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9A" w:rsidRDefault="00D5519A" w:rsidP="008171F2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A86C74" w:rsidRPr="00A86C74" w:rsidRDefault="00A86C74" w:rsidP="00A86C74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>רכזת: ורד גיל</w:t>
      </w:r>
    </w:p>
    <w:p w:rsidR="008171F2" w:rsidRPr="00A86C74" w:rsidRDefault="00187389" w:rsidP="008171F2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u w:val="single"/>
          <w:rtl/>
        </w:rPr>
        <w:t>שם הקורס</w:t>
      </w:r>
      <w:r w:rsidRPr="00A86C7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D5519A" w:rsidRPr="00A86C74">
        <w:rPr>
          <w:rFonts w:asciiTheme="minorBidi" w:hAnsiTheme="minorBidi"/>
          <w:b/>
          <w:bCs/>
          <w:sz w:val="24"/>
          <w:szCs w:val="24"/>
          <w:rtl/>
        </w:rPr>
        <w:t>:</w:t>
      </w:r>
      <w:r w:rsidR="00D5519A" w:rsidRPr="00A86C74">
        <w:rPr>
          <w:rFonts w:asciiTheme="minorBidi" w:hAnsiTheme="minorBidi"/>
          <w:sz w:val="24"/>
          <w:szCs w:val="24"/>
          <w:rtl/>
        </w:rPr>
        <w:t xml:space="preserve"> </w:t>
      </w:r>
      <w:r w:rsidRPr="00A86C74">
        <w:rPr>
          <w:rFonts w:asciiTheme="minorBidi" w:hAnsiTheme="minorBidi"/>
          <w:sz w:val="24"/>
          <w:szCs w:val="24"/>
          <w:rtl/>
        </w:rPr>
        <w:t>קורס מדריכי שפ"י(מדריכים בפועל)</w:t>
      </w:r>
    </w:p>
    <w:p w:rsidR="00A86C74" w:rsidRPr="00A86C74" w:rsidRDefault="00A86C74" w:rsidP="008171F2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>תשע"</w:t>
      </w:r>
      <w:r w:rsidR="00E56ACC">
        <w:rPr>
          <w:rFonts w:asciiTheme="minorBidi" w:hAnsiTheme="minorBidi" w:hint="cs"/>
          <w:b/>
          <w:bCs/>
          <w:sz w:val="24"/>
          <w:szCs w:val="24"/>
          <w:rtl/>
        </w:rPr>
        <w:t>ט</w:t>
      </w:r>
      <w:r w:rsidRPr="00A86C74">
        <w:rPr>
          <w:rFonts w:asciiTheme="minorBidi" w:hAnsiTheme="minorBidi"/>
          <w:b/>
          <w:bCs/>
          <w:sz w:val="24"/>
          <w:szCs w:val="24"/>
          <w:rtl/>
        </w:rPr>
        <w:t xml:space="preserve"> אוניברסיטת בן גוריון</w:t>
      </w:r>
    </w:p>
    <w:p w:rsidR="00A86C74" w:rsidRPr="00A86C74" w:rsidRDefault="00A86C74" w:rsidP="008171F2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>רכזת: ורד גיל</w:t>
      </w:r>
    </w:p>
    <w:p w:rsidR="008171F2" w:rsidRPr="00A86C74" w:rsidRDefault="008171F2" w:rsidP="008171F2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A86C74" w:rsidRPr="00A86C74" w:rsidRDefault="00164DC4" w:rsidP="008171F2">
      <w:pPr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u w:val="single"/>
          <w:rtl/>
        </w:rPr>
        <w:t>נושא משנה</w:t>
      </w:r>
      <w:r w:rsidR="008171F2" w:rsidRPr="00A86C74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</w:p>
    <w:p w:rsidR="00A86C74" w:rsidRPr="00A86C74" w:rsidRDefault="00A86C74" w:rsidP="008171F2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A86C74" w:rsidRDefault="00A86C74" w:rsidP="008171F2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>תאוריית ההתקשרות</w:t>
      </w:r>
    </w:p>
    <w:p w:rsidR="00E56ACC" w:rsidRPr="00A86C74" w:rsidRDefault="00E56ACC" w:rsidP="008171F2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תפיסות שפ"י</w:t>
      </w:r>
    </w:p>
    <w:p w:rsidR="00164DC4" w:rsidRPr="00A86C74" w:rsidRDefault="00A86C74" w:rsidP="008171F2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>הדרכה על הדרכה</w:t>
      </w:r>
      <w:r w:rsidR="00164DC4" w:rsidRPr="00A86C7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7646A0" w:rsidRPr="00A86C74" w:rsidRDefault="007646A0" w:rsidP="007A069C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187389" w:rsidRPr="00A86C74" w:rsidRDefault="00187389" w:rsidP="00187389">
      <w:pPr>
        <w:keepNext/>
        <w:spacing w:before="240" w:after="60" w:line="240" w:lineRule="auto"/>
        <w:outlineLvl w:val="1"/>
        <w:rPr>
          <w:rFonts w:asciiTheme="minorBidi" w:eastAsia="Times New Roman" w:hAnsiTheme="minorBidi"/>
          <w:b/>
          <w:bCs/>
          <w:i/>
          <w:sz w:val="24"/>
          <w:szCs w:val="24"/>
          <w:u w:val="single"/>
          <w:rtl/>
        </w:rPr>
      </w:pPr>
      <w:r w:rsidRPr="00A86C74">
        <w:rPr>
          <w:rFonts w:asciiTheme="minorBidi" w:eastAsia="Times New Roman" w:hAnsiTheme="minorBidi"/>
          <w:b/>
          <w:bCs/>
          <w:i/>
          <w:sz w:val="24"/>
          <w:szCs w:val="24"/>
          <w:u w:val="single"/>
          <w:rtl/>
        </w:rPr>
        <w:t>מטרות הקורס:</w:t>
      </w:r>
    </w:p>
    <w:p w:rsidR="00A86C74" w:rsidRPr="00A86C74" w:rsidRDefault="00A86C74" w:rsidP="00187389">
      <w:pPr>
        <w:keepNext/>
        <w:spacing w:before="240" w:after="60" w:line="240" w:lineRule="auto"/>
        <w:outlineLvl w:val="1"/>
        <w:rPr>
          <w:rFonts w:asciiTheme="minorBidi" w:eastAsia="Times New Roman" w:hAnsiTheme="minorBidi"/>
          <w:b/>
          <w:bCs/>
          <w:i/>
          <w:sz w:val="24"/>
          <w:szCs w:val="24"/>
          <w:rtl/>
        </w:rPr>
      </w:pPr>
    </w:p>
    <w:p w:rsidR="00187389" w:rsidRPr="00A86C74" w:rsidRDefault="00187389" w:rsidP="00187389">
      <w:pPr>
        <w:pStyle w:val="a3"/>
        <w:numPr>
          <w:ilvl w:val="0"/>
          <w:numId w:val="51"/>
        </w:numPr>
        <w:spacing w:after="200" w:line="360" w:lineRule="auto"/>
        <w:rPr>
          <w:rFonts w:asciiTheme="minorBidi" w:hAnsiTheme="minorBidi" w:cstheme="minorBidi"/>
          <w:b/>
          <w:szCs w:val="24"/>
          <w:rtl/>
        </w:rPr>
      </w:pPr>
      <w:r w:rsidRPr="00A86C74">
        <w:rPr>
          <w:rFonts w:asciiTheme="minorBidi" w:hAnsiTheme="minorBidi" w:cstheme="minorBidi"/>
          <w:b/>
          <w:szCs w:val="24"/>
          <w:rtl/>
        </w:rPr>
        <w:t xml:space="preserve">הכשרת המדריכים במיומנויות הדרכה  תוך הקניית תפישת עולם, כישורים,  </w:t>
      </w:r>
    </w:p>
    <w:p w:rsidR="00187389" w:rsidRPr="00A86C74" w:rsidRDefault="00187389" w:rsidP="00187389">
      <w:pPr>
        <w:pStyle w:val="a3"/>
        <w:spacing w:line="360" w:lineRule="auto"/>
        <w:rPr>
          <w:rFonts w:asciiTheme="minorBidi" w:hAnsiTheme="minorBidi" w:cstheme="minorBidi"/>
          <w:b/>
          <w:szCs w:val="24"/>
        </w:rPr>
      </w:pPr>
      <w:r w:rsidRPr="00A86C74">
        <w:rPr>
          <w:rFonts w:asciiTheme="minorBidi" w:hAnsiTheme="minorBidi" w:cstheme="minorBidi"/>
          <w:b/>
          <w:szCs w:val="24"/>
          <w:rtl/>
        </w:rPr>
        <w:t>מיומנויות, ואתיקה מותאמת.</w:t>
      </w:r>
    </w:p>
    <w:p w:rsidR="00187389" w:rsidRPr="00A86C74" w:rsidRDefault="00187389" w:rsidP="00187389">
      <w:pPr>
        <w:pStyle w:val="a3"/>
        <w:numPr>
          <w:ilvl w:val="0"/>
          <w:numId w:val="51"/>
        </w:numPr>
        <w:spacing w:after="200" w:line="360" w:lineRule="auto"/>
        <w:rPr>
          <w:rFonts w:asciiTheme="minorBidi" w:hAnsiTheme="minorBidi" w:cstheme="minorBidi"/>
          <w:b/>
          <w:szCs w:val="24"/>
          <w:rtl/>
        </w:rPr>
      </w:pPr>
      <w:r w:rsidRPr="00A86C74">
        <w:rPr>
          <w:rFonts w:asciiTheme="minorBidi" w:hAnsiTheme="minorBidi" w:cstheme="minorBidi"/>
          <w:b/>
          <w:szCs w:val="24"/>
          <w:rtl/>
        </w:rPr>
        <w:t xml:space="preserve">הבניית המדריך כסמכות מגדלת, המביא לביטוי את היותו סובייקט שלם בעל עולם  </w:t>
      </w:r>
    </w:p>
    <w:p w:rsidR="00187389" w:rsidRPr="00A86C74" w:rsidRDefault="00187389" w:rsidP="00187389">
      <w:pPr>
        <w:pStyle w:val="a3"/>
        <w:spacing w:line="360" w:lineRule="auto"/>
        <w:rPr>
          <w:rFonts w:asciiTheme="minorBidi" w:hAnsiTheme="minorBidi" w:cstheme="minorBidi"/>
          <w:szCs w:val="24"/>
        </w:rPr>
      </w:pPr>
      <w:r w:rsidRPr="00A86C74">
        <w:rPr>
          <w:rFonts w:asciiTheme="minorBidi" w:hAnsiTheme="minorBidi" w:cstheme="minorBidi"/>
          <w:b/>
          <w:szCs w:val="24"/>
          <w:rtl/>
        </w:rPr>
        <w:t>של צרכים; המכבד את צרכיו ההתפתחותיים כמו גם את אילו של הנועצים; המציב עצמו לרשות צורכי ההתפתחות של מדרכיו.</w:t>
      </w:r>
    </w:p>
    <w:p w:rsidR="00187389" w:rsidRPr="00A86C74" w:rsidRDefault="00187389" w:rsidP="00187389">
      <w:pPr>
        <w:spacing w:line="360" w:lineRule="auto"/>
        <w:ind w:left="360"/>
        <w:rPr>
          <w:rFonts w:asciiTheme="minorBidi" w:eastAsia="Times New Roman" w:hAnsiTheme="minorBidi"/>
          <w:sz w:val="24"/>
          <w:szCs w:val="24"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>3. פיתוח המדריך לכיוון היותו ממוקד בהצמחת אנשי מקצוע וצוותים חינוכיים.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 xml:space="preserve">4. פיתוח יכולות להובלת צוותי הנהלה </w:t>
      </w:r>
      <w:r w:rsidR="00E56ACC">
        <w:rPr>
          <w:rFonts w:asciiTheme="minorBidi" w:eastAsia="Times New Roman" w:hAnsiTheme="minorBidi" w:hint="cs"/>
          <w:sz w:val="24"/>
          <w:szCs w:val="24"/>
          <w:rtl/>
        </w:rPr>
        <w:t xml:space="preserve">צוותי </w:t>
      </w:r>
      <w:r w:rsidRPr="00A86C74">
        <w:rPr>
          <w:rFonts w:asciiTheme="minorBidi" w:eastAsia="Times New Roman" w:hAnsiTheme="minorBidi"/>
          <w:sz w:val="24"/>
          <w:szCs w:val="24"/>
          <w:rtl/>
        </w:rPr>
        <w:t xml:space="preserve">מורים לקידום תהליכים לפיתוח אקלים ולמידה.    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A86C74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ליבות הידע של הקורס: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>א. הדרכה כפרופסיה- הכרות עם תאוריות בהדרכה.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>ב. הכרות עם תפיסה ופרקטיקה של אחת מהגישות הפסיכולוגיות המתאימות להדרכה.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>ג  פיתוח ראייה מערכתית –הכרת מודל מערכתי,</w:t>
      </w:r>
      <w:r w:rsidR="00437B9A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A86C74">
        <w:rPr>
          <w:rFonts w:asciiTheme="minorBidi" w:eastAsia="Times New Roman" w:hAnsiTheme="minorBidi"/>
          <w:sz w:val="24"/>
          <w:szCs w:val="24"/>
          <w:rtl/>
        </w:rPr>
        <w:t xml:space="preserve">הטמעת ראייה מערכתית, תפיסה  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 xml:space="preserve">   תהליכית , יכולות  אבחון, איתור מטרות והבניית תהליכי התערבות.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>ד. תהליכים קבוצתיים- הדרכה בקבוצה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>ה. תפיסות שפ"י</w:t>
      </w:r>
      <w:r w:rsidR="00E56ACC">
        <w:rPr>
          <w:rFonts w:asciiTheme="minorBidi" w:eastAsia="Times New Roman" w:hAnsiTheme="minorBidi" w:hint="cs"/>
          <w:sz w:val="24"/>
          <w:szCs w:val="24"/>
          <w:rtl/>
        </w:rPr>
        <w:t>-</w:t>
      </w:r>
      <w:r w:rsidRPr="00A86C74">
        <w:rPr>
          <w:rFonts w:asciiTheme="minorBidi" w:eastAsia="Times New Roman" w:hAnsiTheme="minorBidi"/>
          <w:sz w:val="24"/>
          <w:szCs w:val="24"/>
          <w:rtl/>
        </w:rPr>
        <w:t xml:space="preserve"> הכרות עם תפיסות תשתיתיות של אגפי שפ"י </w:t>
      </w:r>
      <w:proofErr w:type="spellStart"/>
      <w:r w:rsidRPr="00A86C74">
        <w:rPr>
          <w:rFonts w:asciiTheme="minorBidi" w:eastAsia="Times New Roman" w:hAnsiTheme="minorBidi"/>
          <w:sz w:val="24"/>
          <w:szCs w:val="24"/>
          <w:rtl/>
        </w:rPr>
        <w:t>ופרקטיקות</w:t>
      </w:r>
      <w:proofErr w:type="spellEnd"/>
      <w:r w:rsidRPr="00A86C74">
        <w:rPr>
          <w:rFonts w:asciiTheme="minorBidi" w:eastAsia="Times New Roman" w:hAnsiTheme="minorBidi"/>
          <w:sz w:val="24"/>
          <w:szCs w:val="24"/>
          <w:rtl/>
        </w:rPr>
        <w:t xml:space="preserve"> העבודה.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</w:rPr>
      </w:pPr>
      <w:r w:rsidRPr="00A86C74">
        <w:rPr>
          <w:rFonts w:asciiTheme="minorBidi" w:eastAsia="Times New Roman" w:hAnsiTheme="minorBidi"/>
          <w:sz w:val="24"/>
          <w:szCs w:val="24"/>
          <w:rtl/>
        </w:rPr>
        <w:t xml:space="preserve">ו. הדרכה </w:t>
      </w:r>
      <w:r w:rsidR="00E56ACC">
        <w:rPr>
          <w:rFonts w:asciiTheme="minorBidi" w:eastAsia="Times New Roman" w:hAnsiTheme="minorBidi" w:hint="cs"/>
          <w:sz w:val="24"/>
          <w:szCs w:val="24"/>
          <w:rtl/>
        </w:rPr>
        <w:t xml:space="preserve">בעקבות </w:t>
      </w:r>
      <w:r w:rsidRPr="00A86C74">
        <w:rPr>
          <w:rFonts w:asciiTheme="minorBidi" w:eastAsia="Times New Roman" w:hAnsiTheme="minorBidi"/>
          <w:sz w:val="24"/>
          <w:szCs w:val="24"/>
          <w:rtl/>
        </w:rPr>
        <w:t>ההתנסות המעשית</w:t>
      </w:r>
      <w:r w:rsidR="00E56ACC">
        <w:rPr>
          <w:rFonts w:asciiTheme="minorBidi" w:eastAsia="Times New Roman" w:hAnsiTheme="minorBidi" w:hint="cs"/>
          <w:sz w:val="24"/>
          <w:szCs w:val="24"/>
          <w:rtl/>
        </w:rPr>
        <w:t xml:space="preserve"> הקבוצתית.</w:t>
      </w: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</w:p>
    <w:p w:rsidR="00187389" w:rsidRPr="00A86C74" w:rsidRDefault="00187389" w:rsidP="00187389">
      <w:pPr>
        <w:spacing w:after="0" w:line="360" w:lineRule="auto"/>
        <w:ind w:left="360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187389" w:rsidRPr="00A86C74" w:rsidRDefault="00187389" w:rsidP="007A069C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171F2" w:rsidRPr="00A86C74" w:rsidRDefault="008171F2" w:rsidP="008171F2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19641D" w:rsidRDefault="00955B4A" w:rsidP="008171F2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A86C74">
        <w:rPr>
          <w:rFonts w:asciiTheme="minorBidi" w:hAnsiTheme="minorBidi"/>
          <w:b/>
          <w:bCs/>
          <w:sz w:val="24"/>
          <w:szCs w:val="24"/>
          <w:u w:val="single"/>
          <w:rtl/>
        </w:rPr>
        <w:t>מטל</w:t>
      </w:r>
      <w:r w:rsidR="0019641D" w:rsidRPr="00A86C74">
        <w:rPr>
          <w:rFonts w:asciiTheme="minorBidi" w:hAnsiTheme="minorBidi"/>
          <w:b/>
          <w:bCs/>
          <w:sz w:val="24"/>
          <w:szCs w:val="24"/>
          <w:u w:val="single"/>
          <w:rtl/>
        </w:rPr>
        <w:t>ה</w:t>
      </w:r>
      <w:r w:rsidR="008171F2" w:rsidRPr="00A86C74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  <w:r w:rsidRPr="00A86C7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:rsidR="00F20D24" w:rsidRPr="004460C2" w:rsidRDefault="00F20D24" w:rsidP="00F20D24">
      <w:pPr>
        <w:pStyle w:val="a3"/>
        <w:numPr>
          <w:ilvl w:val="0"/>
          <w:numId w:val="53"/>
        </w:numPr>
        <w:spacing w:after="200" w:line="276" w:lineRule="auto"/>
        <w:rPr>
          <w:rFonts w:asciiTheme="minorBidi" w:hAnsiTheme="minorBidi"/>
          <w:b/>
          <w:bCs/>
          <w:color w:val="000000"/>
          <w:szCs w:val="24"/>
          <w:u w:val="single"/>
        </w:rPr>
      </w:pPr>
      <w:r w:rsidRPr="004460C2">
        <w:rPr>
          <w:rFonts w:asciiTheme="minorBidi" w:hAnsiTheme="minorBidi"/>
          <w:b/>
          <w:bCs/>
          <w:color w:val="000000"/>
          <w:szCs w:val="24"/>
          <w:u w:val="single"/>
          <w:rtl/>
        </w:rPr>
        <w:t>חלק א – תיעוד ורפלקציה אישיים אודות המפגשים</w:t>
      </w:r>
    </w:p>
    <w:p w:rsidR="00F20D24" w:rsidRPr="004460C2" w:rsidRDefault="00F20D24" w:rsidP="00F20D24">
      <w:pPr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4460C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בתיעוד קבוצת הנושא , יש לפרט את הנושא הנבחר להדרכה, הרציונל של המפגשים, רצף המפגשים, מטרות ומהלך המפגשים, יש לכתוב רפלקציה אישית  אודות כל מפגש. </w:t>
      </w:r>
    </w:p>
    <w:p w:rsidR="00F20D24" w:rsidRPr="004460C2" w:rsidRDefault="00F20D24" w:rsidP="00F20D24">
      <w:pPr>
        <w:pStyle w:val="a3"/>
        <w:numPr>
          <w:ilvl w:val="0"/>
          <w:numId w:val="54"/>
        </w:numPr>
        <w:spacing w:after="200" w:line="276" w:lineRule="auto"/>
        <w:rPr>
          <w:rFonts w:asciiTheme="minorBidi" w:hAnsiTheme="minorBidi"/>
          <w:szCs w:val="24"/>
        </w:rPr>
      </w:pPr>
      <w:r w:rsidRPr="004460C2">
        <w:rPr>
          <w:rFonts w:asciiTheme="minorBidi" w:hAnsiTheme="minorBidi"/>
          <w:b/>
          <w:bCs/>
          <w:color w:val="000000"/>
          <w:szCs w:val="24"/>
          <w:u w:val="single"/>
          <w:rtl/>
        </w:rPr>
        <w:t xml:space="preserve">חלק ב: יש להתייחס לשתי שאלות </w:t>
      </w:r>
    </w:p>
    <w:p w:rsidR="00F20D24" w:rsidRPr="004460C2" w:rsidRDefault="00F20D24" w:rsidP="00F20D24">
      <w:pPr>
        <w:pStyle w:val="a3"/>
        <w:numPr>
          <w:ilvl w:val="0"/>
          <w:numId w:val="54"/>
        </w:numPr>
        <w:spacing w:after="200" w:line="276" w:lineRule="auto"/>
        <w:rPr>
          <w:rFonts w:asciiTheme="minorBidi" w:hAnsiTheme="minorBidi"/>
          <w:szCs w:val="24"/>
          <w:rtl/>
        </w:rPr>
      </w:pPr>
      <w:r w:rsidRPr="004460C2">
        <w:rPr>
          <w:rFonts w:asciiTheme="minorBidi" w:hAnsiTheme="minorBidi"/>
          <w:szCs w:val="24"/>
          <w:rtl/>
        </w:rPr>
        <w:t>חוויה משמעותית, גילוי , למידה בסוף התהליך, שהאירו לי את תחילתו של התהליך.</w:t>
      </w:r>
    </w:p>
    <w:p w:rsidR="00F20D24" w:rsidRPr="004460C2" w:rsidRDefault="00F20D24" w:rsidP="00F20D24">
      <w:pPr>
        <w:pStyle w:val="a3"/>
        <w:numPr>
          <w:ilvl w:val="0"/>
          <w:numId w:val="54"/>
        </w:numPr>
        <w:rPr>
          <w:rFonts w:asciiTheme="minorBidi" w:hAnsiTheme="minorBidi"/>
          <w:szCs w:val="24"/>
        </w:rPr>
      </w:pPr>
      <w:r w:rsidRPr="004460C2">
        <w:rPr>
          <w:rFonts w:asciiTheme="minorBidi" w:hAnsiTheme="minorBidi"/>
          <w:szCs w:val="24"/>
          <w:rtl/>
        </w:rPr>
        <w:t>אלו הקשרים ניתן לראות בין ההתנסות המעשית לתפיסות שפ"י</w:t>
      </w:r>
      <w:r w:rsidR="00E56ACC">
        <w:rPr>
          <w:rFonts w:asciiTheme="minorBidi" w:hAnsiTheme="minorBidi" w:hint="cs"/>
          <w:szCs w:val="24"/>
          <w:rtl/>
        </w:rPr>
        <w:t>.</w:t>
      </w:r>
    </w:p>
    <w:p w:rsidR="00F20D24" w:rsidRPr="004460C2" w:rsidRDefault="00F20D24" w:rsidP="00F20D24">
      <w:pPr>
        <w:rPr>
          <w:rFonts w:asciiTheme="minorBidi" w:hAnsiTheme="minorBidi"/>
          <w:rtl/>
        </w:rPr>
      </w:pPr>
    </w:p>
    <w:p w:rsidR="00F20D24" w:rsidRPr="004460C2" w:rsidRDefault="00F20D24" w:rsidP="00F20D24">
      <w:pPr>
        <w:pStyle w:val="a3"/>
        <w:numPr>
          <w:ilvl w:val="0"/>
          <w:numId w:val="53"/>
        </w:numPr>
        <w:spacing w:after="200" w:line="276" w:lineRule="auto"/>
        <w:rPr>
          <w:rFonts w:asciiTheme="minorBidi" w:hAnsiTheme="minorBidi"/>
          <w:color w:val="000000"/>
          <w:szCs w:val="24"/>
          <w:rtl/>
        </w:rPr>
      </w:pPr>
      <w:r w:rsidRPr="004460C2">
        <w:rPr>
          <w:rFonts w:asciiTheme="minorBidi" w:hAnsiTheme="minorBidi"/>
          <w:color w:val="000000"/>
          <w:szCs w:val="24"/>
          <w:rtl/>
        </w:rPr>
        <w:t>העבודה תוגש בסוף השנה לרכזת הקורס.</w:t>
      </w:r>
    </w:p>
    <w:p w:rsidR="00F20D24" w:rsidRDefault="00F20D24" w:rsidP="00F20D24">
      <w:pPr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4460C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היקף העבודה: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כ-</w:t>
      </w:r>
      <w:r w:rsidRPr="004460C2">
        <w:rPr>
          <w:rFonts w:asciiTheme="minorBidi" w:eastAsia="Times New Roman" w:hAnsiTheme="minorBidi"/>
          <w:color w:val="000000"/>
          <w:sz w:val="24"/>
          <w:szCs w:val="24"/>
          <w:rtl/>
        </w:rPr>
        <w:t>10 עמודים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.</w:t>
      </w:r>
    </w:p>
    <w:p w:rsidR="009E53C5" w:rsidRDefault="009E53C5" w:rsidP="00F20D24">
      <w:pPr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:rsidR="009E53C5" w:rsidRPr="009E53C5" w:rsidRDefault="009E53C5" w:rsidP="00F20D24">
      <w:pPr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9E53C5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סילבוס:</w:t>
      </w:r>
    </w:p>
    <w:p w:rsidR="009E53C5" w:rsidRPr="00A86C74" w:rsidRDefault="009E53C5" w:rsidP="00F20D24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חלק ראשון:</w:t>
      </w:r>
    </w:p>
    <w:p w:rsidR="008171F2" w:rsidRPr="00A86C74" w:rsidRDefault="008171F2" w:rsidP="008171F2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D5519A" w:rsidRPr="00A86C74" w:rsidRDefault="00D5519A" w:rsidP="008171F2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u w:val="single"/>
          <w:rtl/>
        </w:rPr>
        <w:t>אוכלוסיית יעד</w:t>
      </w:r>
      <w:r w:rsidRPr="00A86C74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A86C74">
        <w:rPr>
          <w:rFonts w:asciiTheme="minorBidi" w:hAnsiTheme="minorBidi"/>
          <w:sz w:val="24"/>
          <w:szCs w:val="24"/>
          <w:rtl/>
        </w:rPr>
        <w:t xml:space="preserve"> </w:t>
      </w:r>
      <w:r w:rsidR="00187389" w:rsidRPr="00A86C74">
        <w:rPr>
          <w:rFonts w:asciiTheme="minorBidi" w:hAnsiTheme="minorBidi"/>
          <w:sz w:val="24"/>
          <w:szCs w:val="24"/>
          <w:rtl/>
        </w:rPr>
        <w:t>מדריכי שפ"י</w:t>
      </w:r>
      <w:r w:rsidR="00437B9A">
        <w:rPr>
          <w:rFonts w:asciiTheme="minorBidi" w:hAnsiTheme="minorBidi" w:hint="cs"/>
          <w:sz w:val="24"/>
          <w:szCs w:val="24"/>
          <w:rtl/>
        </w:rPr>
        <w:t xml:space="preserve"> בפועל</w:t>
      </w:r>
    </w:p>
    <w:p w:rsidR="00187389" w:rsidRPr="00A86C74" w:rsidRDefault="00187389" w:rsidP="008171F2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:rsidR="00437B9A" w:rsidRPr="00437B9A" w:rsidRDefault="00437B9A" w:rsidP="009E53C5">
      <w:pPr>
        <w:spacing w:line="360" w:lineRule="auto"/>
        <w:ind w:firstLine="720"/>
        <w:jc w:val="both"/>
        <w:rPr>
          <w:rFonts w:ascii="Arial" w:hAnsi="Arial" w:cs="Arial"/>
          <w:b/>
          <w:bCs/>
          <w:u w:val="single"/>
          <w:rtl/>
          <w:lang w:eastAsia="he-IL"/>
        </w:rPr>
      </w:pPr>
      <w:r w:rsidRPr="00437B9A">
        <w:rPr>
          <w:rFonts w:ascii="Arial" w:hAnsi="Arial" w:cs="Arial" w:hint="cs"/>
          <w:b/>
          <w:bCs/>
          <w:u w:val="single"/>
          <w:rtl/>
          <w:lang w:eastAsia="he-IL"/>
        </w:rPr>
        <w:t>חלקו הראשון של הקורס:</w:t>
      </w:r>
    </w:p>
    <w:p w:rsidR="009E53C5" w:rsidRPr="00EB42D5" w:rsidRDefault="009E53C5" w:rsidP="009E53C5">
      <w:pPr>
        <w:spacing w:line="360" w:lineRule="auto"/>
        <w:ind w:firstLine="720"/>
        <w:jc w:val="both"/>
        <w:rPr>
          <w:rFonts w:ascii="Arial" w:hAnsi="Arial" w:cs="Arial"/>
          <w:rtl/>
          <w:lang w:eastAsia="he-IL"/>
        </w:rPr>
      </w:pPr>
      <w:r w:rsidRPr="00EB42D5">
        <w:rPr>
          <w:rFonts w:ascii="Arial" w:hAnsi="Arial" w:cs="Arial"/>
          <w:b/>
          <w:bCs/>
          <w:rtl/>
          <w:lang w:eastAsia="he-IL"/>
        </w:rPr>
        <w:t>שם הקורס בעברית:</w:t>
      </w:r>
      <w:r w:rsidRPr="00EB42D5">
        <w:rPr>
          <w:rFonts w:ascii="Arial" w:hAnsi="Arial" w:cs="Arial"/>
          <w:b/>
          <w:bCs/>
          <w:rtl/>
        </w:rPr>
        <w:t xml:space="preserve"> </w:t>
      </w:r>
      <w:r w:rsidRPr="00EB42D5">
        <w:rPr>
          <w:rFonts w:ascii="Arial" w:hAnsi="Arial" w:cs="Arial"/>
          <w:rtl/>
        </w:rPr>
        <w:t xml:space="preserve">מעגלי התקשרות </w:t>
      </w:r>
    </w:p>
    <w:p w:rsidR="009E53C5" w:rsidRPr="00EB42D5" w:rsidRDefault="009E53C5" w:rsidP="009E53C5">
      <w:pPr>
        <w:spacing w:line="360" w:lineRule="auto"/>
        <w:ind w:firstLine="720"/>
        <w:jc w:val="both"/>
        <w:rPr>
          <w:rFonts w:ascii="Arial" w:hAnsi="Arial" w:cs="Arial"/>
          <w:lang w:eastAsia="he-IL"/>
        </w:rPr>
      </w:pPr>
      <w:r w:rsidRPr="00EB42D5">
        <w:rPr>
          <w:rFonts w:ascii="Arial" w:hAnsi="Arial" w:cs="Arial"/>
          <w:b/>
          <w:bCs/>
          <w:rtl/>
          <w:lang w:eastAsia="he-IL"/>
        </w:rPr>
        <w:t>שם הקורס באנגלית:</w:t>
      </w:r>
      <w:r w:rsidRPr="00EB42D5">
        <w:rPr>
          <w:rFonts w:ascii="Arial" w:hAnsi="Arial" w:cs="Arial"/>
          <w:rtl/>
          <w:lang w:eastAsia="he-IL"/>
        </w:rPr>
        <w:t xml:space="preserve"> </w:t>
      </w:r>
      <w:r w:rsidRPr="00EB42D5">
        <w:rPr>
          <w:rFonts w:ascii="Arial" w:hAnsi="Arial" w:cs="Arial"/>
          <w:lang w:eastAsia="he-IL"/>
        </w:rPr>
        <w:t xml:space="preserve">Circles of Security </w:t>
      </w:r>
    </w:p>
    <w:p w:rsidR="009E53C5" w:rsidRPr="00EB42D5" w:rsidRDefault="009E53C5" w:rsidP="009E53C5">
      <w:pPr>
        <w:spacing w:line="360" w:lineRule="auto"/>
        <w:jc w:val="both"/>
        <w:rPr>
          <w:rFonts w:ascii="Arial" w:hAnsi="Arial" w:cs="Arial"/>
          <w:rtl/>
        </w:rPr>
      </w:pPr>
    </w:p>
    <w:p w:rsidR="00187389" w:rsidRPr="00A86C74" w:rsidRDefault="009E53C5" w:rsidP="009E53C5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EB42D5">
        <w:rPr>
          <w:rFonts w:ascii="Arial" w:hAnsi="Arial" w:cs="Arial"/>
          <w:b/>
          <w:bCs/>
          <w:u w:val="single"/>
          <w:rtl/>
        </w:rPr>
        <w:t>מטרת ותיאור הקורס:</w:t>
      </w:r>
      <w:r w:rsidRPr="00EB42D5">
        <w:rPr>
          <w:rFonts w:ascii="Arial" w:hAnsi="Arial" w:cs="Arial"/>
          <w:b/>
          <w:bCs/>
          <w:rtl/>
        </w:rPr>
        <w:t xml:space="preserve"> </w:t>
      </w:r>
      <w:r w:rsidRPr="00EB42D5">
        <w:rPr>
          <w:rFonts w:ascii="Arial" w:hAnsi="Arial" w:cs="Arial"/>
          <w:rtl/>
        </w:rPr>
        <w:t xml:space="preserve">מטרת הקורס הינה </w:t>
      </w:r>
      <w:r>
        <w:rPr>
          <w:rFonts w:ascii="Arial" w:hAnsi="Arial" w:cs="Arial" w:hint="cs"/>
          <w:rtl/>
        </w:rPr>
        <w:t>הר</w:t>
      </w:r>
      <w:r w:rsidR="00437B9A">
        <w:rPr>
          <w:rFonts w:ascii="Arial" w:hAnsi="Arial" w:cs="Arial" w:hint="cs"/>
          <w:rtl/>
        </w:rPr>
        <w:t>חבת</w:t>
      </w:r>
      <w:r>
        <w:rPr>
          <w:rFonts w:ascii="Arial" w:hAnsi="Arial" w:cs="Arial" w:hint="cs"/>
          <w:rtl/>
        </w:rPr>
        <w:t xml:space="preserve"> ההכרות עם תיאורית ההתקשרות. תחילה נתייחס למקורות ממנה צמחה התיאוריה. לאחר מכן נעמיק במבנה התיאוריה ויישומיה בקשר הורה-ילד. בנוסף נתייחס לתיאוריות היכולות להעמיק בהבנה של רבדים תיאורטיים נוספים של התקשרות- כתיאוריה של ביון </w:t>
      </w:r>
      <w:proofErr w:type="spellStart"/>
      <w:r>
        <w:rPr>
          <w:rFonts w:ascii="Arial" w:hAnsi="Arial" w:cs="Arial" w:hint="cs"/>
          <w:rtl/>
        </w:rPr>
        <w:t>ומנטליזציה</w:t>
      </w:r>
      <w:proofErr w:type="spellEnd"/>
      <w:r>
        <w:rPr>
          <w:rFonts w:ascii="Arial" w:hAnsi="Arial" w:cs="Arial" w:hint="cs"/>
          <w:rtl/>
        </w:rPr>
        <w:t>. במהלך נחשוב על יישומים של התיאוריה.</w:t>
      </w:r>
    </w:p>
    <w:p w:rsidR="00187389" w:rsidRPr="00A86C74" w:rsidRDefault="00187389" w:rsidP="008171F2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:rsidR="003B4CDA" w:rsidRDefault="009E53C5" w:rsidP="00CA5CEC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חלק שני ושלישי: </w:t>
      </w:r>
    </w:p>
    <w:p w:rsidR="003B4CDA" w:rsidRPr="003B4CDA" w:rsidRDefault="00437B9A" w:rsidP="003B4CDA">
      <w:pPr>
        <w:pStyle w:val="a3"/>
        <w:numPr>
          <w:ilvl w:val="0"/>
          <w:numId w:val="57"/>
        </w:numPr>
        <w:rPr>
          <w:rFonts w:asciiTheme="minorBidi" w:hAnsiTheme="minorBidi"/>
          <w:b/>
          <w:bCs/>
          <w:szCs w:val="24"/>
          <w:rtl/>
        </w:rPr>
      </w:pPr>
      <w:r>
        <w:rPr>
          <w:rFonts w:asciiTheme="minorBidi" w:hAnsiTheme="minorBidi" w:hint="cs"/>
          <w:b/>
          <w:bCs/>
          <w:szCs w:val="24"/>
          <w:rtl/>
        </w:rPr>
        <w:t xml:space="preserve">תפיסות </w:t>
      </w:r>
      <w:proofErr w:type="spellStart"/>
      <w:r>
        <w:rPr>
          <w:rFonts w:asciiTheme="minorBidi" w:hAnsiTheme="minorBidi" w:hint="cs"/>
          <w:b/>
          <w:bCs/>
          <w:szCs w:val="24"/>
          <w:rtl/>
        </w:rPr>
        <w:t>שפ</w:t>
      </w:r>
      <w:proofErr w:type="spellEnd"/>
      <w:r>
        <w:rPr>
          <w:rFonts w:asciiTheme="minorBidi" w:hAnsiTheme="minorBidi" w:hint="cs"/>
          <w:b/>
          <w:bCs/>
          <w:szCs w:val="24"/>
          <w:rtl/>
        </w:rPr>
        <w:t>", עבודה מערכתית וזהות המדריך.</w:t>
      </w:r>
    </w:p>
    <w:p w:rsidR="00CA5CEC" w:rsidRPr="003B4CDA" w:rsidRDefault="00CA5CEC" w:rsidP="003B4CDA">
      <w:pPr>
        <w:pStyle w:val="a3"/>
        <w:numPr>
          <w:ilvl w:val="0"/>
          <w:numId w:val="57"/>
        </w:numPr>
        <w:rPr>
          <w:rFonts w:asciiTheme="minorBidi" w:hAnsiTheme="minorBidi"/>
          <w:b/>
          <w:bCs/>
          <w:szCs w:val="24"/>
          <w:rtl/>
        </w:rPr>
      </w:pPr>
      <w:r w:rsidRPr="003B4CDA">
        <w:rPr>
          <w:rFonts w:asciiTheme="minorBidi" w:hAnsiTheme="minorBidi" w:hint="cs"/>
          <w:b/>
          <w:bCs/>
          <w:szCs w:val="24"/>
          <w:rtl/>
        </w:rPr>
        <w:t>הדרכה על הדרכה</w:t>
      </w:r>
      <w:r w:rsidR="00437B9A">
        <w:rPr>
          <w:rFonts w:asciiTheme="minorBidi" w:hAnsiTheme="minorBidi" w:hint="cs"/>
          <w:b/>
          <w:bCs/>
          <w:szCs w:val="24"/>
          <w:rtl/>
        </w:rPr>
        <w:t>.</w:t>
      </w:r>
    </w:p>
    <w:p w:rsidR="00187389" w:rsidRPr="00A86C74" w:rsidRDefault="009E53C5" w:rsidP="00187389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8171F2" w:rsidRPr="00A86C74" w:rsidRDefault="008171F2" w:rsidP="00A26D69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A26D69" w:rsidRPr="00A86C74" w:rsidRDefault="00D5519A" w:rsidP="00A26D69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>סילבוס:</w:t>
      </w:r>
    </w:p>
    <w:tbl>
      <w:tblPr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151"/>
        <w:gridCol w:w="5712"/>
        <w:gridCol w:w="1546"/>
      </w:tblGrid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8171F2" w:rsidP="00A26D69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A26D69" w:rsidP="00A26D69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5953" w:type="dxa"/>
            <w:shd w:val="clear" w:color="auto" w:fill="auto"/>
          </w:tcPr>
          <w:p w:rsidR="00A26D69" w:rsidRPr="00A86C74" w:rsidRDefault="00A26D69" w:rsidP="00A26D69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נושא</w:t>
            </w:r>
            <w:r w:rsidR="00187389" w:rsidRPr="00A86C7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עיקרי</w:t>
            </w:r>
          </w:p>
        </w:tc>
        <w:tc>
          <w:tcPr>
            <w:tcW w:w="1560" w:type="dxa"/>
            <w:shd w:val="clear" w:color="auto" w:fill="auto"/>
          </w:tcPr>
          <w:p w:rsidR="00A26D69" w:rsidRPr="00A86C74" w:rsidRDefault="00A26D69" w:rsidP="00A26D69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מרצה</w:t>
            </w:r>
          </w:p>
        </w:tc>
      </w:tr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187389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1.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48450E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17.10.18</w:t>
            </w:r>
          </w:p>
        </w:tc>
        <w:tc>
          <w:tcPr>
            <w:tcW w:w="5953" w:type="dxa"/>
            <w:shd w:val="clear" w:color="auto" w:fill="auto"/>
          </w:tcPr>
          <w:p w:rsidR="00187389" w:rsidRPr="00A86C74" w:rsidRDefault="00187389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פתיחת הקורס </w:t>
            </w:r>
          </w:p>
          <w:p w:rsidR="00187389" w:rsidRPr="00A86C74" w:rsidRDefault="00187389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היכרות עם המשתתפות</w:t>
            </w:r>
          </w:p>
          <w:p w:rsidR="00187389" w:rsidRPr="00A86C74" w:rsidRDefault="00187389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היכרות עם תכני הקורס</w:t>
            </w:r>
          </w:p>
          <w:p w:rsidR="00A26D69" w:rsidRPr="00A86C74" w:rsidRDefault="00187389" w:rsidP="00187389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המשגת חווית ההדרכה</w:t>
            </w:r>
          </w:p>
        </w:tc>
        <w:tc>
          <w:tcPr>
            <w:tcW w:w="1560" w:type="dxa"/>
            <w:shd w:val="clear" w:color="auto" w:fill="auto"/>
          </w:tcPr>
          <w:p w:rsidR="00A26D69" w:rsidRDefault="00F20D24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F20D24" w:rsidRPr="00A86C74" w:rsidRDefault="00437B9A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</w:tc>
      </w:tr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187389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2.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48450E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7.11.18</w:t>
            </w:r>
          </w:p>
        </w:tc>
        <w:tc>
          <w:tcPr>
            <w:tcW w:w="5953" w:type="dxa"/>
            <w:shd w:val="clear" w:color="auto" w:fill="auto"/>
          </w:tcPr>
          <w:p w:rsidR="00F2271C" w:rsidRDefault="00F2271C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ראשון: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תאוריית ההתקשרות וחיבורה להדרכה.</w:t>
            </w:r>
          </w:p>
          <w:p w:rsidR="00F2271C" w:rsidRDefault="00F2271C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שני ושלישי: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חלוקה לשתי קבוצות שמתחלפות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בינהן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לאחר כשעה וחצי</w:t>
            </w:r>
          </w:p>
          <w:p w:rsidR="0061174A" w:rsidRDefault="00F2271C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ראשונה: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87389"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בניית חוזה קבוצתי </w:t>
            </w:r>
          </w:p>
          <w:p w:rsidR="00A26D69" w:rsidRDefault="00187389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הערכות אישית לקראת </w:t>
            </w:r>
            <w:proofErr w:type="spellStart"/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תוכנית</w:t>
            </w:r>
            <w:proofErr w:type="spellEnd"/>
            <w:r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 התערבות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זהות ורווחה נפשית</w:t>
            </w:r>
            <w:r w:rsidR="00F2271C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F2271C" w:rsidRPr="00A86C74" w:rsidRDefault="00F2271C" w:rsidP="0018738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שניה: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הדרכה על הדרכה בעבודה קבוצתית</w:t>
            </w:r>
          </w:p>
        </w:tc>
        <w:tc>
          <w:tcPr>
            <w:tcW w:w="1560" w:type="dxa"/>
            <w:shd w:val="clear" w:color="auto" w:fill="auto"/>
          </w:tcPr>
          <w:p w:rsidR="00A26D69" w:rsidRDefault="00F20D24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F20D24" w:rsidRDefault="00437B9A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  <w:p w:rsidR="00F20D24" w:rsidRPr="00A86C74" w:rsidRDefault="00F20D24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187389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3.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564BA5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14.11.18</w:t>
            </w:r>
          </w:p>
        </w:tc>
        <w:tc>
          <w:tcPr>
            <w:tcW w:w="5953" w:type="dxa"/>
            <w:shd w:val="clear" w:color="auto" w:fill="auto"/>
          </w:tcPr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ראשון: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תאוריית ההתקשרות וחיבורה להדרכה.</w:t>
            </w:r>
          </w:p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שני ושלישי: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חלוקה לשתי קבוצות שמתחלפות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בינהן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לאחר כשעה וחצי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A26D69" w:rsidRDefault="00F7419F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ראשונה: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87389" w:rsidRPr="00A86C74">
              <w:rPr>
                <w:rFonts w:asciiTheme="minorBidi" w:hAnsiTheme="minorBidi"/>
                <w:sz w:val="24"/>
                <w:szCs w:val="24"/>
                <w:rtl/>
              </w:rPr>
              <w:t>חיבור חוויות ההדרכה למודל האון –בי- מעבר מהערכות אישית להיערכות מערכתית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  <w:p w:rsidR="00F2271C" w:rsidRPr="00A86C74" w:rsidRDefault="00F2271C" w:rsidP="0018738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שניה: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הדרכה על הדרכה בעבודה קבוצתית</w:t>
            </w:r>
          </w:p>
        </w:tc>
        <w:tc>
          <w:tcPr>
            <w:tcW w:w="1560" w:type="dxa"/>
            <w:shd w:val="clear" w:color="auto" w:fill="auto"/>
          </w:tcPr>
          <w:p w:rsidR="00F20D2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437B9A" w:rsidRDefault="00437B9A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  <w:p w:rsidR="00A26D69" w:rsidRPr="00A86C7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AA7EF7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4.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564BA5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19.12.18</w:t>
            </w:r>
          </w:p>
        </w:tc>
        <w:tc>
          <w:tcPr>
            <w:tcW w:w="5953" w:type="dxa"/>
            <w:shd w:val="clear" w:color="auto" w:fill="auto"/>
          </w:tcPr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ראשון: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תאוריית ההתקשרות וחיבורה להדרכה.</w:t>
            </w:r>
          </w:p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שני ושלישי: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חלוקה לשתי קבוצות שמתחלפות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בינהן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לאחר כשעה וחצי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A26D69" w:rsidRPr="0061174A" w:rsidRDefault="00F7419F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ראשונה: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87389" w:rsidRPr="00A86C74">
              <w:rPr>
                <w:rFonts w:asciiTheme="minorBidi" w:hAnsiTheme="minorBidi"/>
                <w:sz w:val="24"/>
                <w:szCs w:val="24"/>
                <w:rtl/>
              </w:rPr>
              <w:t>פרידה מתפיסה-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87389" w:rsidRPr="00A86C74">
              <w:rPr>
                <w:rFonts w:asciiTheme="minorBidi" w:hAnsiTheme="minorBidi"/>
                <w:sz w:val="24"/>
                <w:szCs w:val="24"/>
                <w:rtl/>
              </w:rPr>
              <w:t>תרגול שחרור מתפיסה מובהקת בעבודת המדריכה ותרגול פעולה במרחב לא מוכר</w:t>
            </w:r>
          </w:p>
          <w:p w:rsidR="00F2271C" w:rsidRPr="00A86C74" w:rsidRDefault="00F2271C" w:rsidP="0061174A">
            <w:pPr>
              <w:spacing w:after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61174A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שניה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 הדרכה על הדרכה בעבודה קבוצתית</w:t>
            </w:r>
          </w:p>
        </w:tc>
        <w:tc>
          <w:tcPr>
            <w:tcW w:w="1560" w:type="dxa"/>
            <w:shd w:val="clear" w:color="auto" w:fill="auto"/>
          </w:tcPr>
          <w:p w:rsidR="00F20D2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437B9A" w:rsidRDefault="00437B9A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  <w:p w:rsidR="00A26D69" w:rsidRPr="00A86C7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AA7EF7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5.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564BA5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9.1.1</w:t>
            </w:r>
            <w:r w:rsidR="00A32AF2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ראשון: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תאוריית ההתקשרות וחיבורה להדרכה.</w:t>
            </w:r>
          </w:p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שני ושלישי: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חלוקה לשתי קבוצות שמתחלפות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בינהן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לאחר כשעה וחצי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187389" w:rsidRPr="00A86C74" w:rsidRDefault="00F7419F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ראשונה: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87389" w:rsidRPr="00A86C74">
              <w:rPr>
                <w:rFonts w:asciiTheme="minorBidi" w:hAnsiTheme="minorBidi"/>
                <w:sz w:val="24"/>
                <w:szCs w:val="24"/>
                <w:rtl/>
              </w:rPr>
              <w:t>בסיס נתונים לתוכנית התערבות</w:t>
            </w:r>
          </w:p>
          <w:p w:rsidR="00A26D69" w:rsidRDefault="00187389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מיפוי </w:t>
            </w:r>
            <w:proofErr w:type="spellStart"/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מערכת,מיפוי</w:t>
            </w:r>
            <w:proofErr w:type="spellEnd"/>
            <w:r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 אוכלוסייה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ברור מקורות מידע ובסיסי נתונים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F2271C" w:rsidRPr="00A86C74" w:rsidRDefault="00F2271C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שניה: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הדרכה על הדרכה בעבודה קבוצתית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20D2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437B9A" w:rsidRDefault="00437B9A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  <w:p w:rsidR="00A26D69" w:rsidRPr="00A86C7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AA7EF7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6.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564BA5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16.1.1</w:t>
            </w:r>
            <w:r w:rsidR="00A32AF2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ראשון: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תאוריית ההתקשרות וחיבורה להדרכה.</w:t>
            </w:r>
          </w:p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שני ושלישי: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חלוקה לשתי קבוצות שמתחלפות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בינהן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לאחר כשעה וחצי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A26D69" w:rsidRDefault="00F7419F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ראשונה: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A32AF2">
              <w:rPr>
                <w:rFonts w:asciiTheme="minorBidi" w:hAnsiTheme="minorBidi" w:hint="cs"/>
                <w:sz w:val="24"/>
                <w:szCs w:val="24"/>
                <w:rtl/>
              </w:rPr>
              <w:t>תפיסות שפ"י</w:t>
            </w:r>
          </w:p>
          <w:p w:rsidR="00A32AF2" w:rsidRDefault="00A32AF2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מודל היהלום</w:t>
            </w:r>
          </w:p>
          <w:p w:rsidR="00F2271C" w:rsidRPr="00A86C74" w:rsidRDefault="00F2271C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שניה: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הדרכה על הדרכה בעבודה קבוצתית</w:t>
            </w:r>
          </w:p>
        </w:tc>
        <w:tc>
          <w:tcPr>
            <w:tcW w:w="1560" w:type="dxa"/>
            <w:shd w:val="clear" w:color="auto" w:fill="auto"/>
          </w:tcPr>
          <w:p w:rsidR="00F20D2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437B9A" w:rsidRDefault="00437B9A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  <w:p w:rsidR="00A26D69" w:rsidRPr="00A86C7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AA7EF7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7.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564BA5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286ADB">
              <w:rPr>
                <w:rFonts w:asciiTheme="minorBidi" w:hAnsiTheme="minorBidi" w:hint="cs"/>
                <w:sz w:val="24"/>
                <w:szCs w:val="24"/>
                <w:rtl/>
              </w:rPr>
              <w:t>6.2.1</w:t>
            </w:r>
            <w:r w:rsidR="00A32AF2" w:rsidRPr="00286ADB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ראשון: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תאוריית ההתקשרות וחיבורה להדרכה.</w:t>
            </w:r>
          </w:p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שני ושלישי: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חלוקה לשתי קבוצות שמתחלפות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בינהן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לאחר כשעה וחצי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A32AF2" w:rsidRPr="00A86C74" w:rsidRDefault="00F7419F" w:rsidP="00A32AF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ראשונה: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A32AF2" w:rsidRPr="00A86C74">
              <w:rPr>
                <w:rFonts w:asciiTheme="minorBidi" w:hAnsiTheme="minorBidi"/>
                <w:sz w:val="24"/>
                <w:szCs w:val="24"/>
                <w:rtl/>
              </w:rPr>
              <w:t>הבניית יעדים ומטרות</w:t>
            </w:r>
          </w:p>
          <w:p w:rsidR="00A26D69" w:rsidRPr="0061174A" w:rsidRDefault="00A32AF2" w:rsidP="0061174A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ברור עמדות, תפיסות כבסיס </w:t>
            </w:r>
            <w:proofErr w:type="spellStart"/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למטרות,התבוננות</w:t>
            </w:r>
            <w:proofErr w:type="spellEnd"/>
            <w:r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 רחבה ומערכתית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F2271C" w:rsidRPr="00A86C74" w:rsidRDefault="00F2271C" w:rsidP="0061174A">
            <w:pPr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שניה: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הדרכה על הדרכה בעבודה קבוצתית</w:t>
            </w:r>
          </w:p>
        </w:tc>
        <w:tc>
          <w:tcPr>
            <w:tcW w:w="1560" w:type="dxa"/>
            <w:shd w:val="clear" w:color="auto" w:fill="auto"/>
          </w:tcPr>
          <w:p w:rsidR="00F20D2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437B9A" w:rsidRDefault="00437B9A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  <w:p w:rsidR="00A26D69" w:rsidRPr="00A86C7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  <w:tr w:rsidR="00A26D69" w:rsidRPr="00A86C74" w:rsidTr="00A32AF2">
        <w:tc>
          <w:tcPr>
            <w:tcW w:w="572" w:type="dxa"/>
            <w:shd w:val="clear" w:color="auto" w:fill="auto"/>
          </w:tcPr>
          <w:p w:rsidR="00A26D69" w:rsidRPr="00A86C74" w:rsidRDefault="00AA7EF7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8.</w:t>
            </w:r>
          </w:p>
        </w:tc>
        <w:tc>
          <w:tcPr>
            <w:tcW w:w="896" w:type="dxa"/>
            <w:shd w:val="clear" w:color="auto" w:fill="auto"/>
          </w:tcPr>
          <w:p w:rsidR="00A26D69" w:rsidRPr="00A86C74" w:rsidRDefault="00564BA5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286ADB">
              <w:rPr>
                <w:rFonts w:asciiTheme="minorBidi" w:hAnsiTheme="minorBidi" w:hint="cs"/>
                <w:sz w:val="24"/>
                <w:szCs w:val="24"/>
                <w:rtl/>
              </w:rPr>
              <w:t>6.3.1</w:t>
            </w:r>
            <w:r w:rsidR="00A32AF2" w:rsidRPr="00286ADB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ראשון: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תאוריית ההתקשרות וחיבורה להדרכה.</w:t>
            </w:r>
          </w:p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7419F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שני ושלישי: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חלוקה לשתי קבוצות שמתחלפות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בינהן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לאחר כשעה וחצי</w:t>
            </w:r>
            <w:r w:rsidR="0061174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F2271C" w:rsidRDefault="00F2271C" w:rsidP="00A32AF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2271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ראשונה: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F7419F">
              <w:rPr>
                <w:rFonts w:asciiTheme="minorBidi" w:hAnsiTheme="minorBidi" w:hint="cs"/>
                <w:sz w:val="24"/>
                <w:szCs w:val="24"/>
                <w:rtl/>
              </w:rPr>
              <w:t xml:space="preserve">שייח בעקבות למידת המאמר-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הדרכה כשייח של אהבה</w:t>
            </w:r>
          </w:p>
          <w:p w:rsidR="00F2271C" w:rsidRDefault="00F2271C" w:rsidP="00A32AF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2271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שניה: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הדרכה על הדרכה בעבודה קבוצתית</w:t>
            </w:r>
          </w:p>
          <w:p w:rsidR="00A26D69" w:rsidRPr="00A86C74" w:rsidRDefault="00A26D69" w:rsidP="00A32AF2">
            <w:pPr>
              <w:spacing w:after="0"/>
              <w:ind w:left="36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F20D2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437B9A" w:rsidRDefault="00437B9A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  <w:p w:rsidR="00A26D69" w:rsidRPr="00A86C7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  <w:tr w:rsidR="00187389" w:rsidRPr="00A86C74" w:rsidTr="00A32AF2">
        <w:tc>
          <w:tcPr>
            <w:tcW w:w="572" w:type="dxa"/>
            <w:shd w:val="clear" w:color="auto" w:fill="auto"/>
          </w:tcPr>
          <w:p w:rsidR="00187389" w:rsidRPr="00A86C74" w:rsidRDefault="00AA7EF7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9.</w:t>
            </w:r>
          </w:p>
        </w:tc>
        <w:tc>
          <w:tcPr>
            <w:tcW w:w="896" w:type="dxa"/>
            <w:shd w:val="clear" w:color="auto" w:fill="auto"/>
          </w:tcPr>
          <w:p w:rsidR="00187389" w:rsidRDefault="00564BA5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10.4.1</w:t>
            </w:r>
            <w:r w:rsidR="00A32AF2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  <w:p w:rsidR="00564BA5" w:rsidRPr="00A86C74" w:rsidRDefault="00564BA5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(היום הראשון של חופשת פסח)</w:t>
            </w:r>
          </w:p>
        </w:tc>
        <w:tc>
          <w:tcPr>
            <w:tcW w:w="5953" w:type="dxa"/>
            <w:shd w:val="clear" w:color="auto" w:fill="auto"/>
          </w:tcPr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2271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ראשון: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תאוריית ההתקשרות וחיבורה להדרכה.</w:t>
            </w:r>
          </w:p>
          <w:p w:rsidR="00F2271C" w:rsidRDefault="00F2271C" w:rsidP="00F227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2271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חלק שני ושלישי: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חלוקה לשתי קבוצות שמתחלפות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בינהן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לאחר כשעה וחצי</w:t>
            </w:r>
          </w:p>
          <w:p w:rsidR="00187389" w:rsidRPr="00A86C74" w:rsidRDefault="00F2271C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2271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ראשונה: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87389"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הערכת </w:t>
            </w:r>
            <w:proofErr w:type="spellStart"/>
            <w:r w:rsidR="00187389" w:rsidRPr="00A86C74">
              <w:rPr>
                <w:rFonts w:asciiTheme="minorBidi" w:hAnsiTheme="minorBidi"/>
                <w:sz w:val="24"/>
                <w:szCs w:val="24"/>
                <w:rtl/>
              </w:rPr>
              <w:t>תוכנית</w:t>
            </w:r>
            <w:proofErr w:type="spellEnd"/>
            <w:r w:rsidR="00187389" w:rsidRPr="00A86C74">
              <w:rPr>
                <w:rFonts w:asciiTheme="minorBidi" w:hAnsiTheme="minorBidi"/>
                <w:sz w:val="24"/>
                <w:szCs w:val="24"/>
                <w:rtl/>
              </w:rPr>
              <w:t xml:space="preserve"> ההתערבות,</w:t>
            </w:r>
          </w:p>
          <w:p w:rsidR="00187389" w:rsidRDefault="00187389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מעקב והגדרה מחדש של תפקיד ההדרכה ביחס לתוכנית</w:t>
            </w:r>
          </w:p>
          <w:p w:rsidR="00F2271C" w:rsidRDefault="00F2271C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הכרות עם המודל של אמורי כהן</w:t>
            </w:r>
          </w:p>
          <w:p w:rsidR="00F2271C" w:rsidRPr="00A86C74" w:rsidRDefault="00F2271C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2271C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קבוצה שניה: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הדרכה על הדרכה בעבודה קבוצתית</w:t>
            </w:r>
          </w:p>
        </w:tc>
        <w:tc>
          <w:tcPr>
            <w:tcW w:w="1560" w:type="dxa"/>
            <w:shd w:val="clear" w:color="auto" w:fill="auto"/>
          </w:tcPr>
          <w:p w:rsidR="00F20D2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437B9A" w:rsidRDefault="00437B9A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מרצה לפסיכולוגיה</w:t>
            </w:r>
          </w:p>
          <w:p w:rsidR="00187389" w:rsidRPr="00A86C7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  <w:tr w:rsidR="00187389" w:rsidRPr="00A86C74" w:rsidTr="00A32AF2">
        <w:tc>
          <w:tcPr>
            <w:tcW w:w="572" w:type="dxa"/>
            <w:shd w:val="clear" w:color="auto" w:fill="auto"/>
          </w:tcPr>
          <w:p w:rsidR="00187389" w:rsidRPr="00A86C74" w:rsidRDefault="00AA7EF7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10.</w:t>
            </w:r>
          </w:p>
        </w:tc>
        <w:tc>
          <w:tcPr>
            <w:tcW w:w="896" w:type="dxa"/>
            <w:shd w:val="clear" w:color="auto" w:fill="auto"/>
          </w:tcPr>
          <w:p w:rsidR="00187389" w:rsidRPr="00A86C74" w:rsidRDefault="00A32AF2" w:rsidP="00A26D69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1.5.19</w:t>
            </w:r>
          </w:p>
        </w:tc>
        <w:tc>
          <w:tcPr>
            <w:tcW w:w="5953" w:type="dxa"/>
            <w:shd w:val="clear" w:color="auto" w:fill="auto"/>
          </w:tcPr>
          <w:p w:rsidR="00187389" w:rsidRPr="00A86C74" w:rsidRDefault="00187389" w:rsidP="001873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86C74">
              <w:rPr>
                <w:rFonts w:asciiTheme="minorBidi" w:hAnsiTheme="minorBidi"/>
                <w:sz w:val="24"/>
                <w:szCs w:val="24"/>
                <w:rtl/>
              </w:rPr>
              <w:t>סיכום</w:t>
            </w:r>
            <w:r w:rsidR="00A32AF2">
              <w:rPr>
                <w:rFonts w:asciiTheme="minorBidi" w:hAnsiTheme="minorBidi" w:hint="cs"/>
                <w:sz w:val="24"/>
                <w:szCs w:val="24"/>
                <w:rtl/>
              </w:rPr>
              <w:t xml:space="preserve"> ותובנות מהקורס</w:t>
            </w:r>
          </w:p>
        </w:tc>
        <w:tc>
          <w:tcPr>
            <w:tcW w:w="1560" w:type="dxa"/>
            <w:shd w:val="clear" w:color="auto" w:fill="auto"/>
          </w:tcPr>
          <w:p w:rsidR="00F20D2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ורד גיל</w:t>
            </w:r>
          </w:p>
          <w:p w:rsidR="00187389" w:rsidRPr="00A86C74" w:rsidRDefault="00F20D24" w:rsidP="00F20D24">
            <w:p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קלאדיה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קליימן</w:t>
            </w:r>
          </w:p>
        </w:tc>
      </w:tr>
    </w:tbl>
    <w:p w:rsidR="0019641D" w:rsidRPr="00A86C74" w:rsidRDefault="00A26D69" w:rsidP="00F20D24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1E4C86" w:rsidRPr="00A86C74" w:rsidRDefault="001E4C86" w:rsidP="007A069C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7A069C" w:rsidRPr="00A86C74" w:rsidRDefault="007A069C" w:rsidP="007A069C">
      <w:pPr>
        <w:rPr>
          <w:rFonts w:asciiTheme="minorBidi" w:hAnsiTheme="minorBidi"/>
          <w:b/>
          <w:bCs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>פרטי מרצים:</w:t>
      </w:r>
      <w:r w:rsidR="008171F2" w:rsidRPr="00A86C74">
        <w:rPr>
          <w:rFonts w:asciiTheme="minorBidi" w:eastAsia="Times New Roman" w:hAnsiTheme="minorBidi"/>
          <w:sz w:val="24"/>
          <w:szCs w:val="24"/>
          <w:rtl/>
        </w:rPr>
        <w:t xml:space="preserve"> תואר, מקום לימוד, תחום לימודים</w:t>
      </w:r>
    </w:p>
    <w:p w:rsidR="008171F2" w:rsidRPr="00811E4E" w:rsidRDefault="00AA7EF7" w:rsidP="00811E4E">
      <w:pPr>
        <w:pStyle w:val="a3"/>
        <w:numPr>
          <w:ilvl w:val="0"/>
          <w:numId w:val="56"/>
        </w:numPr>
        <w:rPr>
          <w:rFonts w:asciiTheme="minorBidi" w:hAnsiTheme="minorBidi"/>
          <w:b/>
          <w:bCs/>
          <w:szCs w:val="24"/>
          <w:rtl/>
        </w:rPr>
      </w:pPr>
      <w:r w:rsidRPr="00811E4E">
        <w:rPr>
          <w:rFonts w:asciiTheme="minorBidi" w:hAnsiTheme="minorBidi"/>
          <w:b/>
          <w:bCs/>
          <w:szCs w:val="24"/>
          <w:rtl/>
        </w:rPr>
        <w:t>ורד גיל</w:t>
      </w:r>
      <w:r w:rsidR="00F20D24" w:rsidRPr="00811E4E">
        <w:rPr>
          <w:rFonts w:asciiTheme="minorBidi" w:hAnsiTheme="minorBidi" w:hint="cs"/>
          <w:b/>
          <w:bCs/>
          <w:szCs w:val="24"/>
          <w:rtl/>
        </w:rPr>
        <w:t>: תואר שני בייעוץ חינוכי.</w:t>
      </w:r>
    </w:p>
    <w:p w:rsidR="00AA7EF7" w:rsidRDefault="00AA7EF7" w:rsidP="00811E4E">
      <w:pPr>
        <w:pStyle w:val="a3"/>
        <w:numPr>
          <w:ilvl w:val="0"/>
          <w:numId w:val="56"/>
        </w:numPr>
        <w:rPr>
          <w:rFonts w:asciiTheme="minorBidi" w:hAnsiTheme="minorBidi"/>
          <w:b/>
          <w:bCs/>
          <w:szCs w:val="24"/>
        </w:rPr>
      </w:pPr>
      <w:r w:rsidRPr="00811E4E">
        <w:rPr>
          <w:rFonts w:asciiTheme="minorBidi" w:hAnsiTheme="minorBidi"/>
          <w:b/>
          <w:bCs/>
          <w:szCs w:val="24"/>
          <w:rtl/>
        </w:rPr>
        <w:t>קלאודיה</w:t>
      </w:r>
      <w:r w:rsidR="00F20D24" w:rsidRPr="00811E4E">
        <w:rPr>
          <w:rFonts w:asciiTheme="minorBidi" w:hAnsiTheme="minorBidi" w:hint="cs"/>
          <w:b/>
          <w:bCs/>
          <w:szCs w:val="24"/>
          <w:rtl/>
        </w:rPr>
        <w:t xml:space="preserve"> קליימן: תואר שני, פסיכולוגית חינוכית.</w:t>
      </w:r>
    </w:p>
    <w:p w:rsidR="00437B9A" w:rsidRDefault="00437B9A" w:rsidP="00811E4E">
      <w:pPr>
        <w:pStyle w:val="a3"/>
        <w:numPr>
          <w:ilvl w:val="0"/>
          <w:numId w:val="56"/>
        </w:numPr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 w:hint="cs"/>
          <w:b/>
          <w:bCs/>
          <w:szCs w:val="24"/>
          <w:rtl/>
        </w:rPr>
        <w:t>מרצה נוספת לפסיכולוגיה</w:t>
      </w:r>
    </w:p>
    <w:p w:rsidR="00811E4E" w:rsidRPr="00811E4E" w:rsidRDefault="00811E4E" w:rsidP="00811E4E">
      <w:pPr>
        <w:pStyle w:val="a3"/>
        <w:rPr>
          <w:rFonts w:asciiTheme="minorBidi" w:hAnsiTheme="minorBidi"/>
          <w:b/>
          <w:bCs/>
          <w:szCs w:val="24"/>
          <w:rtl/>
        </w:rPr>
      </w:pPr>
    </w:p>
    <w:p w:rsidR="007A069C" w:rsidRDefault="003939A7" w:rsidP="007A069C">
      <w:pPr>
        <w:rPr>
          <w:rFonts w:asciiTheme="minorBidi" w:hAnsiTheme="minorBidi"/>
          <w:b/>
          <w:bCs/>
          <w:sz w:val="24"/>
          <w:szCs w:val="24"/>
          <w:rtl/>
        </w:rPr>
      </w:pPr>
      <w:r w:rsidRPr="00A86C74">
        <w:rPr>
          <w:rFonts w:asciiTheme="minorBidi" w:hAnsiTheme="minorBidi"/>
          <w:b/>
          <w:bCs/>
          <w:sz w:val="24"/>
          <w:szCs w:val="24"/>
          <w:rtl/>
        </w:rPr>
        <w:t>ביבליוגרפיה</w:t>
      </w:r>
      <w:r w:rsidR="008171F2" w:rsidRPr="00A86C74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A86C7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811E4E" w:rsidRDefault="00811E4E" w:rsidP="00811E4E">
      <w:pPr>
        <w:spacing w:after="160" w:line="259" w:lineRule="auto"/>
        <w:ind w:left="18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343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רשימה ביבליוגרפית מומלצת</w:t>
      </w:r>
    </w:p>
    <w:p w:rsidR="00811E4E" w:rsidRPr="00B34328" w:rsidRDefault="00811E4E" w:rsidP="00811E4E">
      <w:pPr>
        <w:spacing w:after="160" w:line="259" w:lineRule="auto"/>
        <w:ind w:left="184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E4E" w:rsidRPr="00811E4E" w:rsidRDefault="00811E4E" w:rsidP="00811E4E">
      <w:pPr>
        <w:pStyle w:val="a3"/>
        <w:numPr>
          <w:ilvl w:val="0"/>
          <w:numId w:val="55"/>
        </w:numPr>
        <w:spacing w:after="160" w:line="360" w:lineRule="auto"/>
        <w:rPr>
          <w:rFonts w:cs="Times New Roman"/>
          <w:szCs w:val="24"/>
          <w:rtl/>
        </w:rPr>
      </w:pPr>
      <w:r w:rsidRPr="00811E4E">
        <w:rPr>
          <w:rFonts w:cs="Times New Roman" w:hint="cs"/>
          <w:szCs w:val="24"/>
          <w:rtl/>
        </w:rPr>
        <w:t xml:space="preserve">דור-חיים, פ' (2011). קבוצות ודינמיקה קבוצתית בראי הפסיכולוגיה החינוכית. אוחזר מתוך </w:t>
      </w:r>
      <w:hyperlink r:id="rId8" w:history="1">
        <w:r w:rsidRPr="00811E4E">
          <w:rPr>
            <w:rFonts w:cs="Times New Roman"/>
            <w:szCs w:val="24"/>
          </w:rPr>
          <w:t>http://www.hebpsy.net/articles.asp?t=0&amp;id=2574</w:t>
        </w:r>
      </w:hyperlink>
      <w:r w:rsidRPr="00811E4E">
        <w:rPr>
          <w:rFonts w:cs="Times New Roman" w:hint="cs"/>
          <w:szCs w:val="24"/>
          <w:rtl/>
        </w:rPr>
        <w:t>.</w:t>
      </w:r>
    </w:p>
    <w:p w:rsidR="00811E4E" w:rsidRPr="00811E4E" w:rsidRDefault="00811E4E" w:rsidP="00811E4E">
      <w:pPr>
        <w:pStyle w:val="a3"/>
        <w:numPr>
          <w:ilvl w:val="0"/>
          <w:numId w:val="55"/>
        </w:numPr>
        <w:spacing w:after="160" w:line="360" w:lineRule="auto"/>
        <w:rPr>
          <w:rFonts w:cs="Times New Roman"/>
          <w:szCs w:val="24"/>
          <w:rtl/>
        </w:rPr>
      </w:pPr>
      <w:proofErr w:type="spellStart"/>
      <w:r w:rsidRPr="00811E4E">
        <w:rPr>
          <w:rFonts w:cs="Times New Roman" w:hint="cs"/>
          <w:szCs w:val="24"/>
          <w:rtl/>
        </w:rPr>
        <w:t>זופניק</w:t>
      </w:r>
      <w:proofErr w:type="spellEnd"/>
      <w:r w:rsidRPr="00811E4E">
        <w:rPr>
          <w:rFonts w:cs="Times New Roman" w:hint="cs"/>
          <w:szCs w:val="24"/>
          <w:rtl/>
        </w:rPr>
        <w:t xml:space="preserve">, מ' ומילר, צ' (2005). </w:t>
      </w:r>
      <w:r w:rsidRPr="00811E4E">
        <w:rPr>
          <w:rFonts w:cs="Times New Roman" w:hint="cs"/>
          <w:i/>
          <w:iCs/>
          <w:szCs w:val="24"/>
          <w:rtl/>
        </w:rPr>
        <w:t xml:space="preserve">שנתיים באי-בודד או אולי לא כל-כך בודד: שני מנחים, קבוצה אחת </w:t>
      </w:r>
      <w:proofErr w:type="spellStart"/>
      <w:r w:rsidRPr="00811E4E">
        <w:rPr>
          <w:rFonts w:cs="Times New Roman" w:hint="cs"/>
          <w:i/>
          <w:iCs/>
          <w:szCs w:val="24"/>
          <w:rtl/>
        </w:rPr>
        <w:t>ואורינטציות</w:t>
      </w:r>
      <w:proofErr w:type="spellEnd"/>
      <w:r w:rsidRPr="00811E4E">
        <w:rPr>
          <w:rFonts w:cs="Times New Roman" w:hint="cs"/>
          <w:i/>
          <w:iCs/>
          <w:szCs w:val="24"/>
          <w:rtl/>
        </w:rPr>
        <w:t xml:space="preserve"> תיאורטיות שונות</w:t>
      </w:r>
      <w:r w:rsidRPr="00811E4E">
        <w:rPr>
          <w:rFonts w:cs="Times New Roman" w:hint="cs"/>
          <w:szCs w:val="24"/>
          <w:rtl/>
        </w:rPr>
        <w:t xml:space="preserve">. אוחזר מתוך </w:t>
      </w:r>
      <w:hyperlink r:id="rId9" w:history="1">
        <w:r w:rsidRPr="00811E4E">
          <w:rPr>
            <w:rFonts w:cs="Times New Roman"/>
            <w:color w:val="0000FF"/>
            <w:szCs w:val="24"/>
            <w:u w:val="single"/>
          </w:rPr>
          <w:t>http://www.hebpsy.net/articles.asp?id=708</w:t>
        </w:r>
      </w:hyperlink>
      <w:r w:rsidRPr="00811E4E">
        <w:rPr>
          <w:rFonts w:cs="Times New Roman" w:hint="cs"/>
          <w:szCs w:val="24"/>
          <w:rtl/>
        </w:rPr>
        <w:t xml:space="preserve">  </w:t>
      </w:r>
    </w:p>
    <w:p w:rsidR="00811E4E" w:rsidRPr="00811E4E" w:rsidRDefault="00811E4E" w:rsidP="00811E4E">
      <w:pPr>
        <w:pStyle w:val="a3"/>
        <w:numPr>
          <w:ilvl w:val="0"/>
          <w:numId w:val="55"/>
        </w:numPr>
        <w:spacing w:after="160" w:line="360" w:lineRule="auto"/>
        <w:rPr>
          <w:rFonts w:cs="Times New Roman"/>
          <w:szCs w:val="24"/>
          <w:rtl/>
        </w:rPr>
      </w:pPr>
      <w:r w:rsidRPr="00811E4E">
        <w:rPr>
          <w:rFonts w:cs="Times New Roman" w:hint="cs"/>
          <w:szCs w:val="24"/>
          <w:rtl/>
        </w:rPr>
        <w:t xml:space="preserve">זיו, י' </w:t>
      </w:r>
      <w:proofErr w:type="spellStart"/>
      <w:r w:rsidRPr="00811E4E">
        <w:rPr>
          <w:rFonts w:cs="Times New Roman" w:hint="cs"/>
          <w:szCs w:val="24"/>
          <w:rtl/>
        </w:rPr>
        <w:t>ובהרב</w:t>
      </w:r>
      <w:proofErr w:type="spellEnd"/>
      <w:r w:rsidRPr="00811E4E">
        <w:rPr>
          <w:rFonts w:cs="Times New Roman" w:hint="cs"/>
          <w:szCs w:val="24"/>
          <w:rtl/>
        </w:rPr>
        <w:t xml:space="preserve"> י' (2011). </w:t>
      </w:r>
      <w:r w:rsidRPr="00811E4E">
        <w:rPr>
          <w:rFonts w:cs="Times New Roman" w:hint="cs"/>
          <w:i/>
          <w:iCs/>
          <w:szCs w:val="24"/>
          <w:rtl/>
        </w:rPr>
        <w:t xml:space="preserve">מסע קבוצתי-המדריך למנחה הקבוצות </w:t>
      </w:r>
      <w:r w:rsidRPr="00811E4E">
        <w:rPr>
          <w:rFonts w:cs="Times New Roman" w:hint="cs"/>
          <w:szCs w:val="24"/>
          <w:rtl/>
        </w:rPr>
        <w:t>(מהדורה נרחבת)</w:t>
      </w:r>
      <w:r w:rsidRPr="00811E4E">
        <w:rPr>
          <w:rFonts w:cs="Times New Roman" w:hint="cs"/>
          <w:i/>
          <w:iCs/>
          <w:szCs w:val="24"/>
          <w:rtl/>
        </w:rPr>
        <w:t>.</w:t>
      </w:r>
      <w:r w:rsidRPr="00811E4E">
        <w:rPr>
          <w:rFonts w:cs="Times New Roman" w:hint="cs"/>
          <w:szCs w:val="24"/>
          <w:rtl/>
        </w:rPr>
        <w:t xml:space="preserve"> גאלה קדם דפוס בע"מ. </w:t>
      </w:r>
    </w:p>
    <w:p w:rsidR="00811E4E" w:rsidRPr="00811E4E" w:rsidRDefault="00811E4E" w:rsidP="00811E4E">
      <w:pPr>
        <w:pStyle w:val="a3"/>
        <w:numPr>
          <w:ilvl w:val="0"/>
          <w:numId w:val="55"/>
        </w:numPr>
        <w:spacing w:after="160" w:line="360" w:lineRule="auto"/>
        <w:rPr>
          <w:rFonts w:cs="Times New Roman"/>
          <w:szCs w:val="24"/>
          <w:rtl/>
        </w:rPr>
      </w:pPr>
      <w:r w:rsidRPr="00811E4E">
        <w:rPr>
          <w:rFonts w:cs="Times New Roman" w:hint="cs"/>
          <w:szCs w:val="24"/>
          <w:rtl/>
        </w:rPr>
        <w:t xml:space="preserve">יאלום, א' ולשץ', מ' (2006). </w:t>
      </w:r>
      <w:r w:rsidRPr="00811E4E">
        <w:rPr>
          <w:rFonts w:cs="Times New Roman" w:hint="cs"/>
          <w:i/>
          <w:iCs/>
          <w:szCs w:val="24"/>
          <w:rtl/>
        </w:rPr>
        <w:t>טיפול קבוצתי תיאוריה ומעשה</w:t>
      </w:r>
      <w:r w:rsidRPr="00811E4E">
        <w:rPr>
          <w:rFonts w:cs="Times New Roman" w:hint="cs"/>
          <w:szCs w:val="24"/>
          <w:rtl/>
        </w:rPr>
        <w:t>. ירושלים: כנרת, מאגנס האוניברסיטה העברית ירושלים. פרק 13: חברי קבוצה בעייתיים 388-401.</w:t>
      </w:r>
    </w:p>
    <w:p w:rsidR="00811E4E" w:rsidRPr="00811E4E" w:rsidRDefault="00811E4E" w:rsidP="00811E4E">
      <w:pPr>
        <w:pStyle w:val="a3"/>
        <w:numPr>
          <w:ilvl w:val="0"/>
          <w:numId w:val="55"/>
        </w:numPr>
        <w:spacing w:line="360" w:lineRule="auto"/>
        <w:rPr>
          <w:rFonts w:cs="Times New Roman"/>
          <w:szCs w:val="24"/>
          <w:rtl/>
        </w:rPr>
      </w:pPr>
      <w:r w:rsidRPr="00811E4E">
        <w:rPr>
          <w:rFonts w:cs="Times New Roman" w:hint="cs"/>
          <w:szCs w:val="24"/>
          <w:rtl/>
        </w:rPr>
        <w:t xml:space="preserve">כץ, י' (2011). הדרכה כשיח של אהבה. בתוך א' יוגב ור' </w:t>
      </w:r>
      <w:proofErr w:type="spellStart"/>
      <w:r w:rsidRPr="00811E4E">
        <w:rPr>
          <w:rFonts w:cs="Times New Roman" w:hint="cs"/>
          <w:szCs w:val="24"/>
          <w:rtl/>
        </w:rPr>
        <w:t>זוזובסקי</w:t>
      </w:r>
      <w:proofErr w:type="spellEnd"/>
      <w:r w:rsidRPr="00811E4E">
        <w:rPr>
          <w:rFonts w:cs="Times New Roman" w:hint="cs"/>
          <w:szCs w:val="24"/>
          <w:rtl/>
        </w:rPr>
        <w:t xml:space="preserve"> (עורכות). הדרכה במבט חוקר (140-158). תל-אביב: הוצאת הקיבוץ המאוחד, מכון </w:t>
      </w:r>
      <w:proofErr w:type="spellStart"/>
      <w:r w:rsidRPr="00811E4E">
        <w:rPr>
          <w:rFonts w:cs="Times New Roman" w:hint="cs"/>
          <w:szCs w:val="24"/>
          <w:rtl/>
        </w:rPr>
        <w:t>מופ"ת</w:t>
      </w:r>
      <w:proofErr w:type="spellEnd"/>
      <w:r w:rsidRPr="00811E4E">
        <w:rPr>
          <w:rFonts w:cs="Times New Roman" w:hint="cs"/>
          <w:szCs w:val="24"/>
          <w:rtl/>
        </w:rPr>
        <w:t xml:space="preserve"> ומכללת סמינר הקיבוצים.</w:t>
      </w:r>
    </w:p>
    <w:p w:rsidR="00811E4E" w:rsidRPr="00811E4E" w:rsidRDefault="00811E4E" w:rsidP="00811E4E">
      <w:pPr>
        <w:pStyle w:val="a3"/>
        <w:numPr>
          <w:ilvl w:val="0"/>
          <w:numId w:val="55"/>
        </w:numPr>
        <w:spacing w:line="360" w:lineRule="auto"/>
        <w:rPr>
          <w:rFonts w:cs="Times New Roman"/>
          <w:szCs w:val="24"/>
          <w:rtl/>
        </w:rPr>
      </w:pPr>
      <w:proofErr w:type="spellStart"/>
      <w:r w:rsidRPr="00811E4E">
        <w:rPr>
          <w:rFonts w:cs="Times New Roman" w:hint="cs"/>
          <w:szCs w:val="24"/>
          <w:rtl/>
        </w:rPr>
        <w:t>רוזמן</w:t>
      </w:r>
      <w:proofErr w:type="spellEnd"/>
      <w:r w:rsidRPr="00811E4E">
        <w:rPr>
          <w:rFonts w:cs="Times New Roman" w:hint="cs"/>
          <w:szCs w:val="24"/>
          <w:rtl/>
        </w:rPr>
        <w:t>, מ' קליימן-</w:t>
      </w:r>
      <w:proofErr w:type="spellStart"/>
      <w:r w:rsidRPr="00811E4E">
        <w:rPr>
          <w:rFonts w:cs="Times New Roman" w:hint="cs"/>
          <w:szCs w:val="24"/>
          <w:rtl/>
        </w:rPr>
        <w:t>זלצמן</w:t>
      </w:r>
      <w:proofErr w:type="spellEnd"/>
      <w:r w:rsidRPr="00811E4E">
        <w:rPr>
          <w:rFonts w:cs="Times New Roman" w:hint="cs"/>
          <w:szCs w:val="24"/>
          <w:rtl/>
        </w:rPr>
        <w:t xml:space="preserve">, נ' וחסון פרנקל, ר' (1994) (הדפסה רביעית). </w:t>
      </w:r>
      <w:r w:rsidRPr="00811E4E">
        <w:rPr>
          <w:rFonts w:cs="Times New Roman" w:hint="cs"/>
          <w:i/>
          <w:iCs/>
          <w:szCs w:val="24"/>
          <w:rtl/>
        </w:rPr>
        <w:t>זהות אישית, עבודה קבוצתית עם מתבגרים.</w:t>
      </w:r>
      <w:r w:rsidRPr="00811E4E">
        <w:rPr>
          <w:rFonts w:cs="Times New Roman" w:hint="cs"/>
          <w:szCs w:val="24"/>
          <w:rtl/>
        </w:rPr>
        <w:t xml:space="preserve"> תל-אביב: הוצאת רמות אוניברסיטת תל-אביב. פרק 11: הנחיה משותפת 83-85</w:t>
      </w:r>
    </w:p>
    <w:p w:rsidR="00811E4E" w:rsidRPr="00811E4E" w:rsidRDefault="00811E4E" w:rsidP="00811E4E">
      <w:pPr>
        <w:pStyle w:val="a3"/>
        <w:numPr>
          <w:ilvl w:val="0"/>
          <w:numId w:val="55"/>
        </w:numPr>
        <w:spacing w:after="160" w:line="360" w:lineRule="auto"/>
        <w:rPr>
          <w:rFonts w:cs="Times New Roman"/>
          <w:szCs w:val="24"/>
          <w:rtl/>
        </w:rPr>
      </w:pPr>
      <w:proofErr w:type="spellStart"/>
      <w:r w:rsidRPr="00811E4E">
        <w:rPr>
          <w:rFonts w:cs="Times New Roman" w:hint="cs"/>
          <w:szCs w:val="24"/>
          <w:rtl/>
        </w:rPr>
        <w:t>רוזנווסר,נ</w:t>
      </w:r>
      <w:proofErr w:type="spellEnd"/>
      <w:r w:rsidRPr="00811E4E">
        <w:rPr>
          <w:rFonts w:cs="Times New Roman" w:hint="cs"/>
          <w:szCs w:val="24"/>
          <w:rtl/>
        </w:rPr>
        <w:t>' ונתן, ל' (עורכים). (1997). </w:t>
      </w:r>
      <w:r w:rsidRPr="00811E4E">
        <w:rPr>
          <w:rFonts w:cs="Times New Roman" w:hint="cs"/>
          <w:i/>
          <w:iCs/>
          <w:szCs w:val="24"/>
          <w:rtl/>
        </w:rPr>
        <w:t>הנחיית קבוצות – מקראה.</w:t>
      </w:r>
      <w:r w:rsidRPr="00811E4E">
        <w:rPr>
          <w:rFonts w:cs="Times New Roman" w:hint="cs"/>
          <w:szCs w:val="24"/>
          <w:rtl/>
        </w:rPr>
        <w:t xml:space="preserve"> ירושלים: המרכז הקהילתי ע"ש חיים </w:t>
      </w:r>
      <w:proofErr w:type="spellStart"/>
      <w:r w:rsidRPr="00811E4E">
        <w:rPr>
          <w:rFonts w:cs="Times New Roman" w:hint="cs"/>
          <w:szCs w:val="24"/>
          <w:rtl/>
        </w:rPr>
        <w:t>צפורי</w:t>
      </w:r>
      <w:proofErr w:type="spellEnd"/>
      <w:r w:rsidRPr="00811E4E">
        <w:rPr>
          <w:rFonts w:cs="Times New Roman" w:hint="cs"/>
          <w:szCs w:val="24"/>
          <w:rtl/>
        </w:rPr>
        <w:t>.  </w:t>
      </w:r>
    </w:p>
    <w:p w:rsidR="00811E4E" w:rsidRPr="00811E4E" w:rsidRDefault="00811E4E" w:rsidP="00811E4E">
      <w:pPr>
        <w:pStyle w:val="a3"/>
        <w:numPr>
          <w:ilvl w:val="0"/>
          <w:numId w:val="55"/>
        </w:numPr>
        <w:spacing w:line="360" w:lineRule="auto"/>
        <w:rPr>
          <w:rFonts w:cs="Times New Roman"/>
          <w:szCs w:val="24"/>
          <w:rtl/>
        </w:rPr>
      </w:pPr>
      <w:r w:rsidRPr="00811E4E">
        <w:rPr>
          <w:rFonts w:cs="Times New Roman" w:hint="cs"/>
          <w:szCs w:val="24"/>
          <w:rtl/>
        </w:rPr>
        <w:t xml:space="preserve">שפירא ב"ח ושרת פורטר א' (2009). הנחיית קבוצות תוכן: תהליך טבעה של הקבוצה ככלי מקדם למידה. אוחזר מתוך </w:t>
      </w:r>
      <w:hyperlink r:id="rId10" w:history="1">
        <w:r w:rsidRPr="00811E4E">
          <w:rPr>
            <w:rFonts w:cs="Times New Roman"/>
            <w:szCs w:val="24"/>
          </w:rPr>
          <w:t>http://www.igroups.co.il/newsletter/igroups_23_nov_2009.pdf</w:t>
        </w:r>
      </w:hyperlink>
      <w:r w:rsidRPr="00811E4E">
        <w:rPr>
          <w:rFonts w:cs="Times New Roman"/>
          <w:b/>
          <w:bCs/>
          <w:szCs w:val="24"/>
        </w:rPr>
        <w:t> </w:t>
      </w:r>
    </w:p>
    <w:p w:rsidR="00811E4E" w:rsidRPr="003B0C16" w:rsidRDefault="00811E4E" w:rsidP="00811E4E">
      <w:pPr>
        <w:spacing w:after="160" w:line="360" w:lineRule="auto"/>
        <w:ind w:left="184" w:firstLine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0C16">
        <w:rPr>
          <w:rFonts w:ascii="Times New Roman" w:eastAsia="Times New Roman" w:hAnsi="Times New Roman" w:cs="Times New Roman"/>
          <w:sz w:val="24"/>
          <w:szCs w:val="24"/>
        </w:rPr>
        <w:t xml:space="preserve">Berger, M. (2002) Envy and Generosity between Co-Therapists, Group. </w:t>
      </w:r>
      <w:r w:rsidRPr="003B0C16">
        <w:rPr>
          <w:rFonts w:ascii="Times New Roman" w:eastAsia="Times New Roman" w:hAnsi="Times New Roman" w:cs="Times New Roman"/>
          <w:i/>
          <w:iCs/>
          <w:sz w:val="24"/>
          <w:szCs w:val="24"/>
        </w:rPr>
        <w:t>Group, 26</w:t>
      </w:r>
      <w:r w:rsidRPr="003B0C16">
        <w:rPr>
          <w:rFonts w:ascii="Times New Roman" w:eastAsia="Times New Roman" w:hAnsi="Times New Roman" w:cs="Times New Roman"/>
          <w:sz w:val="24"/>
          <w:szCs w:val="24"/>
        </w:rPr>
        <w:t>(1), 107-121.</w:t>
      </w:r>
    </w:p>
    <w:p w:rsidR="00811E4E" w:rsidRPr="003B0C16" w:rsidRDefault="00811E4E" w:rsidP="00811E4E">
      <w:pPr>
        <w:ind w:left="184" w:firstLine="426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E4E" w:rsidRPr="00A86C74" w:rsidRDefault="00811E4E" w:rsidP="007A069C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8D3E3A" w:rsidRDefault="008D3E3A" w:rsidP="008D3E3A">
      <w:pPr>
        <w:shd w:val="clear" w:color="auto" w:fill="FFFFFF"/>
        <w:rPr>
          <w:rFonts w:ascii="Arial" w:hAnsi="Arial" w:cs="Arial"/>
          <w:color w:val="333399"/>
          <w:rtl/>
        </w:rPr>
      </w:pPr>
      <w:r>
        <w:rPr>
          <w:color w:val="333399"/>
        </w:rPr>
        <w:t> </w:t>
      </w:r>
    </w:p>
    <w:tbl>
      <w:tblPr>
        <w:bidiVisual/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99"/>
        <w:gridCol w:w="296"/>
        <w:gridCol w:w="7686"/>
        <w:gridCol w:w="394"/>
      </w:tblGrid>
      <w:tr w:rsidR="008D3E3A" w:rsidTr="00CA4421">
        <w:tc>
          <w:tcPr>
            <w:tcW w:w="48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3A" w:rsidRDefault="008D3E3A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E3A" w:rsidRDefault="008D3E3A">
            <w:pPr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8D3E3A" w:rsidTr="008D3E3A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3A" w:rsidRDefault="008D3E3A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3A" w:rsidRDefault="008D3E3A">
            <w:pPr>
              <w:spacing w:line="360" w:lineRule="atLeast"/>
              <w:ind w:left="516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E3A" w:rsidRDefault="008D3E3A">
            <w:pPr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8D3E3A" w:rsidTr="008D3E3A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3A" w:rsidRDefault="008D3E3A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3A" w:rsidRDefault="008D3E3A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E3A" w:rsidRDefault="008D3E3A">
            <w:pPr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8D3E3A" w:rsidTr="008D3E3A">
        <w:tc>
          <w:tcPr>
            <w:tcW w:w="48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3A" w:rsidRDefault="008D3E3A">
            <w:pPr>
              <w:rPr>
                <w:rFonts w:ascii="Arial" w:hAnsi="Arial" w:cs="Arial"/>
                <w:rtl/>
              </w:rPr>
            </w:pPr>
            <w:r>
              <w:rPr>
                <w:rtl/>
              </w:rPr>
              <w:br w:type="textWrapping" w:clear="all"/>
            </w:r>
            <w:r>
              <w:rPr>
                <w:rFonts w:ascii="David" w:hAnsi="David" w:cs="David"/>
                <w:rtl/>
              </w:rPr>
              <w:br w:type="textWrapping" w:clear="all"/>
            </w:r>
          </w:p>
          <w:p w:rsidR="008D3E3A" w:rsidRDefault="008D3E3A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E3A" w:rsidRDefault="008D3E3A">
            <w:pPr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A4421" w:rsidTr="008D3E3A">
        <w:trPr>
          <w:gridAfter w:val="2"/>
          <w:wAfter w:w="8081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21" w:rsidRDefault="00CA4421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21" w:rsidRDefault="00CA4421">
            <w:pPr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CA4421" w:rsidTr="00CA4421">
        <w:trPr>
          <w:gridAfter w:val="2"/>
          <w:wAfter w:w="4100" w:type="pct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21" w:rsidRDefault="00CA4421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421" w:rsidRDefault="00CA4421">
            <w:pPr>
              <w:rPr>
                <w:sz w:val="24"/>
                <w:szCs w:val="24"/>
              </w:rPr>
            </w:pPr>
            <w:r>
              <w:rPr>
                <w:rtl/>
              </w:rPr>
              <w:t> </w:t>
            </w:r>
          </w:p>
        </w:tc>
      </w:tr>
      <w:tr w:rsidR="008D3E3A" w:rsidTr="008D3E3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3A" w:rsidRDefault="008D3E3A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8D3E3A" w:rsidTr="008D3E3A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3A" w:rsidRDefault="008D3E3A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3E3A" w:rsidRDefault="008D3E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3E3A" w:rsidRDefault="008D3E3A">
            <w:pPr>
              <w:rPr>
                <w:sz w:val="20"/>
                <w:szCs w:val="20"/>
              </w:rPr>
            </w:pPr>
          </w:p>
        </w:tc>
      </w:tr>
    </w:tbl>
    <w:p w:rsidR="008D3E3A" w:rsidRPr="008D3E3A" w:rsidRDefault="008D3E3A" w:rsidP="008D3E3A">
      <w:pPr>
        <w:shd w:val="clear" w:color="auto" w:fill="FFFFFF"/>
        <w:spacing w:after="0" w:line="360" w:lineRule="atLeast"/>
        <w:ind w:left="284" w:right="398"/>
        <w:rPr>
          <w:rFonts w:ascii="Arial" w:eastAsia="Times New Roman" w:hAnsi="Arial" w:cs="Arial"/>
          <w:color w:val="333399"/>
          <w:sz w:val="24"/>
          <w:szCs w:val="24"/>
          <w:rtl/>
        </w:rPr>
      </w:pPr>
    </w:p>
    <w:p w:rsidR="008D3E3A" w:rsidRPr="008171F2" w:rsidRDefault="008D3E3A" w:rsidP="007A069C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797CA7" w:rsidRDefault="00797CA7" w:rsidP="00A26D69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sectPr w:rsidR="00797CA7" w:rsidSect="00434786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06" w:rsidRDefault="00A52B06" w:rsidP="00F1119C">
      <w:pPr>
        <w:spacing w:after="0" w:line="240" w:lineRule="auto"/>
      </w:pPr>
      <w:r>
        <w:separator/>
      </w:r>
    </w:p>
  </w:endnote>
  <w:endnote w:type="continuationSeparator" w:id="0">
    <w:p w:rsidR="00A52B06" w:rsidRDefault="00A52B06" w:rsidP="00F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81310206"/>
      <w:docPartObj>
        <w:docPartGallery w:val="Page Numbers (Bottom of Page)"/>
        <w:docPartUnique/>
      </w:docPartObj>
    </w:sdtPr>
    <w:sdtEndPr/>
    <w:sdtContent>
      <w:p w:rsidR="00942BA7" w:rsidRDefault="00942BA7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CD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942BA7" w:rsidRDefault="00942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06" w:rsidRDefault="00A52B06" w:rsidP="00F1119C">
      <w:pPr>
        <w:spacing w:after="0" w:line="240" w:lineRule="auto"/>
      </w:pPr>
      <w:r>
        <w:separator/>
      </w:r>
    </w:p>
  </w:footnote>
  <w:footnote w:type="continuationSeparator" w:id="0">
    <w:p w:rsidR="00A52B06" w:rsidRDefault="00A52B06" w:rsidP="00F1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51D"/>
    <w:multiLevelType w:val="hybridMultilevel"/>
    <w:tmpl w:val="475C1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34CD"/>
    <w:multiLevelType w:val="hybridMultilevel"/>
    <w:tmpl w:val="A5FA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636C"/>
    <w:multiLevelType w:val="hybridMultilevel"/>
    <w:tmpl w:val="EDFEC146"/>
    <w:lvl w:ilvl="0" w:tplc="4488A95C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2956"/>
    <w:multiLevelType w:val="hybridMultilevel"/>
    <w:tmpl w:val="F774D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2675A"/>
    <w:multiLevelType w:val="hybridMultilevel"/>
    <w:tmpl w:val="4434F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102B778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00EE6"/>
    <w:multiLevelType w:val="hybridMultilevel"/>
    <w:tmpl w:val="904C3EE8"/>
    <w:lvl w:ilvl="0" w:tplc="26AA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7D84"/>
    <w:multiLevelType w:val="hybridMultilevel"/>
    <w:tmpl w:val="2AE4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35666"/>
    <w:multiLevelType w:val="hybridMultilevel"/>
    <w:tmpl w:val="1052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09494E"/>
    <w:multiLevelType w:val="hybridMultilevel"/>
    <w:tmpl w:val="8486A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F6620"/>
    <w:multiLevelType w:val="hybridMultilevel"/>
    <w:tmpl w:val="6E62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5112C"/>
    <w:multiLevelType w:val="hybridMultilevel"/>
    <w:tmpl w:val="E5523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2D4C26"/>
    <w:multiLevelType w:val="hybridMultilevel"/>
    <w:tmpl w:val="075A6CC4"/>
    <w:lvl w:ilvl="0" w:tplc="3C18E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4585D"/>
    <w:multiLevelType w:val="hybridMultilevel"/>
    <w:tmpl w:val="3C6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271"/>
    <w:multiLevelType w:val="hybridMultilevel"/>
    <w:tmpl w:val="5EAC4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FC7FF9"/>
    <w:multiLevelType w:val="hybridMultilevel"/>
    <w:tmpl w:val="B43E4486"/>
    <w:lvl w:ilvl="0" w:tplc="3C18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663514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AE2E96A2">
      <w:start w:val="1"/>
      <w:numFmt w:val="hebrew1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70861"/>
    <w:multiLevelType w:val="hybridMultilevel"/>
    <w:tmpl w:val="5C687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8552F"/>
    <w:multiLevelType w:val="hybridMultilevel"/>
    <w:tmpl w:val="59907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964F5"/>
    <w:multiLevelType w:val="hybridMultilevel"/>
    <w:tmpl w:val="B714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B598B"/>
    <w:multiLevelType w:val="hybridMultilevel"/>
    <w:tmpl w:val="CB700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0969DE"/>
    <w:multiLevelType w:val="hybridMultilevel"/>
    <w:tmpl w:val="9C76ECE0"/>
    <w:lvl w:ilvl="0" w:tplc="EBBC4A3A">
      <w:start w:val="1"/>
      <w:numFmt w:val="decimal"/>
      <w:lvlText w:val="%1."/>
      <w:lvlJc w:val="left"/>
      <w:pPr>
        <w:ind w:left="360" w:hanging="360"/>
      </w:pPr>
      <w:rPr>
        <w:rFonts w:ascii="Arial" w:hAnsi="Arial" w:cs="David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9355EF"/>
    <w:multiLevelType w:val="hybridMultilevel"/>
    <w:tmpl w:val="61E4CC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EB663514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AE2E96A2">
      <w:start w:val="1"/>
      <w:numFmt w:val="hebrew1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F35D0"/>
    <w:multiLevelType w:val="hybridMultilevel"/>
    <w:tmpl w:val="28105B8A"/>
    <w:lvl w:ilvl="0" w:tplc="F28EE9A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D632D0"/>
    <w:multiLevelType w:val="hybridMultilevel"/>
    <w:tmpl w:val="2018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2759CD"/>
    <w:multiLevelType w:val="hybridMultilevel"/>
    <w:tmpl w:val="B4B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F5FE1"/>
    <w:multiLevelType w:val="hybridMultilevel"/>
    <w:tmpl w:val="E58E1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601B87"/>
    <w:multiLevelType w:val="hybridMultilevel"/>
    <w:tmpl w:val="75CC8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84095B"/>
    <w:multiLevelType w:val="hybridMultilevel"/>
    <w:tmpl w:val="C0D06AE4"/>
    <w:lvl w:ilvl="0" w:tplc="F28EE9A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876E89"/>
    <w:multiLevelType w:val="hybridMultilevel"/>
    <w:tmpl w:val="8C18E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0011EE"/>
    <w:multiLevelType w:val="hybridMultilevel"/>
    <w:tmpl w:val="0EDC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1B318B"/>
    <w:multiLevelType w:val="hybridMultilevel"/>
    <w:tmpl w:val="51E419CA"/>
    <w:lvl w:ilvl="0" w:tplc="4488A95C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0220B"/>
    <w:multiLevelType w:val="hybridMultilevel"/>
    <w:tmpl w:val="6AF0E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F91288"/>
    <w:multiLevelType w:val="hybridMultilevel"/>
    <w:tmpl w:val="60DAE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7D7B61"/>
    <w:multiLevelType w:val="hybridMultilevel"/>
    <w:tmpl w:val="21DEC9EC"/>
    <w:lvl w:ilvl="0" w:tplc="26AA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C0506D"/>
    <w:multiLevelType w:val="hybridMultilevel"/>
    <w:tmpl w:val="5866AAA2"/>
    <w:lvl w:ilvl="0" w:tplc="7236255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4" w15:restartNumberingAfterBreak="0">
    <w:nsid w:val="4A4204C1"/>
    <w:multiLevelType w:val="hybridMultilevel"/>
    <w:tmpl w:val="39F01CE2"/>
    <w:lvl w:ilvl="0" w:tplc="704A6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F80805"/>
    <w:multiLevelType w:val="hybridMultilevel"/>
    <w:tmpl w:val="8F5052F4"/>
    <w:lvl w:ilvl="0" w:tplc="F28EE9A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BB2553"/>
    <w:multiLevelType w:val="hybridMultilevel"/>
    <w:tmpl w:val="2402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EC23C6"/>
    <w:multiLevelType w:val="hybridMultilevel"/>
    <w:tmpl w:val="3A5672EA"/>
    <w:lvl w:ilvl="0" w:tplc="26AA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6D265A"/>
    <w:multiLevelType w:val="hybridMultilevel"/>
    <w:tmpl w:val="E376C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013B63"/>
    <w:multiLevelType w:val="hybridMultilevel"/>
    <w:tmpl w:val="8814C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9E615CF"/>
    <w:multiLevelType w:val="hybridMultilevel"/>
    <w:tmpl w:val="65FE5EF0"/>
    <w:lvl w:ilvl="0" w:tplc="0A48D4B2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057DB"/>
    <w:multiLevelType w:val="hybridMultilevel"/>
    <w:tmpl w:val="F78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7462F4"/>
    <w:multiLevelType w:val="hybridMultilevel"/>
    <w:tmpl w:val="E158906E"/>
    <w:lvl w:ilvl="0" w:tplc="3C18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DBC507B"/>
    <w:multiLevelType w:val="hybridMultilevel"/>
    <w:tmpl w:val="414A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35552"/>
    <w:multiLevelType w:val="hybridMultilevel"/>
    <w:tmpl w:val="E300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EF64C58"/>
    <w:multiLevelType w:val="hybridMultilevel"/>
    <w:tmpl w:val="3E44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FC76EE"/>
    <w:multiLevelType w:val="hybridMultilevel"/>
    <w:tmpl w:val="2DB29518"/>
    <w:lvl w:ilvl="0" w:tplc="2D22B708">
      <w:start w:val="1"/>
      <w:numFmt w:val="hebrew1"/>
      <w:lvlText w:val="%1."/>
      <w:lvlJc w:val="left"/>
      <w:pPr>
        <w:ind w:left="658" w:hanging="375"/>
      </w:pPr>
      <w:rPr>
        <w:rFonts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7" w15:restartNumberingAfterBreak="0">
    <w:nsid w:val="640E44F6"/>
    <w:multiLevelType w:val="hybridMultilevel"/>
    <w:tmpl w:val="91CCA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473727"/>
    <w:multiLevelType w:val="hybridMultilevel"/>
    <w:tmpl w:val="386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481F5B"/>
    <w:multiLevelType w:val="hybridMultilevel"/>
    <w:tmpl w:val="1AD26D8C"/>
    <w:lvl w:ilvl="0" w:tplc="4488A95C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8847E9"/>
    <w:multiLevelType w:val="hybridMultilevel"/>
    <w:tmpl w:val="B6D0E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4373F3F"/>
    <w:multiLevelType w:val="hybridMultilevel"/>
    <w:tmpl w:val="14B60F76"/>
    <w:lvl w:ilvl="0" w:tplc="4488A95C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510A22"/>
    <w:multiLevelType w:val="hybridMultilevel"/>
    <w:tmpl w:val="D3F01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F63EE0"/>
    <w:multiLevelType w:val="hybridMultilevel"/>
    <w:tmpl w:val="370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30AC6"/>
    <w:multiLevelType w:val="hybridMultilevel"/>
    <w:tmpl w:val="EDAEB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D06DDA"/>
    <w:multiLevelType w:val="hybridMultilevel"/>
    <w:tmpl w:val="0CAC5E0A"/>
    <w:lvl w:ilvl="0" w:tplc="4488A95C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537B77"/>
    <w:multiLevelType w:val="hybridMultilevel"/>
    <w:tmpl w:val="BD84F0FE"/>
    <w:lvl w:ilvl="0" w:tplc="3C18E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C18E9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1"/>
  </w:num>
  <w:num w:numId="4">
    <w:abstractNumId w:val="55"/>
  </w:num>
  <w:num w:numId="5">
    <w:abstractNumId w:val="49"/>
  </w:num>
  <w:num w:numId="6">
    <w:abstractNumId w:val="2"/>
  </w:num>
  <w:num w:numId="7">
    <w:abstractNumId w:val="29"/>
  </w:num>
  <w:num w:numId="8">
    <w:abstractNumId w:val="50"/>
  </w:num>
  <w:num w:numId="9">
    <w:abstractNumId w:val="28"/>
  </w:num>
  <w:num w:numId="10">
    <w:abstractNumId w:val="10"/>
  </w:num>
  <w:num w:numId="11">
    <w:abstractNumId w:val="4"/>
  </w:num>
  <w:num w:numId="12">
    <w:abstractNumId w:val="12"/>
  </w:num>
  <w:num w:numId="13">
    <w:abstractNumId w:val="30"/>
  </w:num>
  <w:num w:numId="14">
    <w:abstractNumId w:val="3"/>
  </w:num>
  <w:num w:numId="15">
    <w:abstractNumId w:val="54"/>
  </w:num>
  <w:num w:numId="16">
    <w:abstractNumId w:val="46"/>
  </w:num>
  <w:num w:numId="17">
    <w:abstractNumId w:val="27"/>
  </w:num>
  <w:num w:numId="18">
    <w:abstractNumId w:val="9"/>
  </w:num>
  <w:num w:numId="19">
    <w:abstractNumId w:val="23"/>
  </w:num>
  <w:num w:numId="20">
    <w:abstractNumId w:val="20"/>
  </w:num>
  <w:num w:numId="21">
    <w:abstractNumId w:val="42"/>
  </w:num>
  <w:num w:numId="22">
    <w:abstractNumId w:val="56"/>
  </w:num>
  <w:num w:numId="23">
    <w:abstractNumId w:val="11"/>
  </w:num>
  <w:num w:numId="24">
    <w:abstractNumId w:val="5"/>
  </w:num>
  <w:num w:numId="25">
    <w:abstractNumId w:val="32"/>
  </w:num>
  <w:num w:numId="26">
    <w:abstractNumId w:val="14"/>
  </w:num>
  <w:num w:numId="27">
    <w:abstractNumId w:val="37"/>
  </w:num>
  <w:num w:numId="28">
    <w:abstractNumId w:val="34"/>
  </w:num>
  <w:num w:numId="29">
    <w:abstractNumId w:val="17"/>
  </w:num>
  <w:num w:numId="30">
    <w:abstractNumId w:val="4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1"/>
  </w:num>
  <w:num w:numId="34">
    <w:abstractNumId w:val="24"/>
  </w:num>
  <w:num w:numId="35">
    <w:abstractNumId w:val="25"/>
  </w:num>
  <w:num w:numId="36">
    <w:abstractNumId w:val="7"/>
  </w:num>
  <w:num w:numId="37">
    <w:abstractNumId w:val="18"/>
  </w:num>
  <w:num w:numId="38">
    <w:abstractNumId w:val="22"/>
  </w:num>
  <w:num w:numId="39">
    <w:abstractNumId w:val="35"/>
  </w:num>
  <w:num w:numId="40">
    <w:abstractNumId w:val="21"/>
  </w:num>
  <w:num w:numId="41">
    <w:abstractNumId w:val="26"/>
  </w:num>
  <w:num w:numId="42">
    <w:abstractNumId w:val="52"/>
  </w:num>
  <w:num w:numId="43">
    <w:abstractNumId w:val="31"/>
  </w:num>
  <w:num w:numId="44">
    <w:abstractNumId w:val="13"/>
  </w:num>
  <w:num w:numId="45">
    <w:abstractNumId w:val="0"/>
  </w:num>
  <w:num w:numId="46">
    <w:abstractNumId w:val="44"/>
  </w:num>
  <w:num w:numId="47">
    <w:abstractNumId w:val="48"/>
  </w:num>
  <w:num w:numId="48">
    <w:abstractNumId w:val="36"/>
  </w:num>
  <w:num w:numId="49">
    <w:abstractNumId w:val="6"/>
  </w:num>
  <w:num w:numId="50">
    <w:abstractNumId w:val="38"/>
  </w:num>
  <w:num w:numId="51">
    <w:abstractNumId w:val="53"/>
  </w:num>
  <w:num w:numId="52">
    <w:abstractNumId w:val="40"/>
  </w:num>
  <w:num w:numId="53">
    <w:abstractNumId w:val="41"/>
  </w:num>
  <w:num w:numId="54">
    <w:abstractNumId w:val="45"/>
  </w:num>
  <w:num w:numId="55">
    <w:abstractNumId w:val="33"/>
  </w:num>
  <w:num w:numId="56">
    <w:abstractNumId w:val="16"/>
  </w:num>
  <w:num w:numId="57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A1A"/>
    <w:rsid w:val="000210D1"/>
    <w:rsid w:val="000558F7"/>
    <w:rsid w:val="00063F46"/>
    <w:rsid w:val="000650C3"/>
    <w:rsid w:val="000727C1"/>
    <w:rsid w:val="00150CA8"/>
    <w:rsid w:val="00164DC4"/>
    <w:rsid w:val="00187389"/>
    <w:rsid w:val="0019641D"/>
    <w:rsid w:val="001B6210"/>
    <w:rsid w:val="001D7795"/>
    <w:rsid w:val="001E4C86"/>
    <w:rsid w:val="00214A40"/>
    <w:rsid w:val="002476AB"/>
    <w:rsid w:val="00286ADB"/>
    <w:rsid w:val="00295F5E"/>
    <w:rsid w:val="002B40A7"/>
    <w:rsid w:val="002C1A1A"/>
    <w:rsid w:val="003038A4"/>
    <w:rsid w:val="00315A77"/>
    <w:rsid w:val="003939A7"/>
    <w:rsid w:val="003967F5"/>
    <w:rsid w:val="003B4CDA"/>
    <w:rsid w:val="00411610"/>
    <w:rsid w:val="00434786"/>
    <w:rsid w:val="00437B9A"/>
    <w:rsid w:val="0044741F"/>
    <w:rsid w:val="0048450E"/>
    <w:rsid w:val="004D539B"/>
    <w:rsid w:val="00544317"/>
    <w:rsid w:val="00564BA5"/>
    <w:rsid w:val="005A3D11"/>
    <w:rsid w:val="005A6E73"/>
    <w:rsid w:val="005B121C"/>
    <w:rsid w:val="005B3A8C"/>
    <w:rsid w:val="0061174A"/>
    <w:rsid w:val="00631714"/>
    <w:rsid w:val="00650627"/>
    <w:rsid w:val="006A4EC9"/>
    <w:rsid w:val="007646A0"/>
    <w:rsid w:val="0078249E"/>
    <w:rsid w:val="00787FB6"/>
    <w:rsid w:val="00797CA7"/>
    <w:rsid w:val="007A069C"/>
    <w:rsid w:val="007F5A59"/>
    <w:rsid w:val="00811E4E"/>
    <w:rsid w:val="008171F2"/>
    <w:rsid w:val="0083240C"/>
    <w:rsid w:val="0087191A"/>
    <w:rsid w:val="008B40C2"/>
    <w:rsid w:val="008D3E3A"/>
    <w:rsid w:val="009113E6"/>
    <w:rsid w:val="00942BA7"/>
    <w:rsid w:val="00955B4A"/>
    <w:rsid w:val="009B0CFA"/>
    <w:rsid w:val="009E53C5"/>
    <w:rsid w:val="00A1236F"/>
    <w:rsid w:val="00A17F1B"/>
    <w:rsid w:val="00A26D69"/>
    <w:rsid w:val="00A32AF2"/>
    <w:rsid w:val="00A35300"/>
    <w:rsid w:val="00A44C40"/>
    <w:rsid w:val="00A5126C"/>
    <w:rsid w:val="00A52B06"/>
    <w:rsid w:val="00A74609"/>
    <w:rsid w:val="00A84974"/>
    <w:rsid w:val="00A86C74"/>
    <w:rsid w:val="00AA3CD2"/>
    <w:rsid w:val="00AA7EF7"/>
    <w:rsid w:val="00AE6F64"/>
    <w:rsid w:val="00B41D70"/>
    <w:rsid w:val="00B447FE"/>
    <w:rsid w:val="00B621ED"/>
    <w:rsid w:val="00B86595"/>
    <w:rsid w:val="00B91DF8"/>
    <w:rsid w:val="00BB65B8"/>
    <w:rsid w:val="00C05380"/>
    <w:rsid w:val="00CA4421"/>
    <w:rsid w:val="00CA5CEC"/>
    <w:rsid w:val="00D229A5"/>
    <w:rsid w:val="00D5519A"/>
    <w:rsid w:val="00DD502E"/>
    <w:rsid w:val="00E56ACC"/>
    <w:rsid w:val="00EE74B3"/>
    <w:rsid w:val="00F1119C"/>
    <w:rsid w:val="00F20D24"/>
    <w:rsid w:val="00F2271C"/>
    <w:rsid w:val="00F7419F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44B"/>
  <w15:docId w15:val="{CD152DAB-1503-439E-B7DC-FAE5A4E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6C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8"/>
    </w:rPr>
  </w:style>
  <w:style w:type="character" w:styleId="Hyperlink">
    <w:name w:val="Hyperlink"/>
    <w:rsid w:val="006A4EC9"/>
    <w:rPr>
      <w:color w:val="0000FF"/>
      <w:u w:val="single"/>
    </w:rPr>
  </w:style>
  <w:style w:type="table" w:styleId="a4">
    <w:name w:val="Table Grid"/>
    <w:basedOn w:val="a1"/>
    <w:uiPriority w:val="39"/>
    <w:rsid w:val="0005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1119C"/>
  </w:style>
  <w:style w:type="paragraph" w:styleId="a7">
    <w:name w:val="footer"/>
    <w:basedOn w:val="a"/>
    <w:link w:val="a8"/>
    <w:uiPriority w:val="99"/>
    <w:unhideWhenUsed/>
    <w:rsid w:val="00F1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1119C"/>
  </w:style>
  <w:style w:type="paragraph" w:styleId="a9">
    <w:name w:val="Balloon Text"/>
    <w:basedOn w:val="a"/>
    <w:link w:val="aa"/>
    <w:uiPriority w:val="99"/>
    <w:semiHidden/>
    <w:unhideWhenUsed/>
    <w:rsid w:val="00D2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22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3E3A"/>
  </w:style>
  <w:style w:type="character" w:customStyle="1" w:styleId="m3429923644715826671msohyperlink">
    <w:name w:val="m_3429923644715826671msohyperlink"/>
    <w:basedOn w:val="a0"/>
    <w:rsid w:val="008D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bpsy.net/articles.asp?t=0&amp;id=25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groups.co.il/newsletter/igroups_23_nov_20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bpsy.net/articles.asp?id=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7E38-91D8-44A6-AD8C-27366AB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1026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profed</dc:creator>
  <cp:lastModifiedBy>veredgil24</cp:lastModifiedBy>
  <cp:revision>12</cp:revision>
  <cp:lastPrinted>2013-12-23T11:18:00Z</cp:lastPrinted>
  <dcterms:created xsi:type="dcterms:W3CDTF">2017-02-18T12:17:00Z</dcterms:created>
  <dcterms:modified xsi:type="dcterms:W3CDTF">2018-08-08T07:38:00Z</dcterms:modified>
</cp:coreProperties>
</file>