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05" w:rsidRPr="005365F5" w:rsidRDefault="00153E26" w:rsidP="00153E26">
      <w:pPr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כללים לשימוש בתקציב סל קליטה</w:t>
      </w:r>
    </w:p>
    <w:p w:rsidR="00411C9B" w:rsidRDefault="00411C9B" w:rsidP="00DB3128">
      <w:pPr>
        <w:spacing w:after="0" w:line="240" w:lineRule="auto"/>
        <w:ind w:left="60"/>
        <w:rPr>
          <w:rFonts w:cs="David" w:hint="cs"/>
          <w:b/>
          <w:bCs/>
          <w:sz w:val="24"/>
          <w:szCs w:val="24"/>
          <w:rtl/>
        </w:rPr>
      </w:pPr>
      <w:r w:rsidRPr="00411C9B">
        <w:rPr>
          <w:rFonts w:cs="David" w:hint="cs"/>
          <w:b/>
          <w:bCs/>
          <w:sz w:val="24"/>
          <w:szCs w:val="24"/>
          <w:rtl/>
        </w:rPr>
        <w:t>להלן כללי ניהול תקציבי סל קליטה. למידע נוסף יש להתייחס למכתבי הזכייה כפי שנמסרו לחוקר</w:t>
      </w:r>
      <w:r w:rsidR="00DB3128">
        <w:rPr>
          <w:rFonts w:cs="David" w:hint="cs"/>
          <w:b/>
          <w:bCs/>
          <w:sz w:val="24"/>
          <w:szCs w:val="24"/>
          <w:rtl/>
        </w:rPr>
        <w:t xml:space="preserve"> ולהיעזר </w:t>
      </w:r>
      <w:proofErr w:type="spellStart"/>
      <w:r w:rsidR="00DB3128">
        <w:rPr>
          <w:rFonts w:cs="David" w:hint="cs"/>
          <w:b/>
          <w:bCs/>
          <w:sz w:val="24"/>
          <w:szCs w:val="24"/>
          <w:rtl/>
        </w:rPr>
        <w:t>בתקציבנית</w:t>
      </w:r>
      <w:proofErr w:type="spellEnd"/>
      <w:r w:rsidRPr="00411C9B">
        <w:rPr>
          <w:rFonts w:cs="David" w:hint="cs"/>
          <w:b/>
          <w:bCs/>
          <w:sz w:val="24"/>
          <w:szCs w:val="24"/>
          <w:rtl/>
        </w:rPr>
        <w:t>.</w:t>
      </w:r>
    </w:p>
    <w:p w:rsidR="00DB3128" w:rsidRPr="00411C9B" w:rsidRDefault="00DB3128" w:rsidP="00DB3128">
      <w:pPr>
        <w:spacing w:after="0" w:line="240" w:lineRule="auto"/>
        <w:ind w:left="60"/>
        <w:rPr>
          <w:rFonts w:cs="David"/>
          <w:b/>
          <w:bCs/>
          <w:sz w:val="24"/>
          <w:szCs w:val="24"/>
        </w:rPr>
      </w:pPr>
    </w:p>
    <w:p w:rsidR="00841805" w:rsidRDefault="00841805" w:rsidP="00841805">
      <w:pPr>
        <w:numPr>
          <w:ilvl w:val="0"/>
          <w:numId w:val="1"/>
        </w:numPr>
        <w:spacing w:after="0" w:line="240" w:lineRule="auto"/>
        <w:rPr>
          <w:rFonts w:cs="David"/>
          <w:sz w:val="24"/>
          <w:szCs w:val="24"/>
        </w:rPr>
      </w:pPr>
      <w:r w:rsidRPr="005365F5">
        <w:rPr>
          <w:rFonts w:cs="David"/>
          <w:sz w:val="24"/>
          <w:szCs w:val="24"/>
          <w:rtl/>
        </w:rPr>
        <w:t>בעת קליטת חוקר חדש הנהלת האוניברסיטה מקצה תקציב עבור סל קליטה</w:t>
      </w:r>
      <w:r w:rsidR="00DB3128">
        <w:rPr>
          <w:rFonts w:cs="David" w:hint="cs"/>
          <w:sz w:val="24"/>
          <w:szCs w:val="24"/>
          <w:rtl/>
        </w:rPr>
        <w:t>, ניהולם יעשה בלשכת סגן נשיא למו"פ</w:t>
      </w:r>
      <w:r w:rsidRPr="005365F5">
        <w:rPr>
          <w:rFonts w:cs="David"/>
          <w:sz w:val="24"/>
          <w:szCs w:val="24"/>
          <w:rtl/>
        </w:rPr>
        <w:t>.</w:t>
      </w:r>
    </w:p>
    <w:p w:rsidR="00411C9B" w:rsidRPr="005365F5" w:rsidRDefault="00411C9B" w:rsidP="00411C9B">
      <w:pPr>
        <w:spacing w:after="0" w:line="240" w:lineRule="auto"/>
        <w:ind w:left="420"/>
        <w:rPr>
          <w:rFonts w:cs="David"/>
          <w:sz w:val="24"/>
          <w:szCs w:val="24"/>
          <w:rtl/>
        </w:rPr>
      </w:pPr>
    </w:p>
    <w:p w:rsidR="005365F5" w:rsidRPr="00DB3128" w:rsidRDefault="005365F5" w:rsidP="00DB3128">
      <w:pPr>
        <w:numPr>
          <w:ilvl w:val="0"/>
          <w:numId w:val="1"/>
        </w:numPr>
        <w:spacing w:after="0" w:line="240" w:lineRule="auto"/>
        <w:rPr>
          <w:rFonts w:cs="David"/>
          <w:sz w:val="24"/>
          <w:szCs w:val="24"/>
          <w:rtl/>
        </w:rPr>
      </w:pPr>
      <w:r w:rsidRPr="00DB3128">
        <w:rPr>
          <w:rFonts w:cs="David"/>
          <w:sz w:val="24"/>
          <w:szCs w:val="24"/>
          <w:rtl/>
        </w:rPr>
        <w:t xml:space="preserve">תקציב סל קליטה </w:t>
      </w:r>
      <w:r w:rsidR="00846651" w:rsidRPr="00DB3128">
        <w:rPr>
          <w:rFonts w:cs="David" w:hint="cs"/>
          <w:sz w:val="24"/>
          <w:szCs w:val="24"/>
          <w:rtl/>
        </w:rPr>
        <w:t xml:space="preserve"> משמש </w:t>
      </w:r>
      <w:r w:rsidRPr="00DB3128">
        <w:rPr>
          <w:rFonts w:cs="David"/>
          <w:sz w:val="24"/>
          <w:szCs w:val="24"/>
          <w:rtl/>
        </w:rPr>
        <w:t xml:space="preserve"> </w:t>
      </w:r>
      <w:r w:rsidR="00846651" w:rsidRPr="00DB3128">
        <w:rPr>
          <w:rFonts w:cs="David" w:hint="cs"/>
          <w:sz w:val="24"/>
          <w:szCs w:val="24"/>
          <w:rtl/>
        </w:rPr>
        <w:t>ב</w:t>
      </w:r>
      <w:r w:rsidR="00DB3128">
        <w:rPr>
          <w:rFonts w:cs="David" w:hint="cs"/>
          <w:sz w:val="24"/>
          <w:szCs w:val="24"/>
          <w:rtl/>
        </w:rPr>
        <w:t xml:space="preserve">ראש ובראשונה לאפשר לחוקר </w:t>
      </w:r>
      <w:r w:rsidR="00846651" w:rsidRPr="00DB3128">
        <w:rPr>
          <w:rFonts w:cs="David" w:hint="cs"/>
          <w:sz w:val="24"/>
          <w:szCs w:val="24"/>
          <w:rtl/>
        </w:rPr>
        <w:t>ל</w:t>
      </w:r>
      <w:r w:rsidRPr="00DB3128">
        <w:rPr>
          <w:rFonts w:cs="David"/>
          <w:sz w:val="24"/>
          <w:szCs w:val="24"/>
          <w:rtl/>
        </w:rPr>
        <w:t>הצטייד</w:t>
      </w:r>
      <w:r w:rsidR="00DB3128">
        <w:rPr>
          <w:rFonts w:cs="David" w:hint="cs"/>
          <w:sz w:val="24"/>
          <w:szCs w:val="24"/>
          <w:rtl/>
        </w:rPr>
        <w:t xml:space="preserve"> בציוד לשימוש במחקריו</w:t>
      </w:r>
      <w:r w:rsidRPr="00DB3128">
        <w:rPr>
          <w:rFonts w:cs="David"/>
          <w:sz w:val="24"/>
          <w:szCs w:val="24"/>
          <w:rtl/>
        </w:rPr>
        <w:t xml:space="preserve">  בהתאם למפרט </w:t>
      </w:r>
      <w:r w:rsidR="00DB3128">
        <w:rPr>
          <w:rFonts w:cs="David" w:hint="cs"/>
          <w:sz w:val="24"/>
          <w:szCs w:val="24"/>
          <w:rtl/>
        </w:rPr>
        <w:t>המאושר, כל שימוש אחר בסל הקליטה אסור/מוגבל מאוד</w:t>
      </w:r>
      <w:r w:rsidRPr="00DB3128">
        <w:rPr>
          <w:rFonts w:cs="David"/>
          <w:sz w:val="24"/>
          <w:szCs w:val="24"/>
          <w:rtl/>
        </w:rPr>
        <w:t>.</w:t>
      </w:r>
    </w:p>
    <w:p w:rsidR="00411C9B" w:rsidRPr="00D73C57" w:rsidRDefault="00411C9B" w:rsidP="00411C9B">
      <w:pPr>
        <w:spacing w:after="0" w:line="240" w:lineRule="auto"/>
        <w:ind w:left="420"/>
        <w:rPr>
          <w:rFonts w:cs="David"/>
          <w:rtl/>
        </w:rPr>
      </w:pPr>
    </w:p>
    <w:p w:rsidR="00B42E24" w:rsidRDefault="00841805" w:rsidP="00DB3128">
      <w:pPr>
        <w:pStyle w:val="a3"/>
        <w:numPr>
          <w:ilvl w:val="0"/>
          <w:numId w:val="1"/>
        </w:numPr>
        <w:rPr>
          <w:rFonts w:asciiTheme="minorBidi" w:hAnsiTheme="minorBidi" w:cs="David" w:hint="cs"/>
          <w:sz w:val="24"/>
          <w:szCs w:val="24"/>
        </w:rPr>
      </w:pPr>
      <w:r w:rsidRPr="005365F5">
        <w:rPr>
          <w:rFonts w:cs="David" w:hint="cs"/>
          <w:sz w:val="24"/>
          <w:szCs w:val="24"/>
          <w:rtl/>
        </w:rPr>
        <w:t xml:space="preserve">סל הקליטה יהווה </w:t>
      </w:r>
      <w:r w:rsidRPr="005365F5">
        <w:rPr>
          <w:rFonts w:cs="David"/>
          <w:sz w:val="24"/>
          <w:szCs w:val="24"/>
          <w:rtl/>
        </w:rPr>
        <w:t>מימון משלים (</w:t>
      </w:r>
      <w:proofErr w:type="spellStart"/>
      <w:r w:rsidRPr="005365F5">
        <w:rPr>
          <w:rFonts w:cs="David"/>
          <w:sz w:val="24"/>
          <w:szCs w:val="24"/>
          <w:rtl/>
        </w:rPr>
        <w:t>מטשינג</w:t>
      </w:r>
      <w:proofErr w:type="spellEnd"/>
      <w:r w:rsidRPr="005365F5">
        <w:rPr>
          <w:rFonts w:cs="David"/>
          <w:sz w:val="24"/>
          <w:szCs w:val="24"/>
          <w:rtl/>
        </w:rPr>
        <w:t xml:space="preserve">) </w:t>
      </w:r>
      <w:r w:rsidR="00846651">
        <w:rPr>
          <w:rFonts w:cs="David" w:hint="cs"/>
          <w:sz w:val="24"/>
          <w:szCs w:val="24"/>
          <w:rtl/>
        </w:rPr>
        <w:t xml:space="preserve">לתקציבי הצטיידות </w:t>
      </w:r>
      <w:r w:rsidR="00DB3128">
        <w:rPr>
          <w:rFonts w:cs="David" w:hint="cs"/>
          <w:sz w:val="24"/>
          <w:szCs w:val="24"/>
          <w:rtl/>
        </w:rPr>
        <w:t>במימון חיצוני,</w:t>
      </w:r>
      <w:r w:rsidR="00846651">
        <w:rPr>
          <w:rFonts w:cs="David" w:hint="cs"/>
          <w:sz w:val="24"/>
          <w:szCs w:val="24"/>
          <w:rtl/>
        </w:rPr>
        <w:t xml:space="preserve"> ככל </w:t>
      </w:r>
      <w:r w:rsidRPr="005365F5">
        <w:rPr>
          <w:rFonts w:cs="David"/>
          <w:sz w:val="24"/>
          <w:szCs w:val="24"/>
          <w:rtl/>
        </w:rPr>
        <w:t>שיידרש</w:t>
      </w:r>
      <w:r w:rsidR="00DB3128">
        <w:rPr>
          <w:rFonts w:cs="David" w:hint="cs"/>
          <w:sz w:val="24"/>
          <w:szCs w:val="24"/>
          <w:rtl/>
        </w:rPr>
        <w:t>. הציוד בסל הקליטה יהיה תואם לבקשות של תקציבים אלו ומתחייב לעמוד בכלליהם</w:t>
      </w:r>
      <w:r w:rsidRPr="005365F5">
        <w:rPr>
          <w:rFonts w:asciiTheme="minorBidi" w:hAnsiTheme="minorBidi" w:cs="David" w:hint="cs"/>
          <w:sz w:val="24"/>
          <w:szCs w:val="24"/>
          <w:rtl/>
        </w:rPr>
        <w:t>.</w:t>
      </w:r>
    </w:p>
    <w:p w:rsidR="00DB3128" w:rsidRPr="00DB3128" w:rsidRDefault="00DB3128" w:rsidP="00DB3128">
      <w:pPr>
        <w:pStyle w:val="a3"/>
        <w:rPr>
          <w:rFonts w:asciiTheme="minorBidi" w:hAnsiTheme="minorBidi" w:cs="David" w:hint="cs"/>
          <w:sz w:val="24"/>
          <w:szCs w:val="24"/>
          <w:rtl/>
        </w:rPr>
      </w:pPr>
    </w:p>
    <w:p w:rsidR="00841805" w:rsidRDefault="00841805" w:rsidP="00DB3128">
      <w:pPr>
        <w:pStyle w:val="a3"/>
        <w:numPr>
          <w:ilvl w:val="0"/>
          <w:numId w:val="1"/>
        </w:numPr>
        <w:rPr>
          <w:rFonts w:asciiTheme="minorBidi" w:hAnsiTheme="minorBidi" w:cs="David" w:hint="cs"/>
          <w:sz w:val="24"/>
          <w:szCs w:val="24"/>
        </w:rPr>
      </w:pPr>
      <w:r w:rsidRPr="000A054F">
        <w:rPr>
          <w:rFonts w:cs="David"/>
          <w:sz w:val="24"/>
          <w:szCs w:val="24"/>
          <w:rtl/>
        </w:rPr>
        <w:t xml:space="preserve">תוקף סל הקליטה מסתיים </w:t>
      </w:r>
      <w:r w:rsidR="00DB3128">
        <w:rPr>
          <w:rFonts w:cs="David" w:hint="cs"/>
          <w:sz w:val="24"/>
          <w:szCs w:val="24"/>
          <w:rtl/>
        </w:rPr>
        <w:t>כשלוש שנים</w:t>
      </w:r>
      <w:r w:rsidRPr="000A054F">
        <w:rPr>
          <w:rFonts w:cs="David"/>
          <w:sz w:val="24"/>
          <w:szCs w:val="24"/>
          <w:rtl/>
        </w:rPr>
        <w:t xml:space="preserve"> ממועד פתיחתו</w:t>
      </w:r>
      <w:r w:rsidRPr="000A054F">
        <w:rPr>
          <w:rFonts w:asciiTheme="minorBidi" w:hAnsiTheme="minorBidi" w:cs="David" w:hint="cs"/>
          <w:sz w:val="24"/>
          <w:szCs w:val="24"/>
          <w:rtl/>
        </w:rPr>
        <w:t>.</w:t>
      </w:r>
      <w:r w:rsidR="00846651" w:rsidRPr="000A054F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="00696824" w:rsidRPr="000A054F">
        <w:rPr>
          <w:rFonts w:asciiTheme="minorBidi" w:hAnsiTheme="minorBidi" w:cs="David" w:hint="cs"/>
          <w:sz w:val="24"/>
          <w:szCs w:val="24"/>
          <w:rtl/>
        </w:rPr>
        <w:t xml:space="preserve">במידה ויזכה במענקי ציוד הדורשים מימון משלים </w:t>
      </w:r>
      <w:r w:rsidR="00696824" w:rsidRPr="000A054F">
        <w:rPr>
          <w:rFonts w:asciiTheme="minorBidi" w:hAnsiTheme="minorBidi" w:cs="David"/>
          <w:sz w:val="24"/>
          <w:szCs w:val="24"/>
          <w:rtl/>
        </w:rPr>
        <w:t>–</w:t>
      </w:r>
      <w:r w:rsidR="00696824" w:rsidRPr="000A054F">
        <w:rPr>
          <w:rFonts w:asciiTheme="minorBidi" w:hAnsiTheme="minorBidi" w:cs="David" w:hint="cs"/>
          <w:sz w:val="24"/>
          <w:szCs w:val="24"/>
          <w:rtl/>
        </w:rPr>
        <w:t xml:space="preserve"> יישקל הצורך בהארכת התקציב בהתאם</w:t>
      </w:r>
      <w:r w:rsidR="000A054F">
        <w:rPr>
          <w:rFonts w:asciiTheme="minorBidi" w:hAnsiTheme="minorBidi" w:cs="David" w:hint="cs"/>
          <w:sz w:val="24"/>
          <w:szCs w:val="24"/>
          <w:rtl/>
        </w:rPr>
        <w:t>.</w:t>
      </w:r>
    </w:p>
    <w:p w:rsidR="00DB3128" w:rsidRPr="00DB3128" w:rsidRDefault="00DB3128" w:rsidP="00DB3128">
      <w:pPr>
        <w:pStyle w:val="a3"/>
        <w:rPr>
          <w:rFonts w:asciiTheme="minorBidi" w:hAnsiTheme="minorBidi" w:cs="David" w:hint="cs"/>
          <w:sz w:val="24"/>
          <w:szCs w:val="24"/>
          <w:rtl/>
        </w:rPr>
      </w:pPr>
    </w:p>
    <w:p w:rsidR="00846651" w:rsidRDefault="00696824" w:rsidP="00DB3128">
      <w:pPr>
        <w:pStyle w:val="a3"/>
        <w:numPr>
          <w:ilvl w:val="0"/>
          <w:numId w:val="1"/>
        </w:numPr>
        <w:rPr>
          <w:rFonts w:asciiTheme="minorBidi" w:hAnsiTheme="minorBidi" w:cs="David" w:hint="cs"/>
          <w:sz w:val="24"/>
          <w:szCs w:val="24"/>
        </w:rPr>
      </w:pPr>
      <w:r w:rsidRPr="000A054F">
        <w:rPr>
          <w:rFonts w:asciiTheme="minorBidi" w:hAnsiTheme="minorBidi" w:cs="David" w:hint="cs"/>
          <w:sz w:val="24"/>
          <w:szCs w:val="24"/>
          <w:rtl/>
        </w:rPr>
        <w:t xml:space="preserve">בנושא </w:t>
      </w:r>
      <w:r w:rsidR="00DB3128">
        <w:rPr>
          <w:rFonts w:asciiTheme="minorBidi" w:hAnsiTheme="minorBidi" w:cs="David" w:hint="cs"/>
          <w:sz w:val="24"/>
          <w:szCs w:val="24"/>
          <w:rtl/>
        </w:rPr>
        <w:t>צורך ל</w:t>
      </w:r>
      <w:r w:rsidR="00954CC9">
        <w:rPr>
          <w:rFonts w:asciiTheme="minorBidi" w:hAnsiTheme="minorBidi" w:cs="David" w:hint="cs"/>
          <w:sz w:val="24"/>
          <w:szCs w:val="24"/>
          <w:rtl/>
        </w:rPr>
        <w:t xml:space="preserve">החרגת </w:t>
      </w:r>
      <w:r w:rsidR="00DB3128">
        <w:rPr>
          <w:rFonts w:asciiTheme="minorBidi" w:hAnsiTheme="minorBidi" w:cs="David" w:hint="cs"/>
          <w:sz w:val="24"/>
          <w:szCs w:val="24"/>
          <w:rtl/>
        </w:rPr>
        <w:t xml:space="preserve">שימוש בסל הקליטה לצרכים נוספים מעבר לציוד, כגון </w:t>
      </w:r>
      <w:r w:rsidRPr="000A054F">
        <w:rPr>
          <w:rFonts w:asciiTheme="minorBidi" w:hAnsiTheme="minorBidi" w:cs="David" w:hint="cs"/>
          <w:sz w:val="24"/>
          <w:szCs w:val="24"/>
          <w:rtl/>
        </w:rPr>
        <w:t>פרסומים</w:t>
      </w:r>
      <w:r w:rsidR="00DB3128">
        <w:rPr>
          <w:rFonts w:asciiTheme="minorBidi" w:hAnsiTheme="minorBidi" w:cs="David" w:hint="cs"/>
          <w:sz w:val="24"/>
          <w:szCs w:val="24"/>
          <w:rtl/>
        </w:rPr>
        <w:t xml:space="preserve"> וכו' כאשר החוקר טרם גייס מענקי</w:t>
      </w:r>
      <w:r w:rsidRPr="000A054F">
        <w:rPr>
          <w:rFonts w:asciiTheme="minorBidi" w:hAnsiTheme="minorBidi" w:cs="David" w:hint="cs"/>
          <w:sz w:val="24"/>
          <w:szCs w:val="24"/>
          <w:rtl/>
        </w:rPr>
        <w:t xml:space="preserve"> מחקר</w:t>
      </w:r>
      <w:r w:rsidR="00DB3128">
        <w:rPr>
          <w:rFonts w:asciiTheme="minorBidi" w:hAnsiTheme="minorBidi" w:cs="David" w:hint="cs"/>
          <w:sz w:val="24"/>
          <w:szCs w:val="24"/>
          <w:rtl/>
        </w:rPr>
        <w:t xml:space="preserve"> אחרים</w:t>
      </w:r>
      <w:r w:rsidRPr="000A054F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0A054F">
        <w:rPr>
          <w:rFonts w:asciiTheme="minorBidi" w:hAnsiTheme="minorBidi" w:cs="David"/>
          <w:sz w:val="24"/>
          <w:szCs w:val="24"/>
          <w:rtl/>
        </w:rPr>
        <w:t>–</w:t>
      </w:r>
      <w:r w:rsidRPr="000A054F">
        <w:rPr>
          <w:rFonts w:asciiTheme="minorBidi" w:hAnsiTheme="minorBidi" w:cs="David" w:hint="cs"/>
          <w:sz w:val="24"/>
          <w:szCs w:val="24"/>
          <w:rtl/>
        </w:rPr>
        <w:t xml:space="preserve"> יש להיוועץ </w:t>
      </w:r>
      <w:proofErr w:type="spellStart"/>
      <w:r w:rsidRPr="000A054F">
        <w:rPr>
          <w:rFonts w:asciiTheme="minorBidi" w:hAnsiTheme="minorBidi" w:cs="David" w:hint="cs"/>
          <w:sz w:val="24"/>
          <w:szCs w:val="24"/>
          <w:rtl/>
        </w:rPr>
        <w:t>בתקציבנית</w:t>
      </w:r>
      <w:proofErr w:type="spellEnd"/>
      <w:r w:rsidRPr="000A054F">
        <w:rPr>
          <w:rFonts w:asciiTheme="minorBidi" w:hAnsiTheme="minorBidi" w:cs="David" w:hint="cs"/>
          <w:sz w:val="24"/>
          <w:szCs w:val="24"/>
          <w:rtl/>
        </w:rPr>
        <w:t>.</w:t>
      </w:r>
    </w:p>
    <w:p w:rsidR="00411C9B" w:rsidRDefault="00411C9B" w:rsidP="00841805">
      <w:pPr>
        <w:rPr>
          <w:rFonts w:cs="David"/>
          <w:sz w:val="24"/>
          <w:szCs w:val="24"/>
          <w:u w:val="single"/>
          <w:rtl/>
        </w:rPr>
      </w:pPr>
      <w:bookmarkStart w:id="0" w:name="_GoBack"/>
      <w:bookmarkEnd w:id="0"/>
    </w:p>
    <w:p w:rsidR="00841805" w:rsidRPr="005365F5" w:rsidRDefault="00841805" w:rsidP="00841805">
      <w:pPr>
        <w:rPr>
          <w:rFonts w:cs="David"/>
          <w:sz w:val="24"/>
          <w:szCs w:val="24"/>
        </w:rPr>
      </w:pPr>
      <w:r w:rsidRPr="00411C9B">
        <w:rPr>
          <w:rFonts w:cs="David"/>
          <w:sz w:val="24"/>
          <w:szCs w:val="24"/>
          <w:highlight w:val="yellow"/>
          <w:u w:val="single"/>
          <w:rtl/>
        </w:rPr>
        <w:t>הוצאות אסורות בתקציב סל קליטה:</w:t>
      </w:r>
    </w:p>
    <w:p w:rsidR="00841805" w:rsidRPr="005365F5" w:rsidRDefault="00841805" w:rsidP="00841805">
      <w:pPr>
        <w:numPr>
          <w:ilvl w:val="0"/>
          <w:numId w:val="1"/>
        </w:numPr>
        <w:spacing w:after="0" w:line="240" w:lineRule="auto"/>
        <w:rPr>
          <w:rFonts w:cs="David"/>
          <w:sz w:val="24"/>
          <w:szCs w:val="24"/>
          <w:rtl/>
        </w:rPr>
      </w:pPr>
      <w:r w:rsidRPr="005365F5">
        <w:rPr>
          <w:rFonts w:cs="David"/>
          <w:sz w:val="24"/>
          <w:szCs w:val="24"/>
          <w:rtl/>
        </w:rPr>
        <w:t>אירוח וכיבוד חוקרים מ</w:t>
      </w:r>
      <w:r w:rsidR="00846651">
        <w:rPr>
          <w:rFonts w:cs="David" w:hint="cs"/>
          <w:sz w:val="24"/>
          <w:szCs w:val="24"/>
          <w:rtl/>
        </w:rPr>
        <w:t>ה</w:t>
      </w:r>
      <w:r w:rsidRPr="005365F5">
        <w:rPr>
          <w:rFonts w:cs="David"/>
          <w:sz w:val="24"/>
          <w:szCs w:val="24"/>
          <w:rtl/>
        </w:rPr>
        <w:t>ארץ ומחו"ל.</w:t>
      </w:r>
    </w:p>
    <w:p w:rsidR="00841805" w:rsidRPr="005365F5" w:rsidRDefault="00841805" w:rsidP="00841805">
      <w:pPr>
        <w:numPr>
          <w:ilvl w:val="0"/>
          <w:numId w:val="1"/>
        </w:numPr>
        <w:spacing w:after="0" w:line="240" w:lineRule="auto"/>
        <w:rPr>
          <w:rFonts w:cs="David"/>
          <w:sz w:val="24"/>
          <w:szCs w:val="24"/>
          <w:rtl/>
        </w:rPr>
      </w:pPr>
      <w:r w:rsidRPr="005365F5">
        <w:rPr>
          <w:rFonts w:cs="David"/>
          <w:sz w:val="24"/>
          <w:szCs w:val="24"/>
          <w:rtl/>
        </w:rPr>
        <w:t>טלפונים ניידים, שרותי תשתית אינטרנט וטלפונים מהבית.</w:t>
      </w:r>
    </w:p>
    <w:p w:rsidR="00841805" w:rsidRPr="005365F5" w:rsidRDefault="00841805" w:rsidP="00841805">
      <w:pPr>
        <w:numPr>
          <w:ilvl w:val="0"/>
          <w:numId w:val="1"/>
        </w:numPr>
        <w:spacing w:after="0" w:line="240" w:lineRule="auto"/>
        <w:rPr>
          <w:rFonts w:cs="David"/>
          <w:sz w:val="24"/>
          <w:szCs w:val="24"/>
          <w:rtl/>
        </w:rPr>
      </w:pPr>
      <w:r w:rsidRPr="005365F5">
        <w:rPr>
          <w:rFonts w:cs="David"/>
          <w:sz w:val="24"/>
          <w:szCs w:val="24"/>
          <w:rtl/>
        </w:rPr>
        <w:t>נסיעות בארץ ונסיעות לחו"ל.</w:t>
      </w:r>
    </w:p>
    <w:p w:rsidR="00841805" w:rsidRPr="005365F5" w:rsidRDefault="00841805" w:rsidP="00841805">
      <w:pPr>
        <w:numPr>
          <w:ilvl w:val="0"/>
          <w:numId w:val="1"/>
        </w:numPr>
        <w:spacing w:after="0" w:line="240" w:lineRule="auto"/>
        <w:rPr>
          <w:rFonts w:cs="David"/>
          <w:sz w:val="24"/>
          <w:szCs w:val="24"/>
          <w:rtl/>
        </w:rPr>
      </w:pPr>
      <w:r w:rsidRPr="005365F5">
        <w:rPr>
          <w:rFonts w:cs="David"/>
          <w:sz w:val="24"/>
          <w:szCs w:val="24"/>
          <w:rtl/>
        </w:rPr>
        <w:t>הוצאות השתתפות בכנסים בארץ ובחו"ל.</w:t>
      </w:r>
    </w:p>
    <w:p w:rsidR="00841805" w:rsidRPr="005365F5" w:rsidRDefault="00841805" w:rsidP="00841805">
      <w:pPr>
        <w:numPr>
          <w:ilvl w:val="0"/>
          <w:numId w:val="1"/>
        </w:numPr>
        <w:spacing w:after="0" w:line="240" w:lineRule="auto"/>
        <w:rPr>
          <w:rFonts w:cs="David"/>
          <w:sz w:val="24"/>
          <w:szCs w:val="24"/>
          <w:rtl/>
        </w:rPr>
      </w:pPr>
      <w:r w:rsidRPr="005365F5">
        <w:rPr>
          <w:rFonts w:cs="David"/>
          <w:sz w:val="24"/>
          <w:szCs w:val="24"/>
          <w:rtl/>
        </w:rPr>
        <w:t>הוצאות שירות בעל מאפיינים של שימוש אישי.</w:t>
      </w:r>
    </w:p>
    <w:p w:rsidR="00841805" w:rsidRPr="005365F5" w:rsidRDefault="00841805" w:rsidP="00841805">
      <w:pPr>
        <w:numPr>
          <w:ilvl w:val="0"/>
          <w:numId w:val="1"/>
        </w:numPr>
        <w:spacing w:after="0" w:line="240" w:lineRule="auto"/>
        <w:rPr>
          <w:rFonts w:cs="David"/>
          <w:sz w:val="24"/>
          <w:szCs w:val="24"/>
          <w:rtl/>
        </w:rPr>
      </w:pPr>
      <w:r w:rsidRPr="005365F5">
        <w:rPr>
          <w:rFonts w:cs="David"/>
          <w:sz w:val="24"/>
          <w:szCs w:val="24"/>
          <w:rtl/>
        </w:rPr>
        <w:t>כנסים.</w:t>
      </w:r>
    </w:p>
    <w:p w:rsidR="00841805" w:rsidRPr="005365F5" w:rsidRDefault="00841805" w:rsidP="00841805">
      <w:pPr>
        <w:numPr>
          <w:ilvl w:val="0"/>
          <w:numId w:val="1"/>
        </w:numPr>
        <w:spacing w:after="0" w:line="240" w:lineRule="auto"/>
        <w:rPr>
          <w:rFonts w:cs="David"/>
          <w:sz w:val="24"/>
          <w:szCs w:val="24"/>
        </w:rPr>
      </w:pPr>
      <w:r w:rsidRPr="005365F5">
        <w:rPr>
          <w:rFonts w:cs="David"/>
          <w:sz w:val="24"/>
          <w:szCs w:val="24"/>
          <w:rtl/>
        </w:rPr>
        <w:t>תוספות מחקר לחוקרים.</w:t>
      </w:r>
    </w:p>
    <w:p w:rsidR="00841805" w:rsidRPr="005365F5" w:rsidRDefault="00841805" w:rsidP="00841805">
      <w:pPr>
        <w:numPr>
          <w:ilvl w:val="0"/>
          <w:numId w:val="1"/>
        </w:numPr>
        <w:spacing w:after="0" w:line="240" w:lineRule="auto"/>
        <w:rPr>
          <w:rFonts w:cs="David"/>
          <w:sz w:val="24"/>
          <w:szCs w:val="24"/>
        </w:rPr>
      </w:pPr>
      <w:r w:rsidRPr="005365F5">
        <w:rPr>
          <w:rFonts w:cs="David" w:hint="cs"/>
          <w:sz w:val="24"/>
          <w:szCs w:val="24"/>
          <w:rtl/>
        </w:rPr>
        <w:t>מימון חברות באגודה מקצועית</w:t>
      </w:r>
    </w:p>
    <w:p w:rsidR="00841805" w:rsidRPr="005365F5" w:rsidRDefault="00841805" w:rsidP="00841805">
      <w:pPr>
        <w:numPr>
          <w:ilvl w:val="0"/>
          <w:numId w:val="1"/>
        </w:numPr>
        <w:spacing w:after="0" w:line="240" w:lineRule="auto"/>
        <w:rPr>
          <w:rFonts w:cs="David"/>
          <w:sz w:val="24"/>
          <w:szCs w:val="24"/>
          <w:rtl/>
        </w:rPr>
      </w:pPr>
      <w:r w:rsidRPr="005365F5">
        <w:rPr>
          <w:rFonts w:cs="David" w:hint="cs"/>
          <w:sz w:val="24"/>
          <w:szCs w:val="24"/>
          <w:rtl/>
        </w:rPr>
        <w:t>ריהוט</w:t>
      </w:r>
    </w:p>
    <w:p w:rsidR="00841805" w:rsidRPr="005365F5" w:rsidRDefault="00841805" w:rsidP="005365F5">
      <w:pPr>
        <w:pStyle w:val="a3"/>
        <w:ind w:left="420"/>
        <w:rPr>
          <w:rFonts w:asciiTheme="minorBidi" w:hAnsiTheme="minorBidi" w:cs="David"/>
          <w:sz w:val="24"/>
          <w:szCs w:val="24"/>
          <w:rtl/>
        </w:rPr>
      </w:pPr>
    </w:p>
    <w:p w:rsidR="00B42E24" w:rsidRPr="00B42E24" w:rsidRDefault="00B42E24">
      <w:pPr>
        <w:rPr>
          <w:b/>
          <w:bCs/>
          <w:u w:val="single"/>
        </w:rPr>
      </w:pPr>
    </w:p>
    <w:sectPr w:rsidR="00B42E24" w:rsidRPr="00B42E24" w:rsidSect="00E22D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7653"/>
    <w:multiLevelType w:val="hybridMultilevel"/>
    <w:tmpl w:val="4A5865EA"/>
    <w:lvl w:ilvl="0" w:tplc="25242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F2B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FE3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A03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780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CF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563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87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A9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2C067AC"/>
    <w:multiLevelType w:val="hybridMultilevel"/>
    <w:tmpl w:val="191A720C"/>
    <w:lvl w:ilvl="0" w:tplc="D818B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A2B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0C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52A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80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C1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09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1C3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46B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47C4E24"/>
    <w:multiLevelType w:val="hybridMultilevel"/>
    <w:tmpl w:val="A4FCDCD8"/>
    <w:lvl w:ilvl="0" w:tplc="69A0B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08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AD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187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AA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7AE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08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0D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B88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3852C10"/>
    <w:multiLevelType w:val="hybridMultilevel"/>
    <w:tmpl w:val="4FB445FA"/>
    <w:lvl w:ilvl="0" w:tplc="2A9CFDD4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24"/>
    <w:rsid w:val="0007248F"/>
    <w:rsid w:val="000A054F"/>
    <w:rsid w:val="00153E26"/>
    <w:rsid w:val="002B6825"/>
    <w:rsid w:val="00314373"/>
    <w:rsid w:val="00383149"/>
    <w:rsid w:val="00411C9B"/>
    <w:rsid w:val="005365F5"/>
    <w:rsid w:val="00696824"/>
    <w:rsid w:val="00841805"/>
    <w:rsid w:val="00846651"/>
    <w:rsid w:val="00954CC9"/>
    <w:rsid w:val="00B1522E"/>
    <w:rsid w:val="00B42E24"/>
    <w:rsid w:val="00BB174E"/>
    <w:rsid w:val="00DB3128"/>
    <w:rsid w:val="00E2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E24"/>
    <w:pPr>
      <w:ind w:left="720"/>
      <w:contextualSpacing/>
    </w:pPr>
  </w:style>
  <w:style w:type="paragraph" w:styleId="a4">
    <w:name w:val="Subtitle"/>
    <w:basedOn w:val="a"/>
    <w:link w:val="a5"/>
    <w:qFormat/>
    <w:rsid w:val="00BB174E"/>
    <w:pPr>
      <w:tabs>
        <w:tab w:val="left" w:pos="720"/>
        <w:tab w:val="left" w:pos="1440"/>
      </w:tabs>
      <w:spacing w:after="0" w:line="240" w:lineRule="auto"/>
      <w:jc w:val="both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5">
    <w:name w:val="כותרת משנה תו"/>
    <w:basedOn w:val="a0"/>
    <w:link w:val="a4"/>
    <w:rsid w:val="00BB174E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69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696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E24"/>
    <w:pPr>
      <w:ind w:left="720"/>
      <w:contextualSpacing/>
    </w:pPr>
  </w:style>
  <w:style w:type="paragraph" w:styleId="a4">
    <w:name w:val="Subtitle"/>
    <w:basedOn w:val="a"/>
    <w:link w:val="a5"/>
    <w:qFormat/>
    <w:rsid w:val="00BB174E"/>
    <w:pPr>
      <w:tabs>
        <w:tab w:val="left" w:pos="720"/>
        <w:tab w:val="left" w:pos="1440"/>
      </w:tabs>
      <w:spacing w:after="0" w:line="240" w:lineRule="auto"/>
      <w:jc w:val="both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5">
    <w:name w:val="כותרת משנה תו"/>
    <w:basedOn w:val="a0"/>
    <w:link w:val="a4"/>
    <w:rsid w:val="00BB174E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69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696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B8714E3E6654F9F363CD860D36670" ma:contentTypeVersion="1" ma:contentTypeDescription="Create a new document." ma:contentTypeScope="" ma:versionID="d75d4a691e38c6f6e8408cd21987f939">
  <xsd:schema xmlns:xsd="http://www.w3.org/2001/XMLSchema" xmlns:xs="http://www.w3.org/2001/XMLSchema" xmlns:p="http://schemas.microsoft.com/office/2006/metadata/properties" xmlns:ns2="3fd1f8e8-d4eb-4fa9-9edf-90e13be718c2" targetNamespace="http://schemas.microsoft.com/office/2006/metadata/properties" ma:root="true" ma:fieldsID="1c0c2bf2e6a36250c6c2c4cb5d58f7aa" ns2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5RW434VQ3H3S-649601431-33</_dlc_DocId>
    <_dlc_DocIdUrl xmlns="3fd1f8e8-d4eb-4fa9-9edf-90e13be718c2">
      <Url>https://in.bgu.ac.il/en/osr/_layouts/15/DocIdRedir.aspx?ID=5RW434VQ3H3S-649601431-33</Url>
      <Description>5RW434VQ3H3S-649601431-33</Description>
    </_dlc_DocIdUrl>
  </documentManagement>
</p:properties>
</file>

<file path=customXml/itemProps1.xml><?xml version="1.0" encoding="utf-8"?>
<ds:datastoreItem xmlns:ds="http://schemas.openxmlformats.org/officeDocument/2006/customXml" ds:itemID="{E75186E8-8774-43BB-B535-2F18F5F95610}"/>
</file>

<file path=customXml/itemProps2.xml><?xml version="1.0" encoding="utf-8"?>
<ds:datastoreItem xmlns:ds="http://schemas.openxmlformats.org/officeDocument/2006/customXml" ds:itemID="{DA1936E5-1994-4AE9-B56F-586A68D5F1FF}"/>
</file>

<file path=customXml/itemProps3.xml><?xml version="1.0" encoding="utf-8"?>
<ds:datastoreItem xmlns:ds="http://schemas.openxmlformats.org/officeDocument/2006/customXml" ds:itemID="{55B1040A-C5C9-4878-A96E-16141DAECDF4}"/>
</file>

<file path=customXml/itemProps4.xml><?xml version="1.0" encoding="utf-8"?>
<ds:datastoreItem xmlns:ds="http://schemas.openxmlformats.org/officeDocument/2006/customXml" ds:itemID="{2E292A2A-14E7-4902-B91A-DA66F131D1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ליטל חזן</dc:creator>
  <cp:lastModifiedBy>יעל שלו</cp:lastModifiedBy>
  <cp:revision>2</cp:revision>
  <cp:lastPrinted>2018-06-14T09:41:00Z</cp:lastPrinted>
  <dcterms:created xsi:type="dcterms:W3CDTF">2020-01-06T08:38:00Z</dcterms:created>
  <dcterms:modified xsi:type="dcterms:W3CDTF">2020-01-06T08:38:00Z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0x010100642B8714E3E6654F9F363CD860D36670</vt:lpwstr>
  </property>
  <property fmtid="{D5CDD505-2E9C-101B-9397-08002B2CF9AE}" pid="3" name="_dlc_DocIdItemGuid">
    <vt:lpwstr>6e8b67dc-7ab9-44df-aefa-ba4f2bfda1d7</vt:lpwstr>
  </property>
</Properties>
</file>