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3676" w14:textId="575A1D06" w:rsidR="00697009" w:rsidRPr="00B01307" w:rsidRDefault="00697009" w:rsidP="006E0BC8">
      <w:pPr>
        <w:spacing w:after="0" w:line="240" w:lineRule="auto"/>
        <w:jc w:val="center"/>
        <w:rPr>
          <w:lang w:val="en-US"/>
        </w:rPr>
      </w:pPr>
    </w:p>
    <w:p w14:paraId="7B24E2B9" w14:textId="511ABE34" w:rsidR="00757D52" w:rsidRPr="00B01307" w:rsidRDefault="00757D52" w:rsidP="006E0BC8">
      <w:pPr>
        <w:spacing w:after="0" w:line="240" w:lineRule="auto"/>
        <w:jc w:val="center"/>
        <w:rPr>
          <w:lang w:val="en-US"/>
        </w:rPr>
      </w:pPr>
    </w:p>
    <w:p w14:paraId="15586E2F" w14:textId="77777777" w:rsidR="006542F4" w:rsidRDefault="006542F4" w:rsidP="006E0BC8">
      <w:pPr>
        <w:bidi/>
        <w:spacing w:after="0" w:line="240" w:lineRule="auto"/>
        <w:jc w:val="center"/>
        <w:rPr>
          <w:b/>
          <w:bCs/>
          <w:color w:val="538135" w:themeColor="accent6" w:themeShade="BF"/>
          <w:sz w:val="144"/>
          <w:szCs w:val="144"/>
          <w:rtl/>
        </w:rPr>
      </w:pPr>
    </w:p>
    <w:p w14:paraId="7C5D1FF2" w14:textId="77777777" w:rsidR="006542F4" w:rsidRDefault="006542F4" w:rsidP="006E0BC8">
      <w:pPr>
        <w:bidi/>
        <w:spacing w:after="0" w:line="240" w:lineRule="auto"/>
        <w:jc w:val="center"/>
        <w:rPr>
          <w:b/>
          <w:bCs/>
          <w:color w:val="538135" w:themeColor="accent6" w:themeShade="BF"/>
          <w:sz w:val="144"/>
          <w:szCs w:val="144"/>
          <w:rtl/>
        </w:rPr>
      </w:pPr>
    </w:p>
    <w:p w14:paraId="09FFB96B" w14:textId="7C87AF4D" w:rsidR="00757D52" w:rsidRPr="00757D52" w:rsidRDefault="00757D52" w:rsidP="006E0BC8">
      <w:pPr>
        <w:bidi/>
        <w:spacing w:after="0" w:line="240" w:lineRule="auto"/>
        <w:jc w:val="center"/>
        <w:rPr>
          <w:b/>
          <w:bCs/>
          <w:color w:val="538135" w:themeColor="accent6" w:themeShade="BF"/>
          <w:sz w:val="144"/>
          <w:szCs w:val="144"/>
          <w:rtl/>
        </w:rPr>
      </w:pPr>
      <w:r w:rsidRPr="00757D52">
        <w:rPr>
          <w:rFonts w:hint="cs"/>
          <w:b/>
          <w:bCs/>
          <w:color w:val="538135" w:themeColor="accent6" w:themeShade="BF"/>
          <w:sz w:val="144"/>
          <w:szCs w:val="144"/>
          <w:rtl/>
        </w:rPr>
        <w:t>תכנית הכנס</w:t>
      </w:r>
    </w:p>
    <w:p w14:paraId="670BBB44" w14:textId="6B7A82D9" w:rsidR="00757D52" w:rsidRPr="00B01307" w:rsidRDefault="00757D52" w:rsidP="006E0BC8">
      <w:pPr>
        <w:spacing w:after="0" w:line="240" w:lineRule="auto"/>
        <w:jc w:val="center"/>
        <w:rPr>
          <w:rtl/>
          <w:lang w:val="en-US"/>
        </w:rPr>
      </w:pPr>
    </w:p>
    <w:p w14:paraId="55FAA290" w14:textId="0B3B3F2A" w:rsidR="00757D52" w:rsidRDefault="00757D52" w:rsidP="006E0BC8">
      <w:pPr>
        <w:spacing w:after="0" w:line="240" w:lineRule="auto"/>
        <w:jc w:val="center"/>
        <w:rPr>
          <w:rtl/>
        </w:rPr>
      </w:pPr>
    </w:p>
    <w:p w14:paraId="3AD8EA34" w14:textId="4FEFDD42" w:rsidR="00757D52" w:rsidRDefault="00757D52" w:rsidP="006E0BC8">
      <w:pPr>
        <w:spacing w:after="0" w:line="240" w:lineRule="auto"/>
        <w:jc w:val="center"/>
      </w:pPr>
    </w:p>
    <w:p w14:paraId="40081EDE" w14:textId="12950816" w:rsidR="006542F4" w:rsidRDefault="006542F4" w:rsidP="006E0BC8">
      <w:pPr>
        <w:spacing w:after="0" w:line="240" w:lineRule="auto"/>
        <w:jc w:val="center"/>
      </w:pPr>
    </w:p>
    <w:p w14:paraId="7A63FADF" w14:textId="689C36C5" w:rsidR="006542F4" w:rsidRDefault="006542F4" w:rsidP="006E0BC8">
      <w:pPr>
        <w:spacing w:after="0" w:line="240" w:lineRule="auto"/>
        <w:jc w:val="center"/>
      </w:pPr>
    </w:p>
    <w:p w14:paraId="4BEE03D9" w14:textId="05168556" w:rsidR="006542F4" w:rsidRDefault="006542F4" w:rsidP="006E0BC8">
      <w:pPr>
        <w:spacing w:after="0" w:line="240" w:lineRule="auto"/>
        <w:jc w:val="center"/>
      </w:pPr>
    </w:p>
    <w:p w14:paraId="4C05DE20" w14:textId="6CC06D92" w:rsidR="006542F4" w:rsidRDefault="006542F4" w:rsidP="006E0BC8">
      <w:pPr>
        <w:spacing w:after="0" w:line="240" w:lineRule="auto"/>
        <w:jc w:val="center"/>
      </w:pPr>
    </w:p>
    <w:p w14:paraId="2D385AEC" w14:textId="6604E454" w:rsidR="006D436C" w:rsidRDefault="006D436C" w:rsidP="006E0BC8">
      <w:pPr>
        <w:spacing w:after="0" w:line="240" w:lineRule="auto"/>
        <w:jc w:val="center"/>
      </w:pPr>
    </w:p>
    <w:p w14:paraId="64B84720" w14:textId="0C8D83F3" w:rsidR="006D436C" w:rsidRDefault="006D436C" w:rsidP="006E0BC8">
      <w:pPr>
        <w:spacing w:after="0" w:line="240" w:lineRule="auto"/>
        <w:jc w:val="center"/>
      </w:pPr>
    </w:p>
    <w:p w14:paraId="2C0BB547" w14:textId="583640E1" w:rsidR="006D436C" w:rsidRDefault="006D436C" w:rsidP="006E0BC8">
      <w:pPr>
        <w:spacing w:after="0" w:line="240" w:lineRule="auto"/>
        <w:jc w:val="center"/>
      </w:pPr>
    </w:p>
    <w:p w14:paraId="3463DAA5" w14:textId="75C7BCC9" w:rsidR="006D436C" w:rsidRDefault="006D436C" w:rsidP="006E0BC8">
      <w:pPr>
        <w:spacing w:after="0" w:line="240" w:lineRule="auto"/>
        <w:jc w:val="center"/>
      </w:pPr>
    </w:p>
    <w:p w14:paraId="0AA26ADA" w14:textId="13E9DC2E" w:rsidR="006D436C" w:rsidRDefault="006D436C" w:rsidP="006E0BC8">
      <w:pPr>
        <w:spacing w:after="0" w:line="240" w:lineRule="auto"/>
        <w:jc w:val="center"/>
      </w:pPr>
    </w:p>
    <w:p w14:paraId="0DB07FEB" w14:textId="47281E7B" w:rsidR="006D436C" w:rsidRDefault="006D436C" w:rsidP="006E0BC8">
      <w:pPr>
        <w:spacing w:after="0" w:line="240" w:lineRule="auto"/>
        <w:jc w:val="center"/>
      </w:pPr>
    </w:p>
    <w:p w14:paraId="692632CB" w14:textId="797774FA" w:rsidR="006D436C" w:rsidRDefault="006D436C" w:rsidP="006E0BC8">
      <w:pPr>
        <w:spacing w:after="0" w:line="240" w:lineRule="auto"/>
        <w:jc w:val="center"/>
      </w:pPr>
    </w:p>
    <w:p w14:paraId="76CF95D9" w14:textId="77777777" w:rsidR="006D436C" w:rsidRDefault="006D436C" w:rsidP="006E0BC8">
      <w:pPr>
        <w:spacing w:after="0" w:line="240" w:lineRule="auto"/>
        <w:jc w:val="center"/>
      </w:pPr>
    </w:p>
    <w:p w14:paraId="399D6257" w14:textId="77777777" w:rsidR="006542F4" w:rsidRDefault="006542F4" w:rsidP="006E0BC8">
      <w:pPr>
        <w:spacing w:after="0" w:line="240" w:lineRule="auto"/>
        <w:jc w:val="center"/>
        <w:rPr>
          <w:rtl/>
        </w:rPr>
      </w:pPr>
    </w:p>
    <w:p w14:paraId="6EE19ED2" w14:textId="6096DC04" w:rsidR="00757D52" w:rsidRPr="00B01307" w:rsidRDefault="00757D52" w:rsidP="006E0BC8">
      <w:pPr>
        <w:spacing w:after="0" w:line="240" w:lineRule="auto"/>
        <w:jc w:val="center"/>
        <w:rPr>
          <w:rtl/>
          <w:lang w:val="en-US"/>
        </w:rPr>
      </w:pPr>
    </w:p>
    <w:p w14:paraId="16837DDE" w14:textId="36BEB629" w:rsidR="00757D52" w:rsidRPr="006542F4" w:rsidRDefault="006542F4" w:rsidP="006E0BC8">
      <w:pPr>
        <w:spacing w:after="0" w:line="240" w:lineRule="auto"/>
        <w:rPr>
          <w:lang w:val="en-US"/>
        </w:rPr>
      </w:pPr>
      <w:r>
        <w:rPr>
          <w:noProof/>
        </w:rPr>
        <w:drawing>
          <wp:inline distT="0" distB="0" distL="0" distR="0" wp14:anchorId="4D5F0C66" wp14:editId="526B8629">
            <wp:extent cx="23431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3150" cy="676275"/>
                    </a:xfrm>
                    <a:prstGeom prst="rect">
                      <a:avLst/>
                    </a:prstGeom>
                  </pic:spPr>
                </pic:pic>
              </a:graphicData>
            </a:graphic>
          </wp:inline>
        </w:drawing>
      </w:r>
      <w:r w:rsidR="00757D52">
        <w:rPr>
          <w:rtl/>
        </w:rPr>
        <w:br w:type="page"/>
      </w:r>
    </w:p>
    <w:p w14:paraId="3D5F3611" w14:textId="744113F8" w:rsidR="00757D52" w:rsidRPr="00757D52" w:rsidRDefault="00757D52" w:rsidP="006E0BC8">
      <w:pPr>
        <w:bidi/>
        <w:spacing w:after="0" w:line="240" w:lineRule="auto"/>
        <w:jc w:val="center"/>
        <w:rPr>
          <w:rFonts w:asciiTheme="minorBidi" w:eastAsia="Times New Roman" w:hAnsiTheme="minorBidi"/>
          <w:b/>
          <w:bCs/>
          <w:color w:val="000000"/>
          <w:sz w:val="36"/>
          <w:szCs w:val="36"/>
          <w:rtl/>
          <w:lang w:eastAsia="en-GB"/>
        </w:rPr>
      </w:pPr>
      <w:r w:rsidRPr="00757D52">
        <w:rPr>
          <w:rFonts w:asciiTheme="minorBidi" w:eastAsia="Times New Roman" w:hAnsiTheme="minorBidi"/>
          <w:b/>
          <w:bCs/>
          <w:color w:val="000000"/>
          <w:sz w:val="36"/>
          <w:szCs w:val="36"/>
          <w:rtl/>
          <w:lang w:eastAsia="en-GB"/>
        </w:rPr>
        <w:lastRenderedPageBreak/>
        <w:t>יום ד', 15 בפברואר 2023</w:t>
      </w:r>
    </w:p>
    <w:p w14:paraId="7FA7F844" w14:textId="77777777" w:rsidR="00757D52" w:rsidRPr="00757D52" w:rsidRDefault="00757D52" w:rsidP="006E0BC8">
      <w:pPr>
        <w:bidi/>
        <w:spacing w:after="0" w:line="240" w:lineRule="auto"/>
        <w:jc w:val="both"/>
        <w:rPr>
          <w:rFonts w:asciiTheme="minorBidi" w:eastAsia="Times New Roman" w:hAnsiTheme="minorBidi"/>
          <w:sz w:val="28"/>
          <w:szCs w:val="28"/>
          <w:lang w:eastAsia="en-GB"/>
        </w:rPr>
      </w:pPr>
    </w:p>
    <w:p w14:paraId="08AA024C" w14:textId="5AD1F13A" w:rsidR="00757D52" w:rsidRPr="00757D52" w:rsidRDefault="00757D52" w:rsidP="006E0BC8">
      <w:pPr>
        <w:bidi/>
        <w:spacing w:after="0" w:line="240" w:lineRule="auto"/>
        <w:jc w:val="both"/>
        <w:rPr>
          <w:rFonts w:asciiTheme="minorBidi" w:eastAsia="Times New Roman" w:hAnsiTheme="minorBidi"/>
          <w:b/>
          <w:bCs/>
          <w:color w:val="538135"/>
          <w:sz w:val="24"/>
          <w:szCs w:val="24"/>
          <w:rtl/>
          <w:lang w:eastAsia="en-GB"/>
        </w:rPr>
      </w:pPr>
      <w:r w:rsidRPr="00757D52">
        <w:rPr>
          <w:rFonts w:asciiTheme="minorBidi" w:eastAsia="Times New Roman" w:hAnsiTheme="minorBidi"/>
          <w:b/>
          <w:bCs/>
          <w:color w:val="000000"/>
          <w:sz w:val="24"/>
          <w:szCs w:val="24"/>
          <w:rtl/>
          <w:lang w:eastAsia="en-GB"/>
        </w:rPr>
        <w:t>9:00-9:45</w:t>
      </w:r>
      <w:r w:rsidRPr="00757D52">
        <w:rPr>
          <w:rFonts w:asciiTheme="minorBidi" w:eastAsia="Times New Roman" w:hAnsiTheme="minorBidi" w:hint="cs"/>
          <w:b/>
          <w:bCs/>
          <w:color w:val="000000"/>
          <w:sz w:val="24"/>
          <w:szCs w:val="24"/>
          <w:rtl/>
          <w:lang w:eastAsia="en-GB"/>
        </w:rPr>
        <w:t>:</w:t>
      </w:r>
      <w:r w:rsidRPr="00757D52">
        <w:rPr>
          <w:rFonts w:asciiTheme="minorBidi" w:eastAsia="Times New Roman" w:hAnsiTheme="minorBidi"/>
          <w:b/>
          <w:bCs/>
          <w:color w:val="000000"/>
          <w:sz w:val="24"/>
          <w:szCs w:val="24"/>
          <w:rtl/>
          <w:lang w:eastAsia="en-GB"/>
        </w:rPr>
        <w:t xml:space="preserve"> </w:t>
      </w:r>
      <w:r w:rsidRPr="00757D52">
        <w:rPr>
          <w:rFonts w:asciiTheme="minorBidi" w:eastAsia="Times New Roman" w:hAnsiTheme="minorBidi"/>
          <w:b/>
          <w:bCs/>
          <w:color w:val="538135"/>
          <w:sz w:val="24"/>
          <w:szCs w:val="24"/>
          <w:rtl/>
          <w:lang w:eastAsia="en-GB"/>
        </w:rPr>
        <w:t>התכנסות, הרשמה וכיבוד קל (רחבת הסנאט, בניין הסנאט, קומה 1-)</w:t>
      </w:r>
    </w:p>
    <w:p w14:paraId="32B9BE98" w14:textId="1AD1A530" w:rsidR="00757D52" w:rsidRPr="00757D52" w:rsidRDefault="00757D52" w:rsidP="006E0BC8">
      <w:pPr>
        <w:bidi/>
        <w:spacing w:after="0" w:line="240" w:lineRule="auto"/>
        <w:jc w:val="both"/>
        <w:rPr>
          <w:rFonts w:asciiTheme="minorBidi" w:eastAsia="Times New Roman" w:hAnsiTheme="minorBidi"/>
          <w:b/>
          <w:bCs/>
          <w:color w:val="538135"/>
          <w:sz w:val="24"/>
          <w:szCs w:val="24"/>
          <w:rtl/>
          <w:lang w:eastAsia="en-GB"/>
        </w:rPr>
      </w:pPr>
    </w:p>
    <w:p w14:paraId="77BADF5A" w14:textId="31ACA12F" w:rsidR="00757D52" w:rsidRPr="00D8118C" w:rsidRDefault="00757D52" w:rsidP="006E0BC8">
      <w:pPr>
        <w:bidi/>
        <w:spacing w:after="0" w:line="240" w:lineRule="auto"/>
        <w:jc w:val="both"/>
        <w:rPr>
          <w:rFonts w:asciiTheme="minorBidi" w:eastAsia="Times New Roman" w:hAnsiTheme="minorBidi"/>
          <w:b/>
          <w:bCs/>
          <w:color w:val="538135"/>
          <w:sz w:val="24"/>
          <w:szCs w:val="24"/>
          <w:rtl/>
          <w:lang w:eastAsia="en-GB"/>
        </w:rPr>
      </w:pPr>
      <w:r w:rsidRPr="00757D52">
        <w:rPr>
          <w:rFonts w:asciiTheme="minorBidi" w:eastAsia="Times New Roman" w:hAnsiTheme="minorBidi" w:hint="cs"/>
          <w:b/>
          <w:bCs/>
          <w:sz w:val="24"/>
          <w:szCs w:val="24"/>
          <w:rtl/>
          <w:lang w:eastAsia="en-GB"/>
        </w:rPr>
        <w:t xml:space="preserve">10:00-11:30: </w:t>
      </w:r>
      <w:r w:rsidRPr="00D8118C">
        <w:rPr>
          <w:rFonts w:asciiTheme="minorBidi" w:eastAsia="Times New Roman" w:hAnsiTheme="minorBidi" w:hint="cs"/>
          <w:b/>
          <w:bCs/>
          <w:color w:val="538135"/>
          <w:sz w:val="24"/>
          <w:szCs w:val="24"/>
          <w:rtl/>
          <w:lang w:eastAsia="en-GB"/>
        </w:rPr>
        <w:t xml:space="preserve">מושבים מקבילים </w:t>
      </w:r>
      <w:r w:rsidRPr="00D8118C">
        <w:rPr>
          <w:rFonts w:asciiTheme="minorBidi" w:eastAsia="Times New Roman" w:hAnsiTheme="minorBidi"/>
          <w:b/>
          <w:bCs/>
          <w:color w:val="538135"/>
          <w:sz w:val="24"/>
          <w:szCs w:val="24"/>
          <w:rtl/>
          <w:lang w:eastAsia="en-GB"/>
        </w:rPr>
        <w:t>–</w:t>
      </w:r>
      <w:r w:rsidRPr="00D8118C">
        <w:rPr>
          <w:rFonts w:asciiTheme="minorBidi" w:eastAsia="Times New Roman" w:hAnsiTheme="minorBidi" w:hint="cs"/>
          <w:b/>
          <w:bCs/>
          <w:color w:val="538135"/>
          <w:sz w:val="24"/>
          <w:szCs w:val="24"/>
          <w:rtl/>
          <w:lang w:eastAsia="en-GB"/>
        </w:rPr>
        <w:t xml:space="preserve"> בניין 72</w:t>
      </w:r>
      <w:r w:rsidR="004C51B1">
        <w:rPr>
          <w:rFonts w:asciiTheme="minorBidi" w:eastAsia="Times New Roman" w:hAnsiTheme="minorBidi" w:hint="cs"/>
          <w:b/>
          <w:bCs/>
          <w:color w:val="538135"/>
          <w:sz w:val="24"/>
          <w:szCs w:val="24"/>
          <w:rtl/>
          <w:lang w:eastAsia="en-GB"/>
        </w:rPr>
        <w:t>, קומה 2</w:t>
      </w:r>
    </w:p>
    <w:p w14:paraId="4A8ADCD6" w14:textId="77777777" w:rsidR="00B45CF9" w:rsidRDefault="00B45CF9" w:rsidP="006E0BC8">
      <w:pPr>
        <w:bidi/>
        <w:spacing w:after="0" w:line="240" w:lineRule="auto"/>
        <w:jc w:val="both"/>
        <w:rPr>
          <w:rFonts w:asciiTheme="minorBidi" w:eastAsia="Times New Roman" w:hAnsiTheme="minorBidi"/>
          <w:b/>
          <w:bCs/>
          <w:sz w:val="24"/>
          <w:szCs w:val="24"/>
          <w:rtl/>
          <w:lang w:eastAsia="en-GB"/>
        </w:rPr>
      </w:pPr>
    </w:p>
    <w:p w14:paraId="5773C489" w14:textId="6DEB9B5F" w:rsidR="00757D52" w:rsidRPr="0090241E" w:rsidRDefault="00757D52" w:rsidP="006E0BC8">
      <w:pPr>
        <w:bidi/>
        <w:spacing w:after="0" w:line="240" w:lineRule="auto"/>
        <w:jc w:val="both"/>
        <w:rPr>
          <w:rFonts w:asciiTheme="minorBidi" w:eastAsia="Times New Roman" w:hAnsiTheme="minorBidi"/>
          <w:b/>
          <w:bCs/>
          <w:color w:val="538135"/>
          <w:sz w:val="24"/>
          <w:szCs w:val="24"/>
          <w:rtl/>
          <w:lang w:val="en-US" w:eastAsia="en-GB"/>
        </w:rPr>
      </w:pPr>
      <w:r w:rsidRPr="0090241E">
        <w:rPr>
          <w:rFonts w:asciiTheme="minorBidi" w:eastAsia="Times New Roman" w:hAnsiTheme="minorBidi"/>
          <w:b/>
          <w:bCs/>
          <w:color w:val="538135"/>
          <w:sz w:val="24"/>
          <w:szCs w:val="24"/>
          <w:rtl/>
          <w:lang w:eastAsia="en-GB"/>
        </w:rPr>
        <w:t>מושב 101</w:t>
      </w:r>
      <w:r w:rsidR="009D3E03">
        <w:rPr>
          <w:rFonts w:asciiTheme="minorBidi" w:eastAsia="Times New Roman" w:hAnsiTheme="minorBidi" w:hint="cs"/>
          <w:b/>
          <w:bCs/>
          <w:color w:val="538135"/>
          <w:sz w:val="24"/>
          <w:szCs w:val="24"/>
          <w:rtl/>
          <w:lang w:eastAsia="en-GB"/>
        </w:rPr>
        <w:t xml:space="preserve">, </w:t>
      </w:r>
      <w:r w:rsidR="00C74E6D">
        <w:rPr>
          <w:rFonts w:asciiTheme="minorBidi" w:eastAsia="Times New Roman" w:hAnsiTheme="minorBidi" w:hint="cs"/>
          <w:b/>
          <w:bCs/>
          <w:color w:val="538135"/>
          <w:sz w:val="24"/>
          <w:szCs w:val="24"/>
          <w:rtl/>
          <w:lang w:eastAsia="en-GB"/>
        </w:rPr>
        <w:t>כיתה 211</w:t>
      </w:r>
    </w:p>
    <w:p w14:paraId="60B358A2" w14:textId="565DC7D7" w:rsidR="00757D52" w:rsidRPr="0090241E" w:rsidRDefault="00757D52" w:rsidP="006E0BC8">
      <w:pPr>
        <w:bidi/>
        <w:spacing w:after="0" w:line="240" w:lineRule="auto"/>
        <w:jc w:val="both"/>
        <w:rPr>
          <w:rFonts w:asciiTheme="minorBidi" w:eastAsia="Times New Roman" w:hAnsiTheme="minorBidi"/>
          <w:b/>
          <w:bCs/>
          <w:sz w:val="24"/>
          <w:szCs w:val="24"/>
          <w:rtl/>
          <w:lang w:eastAsia="en-GB"/>
        </w:rPr>
      </w:pPr>
      <w:r w:rsidRPr="0090241E">
        <w:rPr>
          <w:rFonts w:asciiTheme="minorBidi" w:eastAsia="Times New Roman" w:hAnsiTheme="minorBidi"/>
          <w:b/>
          <w:bCs/>
          <w:sz w:val="24"/>
          <w:szCs w:val="24"/>
          <w:rtl/>
          <w:lang w:eastAsia="en-GB"/>
        </w:rPr>
        <w:t>איזון מרחק וקרבה במחקרים על זנות ועבודת מין: אתגרים מתודולוגיים ואתים</w:t>
      </w:r>
    </w:p>
    <w:p w14:paraId="66C86123" w14:textId="606C043D" w:rsidR="00757D52" w:rsidRPr="0090241E" w:rsidRDefault="00757D52" w:rsidP="006E0BC8">
      <w:pPr>
        <w:bidi/>
        <w:spacing w:after="0" w:line="240" w:lineRule="auto"/>
        <w:jc w:val="both"/>
        <w:rPr>
          <w:rFonts w:asciiTheme="minorBidi" w:eastAsia="Times New Roman" w:hAnsiTheme="minorBidi"/>
          <w:sz w:val="24"/>
          <w:szCs w:val="24"/>
          <w:rtl/>
          <w:lang w:eastAsia="en-GB"/>
        </w:rPr>
      </w:pPr>
      <w:r w:rsidRPr="0090241E">
        <w:rPr>
          <w:rFonts w:asciiTheme="minorBidi" w:eastAsia="Times New Roman" w:hAnsiTheme="minorBidi"/>
          <w:sz w:val="24"/>
          <w:szCs w:val="24"/>
          <w:rtl/>
          <w:lang w:eastAsia="en-GB"/>
        </w:rPr>
        <w:t>יו"ר המושב: איילת פריאור</w:t>
      </w:r>
    </w:p>
    <w:p w14:paraId="699D1C08" w14:textId="77777777" w:rsidR="00127BFA" w:rsidRDefault="00127BFA" w:rsidP="006E0BC8">
      <w:pPr>
        <w:bidi/>
        <w:spacing w:after="0" w:line="240" w:lineRule="auto"/>
        <w:jc w:val="both"/>
        <w:rPr>
          <w:rFonts w:asciiTheme="minorBidi" w:eastAsia="Times New Roman" w:hAnsiTheme="minorBidi"/>
          <w:b/>
          <w:bCs/>
          <w:color w:val="538135"/>
          <w:sz w:val="24"/>
          <w:szCs w:val="24"/>
          <w:rtl/>
          <w:lang w:eastAsia="en-GB"/>
        </w:rPr>
      </w:pPr>
    </w:p>
    <w:p w14:paraId="1A489B0F" w14:textId="41119873" w:rsidR="00E46F83" w:rsidRPr="00127BFA" w:rsidRDefault="003E39CF" w:rsidP="006E0BC8">
      <w:pPr>
        <w:bidi/>
        <w:spacing w:after="0" w:line="240" w:lineRule="auto"/>
        <w:jc w:val="both"/>
        <w:rPr>
          <w:rFonts w:asciiTheme="minorBidi" w:eastAsia="Times New Roman" w:hAnsiTheme="minorBidi"/>
          <w:b/>
          <w:bCs/>
          <w:color w:val="538135"/>
          <w:sz w:val="24"/>
          <w:szCs w:val="24"/>
          <w:rtl/>
          <w:lang w:eastAsia="en-GB"/>
        </w:rPr>
      </w:pPr>
      <w:r w:rsidRPr="00127BFA">
        <w:rPr>
          <w:rFonts w:asciiTheme="minorBidi" w:eastAsia="Times New Roman" w:hAnsiTheme="minorBidi"/>
          <w:b/>
          <w:bCs/>
          <w:color w:val="538135"/>
          <w:sz w:val="24"/>
          <w:szCs w:val="24"/>
          <w:rtl/>
          <w:lang w:eastAsia="en-GB"/>
        </w:rPr>
        <w:t>אתגרי קרבה ומרחק בשדה מחקר רגיש</w:t>
      </w:r>
    </w:p>
    <w:p w14:paraId="1DF775B0" w14:textId="5B123DF4" w:rsidR="00EC1C02" w:rsidRPr="0090241E" w:rsidRDefault="003E39CF" w:rsidP="006E0BC8">
      <w:pPr>
        <w:bidi/>
        <w:spacing w:after="0" w:line="240" w:lineRule="auto"/>
        <w:jc w:val="both"/>
        <w:rPr>
          <w:rFonts w:asciiTheme="minorBidi" w:eastAsia="Times New Roman" w:hAnsiTheme="minorBidi"/>
          <w:sz w:val="24"/>
          <w:szCs w:val="24"/>
          <w:rtl/>
          <w:lang w:eastAsia="en-GB"/>
        </w:rPr>
      </w:pPr>
      <w:r w:rsidRPr="0090241E">
        <w:rPr>
          <w:rFonts w:asciiTheme="minorBidi" w:eastAsia="Times New Roman" w:hAnsiTheme="minorBidi"/>
          <w:sz w:val="24"/>
          <w:szCs w:val="24"/>
          <w:rtl/>
          <w:lang w:eastAsia="en-GB"/>
        </w:rPr>
        <w:t>ד"ר יעלה להב רז, המחלקה לסוציולוגיה ואנתרופולוגיה, אוניברסיטת בן</w:t>
      </w:r>
      <w:r w:rsidR="00127BFA">
        <w:rPr>
          <w:rFonts w:asciiTheme="minorBidi" w:eastAsia="Times New Roman" w:hAnsiTheme="minorBidi" w:hint="cs"/>
          <w:sz w:val="24"/>
          <w:szCs w:val="24"/>
          <w:rtl/>
          <w:lang w:eastAsia="en-GB"/>
        </w:rPr>
        <w:t>-</w:t>
      </w:r>
      <w:r w:rsidRPr="0090241E">
        <w:rPr>
          <w:rFonts w:asciiTheme="minorBidi" w:eastAsia="Times New Roman" w:hAnsiTheme="minorBidi"/>
          <w:sz w:val="24"/>
          <w:szCs w:val="24"/>
          <w:rtl/>
          <w:lang w:eastAsia="en-GB"/>
        </w:rPr>
        <w:t>גוריון בנגב</w:t>
      </w:r>
    </w:p>
    <w:p w14:paraId="5D48A641" w14:textId="77777777" w:rsidR="006E0BC8" w:rsidRDefault="006E0BC8" w:rsidP="006E0BC8">
      <w:pPr>
        <w:bidi/>
        <w:spacing w:after="0" w:line="240" w:lineRule="auto"/>
        <w:jc w:val="both"/>
        <w:rPr>
          <w:rFonts w:asciiTheme="minorBidi" w:eastAsia="Times New Roman" w:hAnsiTheme="minorBidi"/>
          <w:b/>
          <w:bCs/>
          <w:color w:val="538135"/>
          <w:sz w:val="24"/>
          <w:szCs w:val="24"/>
          <w:rtl/>
          <w:lang w:eastAsia="en-GB"/>
        </w:rPr>
      </w:pPr>
    </w:p>
    <w:p w14:paraId="05AB2667" w14:textId="56F7035B" w:rsidR="003E39CF" w:rsidRPr="00127BFA" w:rsidRDefault="00EC1C02" w:rsidP="006E0BC8">
      <w:pPr>
        <w:bidi/>
        <w:spacing w:after="0" w:line="240" w:lineRule="auto"/>
        <w:jc w:val="both"/>
        <w:rPr>
          <w:rFonts w:asciiTheme="minorBidi" w:eastAsia="Times New Roman" w:hAnsiTheme="minorBidi"/>
          <w:b/>
          <w:bCs/>
          <w:color w:val="538135"/>
          <w:sz w:val="24"/>
          <w:szCs w:val="24"/>
          <w:rtl/>
          <w:lang w:eastAsia="en-GB"/>
        </w:rPr>
      </w:pPr>
      <w:r w:rsidRPr="00127BFA">
        <w:rPr>
          <w:rFonts w:asciiTheme="minorBidi" w:eastAsia="Times New Roman" w:hAnsiTheme="minorBidi"/>
          <w:b/>
          <w:bCs/>
          <w:color w:val="538135"/>
          <w:sz w:val="24"/>
          <w:szCs w:val="24"/>
          <w:rtl/>
          <w:lang w:eastAsia="en-GB"/>
        </w:rPr>
        <w:t>גמול כספי למשתתפות המחקר- המתח בין עשיית טוב ליצירת סיכון נוסף במחקר עם נשים בתעשיית המין/זנות</w:t>
      </w:r>
    </w:p>
    <w:p w14:paraId="497517C7" w14:textId="471EF08B" w:rsidR="003E39CF" w:rsidRDefault="00031F2A" w:rsidP="006E0BC8">
      <w:pPr>
        <w:bidi/>
        <w:spacing w:after="0" w:line="240" w:lineRule="auto"/>
        <w:jc w:val="both"/>
        <w:rPr>
          <w:rFonts w:asciiTheme="minorBidi" w:eastAsia="Times New Roman" w:hAnsiTheme="minorBidi"/>
          <w:sz w:val="24"/>
          <w:szCs w:val="24"/>
          <w:rtl/>
          <w:lang w:eastAsia="en-GB"/>
        </w:rPr>
      </w:pPr>
      <w:r w:rsidRPr="0090241E">
        <w:rPr>
          <w:rFonts w:asciiTheme="minorBidi" w:eastAsia="Times New Roman" w:hAnsiTheme="minorBidi"/>
          <w:sz w:val="24"/>
          <w:szCs w:val="24"/>
          <w:rtl/>
          <w:lang w:eastAsia="en-GB"/>
        </w:rPr>
        <w:t>ד"ר נור שמעי, הפקולטה לעבודה סוציאלית, המכללה האקדמית אשקלון</w:t>
      </w:r>
    </w:p>
    <w:p w14:paraId="08FED1AD" w14:textId="77777777" w:rsidR="006E0BC8" w:rsidRPr="0090241E" w:rsidRDefault="006E0BC8" w:rsidP="006E0BC8">
      <w:pPr>
        <w:bidi/>
        <w:spacing w:after="0" w:line="240" w:lineRule="auto"/>
        <w:jc w:val="both"/>
        <w:rPr>
          <w:rFonts w:asciiTheme="minorBidi" w:eastAsia="Times New Roman" w:hAnsiTheme="minorBidi"/>
          <w:sz w:val="24"/>
          <w:szCs w:val="24"/>
          <w:rtl/>
          <w:lang w:eastAsia="en-GB"/>
        </w:rPr>
      </w:pPr>
    </w:p>
    <w:p w14:paraId="7869C204" w14:textId="1A18B54F" w:rsidR="007C0B3C" w:rsidRPr="00127BFA" w:rsidRDefault="007C0B3C" w:rsidP="006E0BC8">
      <w:pPr>
        <w:bidi/>
        <w:spacing w:after="0" w:line="240" w:lineRule="auto"/>
        <w:jc w:val="both"/>
        <w:rPr>
          <w:rFonts w:asciiTheme="minorBidi" w:eastAsia="Times New Roman" w:hAnsiTheme="minorBidi"/>
          <w:b/>
          <w:bCs/>
          <w:color w:val="538135"/>
          <w:sz w:val="24"/>
          <w:szCs w:val="24"/>
          <w:rtl/>
          <w:lang w:eastAsia="en-GB"/>
        </w:rPr>
      </w:pPr>
      <w:r w:rsidRPr="00127BFA">
        <w:rPr>
          <w:rFonts w:asciiTheme="minorBidi" w:eastAsia="Times New Roman" w:hAnsiTheme="minorBidi"/>
          <w:b/>
          <w:bCs/>
          <w:color w:val="538135"/>
          <w:sz w:val="24"/>
          <w:szCs w:val="24"/>
          <w:rtl/>
          <w:lang w:eastAsia="en-GB"/>
        </w:rPr>
        <w:t>בין צופה לבין משתתפת</w:t>
      </w:r>
      <w:r w:rsidR="00EE156C">
        <w:rPr>
          <w:rFonts w:asciiTheme="minorBidi" w:eastAsia="Times New Roman" w:hAnsiTheme="minorBidi" w:hint="cs"/>
          <w:b/>
          <w:bCs/>
          <w:color w:val="538135"/>
          <w:sz w:val="24"/>
          <w:szCs w:val="24"/>
          <w:rtl/>
          <w:lang w:eastAsia="en-GB"/>
        </w:rPr>
        <w:t xml:space="preserve"> </w:t>
      </w:r>
      <w:r w:rsidRPr="00127BFA">
        <w:rPr>
          <w:rFonts w:asciiTheme="minorBidi" w:eastAsia="Times New Roman" w:hAnsiTheme="minorBidi"/>
          <w:b/>
          <w:bCs/>
          <w:color w:val="538135"/>
          <w:sz w:val="24"/>
          <w:szCs w:val="24"/>
          <w:rtl/>
          <w:lang w:eastAsia="en-GB"/>
        </w:rPr>
        <w:t>- ריחוק וקרבה בתצפיות משתתפות במסגרת לצעירות.ים בזנות</w:t>
      </w:r>
    </w:p>
    <w:p w14:paraId="53AD8F25" w14:textId="32BE90C5" w:rsidR="007C0B3C" w:rsidRDefault="0090241E" w:rsidP="006E0BC8">
      <w:pPr>
        <w:bidi/>
        <w:spacing w:after="0" w:line="240" w:lineRule="auto"/>
        <w:jc w:val="both"/>
        <w:rPr>
          <w:rFonts w:asciiTheme="minorBidi" w:eastAsia="Times New Roman" w:hAnsiTheme="minorBidi"/>
          <w:sz w:val="24"/>
          <w:szCs w:val="24"/>
          <w:rtl/>
          <w:lang w:eastAsia="en-GB"/>
        </w:rPr>
      </w:pPr>
      <w:r>
        <w:rPr>
          <w:rFonts w:asciiTheme="minorBidi" w:eastAsia="Times New Roman" w:hAnsiTheme="minorBidi" w:hint="cs"/>
          <w:sz w:val="24"/>
          <w:szCs w:val="24"/>
          <w:rtl/>
          <w:lang w:eastAsia="en-GB"/>
        </w:rPr>
        <w:t>דניה קורן שמשוני, בית הספר לעבודה סוציאלית, אוניברסיטת תל</w:t>
      </w:r>
      <w:r w:rsidR="00127BFA">
        <w:rPr>
          <w:rFonts w:asciiTheme="minorBidi" w:eastAsia="Times New Roman" w:hAnsiTheme="minorBidi" w:hint="cs"/>
          <w:sz w:val="24"/>
          <w:szCs w:val="24"/>
          <w:rtl/>
          <w:lang w:eastAsia="en-GB"/>
        </w:rPr>
        <w:t>-</w:t>
      </w:r>
      <w:r>
        <w:rPr>
          <w:rFonts w:asciiTheme="minorBidi" w:eastAsia="Times New Roman" w:hAnsiTheme="minorBidi" w:hint="cs"/>
          <w:sz w:val="24"/>
          <w:szCs w:val="24"/>
          <w:rtl/>
          <w:lang w:eastAsia="en-GB"/>
        </w:rPr>
        <w:t>אביב</w:t>
      </w:r>
    </w:p>
    <w:p w14:paraId="53C4B4E0" w14:textId="77777777" w:rsidR="006E0BC8" w:rsidRDefault="006E0BC8" w:rsidP="006E0BC8">
      <w:pPr>
        <w:bidi/>
        <w:spacing w:after="0" w:line="240" w:lineRule="auto"/>
        <w:jc w:val="both"/>
        <w:rPr>
          <w:rFonts w:asciiTheme="minorBidi" w:eastAsia="Times New Roman" w:hAnsiTheme="minorBidi"/>
          <w:sz w:val="24"/>
          <w:szCs w:val="24"/>
          <w:rtl/>
          <w:lang w:eastAsia="en-GB"/>
        </w:rPr>
      </w:pPr>
    </w:p>
    <w:p w14:paraId="7FCC0C76" w14:textId="623538D5" w:rsidR="00980890" w:rsidRPr="00127BFA" w:rsidRDefault="00980890" w:rsidP="006E0BC8">
      <w:pPr>
        <w:bidi/>
        <w:spacing w:after="0" w:line="240" w:lineRule="auto"/>
        <w:jc w:val="both"/>
        <w:rPr>
          <w:rFonts w:asciiTheme="minorBidi" w:eastAsia="Times New Roman" w:hAnsiTheme="minorBidi"/>
          <w:b/>
          <w:bCs/>
          <w:color w:val="538135"/>
          <w:sz w:val="24"/>
          <w:szCs w:val="24"/>
          <w:rtl/>
          <w:lang w:eastAsia="en-GB"/>
        </w:rPr>
      </w:pPr>
      <w:r w:rsidRPr="00127BFA">
        <w:rPr>
          <w:rFonts w:asciiTheme="minorBidi" w:eastAsia="Times New Roman" w:hAnsiTheme="minorBidi" w:hint="cs"/>
          <w:b/>
          <w:bCs/>
          <w:color w:val="538135"/>
          <w:sz w:val="24"/>
          <w:szCs w:val="24"/>
          <w:rtl/>
          <w:lang w:eastAsia="en-GB"/>
        </w:rPr>
        <w:t>כיצד מייצרות קרבה כשרק רוצות להתרחק? חוויותיי מראיונות עם גברים שמשלמים על מין</w:t>
      </w:r>
    </w:p>
    <w:p w14:paraId="72CDC6F1" w14:textId="2ED21C65" w:rsidR="00980890" w:rsidRDefault="00980890" w:rsidP="006E0BC8">
      <w:pPr>
        <w:bidi/>
        <w:spacing w:after="0" w:line="240" w:lineRule="auto"/>
        <w:jc w:val="both"/>
        <w:rPr>
          <w:rFonts w:asciiTheme="minorBidi" w:eastAsia="Times New Roman" w:hAnsiTheme="minorBidi"/>
          <w:sz w:val="24"/>
          <w:szCs w:val="24"/>
          <w:rtl/>
          <w:lang w:eastAsia="en-GB"/>
        </w:rPr>
      </w:pPr>
      <w:r w:rsidRPr="0090241E">
        <w:rPr>
          <w:rFonts w:asciiTheme="minorBidi" w:eastAsia="Times New Roman" w:hAnsiTheme="minorBidi"/>
          <w:sz w:val="24"/>
          <w:szCs w:val="24"/>
          <w:rtl/>
          <w:lang w:eastAsia="en-GB"/>
        </w:rPr>
        <w:t>איילת פריאור</w:t>
      </w:r>
      <w:r>
        <w:rPr>
          <w:rFonts w:asciiTheme="minorBidi" w:eastAsia="Times New Roman" w:hAnsiTheme="minorBidi" w:hint="cs"/>
          <w:sz w:val="24"/>
          <w:szCs w:val="24"/>
          <w:rtl/>
          <w:lang w:eastAsia="en-GB"/>
        </w:rPr>
        <w:t>, בית הספר לעבודה סוציאלית, אוניברסיטת תל אביב</w:t>
      </w:r>
    </w:p>
    <w:p w14:paraId="05D3ECD7" w14:textId="4F4DB67D" w:rsidR="00980890" w:rsidRDefault="00980890" w:rsidP="006E0BC8">
      <w:pPr>
        <w:bidi/>
        <w:spacing w:after="0" w:line="240" w:lineRule="auto"/>
        <w:jc w:val="both"/>
        <w:rPr>
          <w:rFonts w:asciiTheme="minorBidi" w:eastAsia="Times New Roman" w:hAnsiTheme="minorBidi"/>
          <w:sz w:val="24"/>
          <w:szCs w:val="24"/>
          <w:rtl/>
          <w:lang w:eastAsia="en-GB"/>
        </w:rPr>
      </w:pPr>
    </w:p>
    <w:p w14:paraId="735EAD54" w14:textId="77777777" w:rsidR="00B45CF9" w:rsidRPr="0090241E" w:rsidRDefault="00B45CF9" w:rsidP="006E0BC8">
      <w:pPr>
        <w:bidi/>
        <w:spacing w:after="0" w:line="240" w:lineRule="auto"/>
        <w:jc w:val="both"/>
        <w:rPr>
          <w:rFonts w:asciiTheme="minorBidi" w:eastAsia="Times New Roman" w:hAnsiTheme="minorBidi"/>
          <w:sz w:val="24"/>
          <w:szCs w:val="24"/>
          <w:rtl/>
          <w:lang w:eastAsia="en-GB"/>
        </w:rPr>
      </w:pPr>
    </w:p>
    <w:p w14:paraId="32BD038B" w14:textId="47FA61D4" w:rsidR="00757D52" w:rsidRPr="00CB71EA" w:rsidRDefault="00757D52" w:rsidP="006E0BC8">
      <w:pPr>
        <w:bidi/>
        <w:spacing w:after="0" w:line="240" w:lineRule="auto"/>
        <w:jc w:val="both"/>
        <w:rPr>
          <w:rFonts w:asciiTheme="minorBidi" w:eastAsia="Times New Roman" w:hAnsiTheme="minorBidi"/>
          <w:b/>
          <w:bCs/>
          <w:color w:val="538135"/>
          <w:sz w:val="24"/>
          <w:szCs w:val="24"/>
          <w:rtl/>
          <w:lang w:eastAsia="en-GB"/>
        </w:rPr>
      </w:pPr>
      <w:r w:rsidRPr="00CB71EA">
        <w:rPr>
          <w:rFonts w:asciiTheme="minorBidi" w:eastAsia="Times New Roman" w:hAnsiTheme="minorBidi"/>
          <w:b/>
          <w:bCs/>
          <w:color w:val="538135"/>
          <w:sz w:val="24"/>
          <w:szCs w:val="24"/>
          <w:rtl/>
          <w:lang w:eastAsia="en-GB"/>
        </w:rPr>
        <w:t>מושב 102</w:t>
      </w:r>
      <w:r w:rsidR="00C74E6D">
        <w:rPr>
          <w:rFonts w:asciiTheme="minorBidi" w:eastAsia="Times New Roman" w:hAnsiTheme="minorBidi" w:hint="cs"/>
          <w:b/>
          <w:bCs/>
          <w:color w:val="538135"/>
          <w:sz w:val="24"/>
          <w:szCs w:val="24"/>
          <w:rtl/>
          <w:lang w:eastAsia="en-GB"/>
        </w:rPr>
        <w:t>, כיתה 215</w:t>
      </w:r>
    </w:p>
    <w:p w14:paraId="014D3483" w14:textId="1255DFB5" w:rsidR="00757D52" w:rsidRPr="00F77304" w:rsidRDefault="00757D52" w:rsidP="006E0BC8">
      <w:pPr>
        <w:bidi/>
        <w:spacing w:after="0" w:line="240" w:lineRule="auto"/>
        <w:jc w:val="both"/>
        <w:rPr>
          <w:rFonts w:asciiTheme="minorBidi" w:eastAsia="Times New Roman" w:hAnsiTheme="minorBidi"/>
          <w:b/>
          <w:bCs/>
          <w:sz w:val="24"/>
          <w:szCs w:val="24"/>
          <w:rtl/>
          <w:lang w:eastAsia="en-GB"/>
        </w:rPr>
      </w:pPr>
      <w:r w:rsidRPr="00F77304">
        <w:rPr>
          <w:rFonts w:asciiTheme="minorBidi" w:eastAsia="Times New Roman" w:hAnsiTheme="minorBidi"/>
          <w:b/>
          <w:bCs/>
          <w:sz w:val="24"/>
          <w:szCs w:val="24"/>
          <w:rtl/>
          <w:lang w:eastAsia="en-GB"/>
        </w:rPr>
        <w:t>"דברים שרואים מכאן לא רואים משם": קירבה ומרחק במחקר על ידע מניסיון בבריאות הנפש</w:t>
      </w:r>
    </w:p>
    <w:p w14:paraId="618BFBFF" w14:textId="318AA405" w:rsidR="00757D52" w:rsidRDefault="00757D52" w:rsidP="006E0BC8">
      <w:pPr>
        <w:bidi/>
        <w:spacing w:after="0" w:line="240" w:lineRule="auto"/>
        <w:jc w:val="both"/>
        <w:rPr>
          <w:rFonts w:asciiTheme="minorBidi" w:eastAsia="Times New Roman" w:hAnsiTheme="minorBidi"/>
          <w:sz w:val="24"/>
          <w:szCs w:val="24"/>
          <w:rtl/>
          <w:lang w:eastAsia="en-GB"/>
        </w:rPr>
      </w:pPr>
      <w:r w:rsidRPr="00F77304">
        <w:rPr>
          <w:rFonts w:asciiTheme="minorBidi" w:eastAsia="Times New Roman" w:hAnsiTheme="minorBidi"/>
          <w:sz w:val="24"/>
          <w:szCs w:val="24"/>
          <w:rtl/>
          <w:lang w:eastAsia="en-GB"/>
        </w:rPr>
        <w:t>יו"ר המושב: ד"ר רננה שטנגר אלרן</w:t>
      </w:r>
    </w:p>
    <w:p w14:paraId="2EC31FDF" w14:textId="77777777" w:rsidR="00EE156C" w:rsidRPr="00F77304" w:rsidRDefault="00EE156C" w:rsidP="006E0BC8">
      <w:pPr>
        <w:bidi/>
        <w:spacing w:after="0" w:line="240" w:lineRule="auto"/>
        <w:jc w:val="both"/>
        <w:rPr>
          <w:rFonts w:asciiTheme="minorBidi" w:eastAsia="Times New Roman" w:hAnsiTheme="minorBidi"/>
          <w:sz w:val="24"/>
          <w:szCs w:val="24"/>
          <w:lang w:eastAsia="en-GB"/>
        </w:rPr>
      </w:pPr>
    </w:p>
    <w:p w14:paraId="5FC826EF" w14:textId="5C47A90A" w:rsidR="004D76A1" w:rsidRPr="00127BFA" w:rsidRDefault="004D76A1" w:rsidP="006E0BC8">
      <w:pPr>
        <w:bidi/>
        <w:spacing w:after="0" w:line="240" w:lineRule="auto"/>
        <w:jc w:val="both"/>
        <w:rPr>
          <w:rFonts w:asciiTheme="minorBidi" w:eastAsia="Times New Roman" w:hAnsiTheme="minorBidi"/>
          <w:b/>
          <w:bCs/>
          <w:color w:val="538135"/>
          <w:sz w:val="24"/>
          <w:szCs w:val="24"/>
          <w:rtl/>
          <w:lang w:eastAsia="en-GB"/>
        </w:rPr>
      </w:pPr>
      <w:r w:rsidRPr="00127BFA">
        <w:rPr>
          <w:rFonts w:asciiTheme="minorBidi" w:eastAsia="Times New Roman" w:hAnsiTheme="minorBidi"/>
          <w:b/>
          <w:bCs/>
          <w:color w:val="538135"/>
          <w:sz w:val="24"/>
          <w:szCs w:val="24"/>
          <w:rtl/>
          <w:lang w:eastAsia="en-GB"/>
        </w:rPr>
        <w:t>דילמת החשיפה העצמית של עמיתים עם ידע מניסיון בשירותי השיקום בבריאות הנפש בישראל- השלכות על מקבלי השירות, הארגון והעמיתים עצמם</w:t>
      </w:r>
    </w:p>
    <w:p w14:paraId="5A7060F5" w14:textId="442CBD0C" w:rsidR="00EE156C" w:rsidRDefault="004D76A1" w:rsidP="0050640B">
      <w:pPr>
        <w:bidi/>
        <w:spacing w:after="0" w:line="240" w:lineRule="auto"/>
        <w:jc w:val="both"/>
        <w:rPr>
          <w:rFonts w:asciiTheme="minorBidi" w:eastAsia="Times New Roman" w:hAnsiTheme="minorBidi"/>
          <w:sz w:val="24"/>
          <w:szCs w:val="24"/>
          <w:rtl/>
          <w:lang w:eastAsia="en-GB"/>
        </w:rPr>
      </w:pPr>
      <w:r w:rsidRPr="00F77304">
        <w:rPr>
          <w:rFonts w:ascii="Arial" w:hAnsi="Arial" w:cs="Arial"/>
          <w:color w:val="000000"/>
          <w:sz w:val="24"/>
          <w:szCs w:val="24"/>
          <w:rtl/>
        </w:rPr>
        <w:t xml:space="preserve">ענבר אדלר בן-דור, המחלקה לעבודה סוציאלית, אוניברסיטת </w:t>
      </w:r>
      <w:r w:rsidR="00127BFA" w:rsidRPr="0090241E">
        <w:rPr>
          <w:rFonts w:asciiTheme="minorBidi" w:eastAsia="Times New Roman" w:hAnsiTheme="minorBidi"/>
          <w:sz w:val="24"/>
          <w:szCs w:val="24"/>
          <w:rtl/>
          <w:lang w:eastAsia="en-GB"/>
        </w:rPr>
        <w:t>בן</w:t>
      </w:r>
      <w:r w:rsidR="00127BFA">
        <w:rPr>
          <w:rFonts w:asciiTheme="minorBidi" w:eastAsia="Times New Roman" w:hAnsiTheme="minorBidi" w:hint="cs"/>
          <w:sz w:val="24"/>
          <w:szCs w:val="24"/>
          <w:rtl/>
          <w:lang w:eastAsia="en-GB"/>
        </w:rPr>
        <w:t>-</w:t>
      </w:r>
      <w:r w:rsidR="00127BFA" w:rsidRPr="0090241E">
        <w:rPr>
          <w:rFonts w:asciiTheme="minorBidi" w:eastAsia="Times New Roman" w:hAnsiTheme="minorBidi"/>
          <w:sz w:val="24"/>
          <w:szCs w:val="24"/>
          <w:rtl/>
          <w:lang w:eastAsia="en-GB"/>
        </w:rPr>
        <w:t>גוריון</w:t>
      </w:r>
      <w:r w:rsidR="00127BFA">
        <w:rPr>
          <w:rFonts w:asciiTheme="minorBidi" w:eastAsia="Times New Roman" w:hAnsiTheme="minorBidi" w:hint="cs"/>
          <w:sz w:val="24"/>
          <w:szCs w:val="24"/>
          <w:rtl/>
          <w:lang w:eastAsia="en-GB"/>
        </w:rPr>
        <w:t xml:space="preserve"> בנגב</w:t>
      </w:r>
    </w:p>
    <w:p w14:paraId="20E63298" w14:textId="77777777" w:rsidR="0050640B" w:rsidRPr="00F77304" w:rsidRDefault="0050640B" w:rsidP="0050640B">
      <w:pPr>
        <w:bidi/>
        <w:spacing w:after="0" w:line="240" w:lineRule="auto"/>
        <w:jc w:val="both"/>
        <w:rPr>
          <w:rFonts w:ascii="Arial" w:hAnsi="Arial" w:cs="Arial"/>
          <w:color w:val="000000"/>
          <w:sz w:val="24"/>
          <w:szCs w:val="24"/>
          <w:rtl/>
        </w:rPr>
      </w:pPr>
    </w:p>
    <w:p w14:paraId="586DEE82" w14:textId="035D5C17" w:rsidR="00E448AF" w:rsidRDefault="004D76A1" w:rsidP="006E0BC8">
      <w:pPr>
        <w:bidi/>
        <w:spacing w:after="0" w:line="240" w:lineRule="auto"/>
        <w:jc w:val="both"/>
        <w:rPr>
          <w:rFonts w:ascii="Arial" w:hAnsi="Arial" w:cs="Arial"/>
          <w:b/>
          <w:bCs/>
          <w:color w:val="70AD47" w:themeColor="accent6"/>
          <w:sz w:val="24"/>
          <w:szCs w:val="24"/>
          <w:rtl/>
        </w:rPr>
      </w:pPr>
      <w:r w:rsidRPr="00127BFA">
        <w:rPr>
          <w:rFonts w:asciiTheme="minorBidi" w:eastAsia="Times New Roman" w:hAnsiTheme="minorBidi"/>
          <w:b/>
          <w:bCs/>
          <w:color w:val="538135"/>
          <w:sz w:val="24"/>
          <w:szCs w:val="24"/>
          <w:rtl/>
          <w:lang w:eastAsia="en-GB"/>
        </w:rPr>
        <w:t>פרספקטיבות וחוויות של מקבלי שירות אשר השתתפו בהתערבות תמיכת עמיתים בשירותי בריאות הנפש: ממצאים איכותניים מתוך תת מחקר המתבצע במסגרת פרוייקט</w:t>
      </w:r>
      <w:r w:rsidR="00E448AF" w:rsidRPr="00127BFA">
        <w:rPr>
          <w:rFonts w:asciiTheme="minorBidi" w:eastAsia="Times New Roman" w:hAnsiTheme="minorBidi" w:hint="cs"/>
          <w:b/>
          <w:bCs/>
          <w:color w:val="538135"/>
          <w:sz w:val="24"/>
          <w:szCs w:val="24"/>
          <w:rtl/>
          <w:lang w:eastAsia="en-GB"/>
        </w:rPr>
        <w:t xml:space="preserve"> בילאומי</w:t>
      </w:r>
      <w:r w:rsidR="005E73E8" w:rsidRPr="00127BFA">
        <w:rPr>
          <w:rFonts w:asciiTheme="minorBidi" w:eastAsia="Times New Roman" w:hAnsiTheme="minorBidi" w:hint="cs"/>
          <w:b/>
          <w:bCs/>
          <w:color w:val="538135"/>
          <w:sz w:val="24"/>
          <w:szCs w:val="24"/>
          <w:rtl/>
          <w:lang w:eastAsia="en-GB"/>
        </w:rPr>
        <w:t>-</w:t>
      </w:r>
      <w:r w:rsidR="00E448AF" w:rsidRPr="00127BFA">
        <w:rPr>
          <w:rFonts w:asciiTheme="minorBidi" w:eastAsia="Times New Roman" w:hAnsiTheme="minorBidi" w:hint="cs"/>
          <w:b/>
          <w:bCs/>
          <w:color w:val="538135"/>
          <w:sz w:val="24"/>
          <w:szCs w:val="24"/>
          <w:rtl/>
          <w:lang w:eastAsia="en-GB"/>
        </w:rPr>
        <w:t xml:space="preserve"> </w:t>
      </w:r>
      <w:r w:rsidR="00E448AF" w:rsidRPr="00EE156C">
        <w:rPr>
          <w:rFonts w:asciiTheme="minorBidi" w:eastAsia="Times New Roman" w:hAnsiTheme="minorBidi" w:hint="cs"/>
          <w:b/>
          <w:bCs/>
          <w:color w:val="538135"/>
          <w:lang w:eastAsia="en-GB"/>
        </w:rPr>
        <w:t>UPSIDES</w:t>
      </w:r>
      <w:r w:rsidR="00E448AF" w:rsidRPr="00127BFA">
        <w:rPr>
          <w:rFonts w:asciiTheme="minorBidi" w:eastAsia="Times New Roman" w:hAnsiTheme="minorBidi" w:hint="cs"/>
          <w:b/>
          <w:bCs/>
          <w:color w:val="538135"/>
          <w:sz w:val="24"/>
          <w:szCs w:val="24"/>
          <w:rtl/>
          <w:lang w:eastAsia="en-GB"/>
        </w:rPr>
        <w:t>: יישום תמיכת עמיתים לפיתוח והעצמת שירותי בריאות הנפש</w:t>
      </w:r>
    </w:p>
    <w:p w14:paraId="0D8B6329" w14:textId="2FA292F5" w:rsidR="004D76A1" w:rsidRPr="00127BFA" w:rsidRDefault="004D76A1" w:rsidP="006E0BC8">
      <w:pPr>
        <w:pStyle w:val="NormalWeb"/>
        <w:bidi/>
        <w:spacing w:before="0" w:beforeAutospacing="0" w:after="0" w:afterAutospacing="0"/>
        <w:jc w:val="both"/>
        <w:rPr>
          <w:rFonts w:ascii="Arial" w:hAnsi="Arial" w:cs="Arial"/>
          <w:color w:val="000000"/>
        </w:rPr>
      </w:pPr>
      <w:r w:rsidRPr="003D3BDF">
        <w:rPr>
          <w:rFonts w:ascii="Arial" w:hAnsi="Arial" w:cs="Arial"/>
          <w:color w:val="000000"/>
          <w:rtl/>
        </w:rPr>
        <w:t xml:space="preserve">עו"ס אלינה גריזמן, המחלקה לעבודה סוציאלית, אוניברסיטת </w:t>
      </w:r>
      <w:r w:rsidR="00127BFA" w:rsidRPr="00127BFA">
        <w:rPr>
          <w:rFonts w:ascii="Arial" w:hAnsi="Arial" w:cs="Arial"/>
          <w:color w:val="000000"/>
          <w:rtl/>
        </w:rPr>
        <w:t>בן</w:t>
      </w:r>
      <w:r w:rsidR="00127BFA" w:rsidRPr="00127BFA">
        <w:rPr>
          <w:rFonts w:ascii="Arial" w:hAnsi="Arial" w:cs="Arial" w:hint="cs"/>
          <w:color w:val="000000"/>
          <w:rtl/>
        </w:rPr>
        <w:t>-</w:t>
      </w:r>
      <w:r w:rsidR="00127BFA" w:rsidRPr="00127BFA">
        <w:rPr>
          <w:rFonts w:ascii="Arial" w:hAnsi="Arial" w:cs="Arial"/>
          <w:color w:val="000000"/>
          <w:rtl/>
        </w:rPr>
        <w:t>גוריון</w:t>
      </w:r>
      <w:r w:rsidR="00127BFA">
        <w:rPr>
          <w:rFonts w:ascii="Arial" w:hAnsi="Arial" w:cs="Arial" w:hint="cs"/>
          <w:color w:val="000000"/>
          <w:rtl/>
        </w:rPr>
        <w:t xml:space="preserve"> בנגב</w:t>
      </w:r>
    </w:p>
    <w:p w14:paraId="27EBEABA" w14:textId="1DC68F49" w:rsidR="00CB71EA" w:rsidRPr="003D3BDF" w:rsidRDefault="00CB71EA" w:rsidP="006E0BC8">
      <w:pPr>
        <w:bidi/>
        <w:spacing w:after="0" w:line="240" w:lineRule="auto"/>
        <w:jc w:val="both"/>
        <w:rPr>
          <w:rFonts w:asciiTheme="minorBidi" w:eastAsia="Times New Roman" w:hAnsiTheme="minorBidi"/>
          <w:color w:val="000000"/>
          <w:sz w:val="24"/>
          <w:szCs w:val="24"/>
          <w:rtl/>
          <w:lang w:eastAsia="en-GB"/>
        </w:rPr>
      </w:pPr>
    </w:p>
    <w:p w14:paraId="6573B1D1" w14:textId="0AEC881D" w:rsidR="004D76A1" w:rsidRPr="00127BFA" w:rsidRDefault="004D76A1" w:rsidP="006E0BC8">
      <w:pPr>
        <w:bidi/>
        <w:spacing w:after="0" w:line="240" w:lineRule="auto"/>
        <w:jc w:val="both"/>
        <w:rPr>
          <w:rFonts w:asciiTheme="minorBidi" w:eastAsia="Times New Roman" w:hAnsiTheme="minorBidi"/>
          <w:b/>
          <w:bCs/>
          <w:color w:val="538135"/>
          <w:sz w:val="24"/>
          <w:szCs w:val="24"/>
          <w:rtl/>
          <w:lang w:eastAsia="en-GB"/>
        </w:rPr>
      </w:pPr>
      <w:r w:rsidRPr="00127BFA">
        <w:rPr>
          <w:rFonts w:asciiTheme="minorBidi" w:eastAsia="Times New Roman" w:hAnsiTheme="minorBidi"/>
          <w:b/>
          <w:bCs/>
          <w:color w:val="538135"/>
          <w:sz w:val="24"/>
          <w:szCs w:val="24"/>
          <w:rtl/>
          <w:lang w:eastAsia="en-GB"/>
        </w:rPr>
        <w:t xml:space="preserve">כשסיפור אישי הופך לידע מקצועי: חוויותיהן ותפיסותיהן של משתתפות הקורס </w:t>
      </w:r>
      <w:r w:rsidRPr="00127BFA">
        <w:rPr>
          <w:rFonts w:asciiTheme="minorBidi" w:eastAsia="Times New Roman" w:hAnsiTheme="minorBidi"/>
          <w:b/>
          <w:bCs/>
          <w:color w:val="538135"/>
          <w:sz w:val="24"/>
          <w:szCs w:val="24"/>
          <w:lang w:eastAsia="en-GB"/>
        </w:rPr>
        <w:t>"</w:t>
      </w:r>
      <w:r w:rsidRPr="00127BFA">
        <w:rPr>
          <w:rFonts w:asciiTheme="minorBidi" w:eastAsia="Times New Roman" w:hAnsiTheme="minorBidi"/>
          <w:b/>
          <w:bCs/>
          <w:color w:val="538135"/>
          <w:sz w:val="24"/>
          <w:szCs w:val="24"/>
          <w:rtl/>
          <w:lang w:eastAsia="en-GB"/>
        </w:rPr>
        <w:t>הפרקטיקה המקצועית שבידע מניסיון</w:t>
      </w:r>
      <w:r w:rsidRPr="00127BFA">
        <w:rPr>
          <w:rFonts w:asciiTheme="minorBidi" w:eastAsia="Times New Roman" w:hAnsiTheme="minorBidi"/>
          <w:b/>
          <w:bCs/>
          <w:color w:val="538135"/>
          <w:sz w:val="24"/>
          <w:szCs w:val="24"/>
          <w:lang w:eastAsia="en-GB"/>
        </w:rPr>
        <w:t>"</w:t>
      </w:r>
    </w:p>
    <w:p w14:paraId="2EA8741E" w14:textId="2F2E8279" w:rsidR="004D76A1" w:rsidRDefault="004D76A1" w:rsidP="006E0BC8">
      <w:pPr>
        <w:bidi/>
        <w:spacing w:after="0" w:line="240" w:lineRule="auto"/>
        <w:jc w:val="both"/>
        <w:rPr>
          <w:rFonts w:ascii="Arial" w:eastAsia="Times New Roman" w:hAnsi="Arial" w:cs="Arial"/>
          <w:color w:val="000000"/>
          <w:sz w:val="24"/>
          <w:szCs w:val="24"/>
          <w:rtl/>
          <w:lang w:eastAsia="en-GB"/>
        </w:rPr>
      </w:pPr>
      <w:r w:rsidRPr="003D3BDF">
        <w:rPr>
          <w:rFonts w:ascii="Arial" w:hAnsi="Arial" w:cs="Arial"/>
          <w:color w:val="000000"/>
          <w:sz w:val="24"/>
          <w:szCs w:val="24"/>
          <w:rtl/>
        </w:rPr>
        <w:t>עו</w:t>
      </w:r>
      <w:r w:rsidRPr="003D3BDF">
        <w:rPr>
          <w:rFonts w:ascii="Arial" w:hAnsi="Arial" w:cs="Arial"/>
          <w:color w:val="000000"/>
          <w:sz w:val="24"/>
          <w:szCs w:val="24"/>
        </w:rPr>
        <w:t>"</w:t>
      </w:r>
      <w:r w:rsidRPr="003D3BDF">
        <w:rPr>
          <w:rFonts w:ascii="Arial" w:hAnsi="Arial" w:cs="Arial"/>
          <w:color w:val="000000"/>
          <w:sz w:val="24"/>
          <w:szCs w:val="24"/>
          <w:rtl/>
        </w:rPr>
        <w:t xml:space="preserve">ס נטלי יקירה ארליך, המחלקה לעבודה סוציאלית, אוניברסיטת </w:t>
      </w:r>
      <w:r w:rsidR="00127BFA" w:rsidRPr="00127BFA">
        <w:rPr>
          <w:rFonts w:ascii="Arial" w:eastAsia="Times New Roman" w:hAnsi="Arial" w:cs="Arial"/>
          <w:color w:val="000000"/>
          <w:sz w:val="24"/>
          <w:szCs w:val="24"/>
          <w:rtl/>
          <w:lang w:eastAsia="en-GB"/>
        </w:rPr>
        <w:t>בן</w:t>
      </w:r>
      <w:r w:rsidR="00127BFA" w:rsidRPr="00127BFA">
        <w:rPr>
          <w:rFonts w:ascii="Arial" w:eastAsia="Times New Roman" w:hAnsi="Arial" w:cs="Arial" w:hint="cs"/>
          <w:color w:val="000000"/>
          <w:sz w:val="24"/>
          <w:szCs w:val="24"/>
          <w:rtl/>
          <w:lang w:eastAsia="en-GB"/>
        </w:rPr>
        <w:t>-</w:t>
      </w:r>
      <w:r w:rsidR="00127BFA" w:rsidRPr="00127BFA">
        <w:rPr>
          <w:rFonts w:ascii="Arial" w:eastAsia="Times New Roman" w:hAnsi="Arial" w:cs="Arial"/>
          <w:color w:val="000000"/>
          <w:sz w:val="24"/>
          <w:szCs w:val="24"/>
          <w:rtl/>
          <w:lang w:eastAsia="en-GB"/>
        </w:rPr>
        <w:t>גוריון</w:t>
      </w:r>
      <w:r w:rsidR="00127BFA" w:rsidRPr="00127BFA">
        <w:rPr>
          <w:rFonts w:ascii="Arial" w:eastAsia="Times New Roman" w:hAnsi="Arial" w:cs="Arial" w:hint="cs"/>
          <w:color w:val="000000"/>
          <w:sz w:val="24"/>
          <w:szCs w:val="24"/>
          <w:rtl/>
          <w:lang w:eastAsia="en-GB"/>
        </w:rPr>
        <w:t xml:space="preserve"> בנגב</w:t>
      </w:r>
    </w:p>
    <w:p w14:paraId="1B37656B" w14:textId="77777777" w:rsidR="00127BFA" w:rsidRPr="00127BFA" w:rsidRDefault="00127BFA" w:rsidP="006E0BC8">
      <w:pPr>
        <w:bidi/>
        <w:spacing w:after="0" w:line="240" w:lineRule="auto"/>
        <w:jc w:val="both"/>
        <w:rPr>
          <w:rFonts w:ascii="Arial" w:eastAsia="Times New Roman" w:hAnsi="Arial" w:cs="Arial"/>
          <w:color w:val="000000"/>
          <w:sz w:val="24"/>
          <w:szCs w:val="24"/>
          <w:rtl/>
          <w:lang w:eastAsia="en-GB"/>
        </w:rPr>
      </w:pPr>
    </w:p>
    <w:p w14:paraId="0CF4CCCA" w14:textId="26502FCE" w:rsidR="004D76A1" w:rsidRPr="00127BFA" w:rsidRDefault="004D76A1" w:rsidP="006E0BC8">
      <w:pPr>
        <w:bidi/>
        <w:spacing w:after="0" w:line="240" w:lineRule="auto"/>
        <w:jc w:val="both"/>
        <w:rPr>
          <w:rFonts w:asciiTheme="minorBidi" w:eastAsia="Times New Roman" w:hAnsiTheme="minorBidi"/>
          <w:b/>
          <w:bCs/>
          <w:color w:val="538135"/>
          <w:sz w:val="24"/>
          <w:szCs w:val="24"/>
          <w:rtl/>
          <w:lang w:eastAsia="en-GB"/>
        </w:rPr>
      </w:pPr>
      <w:r w:rsidRPr="00127BFA">
        <w:rPr>
          <w:rFonts w:asciiTheme="minorBidi" w:eastAsia="Times New Roman" w:hAnsiTheme="minorBidi"/>
          <w:b/>
          <w:bCs/>
          <w:color w:val="538135"/>
          <w:sz w:val="24"/>
          <w:szCs w:val="24"/>
          <w:lang w:eastAsia="en-GB"/>
        </w:rPr>
        <w:t>"</w:t>
      </w:r>
      <w:r w:rsidRPr="00127BFA">
        <w:rPr>
          <w:rFonts w:asciiTheme="minorBidi" w:eastAsia="Times New Roman" w:hAnsiTheme="minorBidi"/>
          <w:b/>
          <w:bCs/>
          <w:color w:val="538135"/>
          <w:sz w:val="24"/>
          <w:szCs w:val="24"/>
          <w:rtl/>
          <w:lang w:eastAsia="en-GB"/>
        </w:rPr>
        <w:t>להחזיק בשני הכובעים במקביל</w:t>
      </w:r>
      <w:r w:rsidR="00B45CF9">
        <w:rPr>
          <w:rFonts w:asciiTheme="minorBidi" w:eastAsia="Times New Roman" w:hAnsiTheme="minorBidi" w:hint="cs"/>
          <w:b/>
          <w:bCs/>
          <w:color w:val="538135"/>
          <w:sz w:val="24"/>
          <w:szCs w:val="24"/>
          <w:rtl/>
          <w:lang w:eastAsia="en-GB"/>
        </w:rPr>
        <w:t>"</w:t>
      </w:r>
      <w:r w:rsidRPr="00127BFA">
        <w:rPr>
          <w:rFonts w:asciiTheme="minorBidi" w:eastAsia="Times New Roman" w:hAnsiTheme="minorBidi"/>
          <w:b/>
          <w:bCs/>
          <w:color w:val="538135"/>
          <w:sz w:val="24"/>
          <w:szCs w:val="24"/>
          <w:lang w:eastAsia="en-GB"/>
        </w:rPr>
        <w:t>:</w:t>
      </w:r>
      <w:r w:rsidR="00B45CF9">
        <w:rPr>
          <w:rFonts w:asciiTheme="minorBidi" w:eastAsia="Times New Roman" w:hAnsiTheme="minorBidi" w:hint="cs"/>
          <w:b/>
          <w:bCs/>
          <w:color w:val="538135"/>
          <w:sz w:val="24"/>
          <w:szCs w:val="24"/>
          <w:rtl/>
          <w:lang w:eastAsia="en-GB"/>
        </w:rPr>
        <w:t xml:space="preserve"> </w:t>
      </w:r>
      <w:r w:rsidRPr="00127BFA">
        <w:rPr>
          <w:rFonts w:asciiTheme="minorBidi" w:eastAsia="Times New Roman" w:hAnsiTheme="minorBidi"/>
          <w:b/>
          <w:bCs/>
          <w:color w:val="538135"/>
          <w:sz w:val="24"/>
          <w:szCs w:val="24"/>
          <w:rtl/>
          <w:lang w:eastAsia="en-GB"/>
        </w:rPr>
        <w:t>חוויות של קירבה וריחוק בקרב עובדים בבריאות הנפש שהם בני משפחה למתמודדים</w:t>
      </w:r>
    </w:p>
    <w:p w14:paraId="12F83827" w14:textId="1F109871" w:rsidR="00757D52" w:rsidRDefault="00D241FB" w:rsidP="009F0735">
      <w:pPr>
        <w:bidi/>
        <w:spacing w:after="0" w:line="240" w:lineRule="auto"/>
        <w:jc w:val="both"/>
        <w:rPr>
          <w:rFonts w:ascii="Arial" w:hAnsi="Arial" w:cs="Arial"/>
          <w:color w:val="000000"/>
          <w:sz w:val="24"/>
          <w:szCs w:val="24"/>
          <w:rtl/>
        </w:rPr>
      </w:pPr>
      <w:r w:rsidRPr="003D3BDF">
        <w:rPr>
          <w:rFonts w:ascii="Arial" w:hAnsi="Arial" w:cs="Arial" w:hint="cs"/>
          <w:color w:val="000000"/>
          <w:sz w:val="24"/>
          <w:szCs w:val="24"/>
          <w:rtl/>
        </w:rPr>
        <w:t xml:space="preserve">דן שוחט, </w:t>
      </w:r>
      <w:r w:rsidR="00E508C4" w:rsidRPr="003D3BDF">
        <w:rPr>
          <w:rFonts w:ascii="Arial" w:hAnsi="Arial" w:cs="Arial" w:hint="cs"/>
          <w:color w:val="000000"/>
          <w:sz w:val="24"/>
          <w:szCs w:val="24"/>
          <w:rtl/>
        </w:rPr>
        <w:t>תוכנית "צרכנים נותני שירות"</w:t>
      </w:r>
      <w:r w:rsidR="00DE58B8" w:rsidRPr="003D3BDF">
        <w:rPr>
          <w:rFonts w:ascii="Arial" w:hAnsi="Arial" w:cs="Arial" w:hint="cs"/>
          <w:color w:val="000000"/>
          <w:sz w:val="24"/>
          <w:szCs w:val="24"/>
          <w:rtl/>
        </w:rPr>
        <w:t xml:space="preserve">; </w:t>
      </w:r>
      <w:r w:rsidR="0011717A" w:rsidRPr="003D3BDF">
        <w:rPr>
          <w:rFonts w:ascii="Arial" w:hAnsi="Arial" w:cs="Arial" w:hint="cs"/>
          <w:color w:val="000000"/>
          <w:sz w:val="24"/>
          <w:szCs w:val="24"/>
          <w:rtl/>
        </w:rPr>
        <w:t>החוג לבריאות נפש קהילתית,</w:t>
      </w:r>
      <w:r w:rsidR="00E508C4" w:rsidRPr="003D3BDF">
        <w:rPr>
          <w:rFonts w:ascii="Arial" w:hAnsi="Arial" w:cs="Arial" w:hint="cs"/>
          <w:color w:val="000000"/>
          <w:sz w:val="24"/>
          <w:szCs w:val="24"/>
          <w:rtl/>
        </w:rPr>
        <w:t xml:space="preserve"> אוניברסיטת חיפה</w:t>
      </w:r>
      <w:r w:rsidR="00B45CF9">
        <w:rPr>
          <w:rFonts w:ascii="Arial" w:hAnsi="Arial" w:cs="Arial" w:hint="cs"/>
          <w:color w:val="000000"/>
          <w:sz w:val="24"/>
          <w:szCs w:val="24"/>
          <w:rtl/>
        </w:rPr>
        <w:t>;</w:t>
      </w:r>
      <w:r w:rsidR="00E508C4" w:rsidRPr="003D3BDF">
        <w:rPr>
          <w:rFonts w:ascii="Arial" w:hAnsi="Arial" w:cs="Arial" w:hint="cs"/>
          <w:color w:val="000000"/>
          <w:sz w:val="24"/>
          <w:szCs w:val="24"/>
          <w:rtl/>
        </w:rPr>
        <w:t xml:space="preserve"> פרופ' דיויד רועה, החוג לבריאות נפש קהילתית, הפקולטה למדעי הרווחה והבריאות, אוניברסיטת חיפה</w:t>
      </w:r>
    </w:p>
    <w:p w14:paraId="5AB4E098" w14:textId="415863F8" w:rsidR="009F0735" w:rsidRDefault="009F0735" w:rsidP="009F0735">
      <w:pPr>
        <w:bidi/>
        <w:spacing w:after="0" w:line="240" w:lineRule="auto"/>
        <w:jc w:val="both"/>
        <w:rPr>
          <w:rFonts w:ascii="Arial" w:hAnsi="Arial" w:cs="Arial"/>
          <w:color w:val="000000"/>
          <w:sz w:val="24"/>
          <w:szCs w:val="24"/>
          <w:rtl/>
        </w:rPr>
      </w:pPr>
    </w:p>
    <w:p w14:paraId="77000126" w14:textId="17C0D40C" w:rsidR="00B2067D" w:rsidRDefault="00B2067D" w:rsidP="00B2067D">
      <w:pPr>
        <w:bidi/>
        <w:spacing w:after="0" w:line="240" w:lineRule="auto"/>
        <w:jc w:val="both"/>
        <w:rPr>
          <w:rFonts w:ascii="Arial" w:hAnsi="Arial" w:cs="Arial"/>
          <w:color w:val="000000"/>
          <w:sz w:val="24"/>
          <w:szCs w:val="24"/>
          <w:rtl/>
        </w:rPr>
      </w:pPr>
    </w:p>
    <w:p w14:paraId="5B939B83" w14:textId="77777777" w:rsidR="00264F48" w:rsidRDefault="00264F48" w:rsidP="00264F48">
      <w:pPr>
        <w:bidi/>
        <w:spacing w:after="0" w:line="240" w:lineRule="auto"/>
        <w:jc w:val="both"/>
        <w:rPr>
          <w:rFonts w:ascii="Arial" w:hAnsi="Arial" w:cs="Arial"/>
          <w:color w:val="000000"/>
          <w:sz w:val="24"/>
          <w:szCs w:val="24"/>
          <w:rtl/>
        </w:rPr>
      </w:pPr>
    </w:p>
    <w:p w14:paraId="460F5B1E" w14:textId="77777777" w:rsidR="00B45CF9" w:rsidRDefault="00B45CF9" w:rsidP="006E0BC8">
      <w:pPr>
        <w:bidi/>
        <w:spacing w:after="0" w:line="240" w:lineRule="auto"/>
        <w:jc w:val="both"/>
        <w:rPr>
          <w:rFonts w:ascii="David" w:eastAsia="Times New Roman" w:hAnsi="David" w:cs="David"/>
          <w:color w:val="000000"/>
          <w:rtl/>
          <w:lang w:eastAsia="en-GB"/>
        </w:rPr>
      </w:pPr>
    </w:p>
    <w:p w14:paraId="23BB04C5" w14:textId="66531021" w:rsidR="00757D52" w:rsidRPr="0061135C" w:rsidRDefault="00757D52" w:rsidP="006E0BC8">
      <w:pPr>
        <w:bidi/>
        <w:spacing w:after="0" w:line="240" w:lineRule="auto"/>
        <w:jc w:val="both"/>
        <w:rPr>
          <w:rFonts w:asciiTheme="minorBidi" w:eastAsia="Times New Roman" w:hAnsiTheme="minorBidi"/>
          <w:b/>
          <w:bCs/>
          <w:sz w:val="24"/>
          <w:szCs w:val="24"/>
          <w:rtl/>
          <w:lang w:eastAsia="en-GB"/>
        </w:rPr>
      </w:pPr>
      <w:r w:rsidRPr="0061135C">
        <w:rPr>
          <w:rFonts w:asciiTheme="minorBidi" w:eastAsia="Times New Roman" w:hAnsiTheme="minorBidi"/>
          <w:b/>
          <w:bCs/>
          <w:color w:val="538135"/>
          <w:sz w:val="24"/>
          <w:szCs w:val="24"/>
          <w:rtl/>
          <w:lang w:eastAsia="en-GB"/>
        </w:rPr>
        <w:lastRenderedPageBreak/>
        <w:t>מושב 103</w:t>
      </w:r>
      <w:r w:rsidR="009D3E03">
        <w:rPr>
          <w:rFonts w:asciiTheme="minorBidi" w:eastAsia="Times New Roman" w:hAnsiTheme="minorBidi" w:hint="cs"/>
          <w:b/>
          <w:bCs/>
          <w:color w:val="538135"/>
          <w:sz w:val="24"/>
          <w:szCs w:val="24"/>
          <w:rtl/>
          <w:lang w:eastAsia="en-GB"/>
        </w:rPr>
        <w:t>, כיתה 210</w:t>
      </w:r>
    </w:p>
    <w:p w14:paraId="57824F82" w14:textId="1E28F92D" w:rsidR="00757D52" w:rsidRPr="0061135C" w:rsidRDefault="00757D52" w:rsidP="006E0BC8">
      <w:pPr>
        <w:bidi/>
        <w:spacing w:after="0" w:line="240" w:lineRule="auto"/>
        <w:jc w:val="both"/>
        <w:rPr>
          <w:rFonts w:asciiTheme="minorBidi" w:eastAsia="Times New Roman" w:hAnsiTheme="minorBidi"/>
          <w:b/>
          <w:bCs/>
          <w:sz w:val="24"/>
          <w:szCs w:val="24"/>
          <w:rtl/>
          <w:lang w:eastAsia="en-GB"/>
        </w:rPr>
      </w:pPr>
      <w:r w:rsidRPr="0061135C">
        <w:rPr>
          <w:rFonts w:asciiTheme="minorBidi" w:eastAsia="Times New Roman" w:hAnsiTheme="minorBidi"/>
          <w:b/>
          <w:bCs/>
          <w:sz w:val="24"/>
          <w:szCs w:val="24"/>
          <w:rtl/>
          <w:lang w:eastAsia="en-GB"/>
        </w:rPr>
        <w:t>יחסי מנחה-מונחה באקדמיה ובמערכת החינוך</w:t>
      </w:r>
    </w:p>
    <w:p w14:paraId="129BA695" w14:textId="475FD800" w:rsidR="00757D52" w:rsidRDefault="00757D52" w:rsidP="006E0BC8">
      <w:pPr>
        <w:bidi/>
        <w:spacing w:after="0" w:line="240" w:lineRule="auto"/>
        <w:jc w:val="both"/>
        <w:rPr>
          <w:rFonts w:asciiTheme="minorBidi" w:eastAsia="Times New Roman" w:hAnsiTheme="minorBidi"/>
          <w:sz w:val="24"/>
          <w:szCs w:val="24"/>
          <w:rtl/>
          <w:lang w:eastAsia="en-GB"/>
        </w:rPr>
      </w:pPr>
      <w:r w:rsidRPr="0061135C">
        <w:rPr>
          <w:rFonts w:asciiTheme="minorBidi" w:eastAsia="Times New Roman" w:hAnsiTheme="minorBidi"/>
          <w:sz w:val="24"/>
          <w:szCs w:val="24"/>
          <w:rtl/>
          <w:lang w:eastAsia="en-GB"/>
        </w:rPr>
        <w:t>יו"ר המושב: פרופ' חנה עזר</w:t>
      </w:r>
    </w:p>
    <w:p w14:paraId="42EE57E9" w14:textId="77777777" w:rsidR="00B45CF9" w:rsidRPr="0061135C" w:rsidRDefault="00B45CF9" w:rsidP="006E0BC8">
      <w:pPr>
        <w:bidi/>
        <w:spacing w:after="0" w:line="240" w:lineRule="auto"/>
        <w:jc w:val="both"/>
        <w:rPr>
          <w:rFonts w:asciiTheme="minorBidi" w:eastAsia="Times New Roman" w:hAnsiTheme="minorBidi"/>
          <w:sz w:val="24"/>
          <w:szCs w:val="24"/>
          <w:rtl/>
          <w:lang w:eastAsia="en-GB"/>
        </w:rPr>
      </w:pPr>
    </w:p>
    <w:p w14:paraId="24EBF882" w14:textId="5318423D" w:rsidR="00757D52" w:rsidRPr="00127BFA" w:rsidRDefault="00656DA3" w:rsidP="006E0BC8">
      <w:pPr>
        <w:bidi/>
        <w:spacing w:after="0" w:line="240" w:lineRule="auto"/>
        <w:jc w:val="both"/>
        <w:rPr>
          <w:rFonts w:asciiTheme="minorBidi" w:eastAsia="Times New Roman" w:hAnsiTheme="minorBidi"/>
          <w:b/>
          <w:bCs/>
          <w:color w:val="538135"/>
          <w:sz w:val="24"/>
          <w:szCs w:val="24"/>
          <w:rtl/>
          <w:lang w:eastAsia="en-GB"/>
        </w:rPr>
      </w:pPr>
      <w:r w:rsidRPr="00127BFA">
        <w:rPr>
          <w:rFonts w:asciiTheme="minorBidi" w:eastAsia="Times New Roman" w:hAnsiTheme="minorBidi"/>
          <w:b/>
          <w:bCs/>
          <w:color w:val="538135"/>
          <w:sz w:val="24"/>
          <w:szCs w:val="24"/>
          <w:rtl/>
          <w:lang w:eastAsia="en-GB"/>
        </w:rPr>
        <w:t>תפיסות מנחים וסטודנטים את הליך ההנחיה בעבודת מחקר מתקדמת</w:t>
      </w:r>
    </w:p>
    <w:p w14:paraId="5D508535" w14:textId="097F1952" w:rsidR="00656DA3" w:rsidRPr="0061135C" w:rsidRDefault="0061135C" w:rsidP="006E0BC8">
      <w:pPr>
        <w:bidi/>
        <w:spacing w:after="0" w:line="240" w:lineRule="auto"/>
        <w:jc w:val="both"/>
        <w:rPr>
          <w:rFonts w:asciiTheme="minorBidi" w:eastAsia="Times New Roman" w:hAnsiTheme="minorBidi"/>
          <w:color w:val="000000"/>
          <w:sz w:val="24"/>
          <w:szCs w:val="24"/>
          <w:rtl/>
          <w:lang w:eastAsia="en-GB"/>
        </w:rPr>
      </w:pPr>
      <w:r>
        <w:rPr>
          <w:rFonts w:asciiTheme="minorBidi" w:eastAsia="Times New Roman" w:hAnsiTheme="minorBidi" w:hint="cs"/>
          <w:color w:val="000000"/>
          <w:sz w:val="24"/>
          <w:szCs w:val="24"/>
          <w:rtl/>
          <w:lang w:eastAsia="en-GB"/>
        </w:rPr>
        <w:t xml:space="preserve">ד"ר </w:t>
      </w:r>
      <w:r w:rsidR="00656DA3" w:rsidRPr="0061135C">
        <w:rPr>
          <w:rFonts w:asciiTheme="minorBidi" w:eastAsia="Times New Roman" w:hAnsiTheme="minorBidi"/>
          <w:color w:val="000000"/>
          <w:sz w:val="24"/>
          <w:szCs w:val="24"/>
          <w:rtl/>
          <w:lang w:eastAsia="en-GB"/>
        </w:rPr>
        <w:t>רחל שגיא ופרופ' חנה עזר, המרכז האקדמי לוינסקי-וינגייט</w:t>
      </w:r>
    </w:p>
    <w:p w14:paraId="374F63D7" w14:textId="012B5031" w:rsidR="00656DA3" w:rsidRDefault="00656DA3" w:rsidP="006E0BC8">
      <w:pPr>
        <w:bidi/>
        <w:spacing w:after="0" w:line="240" w:lineRule="auto"/>
        <w:jc w:val="both"/>
        <w:rPr>
          <w:rFonts w:asciiTheme="minorBidi" w:eastAsia="Times New Roman" w:hAnsiTheme="minorBidi"/>
          <w:color w:val="000000"/>
          <w:sz w:val="24"/>
          <w:szCs w:val="24"/>
          <w:rtl/>
          <w:lang w:eastAsia="en-GB"/>
        </w:rPr>
      </w:pPr>
    </w:p>
    <w:p w14:paraId="75B0246A" w14:textId="6BFB26F1" w:rsidR="0061135C" w:rsidRPr="00127BFA" w:rsidRDefault="0061135C" w:rsidP="006E0BC8">
      <w:pPr>
        <w:bidi/>
        <w:spacing w:after="0" w:line="240" w:lineRule="auto"/>
        <w:jc w:val="both"/>
        <w:rPr>
          <w:rFonts w:asciiTheme="minorBidi" w:eastAsia="Times New Roman" w:hAnsiTheme="minorBidi"/>
          <w:b/>
          <w:bCs/>
          <w:color w:val="538135"/>
          <w:sz w:val="24"/>
          <w:szCs w:val="24"/>
          <w:rtl/>
          <w:lang w:eastAsia="en-GB"/>
        </w:rPr>
      </w:pPr>
      <w:r w:rsidRPr="00127BFA">
        <w:rPr>
          <w:rFonts w:asciiTheme="minorBidi" w:eastAsia="Times New Roman" w:hAnsiTheme="minorBidi" w:hint="cs"/>
          <w:b/>
          <w:bCs/>
          <w:color w:val="538135"/>
          <w:sz w:val="24"/>
          <w:szCs w:val="24"/>
          <w:rtl/>
          <w:lang w:eastAsia="en-GB"/>
        </w:rPr>
        <w:t xml:space="preserve">מסע ההנחיה לתזה </w:t>
      </w:r>
      <w:r w:rsidRPr="00127BFA">
        <w:rPr>
          <w:rFonts w:asciiTheme="minorBidi" w:eastAsia="Times New Roman" w:hAnsiTheme="minorBidi"/>
          <w:b/>
          <w:bCs/>
          <w:color w:val="538135"/>
          <w:sz w:val="24"/>
          <w:szCs w:val="24"/>
          <w:rtl/>
          <w:lang w:eastAsia="en-GB"/>
        </w:rPr>
        <w:t>–</w:t>
      </w:r>
      <w:r w:rsidRPr="00127BFA">
        <w:rPr>
          <w:rFonts w:asciiTheme="minorBidi" w:eastAsia="Times New Roman" w:hAnsiTheme="minorBidi" w:hint="cs"/>
          <w:b/>
          <w:bCs/>
          <w:color w:val="538135"/>
          <w:sz w:val="24"/>
          <w:szCs w:val="24"/>
          <w:rtl/>
          <w:lang w:eastAsia="en-GB"/>
        </w:rPr>
        <w:t xml:space="preserve"> סיפור מקרה</w:t>
      </w:r>
    </w:p>
    <w:p w14:paraId="0ADBC01E" w14:textId="1D11E8AF" w:rsidR="0061135C" w:rsidRDefault="000C207A" w:rsidP="006E0BC8">
      <w:pPr>
        <w:bidi/>
        <w:spacing w:after="0" w:line="240" w:lineRule="auto"/>
        <w:jc w:val="both"/>
        <w:rPr>
          <w:rFonts w:asciiTheme="minorBidi" w:eastAsia="Times New Roman" w:hAnsiTheme="minorBidi"/>
          <w:color w:val="000000"/>
          <w:sz w:val="24"/>
          <w:szCs w:val="24"/>
          <w:rtl/>
          <w:lang w:eastAsia="en-GB"/>
        </w:rPr>
      </w:pPr>
      <w:r>
        <w:rPr>
          <w:rFonts w:asciiTheme="minorBidi" w:eastAsia="Times New Roman" w:hAnsiTheme="minorBidi" w:hint="cs"/>
          <w:color w:val="000000"/>
          <w:sz w:val="24"/>
          <w:szCs w:val="24"/>
          <w:rtl/>
          <w:lang w:eastAsia="en-GB"/>
        </w:rPr>
        <w:t xml:space="preserve">פרופ' </w:t>
      </w:r>
      <w:r w:rsidR="0061135C">
        <w:rPr>
          <w:rFonts w:asciiTheme="minorBidi" w:eastAsia="Times New Roman" w:hAnsiTheme="minorBidi" w:hint="cs"/>
          <w:color w:val="000000"/>
          <w:sz w:val="24"/>
          <w:szCs w:val="24"/>
          <w:rtl/>
          <w:lang w:eastAsia="en-GB"/>
        </w:rPr>
        <w:t>אילנה מרגולין</w:t>
      </w:r>
      <w:r w:rsidR="009B4270">
        <w:rPr>
          <w:rFonts w:asciiTheme="minorBidi" w:eastAsia="Times New Roman" w:hAnsiTheme="minorBidi" w:hint="cs"/>
          <w:color w:val="000000"/>
          <w:sz w:val="24"/>
          <w:szCs w:val="24"/>
          <w:rtl/>
          <w:lang w:eastAsia="en-GB"/>
        </w:rPr>
        <w:t xml:space="preserve">, </w:t>
      </w:r>
      <w:r w:rsidR="009B4270" w:rsidRPr="0061135C">
        <w:rPr>
          <w:rFonts w:asciiTheme="minorBidi" w:eastAsia="Times New Roman" w:hAnsiTheme="minorBidi"/>
          <w:color w:val="000000"/>
          <w:sz w:val="24"/>
          <w:szCs w:val="24"/>
          <w:rtl/>
          <w:lang w:eastAsia="en-GB"/>
        </w:rPr>
        <w:t>המרכז האקדמי לוינסקי-וינגייט</w:t>
      </w:r>
    </w:p>
    <w:p w14:paraId="7BB1080C" w14:textId="518EB815" w:rsidR="009B4270" w:rsidRDefault="009B4270" w:rsidP="006E0BC8">
      <w:pPr>
        <w:bidi/>
        <w:spacing w:after="0" w:line="240" w:lineRule="auto"/>
        <w:jc w:val="both"/>
        <w:rPr>
          <w:rFonts w:asciiTheme="minorBidi" w:eastAsia="Times New Roman" w:hAnsiTheme="minorBidi"/>
          <w:color w:val="000000"/>
          <w:sz w:val="24"/>
          <w:szCs w:val="24"/>
          <w:rtl/>
          <w:lang w:eastAsia="en-GB"/>
        </w:rPr>
      </w:pPr>
    </w:p>
    <w:p w14:paraId="6B38E40E" w14:textId="64B1EEA2" w:rsidR="009B4270" w:rsidRPr="00127BFA" w:rsidRDefault="009B4270" w:rsidP="006E0BC8">
      <w:pPr>
        <w:bidi/>
        <w:spacing w:after="0" w:line="240" w:lineRule="auto"/>
        <w:jc w:val="both"/>
        <w:rPr>
          <w:rFonts w:asciiTheme="minorBidi" w:eastAsia="Times New Roman" w:hAnsiTheme="minorBidi"/>
          <w:b/>
          <w:bCs/>
          <w:color w:val="538135"/>
          <w:sz w:val="24"/>
          <w:szCs w:val="24"/>
          <w:rtl/>
          <w:lang w:eastAsia="en-GB"/>
        </w:rPr>
      </w:pPr>
      <w:r w:rsidRPr="00127BFA">
        <w:rPr>
          <w:rFonts w:asciiTheme="minorBidi" w:eastAsia="Times New Roman" w:hAnsiTheme="minorBidi" w:hint="cs"/>
          <w:b/>
          <w:bCs/>
          <w:color w:val="538135"/>
          <w:sz w:val="24"/>
          <w:szCs w:val="24"/>
          <w:rtl/>
          <w:lang w:eastAsia="en-GB"/>
        </w:rPr>
        <w:t xml:space="preserve">אין חכם כבעל ניסיון </w:t>
      </w:r>
      <w:r w:rsidRPr="00127BFA">
        <w:rPr>
          <w:rFonts w:asciiTheme="minorBidi" w:eastAsia="Times New Roman" w:hAnsiTheme="minorBidi"/>
          <w:b/>
          <w:bCs/>
          <w:color w:val="538135"/>
          <w:sz w:val="24"/>
          <w:szCs w:val="24"/>
          <w:rtl/>
          <w:lang w:eastAsia="en-GB"/>
        </w:rPr>
        <w:t>–</w:t>
      </w:r>
      <w:r w:rsidRPr="00127BFA">
        <w:rPr>
          <w:rFonts w:asciiTheme="minorBidi" w:eastAsia="Times New Roman" w:hAnsiTheme="minorBidi" w:hint="cs"/>
          <w:b/>
          <w:bCs/>
          <w:color w:val="538135"/>
          <w:sz w:val="24"/>
          <w:szCs w:val="24"/>
          <w:rtl/>
          <w:lang w:eastAsia="en-GB"/>
        </w:rPr>
        <w:t xml:space="preserve"> בנייה והובלה של קהילת למידה ועשייה</w:t>
      </w:r>
    </w:p>
    <w:p w14:paraId="1CFFD474" w14:textId="191C99D7" w:rsidR="009B4270" w:rsidRDefault="008D2406" w:rsidP="006E0BC8">
      <w:pPr>
        <w:bidi/>
        <w:spacing w:after="0" w:line="240" w:lineRule="auto"/>
        <w:jc w:val="both"/>
        <w:rPr>
          <w:rFonts w:asciiTheme="minorBidi" w:eastAsia="Times New Roman" w:hAnsiTheme="minorBidi"/>
          <w:color w:val="000000"/>
          <w:sz w:val="24"/>
          <w:szCs w:val="24"/>
          <w:rtl/>
          <w:lang w:eastAsia="en-GB"/>
        </w:rPr>
      </w:pPr>
      <w:r>
        <w:rPr>
          <w:rFonts w:asciiTheme="minorBidi" w:eastAsia="Times New Roman" w:hAnsiTheme="minorBidi" w:hint="cs"/>
          <w:color w:val="000000"/>
          <w:sz w:val="24"/>
          <w:szCs w:val="24"/>
          <w:rtl/>
          <w:lang w:eastAsia="en-GB"/>
        </w:rPr>
        <w:t xml:space="preserve">אילה הר אבן, </w:t>
      </w:r>
      <w:r w:rsidRPr="0061135C">
        <w:rPr>
          <w:rFonts w:asciiTheme="minorBidi" w:eastAsia="Times New Roman" w:hAnsiTheme="minorBidi"/>
          <w:color w:val="000000"/>
          <w:sz w:val="24"/>
          <w:szCs w:val="24"/>
          <w:rtl/>
          <w:lang w:eastAsia="en-GB"/>
        </w:rPr>
        <w:t>המרכז האקדמי לוינסקי-וינגייט</w:t>
      </w:r>
    </w:p>
    <w:p w14:paraId="66C40385" w14:textId="56277779" w:rsidR="007728E4" w:rsidRDefault="007728E4" w:rsidP="006E0BC8">
      <w:pPr>
        <w:bidi/>
        <w:spacing w:after="0" w:line="240" w:lineRule="auto"/>
        <w:jc w:val="both"/>
        <w:rPr>
          <w:rFonts w:ascii="David" w:eastAsia="Times New Roman" w:hAnsi="David" w:cs="David"/>
          <w:color w:val="000000"/>
          <w:rtl/>
          <w:lang w:eastAsia="en-GB"/>
        </w:rPr>
      </w:pPr>
    </w:p>
    <w:p w14:paraId="431F342C" w14:textId="77777777" w:rsidR="00B45CF9" w:rsidRDefault="00B45CF9" w:rsidP="006E0BC8">
      <w:pPr>
        <w:bidi/>
        <w:spacing w:after="0" w:line="240" w:lineRule="auto"/>
        <w:jc w:val="both"/>
        <w:rPr>
          <w:rFonts w:ascii="David" w:eastAsia="Times New Roman" w:hAnsi="David" w:cs="David"/>
          <w:color w:val="000000"/>
          <w:rtl/>
          <w:lang w:eastAsia="en-GB"/>
        </w:rPr>
      </w:pPr>
    </w:p>
    <w:p w14:paraId="6DDE9A3F" w14:textId="306AD311" w:rsidR="00757D52" w:rsidRPr="00D8118C" w:rsidRDefault="00757D52" w:rsidP="006E0BC8">
      <w:pPr>
        <w:bidi/>
        <w:spacing w:after="0" w:line="240" w:lineRule="auto"/>
        <w:jc w:val="both"/>
        <w:rPr>
          <w:rFonts w:asciiTheme="minorBidi" w:eastAsia="Times New Roman" w:hAnsiTheme="minorBidi"/>
          <w:b/>
          <w:bCs/>
          <w:color w:val="538135"/>
          <w:sz w:val="24"/>
          <w:szCs w:val="24"/>
          <w:rtl/>
          <w:lang w:eastAsia="en-GB"/>
        </w:rPr>
      </w:pPr>
      <w:r w:rsidRPr="00D8118C">
        <w:rPr>
          <w:rFonts w:asciiTheme="minorBidi" w:eastAsia="Times New Roman" w:hAnsiTheme="minorBidi" w:hint="cs"/>
          <w:b/>
          <w:bCs/>
          <w:color w:val="538135"/>
          <w:sz w:val="24"/>
          <w:szCs w:val="24"/>
          <w:rtl/>
          <w:lang w:eastAsia="en-GB"/>
        </w:rPr>
        <w:t>מושב 104</w:t>
      </w:r>
      <w:r w:rsidR="009D3E03">
        <w:rPr>
          <w:rFonts w:asciiTheme="minorBidi" w:eastAsia="Times New Roman" w:hAnsiTheme="minorBidi" w:hint="cs"/>
          <w:b/>
          <w:bCs/>
          <w:color w:val="538135"/>
          <w:sz w:val="24"/>
          <w:szCs w:val="24"/>
          <w:rtl/>
          <w:lang w:eastAsia="en-GB"/>
        </w:rPr>
        <w:t>, כיתה 212</w:t>
      </w:r>
    </w:p>
    <w:p w14:paraId="20F5FCF2" w14:textId="12B2BBF7" w:rsidR="00757D52" w:rsidRPr="00D8118C" w:rsidRDefault="00757D52" w:rsidP="006E0BC8">
      <w:pPr>
        <w:bidi/>
        <w:spacing w:after="0" w:line="240" w:lineRule="auto"/>
        <w:jc w:val="both"/>
        <w:rPr>
          <w:rFonts w:asciiTheme="minorBidi" w:eastAsia="Times New Roman" w:hAnsiTheme="minorBidi"/>
          <w:b/>
          <w:bCs/>
          <w:sz w:val="24"/>
          <w:szCs w:val="24"/>
          <w:rtl/>
          <w:lang w:eastAsia="en-GB"/>
        </w:rPr>
      </w:pPr>
      <w:r w:rsidRPr="00757D52">
        <w:rPr>
          <w:rFonts w:asciiTheme="minorBidi" w:eastAsia="Times New Roman" w:hAnsiTheme="minorBidi"/>
          <w:b/>
          <w:bCs/>
          <w:sz w:val="24"/>
          <w:szCs w:val="24"/>
          <w:rtl/>
          <w:lang w:eastAsia="en-GB"/>
        </w:rPr>
        <w:t>בפנים, בחוץ, ובין פנים לחוץ: סוגיות בהתמקמות החוקרת</w:t>
      </w:r>
    </w:p>
    <w:p w14:paraId="6DE1BF61" w14:textId="00804419" w:rsidR="00757D52" w:rsidRDefault="00757D52" w:rsidP="006E0BC8">
      <w:pPr>
        <w:bidi/>
        <w:spacing w:after="0" w:line="240" w:lineRule="auto"/>
        <w:jc w:val="both"/>
        <w:rPr>
          <w:rFonts w:asciiTheme="minorBidi" w:eastAsia="Times New Roman" w:hAnsiTheme="minorBidi"/>
          <w:sz w:val="24"/>
          <w:szCs w:val="24"/>
          <w:rtl/>
          <w:lang w:eastAsia="en-GB"/>
        </w:rPr>
      </w:pPr>
      <w:r w:rsidRPr="005D5566">
        <w:rPr>
          <w:rFonts w:asciiTheme="minorBidi" w:eastAsia="Times New Roman" w:hAnsiTheme="minorBidi" w:hint="cs"/>
          <w:sz w:val="24"/>
          <w:szCs w:val="24"/>
          <w:rtl/>
          <w:lang w:eastAsia="en-GB"/>
        </w:rPr>
        <w:t xml:space="preserve">יו"ר המושב: </w:t>
      </w:r>
      <w:r w:rsidRPr="00757D52">
        <w:rPr>
          <w:rFonts w:asciiTheme="minorBidi" w:eastAsia="Times New Roman" w:hAnsiTheme="minorBidi"/>
          <w:sz w:val="24"/>
          <w:szCs w:val="24"/>
          <w:rtl/>
          <w:lang w:eastAsia="en-GB"/>
        </w:rPr>
        <w:t>פרופ' רבקה תובל-משיח</w:t>
      </w:r>
    </w:p>
    <w:p w14:paraId="53C11181" w14:textId="77777777" w:rsidR="00B45CF9" w:rsidRDefault="00B45CF9" w:rsidP="006E0BC8">
      <w:pPr>
        <w:bidi/>
        <w:spacing w:after="0" w:line="240" w:lineRule="auto"/>
        <w:jc w:val="both"/>
        <w:rPr>
          <w:rFonts w:asciiTheme="minorBidi" w:eastAsia="Times New Roman" w:hAnsiTheme="minorBidi"/>
          <w:sz w:val="24"/>
          <w:szCs w:val="24"/>
          <w:rtl/>
          <w:lang w:eastAsia="en-GB"/>
        </w:rPr>
      </w:pPr>
    </w:p>
    <w:p w14:paraId="37BA7A8E" w14:textId="54AE86D1" w:rsidR="003243C0" w:rsidRPr="00127BFA" w:rsidRDefault="003243C0" w:rsidP="006E0BC8">
      <w:pPr>
        <w:bidi/>
        <w:spacing w:after="0" w:line="240" w:lineRule="auto"/>
        <w:jc w:val="both"/>
        <w:rPr>
          <w:rFonts w:asciiTheme="minorBidi" w:eastAsia="Times New Roman" w:hAnsiTheme="minorBidi"/>
          <w:b/>
          <w:bCs/>
          <w:color w:val="538135"/>
          <w:sz w:val="24"/>
          <w:szCs w:val="24"/>
          <w:rtl/>
          <w:lang w:eastAsia="en-GB"/>
        </w:rPr>
      </w:pPr>
      <w:r w:rsidRPr="00127BFA">
        <w:rPr>
          <w:rFonts w:asciiTheme="minorBidi" w:eastAsia="Times New Roman" w:hAnsiTheme="minorBidi" w:hint="cs"/>
          <w:b/>
          <w:bCs/>
          <w:color w:val="538135"/>
          <w:sz w:val="24"/>
          <w:szCs w:val="24"/>
          <w:rtl/>
          <w:lang w:eastAsia="en-GB"/>
        </w:rPr>
        <w:t xml:space="preserve">"סומכות עליך שלא תוציאי דיבה" </w:t>
      </w:r>
      <w:r w:rsidRPr="00127BFA">
        <w:rPr>
          <w:rFonts w:asciiTheme="minorBidi" w:eastAsia="Times New Roman" w:hAnsiTheme="minorBidi"/>
          <w:b/>
          <w:bCs/>
          <w:color w:val="538135"/>
          <w:sz w:val="24"/>
          <w:szCs w:val="24"/>
          <w:rtl/>
          <w:lang w:eastAsia="en-GB"/>
        </w:rPr>
        <w:t>–</w:t>
      </w:r>
      <w:r w:rsidRPr="00127BFA">
        <w:rPr>
          <w:rFonts w:asciiTheme="minorBidi" w:eastAsia="Times New Roman" w:hAnsiTheme="minorBidi" w:hint="cs"/>
          <w:b/>
          <w:bCs/>
          <w:color w:val="538135"/>
          <w:sz w:val="24"/>
          <w:szCs w:val="24"/>
          <w:rtl/>
          <w:lang w:eastAsia="en-GB"/>
        </w:rPr>
        <w:t xml:space="preserve"> על כפל נאמנויות וסוגיות אתיות כחוקרת של הציר 'בפנים בחוץ'</w:t>
      </w:r>
    </w:p>
    <w:p w14:paraId="42259BED" w14:textId="4676D019" w:rsidR="003243C0" w:rsidRDefault="003243C0" w:rsidP="006E0BC8">
      <w:pPr>
        <w:bidi/>
        <w:spacing w:after="0" w:line="240" w:lineRule="auto"/>
        <w:jc w:val="both"/>
        <w:rPr>
          <w:rFonts w:asciiTheme="minorBidi" w:eastAsia="Times New Roman" w:hAnsiTheme="minorBidi"/>
          <w:sz w:val="24"/>
          <w:szCs w:val="24"/>
          <w:rtl/>
          <w:lang w:eastAsia="en-GB"/>
        </w:rPr>
      </w:pPr>
      <w:r>
        <w:rPr>
          <w:rFonts w:asciiTheme="minorBidi" w:eastAsia="Times New Roman" w:hAnsiTheme="minorBidi" w:hint="cs"/>
          <w:sz w:val="24"/>
          <w:szCs w:val="24"/>
          <w:rtl/>
          <w:lang w:eastAsia="en-GB"/>
        </w:rPr>
        <w:t>אסתי וגה, התכנית ללימודי מגדר, אוניברסיטת בר</w:t>
      </w:r>
      <w:r w:rsidR="00B45CF9">
        <w:rPr>
          <w:rFonts w:asciiTheme="minorBidi" w:eastAsia="Times New Roman" w:hAnsiTheme="minorBidi" w:hint="cs"/>
          <w:sz w:val="24"/>
          <w:szCs w:val="24"/>
          <w:rtl/>
          <w:lang w:eastAsia="en-GB"/>
        </w:rPr>
        <w:t>-</w:t>
      </w:r>
      <w:r>
        <w:rPr>
          <w:rFonts w:asciiTheme="minorBidi" w:eastAsia="Times New Roman" w:hAnsiTheme="minorBidi" w:hint="cs"/>
          <w:sz w:val="24"/>
          <w:szCs w:val="24"/>
          <w:rtl/>
          <w:lang w:eastAsia="en-GB"/>
        </w:rPr>
        <w:t>אילן</w:t>
      </w:r>
    </w:p>
    <w:p w14:paraId="30268278" w14:textId="77777777" w:rsidR="00544BFC" w:rsidRDefault="00544BFC" w:rsidP="006E0BC8">
      <w:pPr>
        <w:bidi/>
        <w:spacing w:after="0" w:line="240" w:lineRule="auto"/>
        <w:jc w:val="both"/>
        <w:rPr>
          <w:rFonts w:asciiTheme="minorBidi" w:eastAsia="Times New Roman" w:hAnsiTheme="minorBidi"/>
          <w:sz w:val="24"/>
          <w:szCs w:val="24"/>
          <w:rtl/>
          <w:lang w:eastAsia="en-GB"/>
        </w:rPr>
      </w:pPr>
    </w:p>
    <w:p w14:paraId="28E097EF" w14:textId="23ABDFDF" w:rsidR="00D7650E" w:rsidRPr="00127BFA" w:rsidRDefault="00D7650E" w:rsidP="006E0BC8">
      <w:pPr>
        <w:bidi/>
        <w:spacing w:after="0" w:line="240" w:lineRule="auto"/>
        <w:jc w:val="both"/>
        <w:rPr>
          <w:rFonts w:asciiTheme="minorBidi" w:eastAsia="Times New Roman" w:hAnsiTheme="minorBidi"/>
          <w:b/>
          <w:bCs/>
          <w:color w:val="538135"/>
          <w:sz w:val="24"/>
          <w:szCs w:val="24"/>
          <w:lang w:eastAsia="en-GB"/>
        </w:rPr>
      </w:pPr>
      <w:r w:rsidRPr="00127BFA">
        <w:rPr>
          <w:rFonts w:asciiTheme="minorBidi" w:eastAsia="Times New Roman" w:hAnsiTheme="minorBidi"/>
          <w:b/>
          <w:bCs/>
          <w:color w:val="538135"/>
          <w:sz w:val="24"/>
          <w:szCs w:val="24"/>
          <w:rtl/>
          <w:lang w:eastAsia="en-GB"/>
        </w:rPr>
        <w:t>רק על עצמי לספר ידעתי? מתח אֶתי סביב ראיון נרטיבי של בן /בת דמותי</w:t>
      </w:r>
    </w:p>
    <w:p w14:paraId="78855757" w14:textId="571A368F" w:rsidR="00D7650E" w:rsidRPr="00D7650E" w:rsidRDefault="00D7650E" w:rsidP="006E0BC8">
      <w:pPr>
        <w:pStyle w:val="NormalWeb"/>
        <w:bidi/>
        <w:spacing w:before="0" w:beforeAutospacing="0" w:after="0" w:afterAutospacing="0"/>
        <w:jc w:val="both"/>
        <w:rPr>
          <w:rFonts w:asciiTheme="minorBidi" w:hAnsiTheme="minorBidi" w:cstheme="minorBidi"/>
        </w:rPr>
      </w:pPr>
      <w:r w:rsidRPr="00D7650E">
        <w:rPr>
          <w:rFonts w:asciiTheme="minorBidi" w:hAnsiTheme="minorBidi" w:cstheme="minorBidi"/>
          <w:color w:val="000000"/>
          <w:rtl/>
        </w:rPr>
        <w:t>נעמי (יפֶה) עיני, המחלקה לפסיכולוגיה, אוניברסיטת בר</w:t>
      </w:r>
      <w:r w:rsidR="00B45CF9">
        <w:rPr>
          <w:rFonts w:asciiTheme="minorBidi" w:hAnsiTheme="minorBidi" w:cstheme="minorBidi" w:hint="cs"/>
          <w:color w:val="000000"/>
          <w:rtl/>
        </w:rPr>
        <w:t>-</w:t>
      </w:r>
      <w:r w:rsidRPr="00D7650E">
        <w:rPr>
          <w:rFonts w:asciiTheme="minorBidi" w:hAnsiTheme="minorBidi" w:cstheme="minorBidi"/>
          <w:color w:val="000000"/>
          <w:rtl/>
        </w:rPr>
        <w:t>אילן</w:t>
      </w:r>
    </w:p>
    <w:p w14:paraId="55EE1F4C" w14:textId="77777777" w:rsidR="00D7650E" w:rsidRPr="00BD603D" w:rsidRDefault="00D7650E" w:rsidP="006E0BC8">
      <w:pPr>
        <w:bidi/>
        <w:spacing w:after="0" w:line="240" w:lineRule="auto"/>
        <w:jc w:val="both"/>
        <w:rPr>
          <w:rFonts w:asciiTheme="minorBidi" w:eastAsia="Times New Roman" w:hAnsiTheme="minorBidi"/>
          <w:sz w:val="24"/>
          <w:szCs w:val="24"/>
          <w:rtl/>
          <w:lang w:eastAsia="en-GB"/>
        </w:rPr>
      </w:pPr>
    </w:p>
    <w:p w14:paraId="2F789CB0" w14:textId="2CFFC887" w:rsidR="00BD603D" w:rsidRPr="00127BFA" w:rsidRDefault="004833DA" w:rsidP="006E0BC8">
      <w:pPr>
        <w:pStyle w:val="NormalWeb"/>
        <w:bidi/>
        <w:spacing w:before="0" w:beforeAutospacing="0" w:after="0" w:afterAutospacing="0"/>
        <w:jc w:val="both"/>
        <w:rPr>
          <w:rFonts w:asciiTheme="minorBidi" w:hAnsiTheme="minorBidi" w:cstheme="minorBidi"/>
          <w:b/>
          <w:bCs/>
          <w:color w:val="538135"/>
        </w:rPr>
      </w:pPr>
      <w:r w:rsidRPr="00B45CF9">
        <w:rPr>
          <w:rFonts w:asciiTheme="minorBidi" w:hAnsiTheme="minorBidi" w:cstheme="minorBidi"/>
          <w:b/>
          <w:bCs/>
          <w:color w:val="538135"/>
          <w:sz w:val="22"/>
          <w:szCs w:val="22"/>
        </w:rPr>
        <w:t>Inside The Insider</w:t>
      </w:r>
      <w:r w:rsidRPr="00B45CF9">
        <w:rPr>
          <w:rFonts w:asciiTheme="minorBidi" w:hAnsiTheme="minorBidi" w:cstheme="minorBidi" w:hint="cs"/>
          <w:b/>
          <w:bCs/>
          <w:color w:val="70AD47" w:themeColor="accent6"/>
          <w:sz w:val="20"/>
          <w:szCs w:val="20"/>
          <w:rtl/>
          <w:lang w:val="en-US"/>
        </w:rPr>
        <w:t xml:space="preserve"> </w:t>
      </w:r>
      <w:r w:rsidR="00BD603D" w:rsidRPr="00127BFA">
        <w:rPr>
          <w:rFonts w:asciiTheme="minorBidi" w:hAnsiTheme="minorBidi" w:cstheme="minorBidi"/>
          <w:b/>
          <w:bCs/>
          <w:color w:val="538135"/>
          <w:rtl/>
        </w:rPr>
        <w:t>מבט פנימי בעצמי החוקרת</w:t>
      </w:r>
    </w:p>
    <w:p w14:paraId="7910EF23" w14:textId="13B83246" w:rsidR="004E3786" w:rsidRPr="00BD603D" w:rsidRDefault="00BD603D" w:rsidP="006E0BC8">
      <w:pPr>
        <w:bidi/>
        <w:spacing w:after="0" w:line="240" w:lineRule="auto"/>
        <w:jc w:val="both"/>
        <w:rPr>
          <w:rFonts w:asciiTheme="minorBidi" w:eastAsia="Times New Roman" w:hAnsiTheme="minorBidi"/>
          <w:sz w:val="24"/>
          <w:szCs w:val="24"/>
          <w:rtl/>
          <w:lang w:eastAsia="en-GB"/>
        </w:rPr>
      </w:pPr>
      <w:r w:rsidRPr="00BD603D">
        <w:rPr>
          <w:rFonts w:asciiTheme="minorBidi" w:hAnsiTheme="minorBidi"/>
          <w:color w:val="000000"/>
          <w:sz w:val="24"/>
          <w:szCs w:val="24"/>
          <w:rtl/>
        </w:rPr>
        <w:t>ליקה חציר, המחלקה לפסיכולוגיה, אוניברסיטת בר</w:t>
      </w:r>
      <w:r w:rsidR="00B45CF9">
        <w:rPr>
          <w:rFonts w:asciiTheme="minorBidi" w:hAnsiTheme="minorBidi" w:hint="cs"/>
          <w:color w:val="000000"/>
          <w:sz w:val="24"/>
          <w:szCs w:val="24"/>
          <w:rtl/>
        </w:rPr>
        <w:t>-</w:t>
      </w:r>
      <w:r w:rsidRPr="00BD603D">
        <w:rPr>
          <w:rFonts w:asciiTheme="minorBidi" w:hAnsiTheme="minorBidi"/>
          <w:color w:val="000000"/>
          <w:sz w:val="24"/>
          <w:szCs w:val="24"/>
          <w:rtl/>
        </w:rPr>
        <w:t>אילן</w:t>
      </w:r>
    </w:p>
    <w:p w14:paraId="3A67864A" w14:textId="25361B4F" w:rsidR="00757D52" w:rsidRDefault="00757D52" w:rsidP="006E0BC8">
      <w:pPr>
        <w:bidi/>
        <w:spacing w:after="0" w:line="240" w:lineRule="auto"/>
        <w:jc w:val="both"/>
        <w:rPr>
          <w:rFonts w:ascii="David" w:eastAsia="Times New Roman" w:hAnsi="David" w:cs="David"/>
          <w:color w:val="000000"/>
          <w:rtl/>
          <w:lang w:eastAsia="en-GB"/>
        </w:rPr>
      </w:pPr>
    </w:p>
    <w:p w14:paraId="27C26BAF" w14:textId="2FA67AC3" w:rsidR="00114F9E" w:rsidRPr="00127BFA" w:rsidRDefault="00114F9E" w:rsidP="006E0BC8">
      <w:pPr>
        <w:bidi/>
        <w:spacing w:after="0" w:line="240" w:lineRule="auto"/>
        <w:jc w:val="both"/>
        <w:rPr>
          <w:rFonts w:asciiTheme="minorBidi" w:eastAsia="Times New Roman" w:hAnsiTheme="minorBidi"/>
          <w:b/>
          <w:bCs/>
          <w:color w:val="538135"/>
          <w:sz w:val="24"/>
          <w:szCs w:val="24"/>
          <w:rtl/>
          <w:lang w:eastAsia="en-GB"/>
        </w:rPr>
      </w:pPr>
      <w:r w:rsidRPr="00127BFA">
        <w:rPr>
          <w:rFonts w:asciiTheme="minorBidi" w:eastAsia="Times New Roman" w:hAnsiTheme="minorBidi"/>
          <w:b/>
          <w:bCs/>
          <w:color w:val="538135"/>
          <w:sz w:val="24"/>
          <w:szCs w:val="24"/>
          <w:rtl/>
          <w:lang w:eastAsia="en-GB"/>
        </w:rPr>
        <w:t>אימהוּת רחוקה</w:t>
      </w:r>
      <w:r w:rsidR="0017023B">
        <w:rPr>
          <w:rFonts w:asciiTheme="minorBidi" w:eastAsia="Times New Roman" w:hAnsiTheme="minorBidi" w:hint="cs"/>
          <w:b/>
          <w:bCs/>
          <w:color w:val="538135"/>
          <w:sz w:val="24"/>
          <w:szCs w:val="24"/>
          <w:rtl/>
          <w:lang w:eastAsia="en-GB"/>
        </w:rPr>
        <w:t xml:space="preserve"> </w:t>
      </w:r>
      <w:r w:rsidRPr="00127BFA">
        <w:rPr>
          <w:rFonts w:asciiTheme="minorBidi" w:eastAsia="Times New Roman" w:hAnsiTheme="minorBidi"/>
          <w:b/>
          <w:bCs/>
          <w:color w:val="538135"/>
          <w:sz w:val="24"/>
          <w:szCs w:val="24"/>
          <w:rtl/>
          <w:lang w:eastAsia="en-GB"/>
        </w:rPr>
        <w:t>- אימהוּת קרובה</w:t>
      </w:r>
    </w:p>
    <w:p w14:paraId="58C5F533" w14:textId="6BBCB875" w:rsidR="00114F9E" w:rsidRPr="00114F9E" w:rsidRDefault="00114F9E" w:rsidP="006E0BC8">
      <w:pPr>
        <w:bidi/>
        <w:spacing w:after="0" w:line="240" w:lineRule="auto"/>
        <w:jc w:val="both"/>
        <w:rPr>
          <w:rFonts w:asciiTheme="minorBidi" w:eastAsia="Times New Roman" w:hAnsiTheme="minorBidi"/>
          <w:color w:val="000000"/>
          <w:sz w:val="24"/>
          <w:szCs w:val="24"/>
          <w:rtl/>
          <w:lang w:eastAsia="en-GB"/>
        </w:rPr>
      </w:pPr>
      <w:r w:rsidRPr="00114F9E">
        <w:rPr>
          <w:rFonts w:asciiTheme="minorBidi" w:hAnsiTheme="minorBidi"/>
          <w:color w:val="000000"/>
          <w:sz w:val="24"/>
          <w:szCs w:val="24"/>
          <w:rtl/>
        </w:rPr>
        <w:t>ענת רביב, התכנית ללימודי מגדר, אוניברסיטת בר</w:t>
      </w:r>
      <w:r w:rsidR="00B45CF9">
        <w:rPr>
          <w:rFonts w:asciiTheme="minorBidi" w:hAnsiTheme="minorBidi" w:hint="cs"/>
          <w:color w:val="000000"/>
          <w:sz w:val="24"/>
          <w:szCs w:val="24"/>
          <w:rtl/>
        </w:rPr>
        <w:t>-</w:t>
      </w:r>
      <w:r w:rsidRPr="00114F9E">
        <w:rPr>
          <w:rFonts w:asciiTheme="minorBidi" w:hAnsiTheme="minorBidi"/>
          <w:color w:val="000000"/>
          <w:sz w:val="24"/>
          <w:szCs w:val="24"/>
          <w:rtl/>
        </w:rPr>
        <w:t>אילן</w:t>
      </w:r>
    </w:p>
    <w:p w14:paraId="732FD92F" w14:textId="1F21664F" w:rsidR="00114F9E" w:rsidRDefault="00114F9E" w:rsidP="006E0BC8">
      <w:pPr>
        <w:bidi/>
        <w:spacing w:after="0" w:line="240" w:lineRule="auto"/>
        <w:jc w:val="both"/>
        <w:rPr>
          <w:rFonts w:asciiTheme="minorBidi" w:eastAsia="Times New Roman" w:hAnsiTheme="minorBidi"/>
          <w:b/>
          <w:bCs/>
          <w:color w:val="538135"/>
          <w:sz w:val="24"/>
          <w:szCs w:val="24"/>
          <w:rtl/>
          <w:lang w:eastAsia="en-GB"/>
        </w:rPr>
      </w:pPr>
    </w:p>
    <w:p w14:paraId="5F5EB4DF" w14:textId="77777777" w:rsidR="00B45CF9" w:rsidRDefault="00B45CF9" w:rsidP="006E0BC8">
      <w:pPr>
        <w:bidi/>
        <w:spacing w:after="0" w:line="240" w:lineRule="auto"/>
        <w:jc w:val="both"/>
        <w:rPr>
          <w:rFonts w:asciiTheme="minorBidi" w:eastAsia="Times New Roman" w:hAnsiTheme="minorBidi"/>
          <w:b/>
          <w:bCs/>
          <w:color w:val="538135"/>
          <w:sz w:val="24"/>
          <w:szCs w:val="24"/>
          <w:rtl/>
          <w:lang w:eastAsia="en-GB"/>
        </w:rPr>
      </w:pPr>
    </w:p>
    <w:p w14:paraId="40894C39" w14:textId="14D4BFA0" w:rsidR="00757D52" w:rsidRPr="00D8118C" w:rsidRDefault="00757D52" w:rsidP="006E0BC8">
      <w:pPr>
        <w:bidi/>
        <w:spacing w:after="0" w:line="240" w:lineRule="auto"/>
        <w:jc w:val="both"/>
        <w:rPr>
          <w:rFonts w:asciiTheme="minorBidi" w:eastAsia="Times New Roman" w:hAnsiTheme="minorBidi"/>
          <w:b/>
          <w:bCs/>
          <w:color w:val="538135"/>
          <w:sz w:val="24"/>
          <w:szCs w:val="24"/>
          <w:rtl/>
          <w:lang w:eastAsia="en-GB"/>
        </w:rPr>
      </w:pPr>
      <w:r w:rsidRPr="00D8118C">
        <w:rPr>
          <w:rFonts w:asciiTheme="minorBidi" w:eastAsia="Times New Roman" w:hAnsiTheme="minorBidi" w:hint="cs"/>
          <w:b/>
          <w:bCs/>
          <w:color w:val="538135"/>
          <w:sz w:val="24"/>
          <w:szCs w:val="24"/>
          <w:rtl/>
          <w:lang w:eastAsia="en-GB"/>
        </w:rPr>
        <w:t>מושב 105</w:t>
      </w:r>
      <w:r w:rsidR="00C74E6D">
        <w:rPr>
          <w:rFonts w:asciiTheme="minorBidi" w:eastAsia="Times New Roman" w:hAnsiTheme="minorBidi" w:hint="cs"/>
          <w:b/>
          <w:bCs/>
          <w:color w:val="538135"/>
          <w:sz w:val="24"/>
          <w:szCs w:val="24"/>
          <w:rtl/>
          <w:lang w:eastAsia="en-GB"/>
        </w:rPr>
        <w:t>, כיתה 214</w:t>
      </w:r>
    </w:p>
    <w:p w14:paraId="2440B74B" w14:textId="77777777" w:rsidR="00757D52" w:rsidRPr="00757D52" w:rsidRDefault="00757D52" w:rsidP="006E0BC8">
      <w:pPr>
        <w:bidi/>
        <w:spacing w:after="0" w:line="240" w:lineRule="auto"/>
        <w:jc w:val="both"/>
        <w:rPr>
          <w:rFonts w:asciiTheme="minorBidi" w:eastAsia="Times New Roman" w:hAnsiTheme="minorBidi"/>
          <w:b/>
          <w:bCs/>
          <w:sz w:val="24"/>
          <w:szCs w:val="24"/>
          <w:rtl/>
          <w:lang w:eastAsia="en-GB"/>
        </w:rPr>
      </w:pPr>
      <w:r w:rsidRPr="00757D52">
        <w:rPr>
          <w:rFonts w:asciiTheme="minorBidi" w:eastAsia="Times New Roman" w:hAnsiTheme="minorBidi"/>
          <w:b/>
          <w:bCs/>
          <w:sz w:val="24"/>
          <w:szCs w:val="24"/>
          <w:rtl/>
          <w:lang w:eastAsia="en-GB"/>
        </w:rPr>
        <w:t>מחקר איכותני עם אנשי חינוך</w:t>
      </w:r>
    </w:p>
    <w:p w14:paraId="540A252B" w14:textId="5AA1A5F1" w:rsidR="00757D52" w:rsidRDefault="005D5566" w:rsidP="006E0BC8">
      <w:pPr>
        <w:bidi/>
        <w:spacing w:after="0" w:line="240" w:lineRule="auto"/>
        <w:jc w:val="both"/>
        <w:rPr>
          <w:rFonts w:asciiTheme="minorBidi" w:eastAsia="Times New Roman" w:hAnsiTheme="minorBidi"/>
          <w:sz w:val="24"/>
          <w:szCs w:val="24"/>
          <w:rtl/>
          <w:lang w:eastAsia="en-GB"/>
        </w:rPr>
      </w:pPr>
      <w:r w:rsidRPr="005D5566">
        <w:rPr>
          <w:rFonts w:asciiTheme="minorBidi" w:eastAsia="Times New Roman" w:hAnsiTheme="minorBidi" w:hint="cs"/>
          <w:sz w:val="24"/>
          <w:szCs w:val="24"/>
          <w:rtl/>
          <w:lang w:eastAsia="en-GB"/>
        </w:rPr>
        <w:t>יו"ר המושב:</w:t>
      </w:r>
      <w:r w:rsidR="003F53D1">
        <w:rPr>
          <w:rFonts w:asciiTheme="minorBidi" w:eastAsia="Times New Roman" w:hAnsiTheme="minorBidi" w:hint="cs"/>
          <w:sz w:val="24"/>
          <w:szCs w:val="24"/>
          <w:rtl/>
          <w:lang w:eastAsia="en-GB"/>
        </w:rPr>
        <w:t xml:space="preserve"> </w:t>
      </w:r>
      <w:r w:rsidR="00023959">
        <w:rPr>
          <w:rFonts w:asciiTheme="minorBidi" w:eastAsia="Times New Roman" w:hAnsiTheme="minorBidi" w:hint="cs"/>
          <w:sz w:val="24"/>
          <w:szCs w:val="24"/>
          <w:rtl/>
          <w:lang w:eastAsia="en-GB"/>
        </w:rPr>
        <w:t>ד"ר לאה שגריר</w:t>
      </w:r>
    </w:p>
    <w:p w14:paraId="277B3C20" w14:textId="77777777" w:rsidR="00B45CF9" w:rsidRPr="005D5566" w:rsidRDefault="00B45CF9" w:rsidP="006E0BC8">
      <w:pPr>
        <w:bidi/>
        <w:spacing w:after="0" w:line="240" w:lineRule="auto"/>
        <w:jc w:val="both"/>
        <w:rPr>
          <w:rFonts w:asciiTheme="minorBidi" w:eastAsia="Times New Roman" w:hAnsiTheme="minorBidi"/>
          <w:sz w:val="24"/>
          <w:szCs w:val="24"/>
          <w:rtl/>
          <w:lang w:eastAsia="en-GB"/>
        </w:rPr>
      </w:pPr>
    </w:p>
    <w:p w14:paraId="544FE0CF" w14:textId="1DF7F292" w:rsidR="004E3D94" w:rsidRPr="009B0402" w:rsidRDefault="007F7B6B" w:rsidP="006E0BC8">
      <w:pPr>
        <w:bidi/>
        <w:spacing w:after="0" w:line="240" w:lineRule="auto"/>
        <w:jc w:val="both"/>
        <w:rPr>
          <w:rFonts w:asciiTheme="minorBidi" w:eastAsia="Times New Roman" w:hAnsiTheme="minorBidi"/>
          <w:b/>
          <w:bCs/>
          <w:sz w:val="24"/>
          <w:szCs w:val="24"/>
          <w:lang w:eastAsia="en-GB"/>
        </w:rPr>
      </w:pPr>
      <w:r w:rsidRPr="009B0402">
        <w:rPr>
          <w:rFonts w:asciiTheme="minorBidi" w:eastAsia="Times New Roman" w:hAnsiTheme="minorBidi"/>
          <w:b/>
          <w:bCs/>
          <w:color w:val="538135"/>
          <w:sz w:val="24"/>
          <w:szCs w:val="24"/>
          <w:rtl/>
          <w:lang w:eastAsia="en-GB"/>
        </w:rPr>
        <w:t>פתיחת הקשרים בין אוריינות אקלים ותחושת מקום בקרב מורים בדואים בישראל</w:t>
      </w:r>
      <w:r w:rsidRPr="009B0402">
        <w:rPr>
          <w:rFonts w:asciiTheme="minorBidi" w:eastAsia="Times New Roman" w:hAnsiTheme="minorBidi" w:hint="cs"/>
          <w:b/>
          <w:bCs/>
          <w:sz w:val="24"/>
          <w:szCs w:val="24"/>
          <w:rtl/>
          <w:lang w:eastAsia="en-GB"/>
        </w:rPr>
        <w:t xml:space="preserve"> </w:t>
      </w:r>
    </w:p>
    <w:p w14:paraId="2BA73917" w14:textId="090C7BD4" w:rsidR="007F7B6B" w:rsidRPr="009B0402" w:rsidRDefault="007F7B6B" w:rsidP="006E0BC8">
      <w:pPr>
        <w:bidi/>
        <w:spacing w:after="0" w:line="240" w:lineRule="auto"/>
        <w:jc w:val="both"/>
        <w:rPr>
          <w:rFonts w:asciiTheme="minorBidi" w:eastAsia="Times New Roman" w:hAnsiTheme="minorBidi"/>
          <w:sz w:val="24"/>
          <w:szCs w:val="24"/>
          <w:lang w:eastAsia="en-GB"/>
        </w:rPr>
      </w:pPr>
      <w:r w:rsidRPr="009B0402">
        <w:rPr>
          <w:rFonts w:asciiTheme="minorBidi" w:eastAsia="Times New Roman" w:hAnsiTheme="minorBidi"/>
          <w:sz w:val="24"/>
          <w:szCs w:val="24"/>
          <w:rtl/>
          <w:lang w:eastAsia="en-GB"/>
        </w:rPr>
        <w:t xml:space="preserve">גב' שימא אלעוקבי, בית ספר לחינוך, אוניברסיטת </w:t>
      </w:r>
      <w:r w:rsidR="00127BFA" w:rsidRPr="00127BFA">
        <w:rPr>
          <w:rFonts w:ascii="Arial" w:eastAsia="Times New Roman" w:hAnsi="Arial" w:cs="Arial"/>
          <w:color w:val="000000"/>
          <w:sz w:val="24"/>
          <w:szCs w:val="24"/>
          <w:rtl/>
          <w:lang w:eastAsia="en-GB"/>
        </w:rPr>
        <w:t>בן</w:t>
      </w:r>
      <w:r w:rsidR="00127BFA" w:rsidRPr="00127BFA">
        <w:rPr>
          <w:rFonts w:ascii="Arial" w:eastAsia="Times New Roman" w:hAnsi="Arial" w:cs="Arial" w:hint="cs"/>
          <w:color w:val="000000"/>
          <w:sz w:val="24"/>
          <w:szCs w:val="24"/>
          <w:rtl/>
          <w:lang w:eastAsia="en-GB"/>
        </w:rPr>
        <w:t>-</w:t>
      </w:r>
      <w:r w:rsidR="00127BFA" w:rsidRPr="00127BFA">
        <w:rPr>
          <w:rFonts w:ascii="Arial" w:eastAsia="Times New Roman" w:hAnsi="Arial" w:cs="Arial"/>
          <w:color w:val="000000"/>
          <w:sz w:val="24"/>
          <w:szCs w:val="24"/>
          <w:rtl/>
          <w:lang w:eastAsia="en-GB"/>
        </w:rPr>
        <w:t>גוריון</w:t>
      </w:r>
      <w:r w:rsidR="00127BFA">
        <w:rPr>
          <w:rFonts w:ascii="Arial" w:hAnsi="Arial" w:cs="Arial" w:hint="cs"/>
          <w:color w:val="000000"/>
          <w:rtl/>
        </w:rPr>
        <w:t xml:space="preserve"> </w:t>
      </w:r>
      <w:r w:rsidRPr="009B0402">
        <w:rPr>
          <w:rFonts w:asciiTheme="minorBidi" w:eastAsia="Times New Roman" w:hAnsiTheme="minorBidi"/>
          <w:sz w:val="24"/>
          <w:szCs w:val="24"/>
          <w:rtl/>
          <w:lang w:eastAsia="en-GB"/>
        </w:rPr>
        <w:t>בנגב</w:t>
      </w:r>
      <w:r w:rsidRPr="009B0402">
        <w:rPr>
          <w:rFonts w:asciiTheme="minorBidi" w:eastAsia="Times New Roman" w:hAnsiTheme="minorBidi" w:hint="cs"/>
          <w:sz w:val="24"/>
          <w:szCs w:val="24"/>
          <w:rtl/>
          <w:lang w:eastAsia="en-GB"/>
        </w:rPr>
        <w:t xml:space="preserve">; </w:t>
      </w:r>
      <w:r w:rsidRPr="009B0402">
        <w:rPr>
          <w:rFonts w:asciiTheme="minorBidi" w:eastAsia="Times New Roman" w:hAnsiTheme="minorBidi"/>
          <w:sz w:val="24"/>
          <w:szCs w:val="24"/>
          <w:rtl/>
          <w:lang w:eastAsia="en-GB"/>
        </w:rPr>
        <w:t xml:space="preserve">פרופ' אורית בן-צבי אסרף, בית ספר לחינוך, אוניברסיטת </w:t>
      </w:r>
      <w:r w:rsidR="00127BFA" w:rsidRPr="00127BFA">
        <w:rPr>
          <w:rFonts w:ascii="Arial" w:eastAsia="Times New Roman" w:hAnsi="Arial" w:cs="Arial"/>
          <w:color w:val="000000"/>
          <w:sz w:val="24"/>
          <w:szCs w:val="24"/>
          <w:rtl/>
          <w:lang w:eastAsia="en-GB"/>
        </w:rPr>
        <w:t>בן</w:t>
      </w:r>
      <w:r w:rsidR="00127BFA" w:rsidRPr="00127BFA">
        <w:rPr>
          <w:rFonts w:ascii="Arial" w:eastAsia="Times New Roman" w:hAnsi="Arial" w:cs="Arial" w:hint="cs"/>
          <w:color w:val="000000"/>
          <w:sz w:val="24"/>
          <w:szCs w:val="24"/>
          <w:rtl/>
          <w:lang w:eastAsia="en-GB"/>
        </w:rPr>
        <w:t>-</w:t>
      </w:r>
      <w:r w:rsidR="00127BFA" w:rsidRPr="00127BFA">
        <w:rPr>
          <w:rFonts w:ascii="Arial" w:eastAsia="Times New Roman" w:hAnsi="Arial" w:cs="Arial"/>
          <w:color w:val="000000"/>
          <w:sz w:val="24"/>
          <w:szCs w:val="24"/>
          <w:rtl/>
          <w:lang w:eastAsia="en-GB"/>
        </w:rPr>
        <w:t>גוריון</w:t>
      </w:r>
      <w:r w:rsidR="00127BFA">
        <w:rPr>
          <w:rFonts w:ascii="Arial" w:hAnsi="Arial" w:cs="Arial" w:hint="cs"/>
          <w:color w:val="000000"/>
          <w:rtl/>
        </w:rPr>
        <w:t xml:space="preserve"> </w:t>
      </w:r>
      <w:r w:rsidRPr="009B0402">
        <w:rPr>
          <w:rFonts w:asciiTheme="minorBidi" w:eastAsia="Times New Roman" w:hAnsiTheme="minorBidi"/>
          <w:sz w:val="24"/>
          <w:szCs w:val="24"/>
          <w:rtl/>
          <w:lang w:eastAsia="en-GB"/>
        </w:rPr>
        <w:t>בנגב</w:t>
      </w:r>
      <w:r w:rsidRPr="009B0402">
        <w:rPr>
          <w:rFonts w:asciiTheme="minorBidi" w:eastAsia="Times New Roman" w:hAnsiTheme="minorBidi" w:hint="cs"/>
          <w:sz w:val="24"/>
          <w:szCs w:val="24"/>
          <w:rtl/>
          <w:lang w:eastAsia="en-GB"/>
        </w:rPr>
        <w:t xml:space="preserve">; </w:t>
      </w:r>
      <w:r w:rsidRPr="009B0402">
        <w:rPr>
          <w:rFonts w:asciiTheme="minorBidi" w:eastAsia="Times New Roman" w:hAnsiTheme="minorBidi"/>
          <w:sz w:val="24"/>
          <w:szCs w:val="24"/>
          <w:rtl/>
          <w:lang w:eastAsia="en-GB"/>
        </w:rPr>
        <w:t>ד"ר וויסאם סידאוי,</w:t>
      </w:r>
      <w:r w:rsidRPr="009B0402">
        <w:rPr>
          <w:rFonts w:asciiTheme="minorBidi" w:eastAsia="Times New Roman" w:hAnsiTheme="minorBidi"/>
          <w:lang w:eastAsia="en-GB"/>
        </w:rPr>
        <w:t>The Educational Studies Department at the University of Michigan</w:t>
      </w:r>
    </w:p>
    <w:p w14:paraId="6189D67E" w14:textId="7FF67856" w:rsidR="004E3D94" w:rsidRPr="009B0402" w:rsidRDefault="004E3D94" w:rsidP="006E0BC8">
      <w:pPr>
        <w:bidi/>
        <w:spacing w:after="0" w:line="240" w:lineRule="auto"/>
        <w:jc w:val="both"/>
        <w:rPr>
          <w:rFonts w:asciiTheme="minorBidi" w:eastAsia="Times New Roman" w:hAnsiTheme="minorBidi"/>
          <w:sz w:val="24"/>
          <w:szCs w:val="24"/>
          <w:lang w:eastAsia="en-GB"/>
        </w:rPr>
      </w:pPr>
    </w:p>
    <w:p w14:paraId="62B50989" w14:textId="77777777" w:rsidR="004E3D94" w:rsidRPr="009B0402" w:rsidRDefault="004E3D94" w:rsidP="006E0BC8">
      <w:pPr>
        <w:bidi/>
        <w:spacing w:after="0" w:line="240" w:lineRule="auto"/>
        <w:jc w:val="both"/>
        <w:rPr>
          <w:rFonts w:asciiTheme="minorBidi" w:eastAsia="Times New Roman" w:hAnsiTheme="minorBidi"/>
          <w:sz w:val="24"/>
          <w:szCs w:val="24"/>
          <w:lang w:eastAsia="en-GB"/>
        </w:rPr>
      </w:pPr>
      <w:r w:rsidRPr="009B0402">
        <w:rPr>
          <w:rFonts w:asciiTheme="minorBidi" w:eastAsia="Times New Roman" w:hAnsiTheme="minorBidi"/>
          <w:b/>
          <w:bCs/>
          <w:color w:val="538135"/>
          <w:sz w:val="24"/>
          <w:szCs w:val="24"/>
          <w:rtl/>
          <w:lang w:eastAsia="en-GB"/>
        </w:rPr>
        <w:t>מתמטיקה, יצירתיות מתמטית ואוטיזם- הילכו יחדיו?</w:t>
      </w:r>
    </w:p>
    <w:p w14:paraId="2D736FE8" w14:textId="3D0D9378" w:rsidR="004E3D94" w:rsidRPr="009B0402" w:rsidRDefault="004E3D94" w:rsidP="006E0BC8">
      <w:pPr>
        <w:bidi/>
        <w:spacing w:after="0" w:line="240" w:lineRule="auto"/>
        <w:jc w:val="both"/>
        <w:rPr>
          <w:rFonts w:asciiTheme="minorBidi" w:eastAsia="Times New Roman" w:hAnsiTheme="minorBidi"/>
          <w:sz w:val="24"/>
          <w:szCs w:val="24"/>
          <w:rtl/>
          <w:lang w:eastAsia="en-GB"/>
        </w:rPr>
      </w:pPr>
      <w:r w:rsidRPr="009B0402">
        <w:rPr>
          <w:rFonts w:asciiTheme="minorBidi" w:eastAsia="Times New Roman" w:hAnsiTheme="minorBidi"/>
          <w:sz w:val="24"/>
          <w:szCs w:val="24"/>
          <w:rtl/>
          <w:lang w:eastAsia="en-GB"/>
        </w:rPr>
        <w:t>ד</w:t>
      </w:r>
      <w:r w:rsidRPr="009B0402">
        <w:rPr>
          <w:rFonts w:asciiTheme="minorBidi" w:eastAsia="Times New Roman" w:hAnsiTheme="minorBidi"/>
          <w:sz w:val="24"/>
          <w:szCs w:val="24"/>
          <w:lang w:eastAsia="en-GB"/>
        </w:rPr>
        <w:t>"</w:t>
      </w:r>
      <w:r w:rsidRPr="009B0402">
        <w:rPr>
          <w:rFonts w:asciiTheme="minorBidi" w:eastAsia="Times New Roman" w:hAnsiTheme="minorBidi"/>
          <w:sz w:val="24"/>
          <w:szCs w:val="24"/>
          <w:rtl/>
          <w:lang w:eastAsia="en-GB"/>
        </w:rPr>
        <w:t>ר ענת קסירר, המרכז האקדמי לוינסקי</w:t>
      </w:r>
      <w:r w:rsidR="003F53D1">
        <w:rPr>
          <w:rFonts w:asciiTheme="minorBidi" w:eastAsia="Times New Roman" w:hAnsiTheme="minorBidi" w:hint="cs"/>
          <w:sz w:val="24"/>
          <w:szCs w:val="24"/>
          <w:rtl/>
          <w:lang w:eastAsia="en-GB"/>
        </w:rPr>
        <w:t>-</w:t>
      </w:r>
      <w:r w:rsidRPr="009B0402">
        <w:rPr>
          <w:rFonts w:asciiTheme="minorBidi" w:eastAsia="Times New Roman" w:hAnsiTheme="minorBidi"/>
          <w:sz w:val="24"/>
          <w:szCs w:val="24"/>
          <w:rtl/>
          <w:lang w:eastAsia="en-GB"/>
        </w:rPr>
        <w:t>וינגייט</w:t>
      </w:r>
      <w:r w:rsidR="009B0402" w:rsidRPr="009B0402">
        <w:rPr>
          <w:rFonts w:asciiTheme="minorBidi" w:eastAsia="Times New Roman" w:hAnsiTheme="minorBidi" w:hint="cs"/>
          <w:sz w:val="24"/>
          <w:szCs w:val="24"/>
          <w:rtl/>
          <w:lang w:eastAsia="en-GB"/>
        </w:rPr>
        <w:t>;</w:t>
      </w:r>
      <w:r w:rsidR="009B0402">
        <w:rPr>
          <w:rFonts w:asciiTheme="minorBidi" w:eastAsia="Times New Roman" w:hAnsiTheme="minorBidi" w:hint="cs"/>
          <w:sz w:val="24"/>
          <w:szCs w:val="24"/>
          <w:rtl/>
          <w:lang w:eastAsia="en-GB"/>
        </w:rPr>
        <w:t xml:space="preserve"> ד"ר</w:t>
      </w:r>
      <w:r w:rsidRPr="009B0402">
        <w:rPr>
          <w:rFonts w:asciiTheme="minorBidi" w:eastAsia="Times New Roman" w:hAnsiTheme="minorBidi"/>
          <w:sz w:val="24"/>
          <w:szCs w:val="24"/>
          <w:rtl/>
          <w:lang w:eastAsia="en-GB"/>
        </w:rPr>
        <w:t xml:space="preserve"> מירב צהר רוזן, המרכז האקדמי לוינסקי</w:t>
      </w:r>
      <w:r w:rsidR="003F53D1">
        <w:rPr>
          <w:rFonts w:asciiTheme="minorBidi" w:eastAsia="Times New Roman" w:hAnsiTheme="minorBidi" w:hint="cs"/>
          <w:sz w:val="24"/>
          <w:szCs w:val="24"/>
          <w:rtl/>
          <w:lang w:eastAsia="en-GB"/>
        </w:rPr>
        <w:t>-</w:t>
      </w:r>
      <w:r w:rsidRPr="009B0402">
        <w:rPr>
          <w:rFonts w:asciiTheme="minorBidi" w:eastAsia="Times New Roman" w:hAnsiTheme="minorBidi"/>
          <w:sz w:val="24"/>
          <w:szCs w:val="24"/>
          <w:rtl/>
          <w:lang w:eastAsia="en-GB"/>
        </w:rPr>
        <w:t>וינגייט</w:t>
      </w:r>
    </w:p>
    <w:p w14:paraId="78C04EBD" w14:textId="77777777" w:rsidR="009B0402" w:rsidRDefault="009B0402" w:rsidP="006E0BC8">
      <w:pPr>
        <w:bidi/>
        <w:spacing w:after="0" w:line="240" w:lineRule="auto"/>
        <w:jc w:val="both"/>
        <w:rPr>
          <w:rFonts w:asciiTheme="minorBidi" w:eastAsia="Times New Roman" w:hAnsiTheme="minorBidi"/>
          <w:b/>
          <w:bCs/>
          <w:color w:val="538135"/>
          <w:sz w:val="24"/>
          <w:szCs w:val="24"/>
          <w:rtl/>
          <w:lang w:eastAsia="en-GB"/>
        </w:rPr>
      </w:pPr>
    </w:p>
    <w:p w14:paraId="172585A1" w14:textId="2A7D473D" w:rsidR="009B0402" w:rsidRPr="009B0402" w:rsidRDefault="009B0402" w:rsidP="006E0BC8">
      <w:pPr>
        <w:bidi/>
        <w:spacing w:after="0" w:line="240" w:lineRule="auto"/>
        <w:jc w:val="both"/>
        <w:rPr>
          <w:rFonts w:asciiTheme="minorBidi" w:eastAsia="Times New Roman" w:hAnsiTheme="minorBidi"/>
          <w:b/>
          <w:bCs/>
          <w:color w:val="538135"/>
          <w:sz w:val="24"/>
          <w:szCs w:val="24"/>
          <w:lang w:eastAsia="en-GB"/>
        </w:rPr>
      </w:pPr>
      <w:r w:rsidRPr="009B0402">
        <w:rPr>
          <w:rFonts w:asciiTheme="minorBidi" w:eastAsia="Times New Roman" w:hAnsiTheme="minorBidi"/>
          <w:b/>
          <w:bCs/>
          <w:color w:val="538135"/>
          <w:sz w:val="24"/>
          <w:szCs w:val="24"/>
          <w:rtl/>
          <w:lang w:eastAsia="en-GB"/>
        </w:rPr>
        <w:t>אפיון שיח כיתתי בקורסים מדעיים לפרחי הוראה מבני החברה הערבית</w:t>
      </w:r>
    </w:p>
    <w:p w14:paraId="0C200BA9" w14:textId="4CDF383D" w:rsidR="009B0402" w:rsidRPr="009B0402" w:rsidRDefault="009B0402" w:rsidP="006E0BC8">
      <w:pPr>
        <w:bidi/>
        <w:spacing w:after="0" w:line="240" w:lineRule="auto"/>
        <w:jc w:val="both"/>
        <w:rPr>
          <w:rFonts w:asciiTheme="minorBidi" w:eastAsia="Times New Roman" w:hAnsiTheme="minorBidi"/>
          <w:sz w:val="24"/>
          <w:szCs w:val="24"/>
          <w:lang w:eastAsia="en-GB"/>
        </w:rPr>
      </w:pPr>
      <w:r w:rsidRPr="009B0402">
        <w:rPr>
          <w:rFonts w:asciiTheme="minorBidi" w:eastAsia="Times New Roman" w:hAnsiTheme="minorBidi"/>
          <w:sz w:val="24"/>
          <w:szCs w:val="24"/>
          <w:rtl/>
          <w:lang w:eastAsia="en-GB"/>
        </w:rPr>
        <w:t xml:space="preserve">מר הדיל עומר אדריס-דבאח, אוניברסיטת </w:t>
      </w:r>
      <w:r w:rsidR="00127BFA" w:rsidRPr="00127BFA">
        <w:rPr>
          <w:rFonts w:ascii="Arial" w:eastAsia="Times New Roman" w:hAnsi="Arial" w:cs="Arial"/>
          <w:color w:val="000000"/>
          <w:sz w:val="24"/>
          <w:szCs w:val="24"/>
          <w:rtl/>
          <w:lang w:eastAsia="en-GB"/>
        </w:rPr>
        <w:t>בן</w:t>
      </w:r>
      <w:r w:rsidR="00127BFA" w:rsidRPr="00127BFA">
        <w:rPr>
          <w:rFonts w:ascii="Arial" w:eastAsia="Times New Roman" w:hAnsi="Arial" w:cs="Arial" w:hint="cs"/>
          <w:color w:val="000000"/>
          <w:sz w:val="24"/>
          <w:szCs w:val="24"/>
          <w:rtl/>
          <w:lang w:eastAsia="en-GB"/>
        </w:rPr>
        <w:t>-</w:t>
      </w:r>
      <w:r w:rsidR="00127BFA" w:rsidRPr="00127BFA">
        <w:rPr>
          <w:rFonts w:ascii="Arial" w:eastAsia="Times New Roman" w:hAnsi="Arial" w:cs="Arial"/>
          <w:color w:val="000000"/>
          <w:sz w:val="24"/>
          <w:szCs w:val="24"/>
          <w:rtl/>
          <w:lang w:eastAsia="en-GB"/>
        </w:rPr>
        <w:t>גוריון</w:t>
      </w:r>
      <w:r w:rsidR="00127BFA">
        <w:rPr>
          <w:rFonts w:ascii="Arial" w:hAnsi="Arial" w:cs="Arial" w:hint="cs"/>
          <w:color w:val="000000"/>
          <w:rtl/>
        </w:rPr>
        <w:t xml:space="preserve"> </w:t>
      </w:r>
      <w:r w:rsidRPr="009B0402">
        <w:rPr>
          <w:rFonts w:asciiTheme="minorBidi" w:eastAsia="Times New Roman" w:hAnsiTheme="minorBidi"/>
          <w:sz w:val="24"/>
          <w:szCs w:val="24"/>
          <w:rtl/>
          <w:lang w:eastAsia="en-GB"/>
        </w:rPr>
        <w:t>בנגב</w:t>
      </w:r>
    </w:p>
    <w:p w14:paraId="17C10197" w14:textId="41379D04" w:rsidR="005D5566" w:rsidRDefault="005D5566" w:rsidP="006E0BC8">
      <w:pPr>
        <w:bidi/>
        <w:spacing w:after="0" w:line="240" w:lineRule="auto"/>
        <w:jc w:val="both"/>
        <w:rPr>
          <w:rFonts w:ascii="David" w:eastAsia="Times New Roman" w:hAnsi="David" w:cs="David"/>
          <w:color w:val="000000"/>
          <w:rtl/>
          <w:lang w:eastAsia="en-GB"/>
        </w:rPr>
      </w:pPr>
    </w:p>
    <w:p w14:paraId="0D8F6AB0" w14:textId="51FC994F" w:rsidR="00C15E98" w:rsidRDefault="00C15E98" w:rsidP="006E0BC8">
      <w:pPr>
        <w:bidi/>
        <w:spacing w:after="0" w:line="240" w:lineRule="auto"/>
        <w:jc w:val="both"/>
        <w:rPr>
          <w:rFonts w:ascii="David" w:eastAsia="Times New Roman" w:hAnsi="David" w:cs="David"/>
          <w:color w:val="000000"/>
          <w:rtl/>
          <w:lang w:eastAsia="en-GB"/>
        </w:rPr>
      </w:pPr>
    </w:p>
    <w:p w14:paraId="62924E74" w14:textId="21D8A16B" w:rsidR="00C15E98" w:rsidRDefault="00C15E98" w:rsidP="006E0BC8">
      <w:pPr>
        <w:bidi/>
        <w:spacing w:after="0" w:line="240" w:lineRule="auto"/>
        <w:jc w:val="both"/>
        <w:rPr>
          <w:rFonts w:ascii="David" w:eastAsia="Times New Roman" w:hAnsi="David" w:cs="David"/>
          <w:color w:val="000000"/>
          <w:rtl/>
          <w:lang w:eastAsia="en-GB"/>
        </w:rPr>
      </w:pPr>
    </w:p>
    <w:p w14:paraId="0EB54138" w14:textId="5A93AF6C" w:rsidR="00C15E98" w:rsidRDefault="00C15E98" w:rsidP="006E0BC8">
      <w:pPr>
        <w:bidi/>
        <w:spacing w:after="0" w:line="240" w:lineRule="auto"/>
        <w:jc w:val="both"/>
        <w:rPr>
          <w:rFonts w:ascii="David" w:eastAsia="Times New Roman" w:hAnsi="David" w:cs="David"/>
          <w:color w:val="000000"/>
          <w:rtl/>
          <w:lang w:eastAsia="en-GB"/>
        </w:rPr>
      </w:pPr>
    </w:p>
    <w:p w14:paraId="6EBDB745" w14:textId="77777777" w:rsidR="00C15E98" w:rsidRPr="005A1CB5" w:rsidRDefault="00C15E98" w:rsidP="006E0BC8">
      <w:pPr>
        <w:bidi/>
        <w:spacing w:after="0" w:line="240" w:lineRule="auto"/>
        <w:jc w:val="both"/>
        <w:rPr>
          <w:rFonts w:ascii="David" w:eastAsia="Times New Roman" w:hAnsi="David" w:cs="David"/>
          <w:color w:val="000000"/>
          <w:rtl/>
          <w:lang w:val="en-US" w:eastAsia="en-GB"/>
        </w:rPr>
      </w:pPr>
    </w:p>
    <w:p w14:paraId="086183AC" w14:textId="200513A9" w:rsidR="00757D52" w:rsidRDefault="00757D52" w:rsidP="006E0BC8">
      <w:pPr>
        <w:bidi/>
        <w:spacing w:after="0" w:line="240" w:lineRule="auto"/>
        <w:jc w:val="both"/>
        <w:rPr>
          <w:rFonts w:ascii="David" w:eastAsia="Times New Roman" w:hAnsi="David" w:cs="David"/>
          <w:color w:val="000000"/>
          <w:rtl/>
          <w:lang w:eastAsia="en-GB"/>
        </w:rPr>
      </w:pPr>
    </w:p>
    <w:p w14:paraId="7DCFFA61" w14:textId="477D4E67" w:rsidR="00757D52" w:rsidRPr="00D8118C" w:rsidRDefault="00757D52" w:rsidP="006E0BC8">
      <w:pPr>
        <w:bidi/>
        <w:spacing w:after="0" w:line="240" w:lineRule="auto"/>
        <w:jc w:val="both"/>
        <w:rPr>
          <w:rFonts w:asciiTheme="minorBidi" w:eastAsia="Times New Roman" w:hAnsiTheme="minorBidi"/>
          <w:b/>
          <w:bCs/>
          <w:color w:val="538135"/>
          <w:sz w:val="24"/>
          <w:szCs w:val="24"/>
          <w:rtl/>
          <w:lang w:eastAsia="en-GB"/>
        </w:rPr>
      </w:pPr>
      <w:r w:rsidRPr="00EA7DF6">
        <w:rPr>
          <w:rFonts w:asciiTheme="minorBidi" w:eastAsia="Times New Roman" w:hAnsiTheme="minorBidi" w:hint="cs"/>
          <w:b/>
          <w:bCs/>
          <w:color w:val="538135"/>
          <w:sz w:val="24"/>
          <w:szCs w:val="24"/>
          <w:rtl/>
          <w:lang w:eastAsia="en-GB"/>
        </w:rPr>
        <w:t>מושב 106</w:t>
      </w:r>
      <w:r w:rsidR="00C74E6D" w:rsidRPr="00EA7DF6">
        <w:rPr>
          <w:rFonts w:asciiTheme="minorBidi" w:eastAsia="Times New Roman" w:hAnsiTheme="minorBidi" w:hint="cs"/>
          <w:b/>
          <w:bCs/>
          <w:color w:val="538135"/>
          <w:sz w:val="24"/>
          <w:szCs w:val="24"/>
          <w:rtl/>
          <w:lang w:eastAsia="en-GB"/>
        </w:rPr>
        <w:t>, כיתה 216</w:t>
      </w:r>
    </w:p>
    <w:p w14:paraId="0B10D18D" w14:textId="77777777" w:rsidR="005D5566" w:rsidRPr="00757D52" w:rsidRDefault="005D5566" w:rsidP="006E0BC8">
      <w:pPr>
        <w:bidi/>
        <w:spacing w:after="0" w:line="240" w:lineRule="auto"/>
        <w:jc w:val="both"/>
        <w:rPr>
          <w:rFonts w:asciiTheme="minorBidi" w:eastAsia="Times New Roman" w:hAnsiTheme="minorBidi"/>
          <w:b/>
          <w:bCs/>
          <w:sz w:val="24"/>
          <w:szCs w:val="24"/>
          <w:rtl/>
          <w:lang w:eastAsia="en-GB"/>
        </w:rPr>
      </w:pPr>
      <w:r w:rsidRPr="00757D52">
        <w:rPr>
          <w:rFonts w:asciiTheme="minorBidi" w:eastAsia="Times New Roman" w:hAnsiTheme="minorBidi"/>
          <w:b/>
          <w:bCs/>
          <w:sz w:val="24"/>
          <w:szCs w:val="24"/>
          <w:rtl/>
          <w:lang w:eastAsia="en-GB"/>
        </w:rPr>
        <w:t>לשון, זהות, קרבה, ריחוק</w:t>
      </w:r>
    </w:p>
    <w:p w14:paraId="1F43D123" w14:textId="0A705B47" w:rsidR="005D5566" w:rsidRPr="005D5566" w:rsidRDefault="005D5566" w:rsidP="006E0BC8">
      <w:pPr>
        <w:bidi/>
        <w:spacing w:after="0" w:line="240" w:lineRule="auto"/>
        <w:jc w:val="both"/>
        <w:rPr>
          <w:rFonts w:asciiTheme="minorBidi" w:eastAsia="Times New Roman" w:hAnsiTheme="minorBidi"/>
          <w:sz w:val="24"/>
          <w:szCs w:val="24"/>
          <w:rtl/>
          <w:lang w:eastAsia="en-GB"/>
        </w:rPr>
      </w:pPr>
      <w:r w:rsidRPr="00711456">
        <w:rPr>
          <w:rFonts w:asciiTheme="minorBidi" w:eastAsia="Times New Roman" w:hAnsiTheme="minorBidi" w:hint="cs"/>
          <w:sz w:val="24"/>
          <w:szCs w:val="24"/>
          <w:rtl/>
          <w:lang w:eastAsia="en-GB"/>
        </w:rPr>
        <w:t xml:space="preserve">יו"ר המושב: </w:t>
      </w:r>
      <w:r w:rsidR="003F53D1" w:rsidRPr="00711456">
        <w:rPr>
          <w:rFonts w:asciiTheme="minorBidi" w:eastAsia="Times New Roman" w:hAnsiTheme="minorBidi"/>
          <w:sz w:val="24"/>
          <w:szCs w:val="24"/>
          <w:rtl/>
          <w:lang w:eastAsia="en-GB"/>
        </w:rPr>
        <w:t>פרופ' עירית קופפרברג</w:t>
      </w:r>
    </w:p>
    <w:p w14:paraId="2255BC13" w14:textId="77777777" w:rsidR="00EB27EC" w:rsidRDefault="00EB27EC" w:rsidP="006E0BC8">
      <w:pPr>
        <w:bidi/>
        <w:spacing w:after="0" w:line="240" w:lineRule="auto"/>
        <w:jc w:val="both"/>
        <w:rPr>
          <w:rFonts w:asciiTheme="minorBidi" w:eastAsia="Times New Roman" w:hAnsiTheme="minorBidi"/>
          <w:b/>
          <w:bCs/>
          <w:color w:val="538135"/>
          <w:sz w:val="24"/>
          <w:szCs w:val="24"/>
          <w:rtl/>
          <w:lang w:eastAsia="en-GB"/>
        </w:rPr>
      </w:pPr>
    </w:p>
    <w:p w14:paraId="56C64D0F" w14:textId="088B966B" w:rsidR="00EB27EC" w:rsidRPr="00EB27EC" w:rsidRDefault="00EB27EC" w:rsidP="006E0BC8">
      <w:pPr>
        <w:bidi/>
        <w:spacing w:after="0" w:line="240" w:lineRule="auto"/>
        <w:jc w:val="both"/>
        <w:rPr>
          <w:rFonts w:asciiTheme="minorBidi" w:eastAsia="Times New Roman" w:hAnsiTheme="minorBidi"/>
          <w:b/>
          <w:bCs/>
          <w:color w:val="538135"/>
          <w:sz w:val="24"/>
          <w:szCs w:val="24"/>
          <w:lang w:eastAsia="en-GB"/>
        </w:rPr>
      </w:pPr>
      <w:r w:rsidRPr="00EB27EC">
        <w:rPr>
          <w:rFonts w:asciiTheme="minorBidi" w:eastAsia="Times New Roman" w:hAnsiTheme="minorBidi"/>
          <w:b/>
          <w:bCs/>
          <w:color w:val="538135"/>
          <w:sz w:val="24"/>
          <w:szCs w:val="24"/>
          <w:rtl/>
          <w:lang w:eastAsia="en-GB"/>
        </w:rPr>
        <w:t>אקספלורציה של זהות בגיל ההתבגרות במרחב של קשר בין אישי בהקשר החינוכי</w:t>
      </w:r>
    </w:p>
    <w:p w14:paraId="292850A0" w14:textId="2322C927" w:rsidR="00EB27EC" w:rsidRDefault="00EB27EC" w:rsidP="006E0BC8">
      <w:pPr>
        <w:bidi/>
        <w:spacing w:after="0" w:line="240" w:lineRule="auto"/>
        <w:jc w:val="both"/>
        <w:rPr>
          <w:rFonts w:asciiTheme="minorBidi" w:eastAsia="Times New Roman" w:hAnsiTheme="minorBidi"/>
          <w:sz w:val="24"/>
          <w:szCs w:val="24"/>
          <w:rtl/>
          <w:lang w:eastAsia="en-GB"/>
        </w:rPr>
      </w:pPr>
      <w:r w:rsidRPr="00EB27EC">
        <w:rPr>
          <w:rFonts w:asciiTheme="minorBidi" w:eastAsia="Times New Roman" w:hAnsiTheme="minorBidi"/>
          <w:sz w:val="24"/>
          <w:szCs w:val="24"/>
          <w:rtl/>
          <w:lang w:eastAsia="en-GB"/>
        </w:rPr>
        <w:t xml:space="preserve">רון ונגריק, </w:t>
      </w:r>
      <w:r w:rsidRPr="009B0402">
        <w:rPr>
          <w:rFonts w:asciiTheme="minorBidi" w:eastAsia="Times New Roman" w:hAnsiTheme="minorBidi"/>
          <w:sz w:val="24"/>
          <w:szCs w:val="24"/>
          <w:rtl/>
          <w:lang w:eastAsia="en-GB"/>
        </w:rPr>
        <w:t xml:space="preserve">אוניברסיטת </w:t>
      </w:r>
      <w:r w:rsidR="00127BFA" w:rsidRPr="00127BFA">
        <w:rPr>
          <w:rFonts w:ascii="Arial" w:eastAsia="Times New Roman" w:hAnsi="Arial" w:cs="Arial"/>
          <w:color w:val="000000"/>
          <w:sz w:val="24"/>
          <w:szCs w:val="24"/>
          <w:rtl/>
          <w:lang w:eastAsia="en-GB"/>
        </w:rPr>
        <w:t>בן</w:t>
      </w:r>
      <w:r w:rsidR="00127BFA" w:rsidRPr="00127BFA">
        <w:rPr>
          <w:rFonts w:ascii="Arial" w:eastAsia="Times New Roman" w:hAnsi="Arial" w:cs="Arial" w:hint="cs"/>
          <w:color w:val="000000"/>
          <w:sz w:val="24"/>
          <w:szCs w:val="24"/>
          <w:rtl/>
          <w:lang w:eastAsia="en-GB"/>
        </w:rPr>
        <w:t>-</w:t>
      </w:r>
      <w:r w:rsidR="00127BFA" w:rsidRPr="00127BFA">
        <w:rPr>
          <w:rFonts w:ascii="Arial" w:eastAsia="Times New Roman" w:hAnsi="Arial" w:cs="Arial"/>
          <w:color w:val="000000"/>
          <w:sz w:val="24"/>
          <w:szCs w:val="24"/>
          <w:rtl/>
          <w:lang w:eastAsia="en-GB"/>
        </w:rPr>
        <w:t>גוריון</w:t>
      </w:r>
      <w:r w:rsidR="00127BFA">
        <w:rPr>
          <w:rFonts w:ascii="Arial" w:hAnsi="Arial" w:cs="Arial" w:hint="cs"/>
          <w:color w:val="000000"/>
          <w:rtl/>
        </w:rPr>
        <w:t xml:space="preserve"> </w:t>
      </w:r>
      <w:r w:rsidRPr="009B0402">
        <w:rPr>
          <w:rFonts w:asciiTheme="minorBidi" w:eastAsia="Times New Roman" w:hAnsiTheme="minorBidi"/>
          <w:sz w:val="24"/>
          <w:szCs w:val="24"/>
          <w:rtl/>
          <w:lang w:eastAsia="en-GB"/>
        </w:rPr>
        <w:t>בנגב</w:t>
      </w:r>
    </w:p>
    <w:p w14:paraId="3CCF8BEA" w14:textId="013751E0" w:rsidR="00EB27EC" w:rsidRDefault="00EB27EC" w:rsidP="006E0BC8">
      <w:pPr>
        <w:bidi/>
        <w:spacing w:after="0" w:line="240" w:lineRule="auto"/>
        <w:jc w:val="both"/>
        <w:rPr>
          <w:rFonts w:asciiTheme="minorBidi" w:eastAsia="Times New Roman" w:hAnsiTheme="minorBidi"/>
          <w:sz w:val="24"/>
          <w:szCs w:val="24"/>
          <w:rtl/>
          <w:lang w:eastAsia="en-GB"/>
        </w:rPr>
      </w:pPr>
    </w:p>
    <w:p w14:paraId="57A32B47" w14:textId="6E1631A7" w:rsidR="00EB27EC" w:rsidRPr="00EB27EC" w:rsidRDefault="00EB27EC" w:rsidP="006E0BC8">
      <w:pPr>
        <w:bidi/>
        <w:spacing w:after="0" w:line="240" w:lineRule="auto"/>
        <w:jc w:val="both"/>
        <w:rPr>
          <w:rFonts w:asciiTheme="minorBidi" w:eastAsia="Times New Roman" w:hAnsiTheme="minorBidi"/>
          <w:b/>
          <w:bCs/>
          <w:color w:val="538135"/>
          <w:sz w:val="24"/>
          <w:szCs w:val="24"/>
          <w:lang w:eastAsia="en-GB"/>
        </w:rPr>
      </w:pPr>
      <w:r w:rsidRPr="00EB27EC">
        <w:rPr>
          <w:rFonts w:asciiTheme="minorBidi" w:eastAsia="Times New Roman" w:hAnsiTheme="minorBidi"/>
          <w:b/>
          <w:bCs/>
          <w:color w:val="538135"/>
          <w:sz w:val="24"/>
          <w:szCs w:val="24"/>
          <w:rtl/>
          <w:lang w:eastAsia="en-GB"/>
        </w:rPr>
        <w:t>שפה פיגורטיבית תורמת לבניית זהות קבוצתית מקוונת של מורים בעת משבר בקיץ 2022</w:t>
      </w:r>
    </w:p>
    <w:p w14:paraId="424CA4E3" w14:textId="648C9A58" w:rsidR="00EB27EC" w:rsidRPr="009B0402" w:rsidRDefault="00EB27EC" w:rsidP="006E0BC8">
      <w:pPr>
        <w:bidi/>
        <w:spacing w:after="0" w:line="240" w:lineRule="auto"/>
        <w:jc w:val="both"/>
        <w:rPr>
          <w:rFonts w:asciiTheme="minorBidi" w:eastAsia="Times New Roman" w:hAnsiTheme="minorBidi"/>
          <w:sz w:val="24"/>
          <w:szCs w:val="24"/>
          <w:lang w:eastAsia="en-GB"/>
        </w:rPr>
      </w:pPr>
      <w:r w:rsidRPr="00EB27EC">
        <w:rPr>
          <w:rFonts w:asciiTheme="minorBidi" w:eastAsia="Times New Roman" w:hAnsiTheme="minorBidi"/>
          <w:sz w:val="24"/>
          <w:szCs w:val="24"/>
          <w:rtl/>
          <w:lang w:eastAsia="en-GB"/>
        </w:rPr>
        <w:t>ד</w:t>
      </w:r>
      <w:r w:rsidRPr="00EB27EC">
        <w:rPr>
          <w:rFonts w:asciiTheme="minorBidi" w:eastAsia="Times New Roman" w:hAnsiTheme="minorBidi"/>
          <w:sz w:val="24"/>
          <w:szCs w:val="24"/>
          <w:lang w:eastAsia="en-GB"/>
        </w:rPr>
        <w:t>"</w:t>
      </w:r>
      <w:r w:rsidRPr="00EB27EC">
        <w:rPr>
          <w:rFonts w:asciiTheme="minorBidi" w:eastAsia="Times New Roman" w:hAnsiTheme="minorBidi"/>
          <w:sz w:val="24"/>
          <w:szCs w:val="24"/>
          <w:rtl/>
          <w:lang w:eastAsia="en-GB"/>
        </w:rPr>
        <w:t>ר רעות גמליאל, מכון מופ</w:t>
      </w:r>
      <w:r>
        <w:rPr>
          <w:rFonts w:asciiTheme="minorBidi" w:eastAsia="Times New Roman" w:hAnsiTheme="minorBidi" w:hint="cs"/>
          <w:sz w:val="24"/>
          <w:szCs w:val="24"/>
          <w:rtl/>
          <w:lang w:eastAsia="en-GB"/>
        </w:rPr>
        <w:t>"</w:t>
      </w:r>
      <w:r w:rsidRPr="00EB27EC">
        <w:rPr>
          <w:rFonts w:asciiTheme="minorBidi" w:eastAsia="Times New Roman" w:hAnsiTheme="minorBidi"/>
          <w:sz w:val="24"/>
          <w:szCs w:val="24"/>
          <w:rtl/>
          <w:lang w:eastAsia="en-GB"/>
        </w:rPr>
        <w:t>ת ומכללה ירושלים</w:t>
      </w:r>
      <w:r>
        <w:rPr>
          <w:rFonts w:asciiTheme="minorBidi" w:eastAsia="Times New Roman" w:hAnsiTheme="minorBidi" w:hint="cs"/>
          <w:sz w:val="24"/>
          <w:szCs w:val="24"/>
          <w:rtl/>
          <w:lang w:eastAsia="en-GB"/>
        </w:rPr>
        <w:t>;</w:t>
      </w:r>
      <w:r w:rsidRPr="00EB27EC">
        <w:rPr>
          <w:rFonts w:asciiTheme="minorBidi" w:eastAsia="Times New Roman" w:hAnsiTheme="minorBidi"/>
          <w:sz w:val="24"/>
          <w:szCs w:val="24"/>
          <w:rtl/>
          <w:lang w:eastAsia="en-GB"/>
        </w:rPr>
        <w:t xml:space="preserve"> פרופ' עירית קופפרברג, המרכז האקדמי לוינסקי-וינגייט</w:t>
      </w:r>
    </w:p>
    <w:p w14:paraId="49315918" w14:textId="010A0C25" w:rsidR="005D5566" w:rsidRDefault="005D5566" w:rsidP="006E0BC8">
      <w:pPr>
        <w:bidi/>
        <w:spacing w:after="0" w:line="240" w:lineRule="auto"/>
        <w:jc w:val="both"/>
        <w:rPr>
          <w:rFonts w:ascii="David" w:eastAsia="Times New Roman" w:hAnsi="David" w:cs="David"/>
          <w:b/>
          <w:bCs/>
          <w:color w:val="000000"/>
          <w:rtl/>
          <w:lang w:eastAsia="en-GB"/>
        </w:rPr>
      </w:pPr>
    </w:p>
    <w:p w14:paraId="73B4B846" w14:textId="7BDB1695" w:rsidR="00EB27EC" w:rsidRPr="00EB27EC" w:rsidRDefault="00EB27EC" w:rsidP="006E0BC8">
      <w:pPr>
        <w:bidi/>
        <w:spacing w:after="0" w:line="240" w:lineRule="auto"/>
        <w:jc w:val="both"/>
        <w:rPr>
          <w:rFonts w:asciiTheme="minorBidi" w:eastAsia="Times New Roman" w:hAnsiTheme="minorBidi"/>
          <w:b/>
          <w:bCs/>
          <w:color w:val="538135"/>
          <w:sz w:val="24"/>
          <w:szCs w:val="24"/>
          <w:lang w:eastAsia="en-GB"/>
        </w:rPr>
      </w:pPr>
      <w:r w:rsidRPr="00EB27EC">
        <w:rPr>
          <w:rFonts w:asciiTheme="minorBidi" w:eastAsia="Times New Roman" w:hAnsiTheme="minorBidi"/>
          <w:b/>
          <w:bCs/>
          <w:color w:val="538135"/>
          <w:sz w:val="24"/>
          <w:szCs w:val="24"/>
          <w:rtl/>
          <w:lang w:eastAsia="en-GB"/>
        </w:rPr>
        <w:t>המללת סיפור משמעותי בתחילת ריאיון נרטיבי מקדמת את הבניית הזהות מקצועית קבוצתית </w:t>
      </w:r>
    </w:p>
    <w:p w14:paraId="7980A9AD" w14:textId="3D4FCE0A" w:rsidR="00EB27EC" w:rsidRPr="00757D52" w:rsidRDefault="00EB27EC" w:rsidP="006E0BC8">
      <w:pPr>
        <w:bidi/>
        <w:spacing w:after="0" w:line="240" w:lineRule="auto"/>
        <w:jc w:val="both"/>
        <w:rPr>
          <w:rFonts w:asciiTheme="minorBidi" w:eastAsia="Times New Roman" w:hAnsiTheme="minorBidi"/>
          <w:sz w:val="24"/>
          <w:szCs w:val="24"/>
          <w:rtl/>
          <w:lang w:eastAsia="en-GB"/>
        </w:rPr>
      </w:pPr>
      <w:r w:rsidRPr="003F2AE2">
        <w:rPr>
          <w:rFonts w:asciiTheme="minorBidi" w:eastAsia="Times New Roman" w:hAnsiTheme="minorBidi"/>
          <w:sz w:val="24"/>
          <w:szCs w:val="24"/>
          <w:rtl/>
          <w:lang w:eastAsia="en-GB"/>
        </w:rPr>
        <w:t>גב' שיר הרפזי, אוניברסיטת חיפה</w:t>
      </w:r>
    </w:p>
    <w:p w14:paraId="02708711" w14:textId="0C8F10AC" w:rsidR="005D5566" w:rsidRDefault="005D5566" w:rsidP="006E0BC8">
      <w:pPr>
        <w:bidi/>
        <w:spacing w:after="0" w:line="240" w:lineRule="auto"/>
        <w:jc w:val="both"/>
        <w:rPr>
          <w:rFonts w:asciiTheme="minorBidi" w:eastAsia="Times New Roman" w:hAnsiTheme="minorBidi"/>
          <w:b/>
          <w:bCs/>
          <w:color w:val="538135"/>
          <w:sz w:val="24"/>
          <w:szCs w:val="24"/>
          <w:rtl/>
          <w:lang w:eastAsia="en-GB"/>
        </w:rPr>
      </w:pPr>
    </w:p>
    <w:p w14:paraId="1908D6C2" w14:textId="77777777" w:rsidR="00D21E59" w:rsidRPr="00FD31AC" w:rsidRDefault="00D21E59" w:rsidP="00D21E59">
      <w:pPr>
        <w:bidi/>
        <w:spacing w:after="0" w:line="240" w:lineRule="auto"/>
        <w:rPr>
          <w:rFonts w:asciiTheme="minorBidi" w:eastAsia="Times New Roman" w:hAnsiTheme="minorBidi"/>
          <w:b/>
          <w:bCs/>
          <w:color w:val="538135"/>
          <w:sz w:val="24"/>
          <w:szCs w:val="24"/>
          <w:lang w:eastAsia="en-GB"/>
        </w:rPr>
      </w:pPr>
      <w:r w:rsidRPr="005A6A46">
        <w:rPr>
          <w:rFonts w:asciiTheme="minorBidi" w:eastAsia="Times New Roman" w:hAnsiTheme="minorBidi"/>
          <w:b/>
          <w:bCs/>
          <w:color w:val="538135"/>
          <w:sz w:val="24"/>
          <w:szCs w:val="24"/>
          <w:rtl/>
          <w:lang w:eastAsia="en-GB"/>
        </w:rPr>
        <w:t>אישה, אדמה, לא</w:t>
      </w:r>
      <w:r w:rsidRPr="00FD31AC">
        <w:rPr>
          <w:rFonts w:asciiTheme="minorBidi" w:eastAsia="Times New Roman" w:hAnsiTheme="minorBidi"/>
          <w:b/>
          <w:bCs/>
          <w:color w:val="538135"/>
          <w:sz w:val="24"/>
          <w:szCs w:val="24"/>
          <w:rtl/>
          <w:lang w:eastAsia="en-GB"/>
        </w:rPr>
        <w:t xml:space="preserve"> רק לאומיות - מניעים, שגרה ותפיסות של נשים במאחזים ביהודה, שומרון ובנימין</w:t>
      </w:r>
    </w:p>
    <w:p w14:paraId="03238D53" w14:textId="77777777" w:rsidR="00D21E59" w:rsidRPr="00FD31AC" w:rsidRDefault="00D21E59" w:rsidP="00D21E59">
      <w:pPr>
        <w:bidi/>
        <w:spacing w:after="0" w:line="240" w:lineRule="auto"/>
        <w:rPr>
          <w:rFonts w:asciiTheme="minorBidi" w:eastAsia="Times New Roman" w:hAnsiTheme="minorBidi"/>
          <w:sz w:val="24"/>
          <w:szCs w:val="24"/>
          <w:rtl/>
          <w:lang w:eastAsia="en-GB"/>
        </w:rPr>
      </w:pPr>
      <w:r w:rsidRPr="00FD31AC">
        <w:rPr>
          <w:rFonts w:asciiTheme="minorBidi" w:eastAsia="Times New Roman" w:hAnsiTheme="minorBidi"/>
          <w:sz w:val="24"/>
          <w:szCs w:val="24"/>
          <w:rtl/>
          <w:lang w:eastAsia="en-GB"/>
        </w:rPr>
        <w:t>ד</w:t>
      </w:r>
      <w:r w:rsidRPr="00FD31AC">
        <w:rPr>
          <w:rFonts w:asciiTheme="minorBidi" w:eastAsia="Times New Roman" w:hAnsiTheme="minorBidi"/>
          <w:sz w:val="24"/>
          <w:szCs w:val="24"/>
          <w:lang w:eastAsia="en-GB"/>
        </w:rPr>
        <w:t>"</w:t>
      </w:r>
      <w:r w:rsidRPr="00FD31AC">
        <w:rPr>
          <w:rFonts w:asciiTheme="minorBidi" w:eastAsia="Times New Roman" w:hAnsiTheme="minorBidi"/>
          <w:sz w:val="24"/>
          <w:szCs w:val="24"/>
          <w:rtl/>
          <w:lang w:eastAsia="en-GB"/>
        </w:rPr>
        <w:t>ר עודדה שרף, התוכנית ללימודי מגדר</w:t>
      </w:r>
      <w:r>
        <w:rPr>
          <w:rFonts w:asciiTheme="minorBidi" w:eastAsia="Times New Roman" w:hAnsiTheme="minorBidi" w:hint="cs"/>
          <w:sz w:val="24"/>
          <w:szCs w:val="24"/>
          <w:rtl/>
          <w:lang w:eastAsia="en-GB"/>
        </w:rPr>
        <w:t>,</w:t>
      </w:r>
      <w:r w:rsidRPr="00FD31AC">
        <w:rPr>
          <w:rFonts w:asciiTheme="minorBidi" w:eastAsia="Times New Roman" w:hAnsiTheme="minorBidi"/>
          <w:sz w:val="24"/>
          <w:szCs w:val="24"/>
          <w:rtl/>
          <w:lang w:eastAsia="en-GB"/>
        </w:rPr>
        <w:t xml:space="preserve"> אוניברסיטת בר-אילן</w:t>
      </w:r>
      <w:r w:rsidRPr="00FD31AC">
        <w:rPr>
          <w:rFonts w:asciiTheme="minorBidi" w:eastAsia="Times New Roman" w:hAnsiTheme="minorBidi"/>
          <w:sz w:val="24"/>
          <w:szCs w:val="24"/>
          <w:lang w:eastAsia="en-GB"/>
        </w:rPr>
        <w:br/>
      </w:r>
    </w:p>
    <w:p w14:paraId="6BC9666C" w14:textId="77777777" w:rsidR="005D5566" w:rsidRDefault="005D5566" w:rsidP="006E0BC8">
      <w:pPr>
        <w:bidi/>
        <w:spacing w:after="0" w:line="240" w:lineRule="auto"/>
        <w:jc w:val="both"/>
        <w:rPr>
          <w:rFonts w:ascii="David" w:eastAsia="Times New Roman" w:hAnsi="David" w:cs="David"/>
          <w:color w:val="000000"/>
          <w:rtl/>
          <w:lang w:eastAsia="en-GB"/>
        </w:rPr>
      </w:pPr>
    </w:p>
    <w:p w14:paraId="4A1DD762" w14:textId="4D23C66D" w:rsidR="00757D52" w:rsidRPr="00D8118C" w:rsidRDefault="00757D52" w:rsidP="006E0BC8">
      <w:pPr>
        <w:bidi/>
        <w:spacing w:after="0" w:line="240" w:lineRule="auto"/>
        <w:jc w:val="both"/>
        <w:rPr>
          <w:rFonts w:asciiTheme="minorBidi" w:eastAsia="Times New Roman" w:hAnsiTheme="minorBidi"/>
          <w:b/>
          <w:bCs/>
          <w:color w:val="538135"/>
          <w:sz w:val="24"/>
          <w:szCs w:val="24"/>
          <w:rtl/>
          <w:lang w:eastAsia="en-GB"/>
        </w:rPr>
      </w:pPr>
      <w:r w:rsidRPr="00D8118C">
        <w:rPr>
          <w:rFonts w:asciiTheme="minorBidi" w:eastAsia="Times New Roman" w:hAnsiTheme="minorBidi" w:hint="cs"/>
          <w:b/>
          <w:bCs/>
          <w:color w:val="538135"/>
          <w:sz w:val="24"/>
          <w:szCs w:val="24"/>
          <w:rtl/>
          <w:lang w:eastAsia="en-GB"/>
        </w:rPr>
        <w:t>מושב 107</w:t>
      </w:r>
      <w:r w:rsidR="00C74E6D">
        <w:rPr>
          <w:rFonts w:asciiTheme="minorBidi" w:eastAsia="Times New Roman" w:hAnsiTheme="minorBidi" w:hint="cs"/>
          <w:b/>
          <w:bCs/>
          <w:color w:val="538135"/>
          <w:sz w:val="24"/>
          <w:szCs w:val="24"/>
          <w:rtl/>
          <w:lang w:eastAsia="en-GB"/>
        </w:rPr>
        <w:t>, כיתה 213</w:t>
      </w:r>
    </w:p>
    <w:p w14:paraId="0CDF2754" w14:textId="77777777" w:rsidR="005D5566" w:rsidRPr="00757D52" w:rsidRDefault="005D5566" w:rsidP="006E0BC8">
      <w:pPr>
        <w:bidi/>
        <w:spacing w:after="0" w:line="240" w:lineRule="auto"/>
        <w:jc w:val="both"/>
        <w:rPr>
          <w:rFonts w:asciiTheme="minorBidi" w:eastAsia="Times New Roman" w:hAnsiTheme="minorBidi"/>
          <w:b/>
          <w:bCs/>
          <w:sz w:val="24"/>
          <w:szCs w:val="24"/>
          <w:rtl/>
          <w:lang w:eastAsia="en-GB"/>
        </w:rPr>
      </w:pPr>
      <w:r w:rsidRPr="00757D52">
        <w:rPr>
          <w:rFonts w:asciiTheme="minorBidi" w:eastAsia="Times New Roman" w:hAnsiTheme="minorBidi"/>
          <w:b/>
          <w:bCs/>
          <w:sz w:val="24"/>
          <w:szCs w:val="24"/>
          <w:rtl/>
          <w:lang w:eastAsia="en-GB"/>
        </w:rPr>
        <w:t xml:space="preserve">מחקר איכותני על </w:t>
      </w:r>
      <w:r w:rsidRPr="00757D52">
        <w:rPr>
          <w:rFonts w:asciiTheme="minorBidi" w:eastAsia="Times New Roman" w:hAnsiTheme="minorBidi"/>
          <w:b/>
          <w:bCs/>
          <w:lang w:eastAsia="en-GB"/>
        </w:rPr>
        <w:t>COVID-19</w:t>
      </w:r>
    </w:p>
    <w:p w14:paraId="67F489E5" w14:textId="6F145F0C" w:rsidR="005D5566" w:rsidRDefault="005D5566" w:rsidP="006E0BC8">
      <w:pPr>
        <w:bidi/>
        <w:spacing w:after="0" w:line="240" w:lineRule="auto"/>
        <w:jc w:val="both"/>
        <w:rPr>
          <w:rFonts w:asciiTheme="minorBidi" w:eastAsia="Times New Roman" w:hAnsiTheme="minorBidi"/>
          <w:sz w:val="24"/>
          <w:szCs w:val="24"/>
          <w:rtl/>
          <w:lang w:eastAsia="en-GB"/>
        </w:rPr>
      </w:pPr>
      <w:r w:rsidRPr="005D5566">
        <w:rPr>
          <w:rFonts w:asciiTheme="minorBidi" w:eastAsia="Times New Roman" w:hAnsiTheme="minorBidi" w:hint="cs"/>
          <w:sz w:val="24"/>
          <w:szCs w:val="24"/>
          <w:rtl/>
          <w:lang w:eastAsia="en-GB"/>
        </w:rPr>
        <w:t xml:space="preserve">יו"ר המושב: </w:t>
      </w:r>
      <w:r w:rsidR="003F53D1">
        <w:rPr>
          <w:rFonts w:asciiTheme="minorBidi" w:eastAsia="Times New Roman" w:hAnsiTheme="minorBidi" w:hint="cs"/>
          <w:sz w:val="24"/>
          <w:szCs w:val="24"/>
          <w:rtl/>
          <w:lang w:eastAsia="en-GB"/>
        </w:rPr>
        <w:t xml:space="preserve">פרופ' </w:t>
      </w:r>
      <w:r w:rsidR="00BA1520">
        <w:rPr>
          <w:rFonts w:asciiTheme="minorBidi" w:eastAsia="Times New Roman" w:hAnsiTheme="minorBidi" w:hint="cs"/>
          <w:sz w:val="24"/>
          <w:szCs w:val="24"/>
          <w:rtl/>
          <w:lang w:eastAsia="en-GB"/>
        </w:rPr>
        <w:t>מוריה אלן</w:t>
      </w:r>
    </w:p>
    <w:p w14:paraId="6B8435AB" w14:textId="77777777" w:rsidR="00B45CF9" w:rsidRDefault="00B45CF9" w:rsidP="006E0BC8">
      <w:pPr>
        <w:bidi/>
        <w:spacing w:after="0" w:line="240" w:lineRule="auto"/>
        <w:jc w:val="both"/>
        <w:rPr>
          <w:rFonts w:asciiTheme="minorBidi" w:eastAsia="Times New Roman" w:hAnsiTheme="minorBidi"/>
          <w:sz w:val="24"/>
          <w:szCs w:val="24"/>
          <w:rtl/>
          <w:lang w:eastAsia="en-GB"/>
        </w:rPr>
      </w:pPr>
    </w:p>
    <w:p w14:paraId="56601B41" w14:textId="1EFE4F90" w:rsidR="00F35915" w:rsidRPr="00F35915" w:rsidRDefault="00F35915" w:rsidP="006E0BC8">
      <w:pPr>
        <w:bidi/>
        <w:spacing w:after="0" w:line="240" w:lineRule="auto"/>
        <w:jc w:val="both"/>
        <w:rPr>
          <w:rFonts w:asciiTheme="minorBidi" w:eastAsia="Times New Roman" w:hAnsiTheme="minorBidi"/>
          <w:b/>
          <w:bCs/>
          <w:color w:val="538135"/>
          <w:sz w:val="24"/>
          <w:szCs w:val="24"/>
          <w:lang w:eastAsia="en-GB"/>
        </w:rPr>
      </w:pPr>
      <w:r w:rsidRPr="00F35915">
        <w:rPr>
          <w:rFonts w:asciiTheme="minorBidi" w:eastAsia="Times New Roman" w:hAnsiTheme="minorBidi"/>
          <w:b/>
          <w:bCs/>
          <w:color w:val="538135"/>
          <w:sz w:val="24"/>
          <w:szCs w:val="24"/>
          <w:rtl/>
          <w:lang w:eastAsia="en-GB"/>
        </w:rPr>
        <w:t>יחסים מסוכנים - אינטימיות אלטרנטיבית בישראל בראשית מגפת הקורונה</w:t>
      </w:r>
    </w:p>
    <w:p w14:paraId="3AC1B80A" w14:textId="1D3EFD7D" w:rsidR="00F35915" w:rsidRDefault="00F35915" w:rsidP="006E0BC8">
      <w:pPr>
        <w:bidi/>
        <w:spacing w:after="0" w:line="240" w:lineRule="auto"/>
        <w:jc w:val="both"/>
        <w:rPr>
          <w:rFonts w:asciiTheme="minorBidi" w:eastAsia="Times New Roman" w:hAnsiTheme="minorBidi"/>
          <w:sz w:val="24"/>
          <w:szCs w:val="24"/>
          <w:rtl/>
          <w:lang w:eastAsia="en-GB"/>
        </w:rPr>
      </w:pPr>
      <w:r w:rsidRPr="00F35915">
        <w:rPr>
          <w:rFonts w:asciiTheme="minorBidi" w:eastAsia="Times New Roman" w:hAnsiTheme="minorBidi"/>
          <w:sz w:val="24"/>
          <w:szCs w:val="24"/>
          <w:rtl/>
          <w:lang w:eastAsia="en-GB"/>
        </w:rPr>
        <w:t>גב' ליהי רוטשילד, אוניברסיטת מנצ׳סטר מטרופוליטן</w:t>
      </w:r>
    </w:p>
    <w:p w14:paraId="6D1BB3B0" w14:textId="5AC960D8" w:rsidR="00F35915" w:rsidRDefault="00F35915" w:rsidP="006E0BC8">
      <w:pPr>
        <w:bidi/>
        <w:spacing w:after="0" w:line="240" w:lineRule="auto"/>
        <w:jc w:val="both"/>
        <w:rPr>
          <w:rFonts w:asciiTheme="minorBidi" w:eastAsia="Times New Roman" w:hAnsiTheme="minorBidi"/>
          <w:sz w:val="24"/>
          <w:szCs w:val="24"/>
          <w:rtl/>
          <w:lang w:eastAsia="en-GB"/>
        </w:rPr>
      </w:pPr>
    </w:p>
    <w:p w14:paraId="4F41EAD6" w14:textId="148F6467" w:rsidR="00F35915" w:rsidRDefault="00F35915" w:rsidP="006E0BC8">
      <w:pPr>
        <w:bidi/>
        <w:spacing w:after="0" w:line="240" w:lineRule="auto"/>
        <w:jc w:val="both"/>
        <w:rPr>
          <w:rFonts w:asciiTheme="minorBidi" w:eastAsia="Times New Roman" w:hAnsiTheme="minorBidi"/>
          <w:b/>
          <w:bCs/>
          <w:color w:val="538135"/>
          <w:sz w:val="24"/>
          <w:szCs w:val="24"/>
          <w:rtl/>
          <w:lang w:eastAsia="en-GB"/>
        </w:rPr>
      </w:pPr>
      <w:r w:rsidRPr="00F35915">
        <w:rPr>
          <w:rFonts w:asciiTheme="minorBidi" w:eastAsia="Times New Roman" w:hAnsiTheme="minorBidi"/>
          <w:b/>
          <w:bCs/>
          <w:color w:val="538135"/>
          <w:sz w:val="24"/>
          <w:szCs w:val="24"/>
          <w:rtl/>
          <w:lang w:eastAsia="en-GB"/>
        </w:rPr>
        <w:t>חוקרות חרדיות בודקות את התנהלות בתי הספר החרדיים לבנות בתקופת הקורונה</w:t>
      </w:r>
    </w:p>
    <w:p w14:paraId="7A952CAF" w14:textId="5C0B7B8A" w:rsidR="00F35915" w:rsidRPr="00F35915" w:rsidRDefault="00F35915" w:rsidP="006E0BC8">
      <w:pPr>
        <w:bidi/>
        <w:spacing w:after="0" w:line="240" w:lineRule="auto"/>
        <w:jc w:val="both"/>
        <w:rPr>
          <w:rFonts w:asciiTheme="minorBidi" w:eastAsia="Times New Roman" w:hAnsiTheme="minorBidi"/>
          <w:sz w:val="24"/>
          <w:szCs w:val="24"/>
          <w:lang w:eastAsia="en-GB"/>
        </w:rPr>
      </w:pPr>
      <w:r w:rsidRPr="00F35915">
        <w:rPr>
          <w:rFonts w:asciiTheme="minorBidi" w:eastAsia="Times New Roman" w:hAnsiTheme="minorBidi"/>
          <w:sz w:val="24"/>
          <w:szCs w:val="24"/>
          <w:rtl/>
          <w:lang w:eastAsia="en-GB"/>
        </w:rPr>
        <w:t>ד</w:t>
      </w:r>
      <w:r w:rsidRPr="00F35915">
        <w:rPr>
          <w:rFonts w:asciiTheme="minorBidi" w:eastAsia="Times New Roman" w:hAnsiTheme="minorBidi"/>
          <w:sz w:val="24"/>
          <w:szCs w:val="24"/>
          <w:lang w:eastAsia="en-GB"/>
        </w:rPr>
        <w:t>"</w:t>
      </w:r>
      <w:r w:rsidRPr="00F35915">
        <w:rPr>
          <w:rFonts w:asciiTheme="minorBidi" w:eastAsia="Times New Roman" w:hAnsiTheme="minorBidi"/>
          <w:sz w:val="24"/>
          <w:szCs w:val="24"/>
          <w:rtl/>
          <w:lang w:eastAsia="en-GB"/>
        </w:rPr>
        <w:t>ר רבקה קדוש, מכללת גבעת וושינגטון</w:t>
      </w:r>
      <w:r>
        <w:rPr>
          <w:rFonts w:asciiTheme="minorBidi" w:eastAsia="Times New Roman" w:hAnsiTheme="minorBidi" w:hint="cs"/>
          <w:sz w:val="24"/>
          <w:szCs w:val="24"/>
          <w:rtl/>
          <w:lang w:eastAsia="en-GB"/>
        </w:rPr>
        <w:t xml:space="preserve">; </w:t>
      </w:r>
      <w:r w:rsidRPr="00F35915">
        <w:rPr>
          <w:rFonts w:asciiTheme="minorBidi" w:eastAsia="Times New Roman" w:hAnsiTheme="minorBidi"/>
          <w:sz w:val="24"/>
          <w:szCs w:val="24"/>
          <w:rtl/>
          <w:lang w:eastAsia="en-GB"/>
        </w:rPr>
        <w:t>ד</w:t>
      </w:r>
      <w:r w:rsidRPr="00F35915">
        <w:rPr>
          <w:rFonts w:asciiTheme="minorBidi" w:eastAsia="Times New Roman" w:hAnsiTheme="minorBidi"/>
          <w:sz w:val="24"/>
          <w:szCs w:val="24"/>
          <w:lang w:eastAsia="en-GB"/>
        </w:rPr>
        <w:t>"</w:t>
      </w:r>
      <w:r w:rsidRPr="00F35915">
        <w:rPr>
          <w:rFonts w:asciiTheme="minorBidi" w:eastAsia="Times New Roman" w:hAnsiTheme="minorBidi"/>
          <w:sz w:val="24"/>
          <w:szCs w:val="24"/>
          <w:rtl/>
          <w:lang w:eastAsia="en-GB"/>
        </w:rPr>
        <w:t>ר אפרת בוכריס, מכללת גבעת וושינגטון</w:t>
      </w:r>
    </w:p>
    <w:p w14:paraId="14B55DE0" w14:textId="19F7208B" w:rsidR="005D5566" w:rsidRDefault="005D5566" w:rsidP="006E0BC8">
      <w:pPr>
        <w:bidi/>
        <w:spacing w:after="0" w:line="240" w:lineRule="auto"/>
        <w:jc w:val="both"/>
        <w:rPr>
          <w:rFonts w:ascii="David" w:eastAsia="Times New Roman" w:hAnsi="David" w:cs="David"/>
          <w:color w:val="000000"/>
          <w:rtl/>
          <w:lang w:eastAsia="en-GB"/>
        </w:rPr>
      </w:pPr>
    </w:p>
    <w:p w14:paraId="20E4AAE9" w14:textId="3F8F38D8" w:rsidR="00F35915" w:rsidRPr="006B651B" w:rsidRDefault="00F35915" w:rsidP="006E0BC8">
      <w:pPr>
        <w:bidi/>
        <w:spacing w:after="0" w:line="240" w:lineRule="auto"/>
        <w:jc w:val="both"/>
        <w:rPr>
          <w:rFonts w:asciiTheme="minorBidi" w:eastAsia="Times New Roman" w:hAnsiTheme="minorBidi"/>
          <w:b/>
          <w:bCs/>
          <w:color w:val="538135" w:themeColor="accent6" w:themeShade="BF"/>
          <w:sz w:val="24"/>
          <w:szCs w:val="24"/>
          <w:lang w:eastAsia="en-GB"/>
        </w:rPr>
      </w:pPr>
      <w:r w:rsidRPr="006B651B">
        <w:rPr>
          <w:rFonts w:asciiTheme="minorBidi" w:eastAsia="Times New Roman" w:hAnsiTheme="minorBidi"/>
          <w:b/>
          <w:bCs/>
          <w:color w:val="538135" w:themeColor="accent6" w:themeShade="BF"/>
          <w:sz w:val="24"/>
          <w:szCs w:val="24"/>
          <w:rtl/>
          <w:lang w:eastAsia="en-GB"/>
        </w:rPr>
        <w:t>קרבה ומרחק בהתמודדות של משפחות בישראל עם הסגר הראשון עקב מגפת הקורונה</w:t>
      </w:r>
    </w:p>
    <w:p w14:paraId="7B8E5F36" w14:textId="6134CFAB" w:rsidR="00CE553D" w:rsidRDefault="00F35915" w:rsidP="006435E3">
      <w:pPr>
        <w:bidi/>
        <w:spacing w:after="0" w:line="240" w:lineRule="auto"/>
        <w:jc w:val="both"/>
        <w:rPr>
          <w:rFonts w:asciiTheme="minorBidi" w:eastAsia="Times New Roman" w:hAnsiTheme="minorBidi"/>
          <w:sz w:val="24"/>
          <w:szCs w:val="24"/>
          <w:rtl/>
          <w:lang w:eastAsia="en-GB"/>
        </w:rPr>
      </w:pPr>
      <w:r w:rsidRPr="00F35915">
        <w:rPr>
          <w:rFonts w:asciiTheme="minorBidi" w:eastAsia="Times New Roman" w:hAnsiTheme="minorBidi"/>
          <w:sz w:val="24"/>
          <w:szCs w:val="24"/>
          <w:rtl/>
          <w:lang w:eastAsia="en-GB"/>
        </w:rPr>
        <w:t>ד</w:t>
      </w:r>
      <w:r w:rsidRPr="00F35915">
        <w:rPr>
          <w:rFonts w:asciiTheme="minorBidi" w:eastAsia="Times New Roman" w:hAnsiTheme="minorBidi"/>
          <w:sz w:val="24"/>
          <w:szCs w:val="24"/>
          <w:lang w:eastAsia="en-GB"/>
        </w:rPr>
        <w:t>"</w:t>
      </w:r>
      <w:r w:rsidRPr="00F35915">
        <w:rPr>
          <w:rFonts w:asciiTheme="minorBidi" w:eastAsia="Times New Roman" w:hAnsiTheme="minorBidi"/>
          <w:sz w:val="24"/>
          <w:szCs w:val="24"/>
          <w:rtl/>
          <w:lang w:eastAsia="en-GB"/>
        </w:rPr>
        <w:t>ר תמר דרויש, המכללה האקדמית עמק יזרעאל</w:t>
      </w:r>
      <w:r>
        <w:rPr>
          <w:rFonts w:asciiTheme="minorBidi" w:eastAsia="Times New Roman" w:hAnsiTheme="minorBidi" w:hint="cs"/>
          <w:sz w:val="24"/>
          <w:szCs w:val="24"/>
          <w:rtl/>
          <w:lang w:eastAsia="en-GB"/>
        </w:rPr>
        <w:t>;</w:t>
      </w:r>
      <w:r w:rsidRPr="00F35915">
        <w:rPr>
          <w:rFonts w:asciiTheme="minorBidi" w:eastAsia="Times New Roman" w:hAnsiTheme="minorBidi"/>
          <w:sz w:val="24"/>
          <w:szCs w:val="24"/>
          <w:rtl/>
          <w:lang w:eastAsia="en-GB"/>
        </w:rPr>
        <w:t xml:space="preserve"> ד</w:t>
      </w:r>
      <w:r w:rsidRPr="00F35915">
        <w:rPr>
          <w:rFonts w:asciiTheme="minorBidi" w:eastAsia="Times New Roman" w:hAnsiTheme="minorBidi"/>
          <w:sz w:val="24"/>
          <w:szCs w:val="24"/>
          <w:lang w:eastAsia="en-GB"/>
        </w:rPr>
        <w:t>"</w:t>
      </w:r>
      <w:r w:rsidRPr="00F35915">
        <w:rPr>
          <w:rFonts w:asciiTheme="minorBidi" w:eastAsia="Times New Roman" w:hAnsiTheme="minorBidi"/>
          <w:sz w:val="24"/>
          <w:szCs w:val="24"/>
          <w:rtl/>
          <w:lang w:eastAsia="en-GB"/>
        </w:rPr>
        <w:t>ר אלה פרקיס, המכללה האקדמית עמק יזרעאל</w:t>
      </w:r>
    </w:p>
    <w:p w14:paraId="420FCCA8" w14:textId="732B2B56" w:rsidR="006435E3" w:rsidRDefault="006435E3" w:rsidP="006435E3">
      <w:pPr>
        <w:bidi/>
        <w:spacing w:after="0" w:line="240" w:lineRule="auto"/>
        <w:jc w:val="both"/>
        <w:rPr>
          <w:rFonts w:asciiTheme="minorBidi" w:eastAsia="Times New Roman" w:hAnsiTheme="minorBidi"/>
          <w:sz w:val="24"/>
          <w:szCs w:val="24"/>
          <w:rtl/>
          <w:lang w:eastAsia="en-GB"/>
        </w:rPr>
      </w:pPr>
    </w:p>
    <w:p w14:paraId="5A2A6812" w14:textId="77777777" w:rsidR="006435E3" w:rsidRDefault="006435E3" w:rsidP="006435E3">
      <w:pPr>
        <w:bidi/>
        <w:spacing w:after="0" w:line="240" w:lineRule="auto"/>
        <w:jc w:val="both"/>
        <w:rPr>
          <w:rFonts w:ascii="David" w:eastAsia="Times New Roman" w:hAnsi="David" w:cs="David"/>
          <w:color w:val="000000"/>
          <w:rtl/>
          <w:lang w:eastAsia="en-GB"/>
        </w:rPr>
      </w:pPr>
    </w:p>
    <w:p w14:paraId="3E20B671" w14:textId="2340EFA2" w:rsidR="005D5566" w:rsidRPr="004E68B1" w:rsidRDefault="00757D52" w:rsidP="006E0BC8">
      <w:pPr>
        <w:bidi/>
        <w:spacing w:after="0" w:line="240" w:lineRule="auto"/>
        <w:jc w:val="both"/>
        <w:rPr>
          <w:rFonts w:asciiTheme="minorBidi" w:eastAsia="Times New Roman" w:hAnsiTheme="minorBidi"/>
          <w:b/>
          <w:bCs/>
          <w:color w:val="538135"/>
          <w:sz w:val="24"/>
          <w:szCs w:val="24"/>
          <w:rtl/>
          <w:lang w:eastAsia="en-GB"/>
        </w:rPr>
      </w:pPr>
      <w:r w:rsidRPr="004E68B1">
        <w:rPr>
          <w:rFonts w:asciiTheme="minorBidi" w:eastAsia="Times New Roman" w:hAnsiTheme="minorBidi"/>
          <w:b/>
          <w:bCs/>
          <w:color w:val="538135"/>
          <w:sz w:val="24"/>
          <w:szCs w:val="24"/>
          <w:rtl/>
          <w:lang w:eastAsia="en-GB"/>
        </w:rPr>
        <w:t>מושב 108</w:t>
      </w:r>
      <w:r w:rsidR="00C74E6D">
        <w:rPr>
          <w:rFonts w:asciiTheme="minorBidi" w:eastAsia="Times New Roman" w:hAnsiTheme="minorBidi" w:hint="cs"/>
          <w:b/>
          <w:bCs/>
          <w:color w:val="538135"/>
          <w:sz w:val="24"/>
          <w:szCs w:val="24"/>
          <w:rtl/>
          <w:lang w:eastAsia="en-GB"/>
        </w:rPr>
        <w:t xml:space="preserve">, כיתה </w:t>
      </w:r>
      <w:r w:rsidR="002506EC">
        <w:rPr>
          <w:rFonts w:asciiTheme="minorBidi" w:eastAsia="Times New Roman" w:hAnsiTheme="minorBidi" w:hint="cs"/>
          <w:b/>
          <w:bCs/>
          <w:color w:val="538135"/>
          <w:sz w:val="24"/>
          <w:szCs w:val="24"/>
          <w:rtl/>
          <w:lang w:eastAsia="en-GB"/>
        </w:rPr>
        <w:t>209</w:t>
      </w:r>
    </w:p>
    <w:p w14:paraId="34494DC5" w14:textId="3EC09F9B" w:rsidR="005D5566" w:rsidRPr="004E68B1" w:rsidRDefault="00927FE1" w:rsidP="006E0BC8">
      <w:pPr>
        <w:bidi/>
        <w:spacing w:after="0" w:line="240" w:lineRule="auto"/>
        <w:jc w:val="both"/>
        <w:rPr>
          <w:rFonts w:asciiTheme="minorBidi" w:eastAsia="Times New Roman" w:hAnsiTheme="minorBidi"/>
          <w:b/>
          <w:bCs/>
          <w:sz w:val="24"/>
          <w:szCs w:val="24"/>
          <w:rtl/>
          <w:lang w:eastAsia="en-GB"/>
        </w:rPr>
      </w:pPr>
      <w:r w:rsidRPr="004E68B1">
        <w:rPr>
          <w:rFonts w:asciiTheme="minorBidi" w:eastAsia="Times New Roman" w:hAnsiTheme="minorBidi"/>
          <w:b/>
          <w:bCs/>
          <w:sz w:val="24"/>
          <w:szCs w:val="24"/>
          <w:rtl/>
          <w:lang w:eastAsia="en-GB"/>
        </w:rPr>
        <w:t>קרוב ורחוק ברוח היוטגוגיה</w:t>
      </w:r>
      <w:r w:rsidR="009D3E03">
        <w:rPr>
          <w:rFonts w:asciiTheme="minorBidi" w:eastAsia="Times New Roman" w:hAnsiTheme="minorBidi"/>
          <w:b/>
          <w:bCs/>
          <w:sz w:val="24"/>
          <w:szCs w:val="24"/>
          <w:lang w:eastAsia="en-GB"/>
        </w:rPr>
        <w:t xml:space="preserve"> </w:t>
      </w:r>
      <w:r w:rsidRPr="004E68B1">
        <w:rPr>
          <w:rFonts w:asciiTheme="minorBidi" w:eastAsia="Times New Roman" w:hAnsiTheme="minorBidi"/>
          <w:b/>
          <w:bCs/>
          <w:sz w:val="24"/>
          <w:szCs w:val="24"/>
          <w:rtl/>
          <w:lang w:eastAsia="en-GB"/>
        </w:rPr>
        <w:t>- מחקרי פעולה</w:t>
      </w:r>
    </w:p>
    <w:p w14:paraId="3A70AC93" w14:textId="77777777" w:rsidR="005D5566" w:rsidRPr="004E68B1" w:rsidRDefault="005D5566" w:rsidP="006E0BC8">
      <w:pPr>
        <w:bidi/>
        <w:spacing w:after="0" w:line="240" w:lineRule="auto"/>
        <w:jc w:val="both"/>
        <w:rPr>
          <w:rFonts w:asciiTheme="minorBidi" w:eastAsia="Times New Roman" w:hAnsiTheme="minorBidi"/>
          <w:sz w:val="24"/>
          <w:szCs w:val="24"/>
          <w:rtl/>
          <w:lang w:eastAsia="en-GB"/>
        </w:rPr>
      </w:pPr>
      <w:r w:rsidRPr="004E68B1">
        <w:rPr>
          <w:rFonts w:asciiTheme="minorBidi" w:eastAsia="Times New Roman" w:hAnsiTheme="minorBidi"/>
          <w:sz w:val="24"/>
          <w:szCs w:val="24"/>
          <w:rtl/>
          <w:lang w:eastAsia="en-GB"/>
        </w:rPr>
        <w:t>יו"ר המושב: ד"ר מיכל גנץ מישר</w:t>
      </w:r>
    </w:p>
    <w:p w14:paraId="0D3014AA" w14:textId="77777777" w:rsidR="00B45CF9" w:rsidRDefault="00B45CF9" w:rsidP="006E0BC8">
      <w:pPr>
        <w:bidi/>
        <w:spacing w:after="0" w:line="240" w:lineRule="auto"/>
        <w:jc w:val="both"/>
        <w:rPr>
          <w:rFonts w:asciiTheme="minorBidi" w:hAnsiTheme="minorBidi"/>
          <w:b/>
          <w:bCs/>
          <w:color w:val="538135" w:themeColor="accent6" w:themeShade="BF"/>
          <w:sz w:val="24"/>
          <w:szCs w:val="24"/>
          <w:rtl/>
        </w:rPr>
      </w:pPr>
    </w:p>
    <w:p w14:paraId="7936B631" w14:textId="1DEF869C" w:rsidR="00E859E9" w:rsidRPr="006B651B" w:rsidRDefault="00E859E9" w:rsidP="006E0BC8">
      <w:pPr>
        <w:bidi/>
        <w:spacing w:after="0" w:line="240" w:lineRule="auto"/>
        <w:jc w:val="both"/>
        <w:rPr>
          <w:rFonts w:asciiTheme="minorBidi" w:hAnsiTheme="minorBidi"/>
          <w:b/>
          <w:bCs/>
          <w:color w:val="538135" w:themeColor="accent6" w:themeShade="BF"/>
          <w:sz w:val="24"/>
          <w:szCs w:val="24"/>
          <w:rtl/>
        </w:rPr>
      </w:pPr>
      <w:r w:rsidRPr="006B651B">
        <w:rPr>
          <w:rFonts w:asciiTheme="minorBidi" w:hAnsiTheme="minorBidi"/>
          <w:b/>
          <w:bCs/>
          <w:color w:val="538135" w:themeColor="accent6" w:themeShade="BF"/>
          <w:sz w:val="24"/>
          <w:szCs w:val="24"/>
          <w:rtl/>
        </w:rPr>
        <w:t xml:space="preserve">מחקר עצמי של המפגש עם היוטגוגיה </w:t>
      </w:r>
      <w:r w:rsidRPr="00B45CF9">
        <w:rPr>
          <w:rFonts w:asciiTheme="minorBidi" w:hAnsiTheme="minorBidi"/>
          <w:b/>
          <w:bCs/>
          <w:color w:val="538135" w:themeColor="accent6" w:themeShade="BF"/>
          <w:sz w:val="24"/>
          <w:szCs w:val="24"/>
        </w:rPr>
        <w:t>(</w:t>
      </w:r>
      <w:r w:rsidRPr="00B45CF9">
        <w:rPr>
          <w:rFonts w:asciiTheme="minorBidi" w:hAnsiTheme="minorBidi"/>
          <w:b/>
          <w:bCs/>
          <w:color w:val="538135" w:themeColor="accent6" w:themeShade="BF"/>
        </w:rPr>
        <w:t>self-determined learning</w:t>
      </w:r>
      <w:r w:rsidRPr="006B651B">
        <w:rPr>
          <w:rFonts w:asciiTheme="minorBidi" w:hAnsiTheme="minorBidi"/>
          <w:b/>
          <w:bCs/>
          <w:color w:val="538135" w:themeColor="accent6" w:themeShade="BF"/>
          <w:sz w:val="24"/>
          <w:szCs w:val="24"/>
        </w:rPr>
        <w:t>)</w:t>
      </w:r>
    </w:p>
    <w:p w14:paraId="0ACC50CB" w14:textId="582C17E2" w:rsidR="00E859E9" w:rsidRPr="004E68B1" w:rsidRDefault="00E859E9" w:rsidP="006E0BC8">
      <w:pPr>
        <w:bidi/>
        <w:spacing w:after="0" w:line="240" w:lineRule="auto"/>
        <w:jc w:val="both"/>
        <w:rPr>
          <w:rFonts w:asciiTheme="minorBidi" w:hAnsiTheme="minorBidi"/>
          <w:sz w:val="24"/>
          <w:szCs w:val="24"/>
          <w:rtl/>
        </w:rPr>
      </w:pPr>
      <w:r w:rsidRPr="004E68B1">
        <w:rPr>
          <w:rFonts w:asciiTheme="minorBidi" w:hAnsiTheme="minorBidi"/>
          <w:color w:val="000000"/>
          <w:sz w:val="24"/>
          <w:szCs w:val="24"/>
          <w:rtl/>
        </w:rPr>
        <w:t>שרון הרדוף-יפה, המרכז האקדמי לוינסקי</w:t>
      </w:r>
      <w:r w:rsidR="003F53D1">
        <w:rPr>
          <w:rFonts w:asciiTheme="minorBidi" w:hAnsiTheme="minorBidi" w:hint="cs"/>
          <w:color w:val="000000"/>
          <w:sz w:val="24"/>
          <w:szCs w:val="24"/>
          <w:rtl/>
        </w:rPr>
        <w:t>-</w:t>
      </w:r>
      <w:r w:rsidRPr="004E68B1">
        <w:rPr>
          <w:rFonts w:asciiTheme="minorBidi" w:hAnsiTheme="minorBidi"/>
          <w:color w:val="000000"/>
          <w:sz w:val="24"/>
          <w:szCs w:val="24"/>
          <w:rtl/>
        </w:rPr>
        <w:t>וינגייט</w:t>
      </w:r>
    </w:p>
    <w:p w14:paraId="066056DB" w14:textId="4C0D97E6" w:rsidR="00E859E9" w:rsidRPr="004E68B1" w:rsidRDefault="00E859E9" w:rsidP="006E0BC8">
      <w:pPr>
        <w:bidi/>
        <w:spacing w:after="0" w:line="240" w:lineRule="auto"/>
        <w:jc w:val="both"/>
        <w:rPr>
          <w:rFonts w:asciiTheme="minorBidi" w:eastAsia="Times New Roman" w:hAnsiTheme="minorBidi"/>
          <w:color w:val="000000"/>
          <w:sz w:val="24"/>
          <w:szCs w:val="24"/>
          <w:rtl/>
          <w:lang w:eastAsia="en-GB"/>
        </w:rPr>
      </w:pPr>
    </w:p>
    <w:p w14:paraId="09785860" w14:textId="5A1D8288" w:rsidR="004E68B1" w:rsidRPr="006B651B" w:rsidRDefault="004E68B1" w:rsidP="006E0BC8">
      <w:pPr>
        <w:pStyle w:val="NormalWeb"/>
        <w:bidi/>
        <w:spacing w:before="0" w:beforeAutospacing="0" w:after="0" w:afterAutospacing="0"/>
        <w:rPr>
          <w:rFonts w:asciiTheme="minorBidi" w:hAnsiTheme="minorBidi" w:cstheme="minorBidi"/>
          <w:b/>
          <w:bCs/>
          <w:color w:val="538135" w:themeColor="accent6" w:themeShade="BF"/>
          <w:rtl/>
        </w:rPr>
      </w:pPr>
      <w:r w:rsidRPr="006B651B">
        <w:rPr>
          <w:rFonts w:asciiTheme="minorBidi" w:hAnsiTheme="minorBidi" w:cstheme="minorBidi"/>
          <w:b/>
          <w:bCs/>
          <w:color w:val="538135" w:themeColor="accent6" w:themeShade="BF"/>
          <w:rtl/>
        </w:rPr>
        <w:t>מחקר עצמי של קורס א-סינכרוני מקוון ברוח היוטגוגיה</w:t>
      </w:r>
    </w:p>
    <w:p w14:paraId="219C47EA" w14:textId="090BC17A" w:rsidR="004E68B1" w:rsidRPr="004E68B1" w:rsidRDefault="004E68B1" w:rsidP="006E0BC8">
      <w:pPr>
        <w:pStyle w:val="NormalWeb"/>
        <w:bidi/>
        <w:spacing w:before="0" w:beforeAutospacing="0" w:after="0" w:afterAutospacing="0"/>
        <w:rPr>
          <w:rFonts w:asciiTheme="minorBidi" w:hAnsiTheme="minorBidi" w:cstheme="minorBidi"/>
          <w:rtl/>
        </w:rPr>
      </w:pPr>
      <w:r w:rsidRPr="004E68B1">
        <w:rPr>
          <w:rFonts w:asciiTheme="minorBidi" w:hAnsiTheme="minorBidi" w:cstheme="minorBidi"/>
          <w:color w:val="000000"/>
          <w:rtl/>
        </w:rPr>
        <w:t>ערן גוסקוב, המרכז האקדמי לוינסקי</w:t>
      </w:r>
      <w:r w:rsidR="003F53D1">
        <w:rPr>
          <w:rFonts w:asciiTheme="minorBidi" w:hAnsiTheme="minorBidi" w:cstheme="minorBidi" w:hint="cs"/>
          <w:color w:val="000000"/>
          <w:rtl/>
        </w:rPr>
        <w:t>-</w:t>
      </w:r>
      <w:r w:rsidRPr="004E68B1">
        <w:rPr>
          <w:rFonts w:asciiTheme="minorBidi" w:hAnsiTheme="minorBidi" w:cstheme="minorBidi"/>
          <w:color w:val="000000"/>
          <w:rtl/>
        </w:rPr>
        <w:t>וינגייט</w:t>
      </w:r>
    </w:p>
    <w:p w14:paraId="40892460" w14:textId="0A88A4A4" w:rsidR="00E859E9" w:rsidRDefault="00E859E9" w:rsidP="006E0BC8">
      <w:pPr>
        <w:bidi/>
        <w:spacing w:after="0" w:line="240" w:lineRule="auto"/>
        <w:jc w:val="both"/>
        <w:rPr>
          <w:rFonts w:asciiTheme="minorBidi" w:eastAsia="Times New Roman" w:hAnsiTheme="minorBidi"/>
          <w:color w:val="000000"/>
          <w:sz w:val="24"/>
          <w:szCs w:val="24"/>
          <w:rtl/>
          <w:lang w:eastAsia="en-GB"/>
        </w:rPr>
      </w:pPr>
    </w:p>
    <w:p w14:paraId="65779A36" w14:textId="230A1EA4" w:rsidR="00E76A1D" w:rsidRPr="006B651B" w:rsidRDefault="00E76A1D" w:rsidP="006E0BC8">
      <w:pPr>
        <w:pStyle w:val="NormalWeb"/>
        <w:bidi/>
        <w:spacing w:before="0" w:beforeAutospacing="0" w:after="0" w:afterAutospacing="0"/>
        <w:jc w:val="both"/>
        <w:rPr>
          <w:rFonts w:ascii="Arial" w:hAnsi="Arial" w:cs="Arial"/>
          <w:b/>
          <w:bCs/>
          <w:color w:val="538135" w:themeColor="accent6" w:themeShade="BF"/>
          <w:rtl/>
        </w:rPr>
      </w:pPr>
      <w:r w:rsidRPr="006B651B">
        <w:rPr>
          <w:rFonts w:ascii="Arial" w:hAnsi="Arial" w:cs="Arial" w:hint="cs"/>
          <w:b/>
          <w:bCs/>
          <w:color w:val="538135" w:themeColor="accent6" w:themeShade="BF"/>
          <w:rtl/>
        </w:rPr>
        <w:t xml:space="preserve">"ללמוד לכתוב, לכתוב כדי ללמוד" </w:t>
      </w:r>
      <w:r w:rsidRPr="006B651B">
        <w:rPr>
          <w:rFonts w:ascii="Arial" w:hAnsi="Arial" w:cs="Arial"/>
          <w:b/>
          <w:bCs/>
          <w:color w:val="538135" w:themeColor="accent6" w:themeShade="BF"/>
          <w:rtl/>
        </w:rPr>
        <w:t>–</w:t>
      </w:r>
      <w:r w:rsidRPr="006B651B">
        <w:rPr>
          <w:rFonts w:ascii="Arial" w:hAnsi="Arial" w:cs="Arial" w:hint="cs"/>
          <w:b/>
          <w:bCs/>
          <w:color w:val="538135" w:themeColor="accent6" w:themeShade="BF"/>
          <w:rtl/>
        </w:rPr>
        <w:t xml:space="preserve"> קורס מיומנויות כתיבה של סטודנטים בהתמחות אנגלית במכללה להוראה</w:t>
      </w:r>
    </w:p>
    <w:p w14:paraId="7B8A0F22" w14:textId="564651B1" w:rsidR="00E76A1D" w:rsidRDefault="00E76A1D" w:rsidP="006E0BC8">
      <w:pPr>
        <w:pStyle w:val="NormalWeb"/>
        <w:bidi/>
        <w:spacing w:before="0" w:beforeAutospacing="0" w:after="0" w:afterAutospacing="0"/>
        <w:jc w:val="both"/>
        <w:rPr>
          <w:rtl/>
        </w:rPr>
      </w:pPr>
      <w:r>
        <w:rPr>
          <w:rFonts w:ascii="Arial" w:hAnsi="Arial" w:cs="Arial"/>
          <w:color w:val="000000"/>
          <w:rtl/>
        </w:rPr>
        <w:t>רגינה בן שטרית</w:t>
      </w:r>
      <w:r>
        <w:rPr>
          <w:rFonts w:ascii="Arial" w:hAnsi="Arial" w:cs="Arial" w:hint="cs"/>
          <w:color w:val="000000"/>
          <w:rtl/>
        </w:rPr>
        <w:t xml:space="preserve">, </w:t>
      </w:r>
      <w:r>
        <w:rPr>
          <w:rFonts w:ascii="Arial" w:hAnsi="Arial" w:cs="Arial"/>
          <w:color w:val="000000"/>
          <w:rtl/>
        </w:rPr>
        <w:t>המכללה האקדמית לחינוך ע״ש קיי, באר</w:t>
      </w:r>
      <w:r w:rsidR="00B45CF9">
        <w:rPr>
          <w:rFonts w:ascii="Arial" w:hAnsi="Arial" w:cs="Arial" w:hint="cs"/>
          <w:color w:val="000000"/>
          <w:rtl/>
        </w:rPr>
        <w:t>-</w:t>
      </w:r>
      <w:r>
        <w:rPr>
          <w:rFonts w:ascii="Arial" w:hAnsi="Arial" w:cs="Arial"/>
          <w:color w:val="000000"/>
          <w:rtl/>
        </w:rPr>
        <w:t>שבע</w:t>
      </w:r>
    </w:p>
    <w:p w14:paraId="3720E219" w14:textId="20028862" w:rsidR="00E76A1D" w:rsidRDefault="00E76A1D" w:rsidP="006E0BC8">
      <w:pPr>
        <w:bidi/>
        <w:spacing w:after="0" w:line="240" w:lineRule="auto"/>
        <w:jc w:val="both"/>
        <w:rPr>
          <w:rFonts w:asciiTheme="minorBidi" w:eastAsia="Times New Roman" w:hAnsiTheme="minorBidi"/>
          <w:color w:val="000000"/>
          <w:sz w:val="24"/>
          <w:szCs w:val="24"/>
          <w:rtl/>
          <w:lang w:eastAsia="en-GB"/>
        </w:rPr>
      </w:pPr>
    </w:p>
    <w:p w14:paraId="1C36E647" w14:textId="62B8E484" w:rsidR="00D40775" w:rsidRPr="006B651B" w:rsidRDefault="00D40775" w:rsidP="006E0BC8">
      <w:pPr>
        <w:bidi/>
        <w:spacing w:after="0" w:line="240" w:lineRule="auto"/>
        <w:jc w:val="both"/>
        <w:rPr>
          <w:rFonts w:asciiTheme="minorBidi" w:eastAsia="Times New Roman" w:hAnsiTheme="minorBidi"/>
          <w:b/>
          <w:bCs/>
          <w:color w:val="538135" w:themeColor="accent6" w:themeShade="BF"/>
          <w:sz w:val="24"/>
          <w:szCs w:val="24"/>
          <w:rtl/>
          <w:lang w:eastAsia="en-GB"/>
        </w:rPr>
      </w:pPr>
      <w:r w:rsidRPr="006B651B">
        <w:rPr>
          <w:rFonts w:asciiTheme="minorBidi" w:eastAsia="Times New Roman" w:hAnsiTheme="minorBidi" w:hint="cs"/>
          <w:b/>
          <w:bCs/>
          <w:color w:val="538135" w:themeColor="accent6" w:themeShade="BF"/>
          <w:sz w:val="24"/>
          <w:szCs w:val="24"/>
          <w:rtl/>
          <w:lang w:eastAsia="en-GB"/>
        </w:rPr>
        <w:t xml:space="preserve">כשחלל, מדע ושפה פוגשים את היוטגוגיה </w:t>
      </w:r>
      <w:r w:rsidRPr="006B651B">
        <w:rPr>
          <w:rFonts w:asciiTheme="minorBidi" w:eastAsia="Times New Roman" w:hAnsiTheme="minorBidi"/>
          <w:b/>
          <w:bCs/>
          <w:color w:val="538135" w:themeColor="accent6" w:themeShade="BF"/>
          <w:sz w:val="24"/>
          <w:szCs w:val="24"/>
          <w:rtl/>
          <w:lang w:eastAsia="en-GB"/>
        </w:rPr>
        <w:t>–</w:t>
      </w:r>
      <w:r w:rsidRPr="006B651B">
        <w:rPr>
          <w:rFonts w:asciiTheme="minorBidi" w:eastAsia="Times New Roman" w:hAnsiTheme="minorBidi" w:hint="cs"/>
          <w:b/>
          <w:bCs/>
          <w:color w:val="538135" w:themeColor="accent6" w:themeShade="BF"/>
          <w:sz w:val="24"/>
          <w:szCs w:val="24"/>
          <w:rtl/>
          <w:lang w:eastAsia="en-GB"/>
        </w:rPr>
        <w:t xml:space="preserve"> מחקר פעולה</w:t>
      </w:r>
    </w:p>
    <w:p w14:paraId="6D878F88" w14:textId="6A238766" w:rsidR="00D40775" w:rsidRPr="004E68B1" w:rsidRDefault="00D40775" w:rsidP="006E0BC8">
      <w:pPr>
        <w:bidi/>
        <w:spacing w:after="0" w:line="240" w:lineRule="auto"/>
        <w:jc w:val="both"/>
        <w:rPr>
          <w:rFonts w:asciiTheme="minorBidi" w:eastAsia="Times New Roman" w:hAnsiTheme="minorBidi"/>
          <w:color w:val="000000"/>
          <w:sz w:val="24"/>
          <w:szCs w:val="24"/>
          <w:rtl/>
          <w:lang w:eastAsia="en-GB"/>
        </w:rPr>
      </w:pPr>
      <w:r>
        <w:rPr>
          <w:rFonts w:asciiTheme="minorBidi" w:eastAsia="Times New Roman" w:hAnsiTheme="minorBidi" w:hint="cs"/>
          <w:color w:val="000000"/>
          <w:sz w:val="24"/>
          <w:szCs w:val="24"/>
          <w:rtl/>
          <w:lang w:eastAsia="en-GB"/>
        </w:rPr>
        <w:lastRenderedPageBreak/>
        <w:t xml:space="preserve">ד"ר מיכל גנץ-מישר, </w:t>
      </w:r>
      <w:r w:rsidRPr="004E68B1">
        <w:rPr>
          <w:rFonts w:asciiTheme="minorBidi" w:hAnsiTheme="minorBidi"/>
          <w:color w:val="000000"/>
          <w:sz w:val="24"/>
          <w:szCs w:val="24"/>
          <w:rtl/>
        </w:rPr>
        <w:t>המרכז האקדמי לוינסקי</w:t>
      </w:r>
      <w:r w:rsidR="00B45CF9">
        <w:rPr>
          <w:rFonts w:asciiTheme="minorBidi" w:hAnsiTheme="minorBidi" w:hint="cs"/>
          <w:color w:val="000000"/>
          <w:sz w:val="24"/>
          <w:szCs w:val="24"/>
          <w:rtl/>
        </w:rPr>
        <w:t>-</w:t>
      </w:r>
      <w:r w:rsidRPr="004E68B1">
        <w:rPr>
          <w:rFonts w:asciiTheme="minorBidi" w:hAnsiTheme="minorBidi"/>
          <w:color w:val="000000"/>
          <w:sz w:val="24"/>
          <w:szCs w:val="24"/>
          <w:rtl/>
        </w:rPr>
        <w:t>וינגייט</w:t>
      </w:r>
      <w:r>
        <w:rPr>
          <w:rFonts w:asciiTheme="minorBidi" w:hAnsiTheme="minorBidi" w:hint="cs"/>
          <w:color w:val="000000"/>
          <w:sz w:val="24"/>
          <w:szCs w:val="24"/>
          <w:rtl/>
        </w:rPr>
        <w:t xml:space="preserve">; ד"ר לילך טנצר-הרשקוביץ, </w:t>
      </w:r>
      <w:r w:rsidRPr="004E68B1">
        <w:rPr>
          <w:rFonts w:asciiTheme="minorBidi" w:hAnsiTheme="minorBidi"/>
          <w:color w:val="000000"/>
          <w:sz w:val="24"/>
          <w:szCs w:val="24"/>
          <w:rtl/>
        </w:rPr>
        <w:t>המרכז האקדמי לוינסקי וינגייט</w:t>
      </w:r>
      <w:r>
        <w:rPr>
          <w:rFonts w:asciiTheme="minorBidi" w:hAnsiTheme="minorBidi" w:hint="cs"/>
          <w:color w:val="000000"/>
          <w:sz w:val="24"/>
          <w:szCs w:val="24"/>
          <w:rtl/>
        </w:rPr>
        <w:t xml:space="preserve">; ד"ר מיכאל כדורי-שלזק, </w:t>
      </w:r>
      <w:r w:rsidRPr="004E68B1">
        <w:rPr>
          <w:rFonts w:asciiTheme="minorBidi" w:hAnsiTheme="minorBidi"/>
          <w:color w:val="000000"/>
          <w:sz w:val="24"/>
          <w:szCs w:val="24"/>
          <w:rtl/>
        </w:rPr>
        <w:t>המרכז האקדמי לוינסקי וינגייט</w:t>
      </w:r>
    </w:p>
    <w:p w14:paraId="62ADD7B1" w14:textId="77777777" w:rsidR="005D5566" w:rsidRPr="004E68B1" w:rsidRDefault="005D5566" w:rsidP="006E0BC8">
      <w:pPr>
        <w:bidi/>
        <w:spacing w:after="0" w:line="240" w:lineRule="auto"/>
        <w:jc w:val="both"/>
        <w:rPr>
          <w:rFonts w:asciiTheme="minorBidi" w:eastAsia="Times New Roman" w:hAnsiTheme="minorBidi"/>
          <w:color w:val="000000"/>
          <w:sz w:val="24"/>
          <w:szCs w:val="24"/>
          <w:rtl/>
          <w:lang w:eastAsia="en-GB"/>
        </w:rPr>
      </w:pPr>
    </w:p>
    <w:p w14:paraId="56911C84" w14:textId="17FFE420" w:rsidR="00912087" w:rsidRDefault="00912087" w:rsidP="00912087">
      <w:pPr>
        <w:bidi/>
        <w:spacing w:after="0" w:line="240" w:lineRule="auto"/>
        <w:jc w:val="both"/>
        <w:rPr>
          <w:rFonts w:ascii="David" w:eastAsia="Times New Roman" w:hAnsi="David" w:cs="David"/>
          <w:color w:val="000000"/>
          <w:rtl/>
          <w:lang w:eastAsia="en-GB"/>
        </w:rPr>
      </w:pPr>
    </w:p>
    <w:p w14:paraId="4EDF4FE1" w14:textId="77777777" w:rsidR="00912087" w:rsidRDefault="00912087" w:rsidP="00912087">
      <w:pPr>
        <w:bidi/>
        <w:spacing w:after="0" w:line="240" w:lineRule="auto"/>
        <w:jc w:val="both"/>
        <w:rPr>
          <w:rFonts w:ascii="David" w:eastAsia="Times New Roman" w:hAnsi="David" w:cs="David"/>
          <w:color w:val="000000"/>
          <w:rtl/>
          <w:lang w:eastAsia="en-GB"/>
        </w:rPr>
      </w:pPr>
    </w:p>
    <w:p w14:paraId="520071EA" w14:textId="0D4C37F7" w:rsidR="00757D52" w:rsidRPr="00D8118C" w:rsidRDefault="00757D52" w:rsidP="006E0BC8">
      <w:pPr>
        <w:bidi/>
        <w:spacing w:after="0" w:line="240" w:lineRule="auto"/>
        <w:jc w:val="both"/>
        <w:rPr>
          <w:rFonts w:asciiTheme="minorBidi" w:eastAsia="Times New Roman" w:hAnsiTheme="minorBidi"/>
          <w:b/>
          <w:bCs/>
          <w:color w:val="538135"/>
          <w:sz w:val="24"/>
          <w:szCs w:val="24"/>
          <w:rtl/>
          <w:lang w:eastAsia="en-GB"/>
        </w:rPr>
      </w:pPr>
      <w:r w:rsidRPr="00D8118C">
        <w:rPr>
          <w:rFonts w:asciiTheme="minorBidi" w:eastAsia="Times New Roman" w:hAnsiTheme="minorBidi" w:hint="cs"/>
          <w:b/>
          <w:bCs/>
          <w:color w:val="538135"/>
          <w:sz w:val="24"/>
          <w:szCs w:val="24"/>
          <w:rtl/>
          <w:lang w:eastAsia="en-GB"/>
        </w:rPr>
        <w:t>מושב 109</w:t>
      </w:r>
      <w:r w:rsidR="00C74E6D">
        <w:rPr>
          <w:rFonts w:asciiTheme="minorBidi" w:eastAsia="Times New Roman" w:hAnsiTheme="minorBidi" w:hint="cs"/>
          <w:b/>
          <w:bCs/>
          <w:color w:val="538135"/>
          <w:sz w:val="24"/>
          <w:szCs w:val="24"/>
          <w:rtl/>
          <w:lang w:eastAsia="en-GB"/>
        </w:rPr>
        <w:t xml:space="preserve">, כיתה </w:t>
      </w:r>
      <w:r w:rsidR="002506EC">
        <w:rPr>
          <w:rFonts w:asciiTheme="minorBidi" w:eastAsia="Times New Roman" w:hAnsiTheme="minorBidi" w:hint="cs"/>
          <w:b/>
          <w:bCs/>
          <w:color w:val="538135"/>
          <w:sz w:val="24"/>
          <w:szCs w:val="24"/>
          <w:rtl/>
          <w:lang w:eastAsia="en-GB"/>
        </w:rPr>
        <w:t>217</w:t>
      </w:r>
    </w:p>
    <w:p w14:paraId="4A9F10F8" w14:textId="77777777" w:rsidR="005D5566" w:rsidRPr="00757D52" w:rsidRDefault="005D5566" w:rsidP="006E0BC8">
      <w:pPr>
        <w:bidi/>
        <w:spacing w:after="0" w:line="240" w:lineRule="auto"/>
        <w:jc w:val="both"/>
        <w:rPr>
          <w:rFonts w:asciiTheme="minorBidi" w:eastAsia="Times New Roman" w:hAnsiTheme="minorBidi"/>
          <w:b/>
          <w:bCs/>
          <w:sz w:val="24"/>
          <w:szCs w:val="24"/>
          <w:rtl/>
          <w:lang w:eastAsia="en-GB"/>
        </w:rPr>
      </w:pPr>
      <w:r w:rsidRPr="00757D52">
        <w:rPr>
          <w:rFonts w:asciiTheme="minorBidi" w:eastAsia="Times New Roman" w:hAnsiTheme="minorBidi"/>
          <w:b/>
          <w:bCs/>
          <w:sz w:val="24"/>
          <w:szCs w:val="24"/>
          <w:rtl/>
          <w:lang w:eastAsia="en-GB"/>
        </w:rPr>
        <w:t>מחקר איכותני בזירה הדיגיטלית</w:t>
      </w:r>
    </w:p>
    <w:p w14:paraId="535ACD57" w14:textId="29D647D3" w:rsidR="005D5566" w:rsidRDefault="005D5566" w:rsidP="006E0BC8">
      <w:pPr>
        <w:bidi/>
        <w:spacing w:after="0" w:line="240" w:lineRule="auto"/>
        <w:jc w:val="both"/>
        <w:rPr>
          <w:rFonts w:asciiTheme="minorBidi" w:eastAsia="Times New Roman" w:hAnsiTheme="minorBidi"/>
          <w:sz w:val="24"/>
          <w:szCs w:val="24"/>
          <w:rtl/>
          <w:lang w:eastAsia="en-GB"/>
        </w:rPr>
      </w:pPr>
      <w:r w:rsidRPr="00847B72">
        <w:rPr>
          <w:rFonts w:asciiTheme="minorBidi" w:eastAsia="Times New Roman" w:hAnsiTheme="minorBidi" w:hint="cs"/>
          <w:sz w:val="24"/>
          <w:szCs w:val="24"/>
          <w:rtl/>
          <w:lang w:eastAsia="en-GB"/>
        </w:rPr>
        <w:t>יו"ר המושב:</w:t>
      </w:r>
      <w:r w:rsidR="003F53D1" w:rsidRPr="00847B72">
        <w:rPr>
          <w:rFonts w:asciiTheme="minorBidi" w:eastAsia="Times New Roman" w:hAnsiTheme="minorBidi" w:hint="cs"/>
          <w:sz w:val="24"/>
          <w:szCs w:val="24"/>
          <w:rtl/>
          <w:lang w:eastAsia="en-GB"/>
        </w:rPr>
        <w:t xml:space="preserve"> ד"ר מיכל חמו</w:t>
      </w:r>
    </w:p>
    <w:p w14:paraId="45382292" w14:textId="77777777" w:rsidR="00B45CF9" w:rsidRDefault="00B45CF9" w:rsidP="006E0BC8">
      <w:pPr>
        <w:bidi/>
        <w:spacing w:after="0" w:line="240" w:lineRule="auto"/>
        <w:jc w:val="both"/>
        <w:rPr>
          <w:rFonts w:asciiTheme="minorBidi" w:eastAsia="Times New Roman" w:hAnsiTheme="minorBidi"/>
          <w:b/>
          <w:bCs/>
          <w:color w:val="538135"/>
          <w:sz w:val="24"/>
          <w:szCs w:val="24"/>
          <w:rtl/>
          <w:lang w:eastAsia="en-GB"/>
        </w:rPr>
      </w:pPr>
    </w:p>
    <w:p w14:paraId="49FED27E" w14:textId="1D7937CC" w:rsidR="00F35915" w:rsidRPr="00F35915" w:rsidRDefault="00F35915" w:rsidP="006E0BC8">
      <w:pPr>
        <w:bidi/>
        <w:spacing w:after="0" w:line="240" w:lineRule="auto"/>
        <w:jc w:val="both"/>
        <w:rPr>
          <w:rFonts w:asciiTheme="minorBidi" w:eastAsia="Times New Roman" w:hAnsiTheme="minorBidi"/>
          <w:b/>
          <w:bCs/>
          <w:color w:val="538135"/>
          <w:sz w:val="24"/>
          <w:szCs w:val="24"/>
          <w:lang w:eastAsia="en-GB"/>
        </w:rPr>
      </w:pPr>
      <w:r w:rsidRPr="00F35915">
        <w:rPr>
          <w:rFonts w:asciiTheme="minorBidi" w:eastAsia="Times New Roman" w:hAnsiTheme="minorBidi"/>
          <w:b/>
          <w:bCs/>
          <w:color w:val="538135"/>
          <w:sz w:val="24"/>
          <w:szCs w:val="24"/>
          <w:rtl/>
          <w:lang w:eastAsia="en-GB"/>
        </w:rPr>
        <w:t>"הבית כזירת פשע": חשיבות המרחב בו מתקיים הריאיון, במחקר בו המרחב הוא משמעותי</w:t>
      </w:r>
    </w:p>
    <w:p w14:paraId="13144F03" w14:textId="09A86D63" w:rsidR="00F35915" w:rsidRPr="00F35915" w:rsidRDefault="00F35915" w:rsidP="006E0BC8">
      <w:pPr>
        <w:bidi/>
        <w:spacing w:after="0" w:line="240" w:lineRule="auto"/>
        <w:jc w:val="both"/>
        <w:rPr>
          <w:rFonts w:asciiTheme="minorBidi" w:eastAsia="Times New Roman" w:hAnsiTheme="minorBidi"/>
          <w:sz w:val="24"/>
          <w:szCs w:val="24"/>
          <w:lang w:eastAsia="en-GB"/>
        </w:rPr>
      </w:pPr>
      <w:r w:rsidRPr="00F35915">
        <w:rPr>
          <w:rFonts w:asciiTheme="minorBidi" w:eastAsia="Times New Roman" w:hAnsiTheme="minorBidi"/>
          <w:sz w:val="24"/>
          <w:szCs w:val="24"/>
          <w:rtl/>
          <w:lang w:eastAsia="en-GB"/>
        </w:rPr>
        <w:t xml:space="preserve">גב' עפרי רכבי, האוניברסיטה העברית </w:t>
      </w:r>
      <w:r w:rsidR="004B4F0F">
        <w:rPr>
          <w:rFonts w:asciiTheme="minorBidi" w:eastAsia="Times New Roman" w:hAnsiTheme="minorBidi" w:hint="cs"/>
          <w:sz w:val="24"/>
          <w:szCs w:val="24"/>
          <w:rtl/>
          <w:lang w:eastAsia="en-GB"/>
        </w:rPr>
        <w:t>ו</w:t>
      </w:r>
      <w:r w:rsidRPr="00F35915">
        <w:rPr>
          <w:rFonts w:asciiTheme="minorBidi" w:eastAsia="Times New Roman" w:hAnsiTheme="minorBidi"/>
          <w:sz w:val="24"/>
          <w:szCs w:val="24"/>
          <w:rtl/>
          <w:lang w:eastAsia="en-GB"/>
        </w:rPr>
        <w:t>מכללת עמק יזרעאל</w:t>
      </w:r>
    </w:p>
    <w:p w14:paraId="377EBDAE" w14:textId="77777777" w:rsidR="004B4F0F" w:rsidRDefault="004B4F0F" w:rsidP="006E0BC8">
      <w:pPr>
        <w:bidi/>
        <w:spacing w:after="0" w:line="240" w:lineRule="auto"/>
        <w:jc w:val="both"/>
        <w:rPr>
          <w:rFonts w:asciiTheme="minorBidi" w:eastAsia="Times New Roman" w:hAnsiTheme="minorBidi"/>
          <w:b/>
          <w:bCs/>
          <w:color w:val="538135"/>
          <w:sz w:val="24"/>
          <w:szCs w:val="24"/>
          <w:rtl/>
          <w:lang w:eastAsia="en-GB"/>
        </w:rPr>
      </w:pPr>
    </w:p>
    <w:p w14:paraId="0DE8ED06" w14:textId="4E5E55DD" w:rsidR="004B4F0F" w:rsidRPr="004B4F0F" w:rsidRDefault="004B4F0F" w:rsidP="006E0BC8">
      <w:pPr>
        <w:bidi/>
        <w:spacing w:after="0" w:line="240" w:lineRule="auto"/>
        <w:jc w:val="both"/>
        <w:rPr>
          <w:rFonts w:asciiTheme="minorBidi" w:eastAsia="Times New Roman" w:hAnsiTheme="minorBidi"/>
          <w:b/>
          <w:bCs/>
          <w:color w:val="538135"/>
          <w:sz w:val="24"/>
          <w:szCs w:val="24"/>
          <w:lang w:eastAsia="en-GB"/>
        </w:rPr>
      </w:pPr>
      <w:r w:rsidRPr="004B4F0F">
        <w:rPr>
          <w:rFonts w:asciiTheme="minorBidi" w:eastAsia="Times New Roman" w:hAnsiTheme="minorBidi"/>
          <w:b/>
          <w:bCs/>
          <w:color w:val="538135"/>
          <w:sz w:val="24"/>
          <w:szCs w:val="24"/>
          <w:rtl/>
          <w:lang w:eastAsia="en-GB"/>
        </w:rPr>
        <w:t>"לראות מקרוב ולהבין כמה אתה רחוק": תיווך דיגיטלי של פריפריות דרומיות בגוגל מפות</w:t>
      </w:r>
    </w:p>
    <w:p w14:paraId="2C090D4A" w14:textId="1410E770" w:rsidR="004B4F0F" w:rsidRPr="004B4F0F" w:rsidRDefault="004B4F0F" w:rsidP="006E0BC8">
      <w:pPr>
        <w:bidi/>
        <w:spacing w:after="0" w:line="240" w:lineRule="auto"/>
        <w:rPr>
          <w:rFonts w:asciiTheme="minorBidi" w:eastAsia="Times New Roman" w:hAnsiTheme="minorBidi"/>
          <w:sz w:val="24"/>
          <w:szCs w:val="24"/>
          <w:lang w:eastAsia="en-GB"/>
        </w:rPr>
      </w:pPr>
      <w:r w:rsidRPr="004B4F0F">
        <w:rPr>
          <w:rFonts w:asciiTheme="minorBidi" w:eastAsia="Times New Roman" w:hAnsiTheme="minorBidi"/>
          <w:sz w:val="24"/>
          <w:szCs w:val="24"/>
          <w:rtl/>
          <w:lang w:eastAsia="en-GB"/>
        </w:rPr>
        <w:t xml:space="preserve">גב' שירלי דרוקר שטרית, אוניברסיטת </w:t>
      </w:r>
      <w:r w:rsidRPr="00F35915">
        <w:rPr>
          <w:rFonts w:asciiTheme="minorBidi" w:eastAsia="Times New Roman" w:hAnsiTheme="minorBidi"/>
          <w:sz w:val="24"/>
          <w:szCs w:val="24"/>
          <w:rtl/>
          <w:lang w:eastAsia="en-GB"/>
        </w:rPr>
        <w:t>בר</w:t>
      </w:r>
      <w:r>
        <w:rPr>
          <w:rFonts w:asciiTheme="minorBidi" w:eastAsia="Times New Roman" w:hAnsiTheme="minorBidi" w:hint="cs"/>
          <w:sz w:val="24"/>
          <w:szCs w:val="24"/>
          <w:rtl/>
          <w:lang w:eastAsia="en-GB"/>
        </w:rPr>
        <w:t>-</w:t>
      </w:r>
      <w:r w:rsidRPr="00F35915">
        <w:rPr>
          <w:rFonts w:asciiTheme="minorBidi" w:eastAsia="Times New Roman" w:hAnsiTheme="minorBidi"/>
          <w:sz w:val="24"/>
          <w:szCs w:val="24"/>
          <w:rtl/>
          <w:lang w:eastAsia="en-GB"/>
        </w:rPr>
        <w:t>אילן</w:t>
      </w:r>
      <w:r w:rsidRPr="004B4F0F">
        <w:rPr>
          <w:rFonts w:asciiTheme="minorBidi" w:eastAsia="Times New Roman" w:hAnsiTheme="minorBidi"/>
          <w:sz w:val="24"/>
          <w:szCs w:val="24"/>
          <w:rtl/>
          <w:lang w:eastAsia="en-GB"/>
        </w:rPr>
        <w:t xml:space="preserve"> </w:t>
      </w:r>
      <w:r w:rsidR="00E302B8">
        <w:rPr>
          <w:rFonts w:asciiTheme="minorBidi" w:eastAsia="Times New Roman" w:hAnsiTheme="minorBidi" w:hint="cs"/>
          <w:sz w:val="24"/>
          <w:szCs w:val="24"/>
          <w:rtl/>
          <w:lang w:eastAsia="en-GB"/>
        </w:rPr>
        <w:t>והמכללה</w:t>
      </w:r>
      <w:r w:rsidR="000725FB">
        <w:rPr>
          <w:rFonts w:asciiTheme="minorBidi" w:eastAsia="Times New Roman" w:hAnsiTheme="minorBidi" w:hint="cs"/>
          <w:sz w:val="24"/>
          <w:szCs w:val="24"/>
          <w:rtl/>
          <w:lang w:eastAsia="en-GB"/>
        </w:rPr>
        <w:t xml:space="preserve"> </w:t>
      </w:r>
      <w:r w:rsidR="00E302B8">
        <w:rPr>
          <w:rFonts w:asciiTheme="minorBidi" w:eastAsia="Times New Roman" w:hAnsiTheme="minorBidi" w:hint="cs"/>
          <w:sz w:val="24"/>
          <w:szCs w:val="24"/>
          <w:rtl/>
          <w:lang w:eastAsia="en-GB"/>
        </w:rPr>
        <w:t>האקדמית ספי</w:t>
      </w:r>
      <w:r w:rsidRPr="004B4F0F">
        <w:rPr>
          <w:rFonts w:asciiTheme="minorBidi" w:eastAsia="Times New Roman" w:hAnsiTheme="minorBidi"/>
          <w:sz w:val="24"/>
          <w:szCs w:val="24"/>
          <w:rtl/>
          <w:lang w:eastAsia="en-GB"/>
        </w:rPr>
        <w:t>ר</w:t>
      </w:r>
      <w:r>
        <w:rPr>
          <w:rFonts w:asciiTheme="minorBidi" w:eastAsia="Times New Roman" w:hAnsiTheme="minorBidi" w:hint="cs"/>
          <w:sz w:val="24"/>
          <w:szCs w:val="24"/>
          <w:rtl/>
          <w:lang w:eastAsia="en-GB"/>
        </w:rPr>
        <w:t xml:space="preserve">; </w:t>
      </w:r>
      <w:r w:rsidRPr="004B4F0F">
        <w:rPr>
          <w:rFonts w:asciiTheme="minorBidi" w:eastAsia="Times New Roman" w:hAnsiTheme="minorBidi"/>
          <w:sz w:val="24"/>
          <w:szCs w:val="24"/>
          <w:rtl/>
          <w:lang w:eastAsia="en-GB"/>
        </w:rPr>
        <w:t xml:space="preserve">פרופ' חיים נוי, אוניברסיטת </w:t>
      </w:r>
      <w:r w:rsidRPr="00F35915">
        <w:rPr>
          <w:rFonts w:asciiTheme="minorBidi" w:eastAsia="Times New Roman" w:hAnsiTheme="minorBidi"/>
          <w:sz w:val="24"/>
          <w:szCs w:val="24"/>
          <w:rtl/>
          <w:lang w:eastAsia="en-GB"/>
        </w:rPr>
        <w:t>בר</w:t>
      </w:r>
      <w:r>
        <w:rPr>
          <w:rFonts w:asciiTheme="minorBidi" w:eastAsia="Times New Roman" w:hAnsiTheme="minorBidi" w:hint="cs"/>
          <w:sz w:val="24"/>
          <w:szCs w:val="24"/>
          <w:rtl/>
          <w:lang w:eastAsia="en-GB"/>
        </w:rPr>
        <w:t>-</w:t>
      </w:r>
      <w:r w:rsidRPr="00F35915">
        <w:rPr>
          <w:rFonts w:asciiTheme="minorBidi" w:eastAsia="Times New Roman" w:hAnsiTheme="minorBidi"/>
          <w:sz w:val="24"/>
          <w:szCs w:val="24"/>
          <w:rtl/>
          <w:lang w:eastAsia="en-GB"/>
        </w:rPr>
        <w:t>אילן</w:t>
      </w:r>
    </w:p>
    <w:p w14:paraId="2C2055A3" w14:textId="0716C704" w:rsidR="00F35915" w:rsidRPr="00E562E1" w:rsidRDefault="00F35915" w:rsidP="006E0BC8">
      <w:pPr>
        <w:bidi/>
        <w:spacing w:after="0" w:line="240" w:lineRule="auto"/>
        <w:jc w:val="both"/>
        <w:rPr>
          <w:rFonts w:asciiTheme="minorBidi" w:eastAsia="Times New Roman" w:hAnsiTheme="minorBidi"/>
          <w:sz w:val="24"/>
          <w:szCs w:val="24"/>
          <w:rtl/>
          <w:lang w:eastAsia="en-GB"/>
        </w:rPr>
      </w:pPr>
    </w:p>
    <w:p w14:paraId="34D18275" w14:textId="678B7998" w:rsidR="004B4F0F" w:rsidRPr="004B4F0F" w:rsidRDefault="004B4F0F" w:rsidP="006E0BC8">
      <w:pPr>
        <w:bidi/>
        <w:spacing w:after="0" w:line="240" w:lineRule="auto"/>
        <w:jc w:val="both"/>
        <w:rPr>
          <w:rFonts w:asciiTheme="minorBidi" w:eastAsia="Times New Roman" w:hAnsiTheme="minorBidi"/>
          <w:b/>
          <w:bCs/>
          <w:color w:val="538135"/>
          <w:sz w:val="24"/>
          <w:szCs w:val="24"/>
          <w:lang w:eastAsia="en-GB"/>
        </w:rPr>
      </w:pPr>
      <w:r w:rsidRPr="004B4F0F">
        <w:rPr>
          <w:rFonts w:asciiTheme="minorBidi" w:eastAsia="Times New Roman" w:hAnsiTheme="minorBidi"/>
          <w:b/>
          <w:bCs/>
          <w:color w:val="538135"/>
          <w:sz w:val="24"/>
          <w:szCs w:val="24"/>
          <w:rtl/>
          <w:lang w:eastAsia="en-GB"/>
        </w:rPr>
        <w:t>קרבה וריחוק בביצוע ראיונות עומק במרחב הוידאו-דיגיטלי עם יוצאי החברה החרדית בישראל ובעולם</w:t>
      </w:r>
    </w:p>
    <w:p w14:paraId="64868F4E" w14:textId="6CC4A81D" w:rsidR="004B4F0F" w:rsidRPr="004B4F0F" w:rsidRDefault="004B4F0F" w:rsidP="006E0BC8">
      <w:pPr>
        <w:bidi/>
        <w:spacing w:after="0" w:line="240" w:lineRule="auto"/>
        <w:rPr>
          <w:rFonts w:asciiTheme="minorBidi" w:eastAsia="Times New Roman" w:hAnsiTheme="minorBidi"/>
          <w:sz w:val="24"/>
          <w:szCs w:val="24"/>
          <w:rtl/>
          <w:lang w:eastAsia="en-GB"/>
        </w:rPr>
      </w:pPr>
      <w:r w:rsidRPr="004B4F0F">
        <w:rPr>
          <w:rFonts w:asciiTheme="minorBidi" w:eastAsia="Times New Roman" w:hAnsiTheme="minorBidi"/>
          <w:sz w:val="24"/>
          <w:szCs w:val="24"/>
          <w:rtl/>
          <w:lang w:eastAsia="en-GB"/>
        </w:rPr>
        <w:t xml:space="preserve">ד"ר יוסי דוד, המחלקה לתקשורת, אוניברסיטת </w:t>
      </w:r>
      <w:r w:rsidR="00127BFA" w:rsidRPr="00127BFA">
        <w:rPr>
          <w:rFonts w:ascii="Arial" w:eastAsia="Times New Roman" w:hAnsi="Arial" w:cs="Arial"/>
          <w:color w:val="000000"/>
          <w:sz w:val="24"/>
          <w:szCs w:val="24"/>
          <w:rtl/>
          <w:lang w:eastAsia="en-GB"/>
        </w:rPr>
        <w:t>בן</w:t>
      </w:r>
      <w:r w:rsidR="00127BFA" w:rsidRPr="00127BFA">
        <w:rPr>
          <w:rFonts w:ascii="Arial" w:eastAsia="Times New Roman" w:hAnsi="Arial" w:cs="Arial" w:hint="cs"/>
          <w:color w:val="000000"/>
          <w:sz w:val="24"/>
          <w:szCs w:val="24"/>
          <w:rtl/>
          <w:lang w:eastAsia="en-GB"/>
        </w:rPr>
        <w:t>-</w:t>
      </w:r>
      <w:r w:rsidR="00127BFA" w:rsidRPr="00127BFA">
        <w:rPr>
          <w:rFonts w:ascii="Arial" w:eastAsia="Times New Roman" w:hAnsi="Arial" w:cs="Arial"/>
          <w:color w:val="000000"/>
          <w:sz w:val="24"/>
          <w:szCs w:val="24"/>
          <w:rtl/>
          <w:lang w:eastAsia="en-GB"/>
        </w:rPr>
        <w:t>גוריון</w:t>
      </w:r>
      <w:r w:rsidR="00127BFA">
        <w:rPr>
          <w:rFonts w:ascii="Arial" w:hAnsi="Arial" w:cs="Arial" w:hint="cs"/>
          <w:color w:val="000000"/>
          <w:rtl/>
        </w:rPr>
        <w:t xml:space="preserve"> </w:t>
      </w:r>
      <w:r w:rsidRPr="004B4F0F">
        <w:rPr>
          <w:rFonts w:asciiTheme="minorBidi" w:eastAsia="Times New Roman" w:hAnsiTheme="minorBidi"/>
          <w:sz w:val="24"/>
          <w:szCs w:val="24"/>
          <w:rtl/>
          <w:lang w:eastAsia="en-GB"/>
        </w:rPr>
        <w:t>בנגב</w:t>
      </w:r>
      <w:r w:rsidR="00005485">
        <w:rPr>
          <w:rFonts w:asciiTheme="minorBidi" w:eastAsia="Times New Roman" w:hAnsiTheme="minorBidi" w:hint="cs"/>
          <w:sz w:val="24"/>
          <w:szCs w:val="24"/>
          <w:rtl/>
          <w:lang w:eastAsia="en-GB"/>
        </w:rPr>
        <w:t>;</w:t>
      </w:r>
      <w:r w:rsidRPr="004B4F0F">
        <w:rPr>
          <w:rFonts w:asciiTheme="minorBidi" w:eastAsia="Times New Roman" w:hAnsiTheme="minorBidi"/>
          <w:sz w:val="24"/>
          <w:szCs w:val="24"/>
          <w:rtl/>
          <w:lang w:eastAsia="en-GB"/>
        </w:rPr>
        <w:t xml:space="preserve"> ד"ר ברוך שומרון, המחלקה לתקשורת, אוניברסיטת מיינץ ע"ש יוהנס גוטנברג</w:t>
      </w:r>
    </w:p>
    <w:p w14:paraId="3D77812E" w14:textId="1A6FD807" w:rsidR="004351A0" w:rsidRDefault="004351A0" w:rsidP="006E0BC8">
      <w:pPr>
        <w:bidi/>
        <w:spacing w:after="0" w:line="240" w:lineRule="auto"/>
        <w:jc w:val="both"/>
        <w:rPr>
          <w:rFonts w:asciiTheme="minorBidi" w:eastAsia="Times New Roman" w:hAnsiTheme="minorBidi"/>
          <w:b/>
          <w:bCs/>
          <w:color w:val="000000"/>
          <w:sz w:val="24"/>
          <w:szCs w:val="24"/>
          <w:rtl/>
          <w:lang w:eastAsia="en-GB"/>
        </w:rPr>
      </w:pPr>
    </w:p>
    <w:p w14:paraId="782ACE96" w14:textId="186C18AA" w:rsidR="00683C55" w:rsidRPr="00F623B1" w:rsidRDefault="00683C55" w:rsidP="006E0BC8">
      <w:pPr>
        <w:bidi/>
        <w:spacing w:after="0" w:line="240" w:lineRule="auto"/>
        <w:rPr>
          <w:rFonts w:asciiTheme="minorBidi" w:eastAsia="Times New Roman" w:hAnsiTheme="minorBidi"/>
          <w:b/>
          <w:bCs/>
          <w:color w:val="538135"/>
          <w:sz w:val="24"/>
          <w:szCs w:val="24"/>
          <w:lang w:eastAsia="en-GB"/>
        </w:rPr>
      </w:pPr>
      <w:r w:rsidRPr="00F623B1">
        <w:rPr>
          <w:rFonts w:asciiTheme="minorBidi" w:eastAsia="Times New Roman" w:hAnsiTheme="minorBidi"/>
          <w:b/>
          <w:bCs/>
          <w:color w:val="538135"/>
          <w:sz w:val="24"/>
          <w:szCs w:val="24"/>
          <w:rtl/>
          <w:lang w:eastAsia="en-GB"/>
        </w:rPr>
        <w:t>סוגיות מתודולוגיות בחקר ילדים בנושא שימושי מדיה</w:t>
      </w:r>
    </w:p>
    <w:p w14:paraId="1D44430F" w14:textId="05FB02D6" w:rsidR="00683C55" w:rsidRPr="00F623B1" w:rsidRDefault="00683C55" w:rsidP="006E0BC8">
      <w:pPr>
        <w:bidi/>
        <w:spacing w:after="0" w:line="240" w:lineRule="auto"/>
        <w:rPr>
          <w:rFonts w:asciiTheme="minorBidi" w:eastAsia="Times New Roman" w:hAnsiTheme="minorBidi"/>
          <w:sz w:val="24"/>
          <w:szCs w:val="24"/>
          <w:rtl/>
          <w:lang w:eastAsia="en-GB"/>
        </w:rPr>
      </w:pPr>
      <w:r w:rsidRPr="00F623B1">
        <w:rPr>
          <w:rFonts w:asciiTheme="minorBidi" w:eastAsia="Times New Roman" w:hAnsiTheme="minorBidi"/>
          <w:sz w:val="24"/>
          <w:szCs w:val="24"/>
          <w:rtl/>
          <w:lang w:eastAsia="en-GB"/>
        </w:rPr>
        <w:t>גב' אודליה אדלר, אוניברסיטת בן</w:t>
      </w:r>
      <w:r>
        <w:rPr>
          <w:rFonts w:asciiTheme="minorBidi" w:eastAsia="Times New Roman" w:hAnsiTheme="minorBidi" w:hint="cs"/>
          <w:sz w:val="24"/>
          <w:szCs w:val="24"/>
          <w:rtl/>
          <w:lang w:eastAsia="en-GB"/>
        </w:rPr>
        <w:t>-</w:t>
      </w:r>
      <w:r w:rsidRPr="00F623B1">
        <w:rPr>
          <w:rFonts w:asciiTheme="minorBidi" w:eastAsia="Times New Roman" w:hAnsiTheme="minorBidi"/>
          <w:sz w:val="24"/>
          <w:szCs w:val="24"/>
          <w:rtl/>
          <w:lang w:eastAsia="en-GB"/>
        </w:rPr>
        <w:t>גוריון בנגב</w:t>
      </w:r>
      <w:r>
        <w:rPr>
          <w:rFonts w:asciiTheme="minorBidi" w:eastAsia="Times New Roman" w:hAnsiTheme="minorBidi" w:hint="cs"/>
          <w:sz w:val="24"/>
          <w:szCs w:val="24"/>
          <w:rtl/>
          <w:lang w:eastAsia="en-GB"/>
        </w:rPr>
        <w:t>;</w:t>
      </w:r>
      <w:r w:rsidRPr="00F623B1">
        <w:rPr>
          <w:rFonts w:asciiTheme="minorBidi" w:eastAsia="Times New Roman" w:hAnsiTheme="minorBidi"/>
          <w:sz w:val="24"/>
          <w:szCs w:val="24"/>
          <w:rtl/>
          <w:lang w:eastAsia="en-GB"/>
        </w:rPr>
        <w:t xml:space="preserve"> פרופ' נלי אליאס, אוניברסיטת בן</w:t>
      </w:r>
      <w:r>
        <w:rPr>
          <w:rFonts w:asciiTheme="minorBidi" w:eastAsia="Times New Roman" w:hAnsiTheme="minorBidi" w:hint="cs"/>
          <w:sz w:val="24"/>
          <w:szCs w:val="24"/>
          <w:rtl/>
          <w:lang w:eastAsia="en-GB"/>
        </w:rPr>
        <w:t>-</w:t>
      </w:r>
      <w:r w:rsidRPr="00F623B1">
        <w:rPr>
          <w:rFonts w:asciiTheme="minorBidi" w:eastAsia="Times New Roman" w:hAnsiTheme="minorBidi"/>
          <w:sz w:val="24"/>
          <w:szCs w:val="24"/>
          <w:rtl/>
          <w:lang w:eastAsia="en-GB"/>
        </w:rPr>
        <w:t>גוריון בנגב</w:t>
      </w:r>
    </w:p>
    <w:p w14:paraId="4FBF479A" w14:textId="77777777" w:rsidR="00683C55" w:rsidRDefault="00683C55" w:rsidP="006E0BC8">
      <w:pPr>
        <w:bidi/>
        <w:spacing w:after="0" w:line="240" w:lineRule="auto"/>
        <w:jc w:val="both"/>
        <w:rPr>
          <w:rFonts w:asciiTheme="minorBidi" w:eastAsia="Times New Roman" w:hAnsiTheme="minorBidi"/>
          <w:b/>
          <w:bCs/>
          <w:color w:val="000000"/>
          <w:sz w:val="24"/>
          <w:szCs w:val="24"/>
          <w:rtl/>
          <w:lang w:eastAsia="en-GB"/>
        </w:rPr>
      </w:pPr>
    </w:p>
    <w:p w14:paraId="2B44D06C" w14:textId="77777777" w:rsidR="00B45CF9" w:rsidRDefault="00B45CF9" w:rsidP="006E0BC8">
      <w:pPr>
        <w:bidi/>
        <w:spacing w:after="0" w:line="240" w:lineRule="auto"/>
        <w:jc w:val="both"/>
        <w:rPr>
          <w:rFonts w:asciiTheme="minorBidi" w:eastAsia="Times New Roman" w:hAnsiTheme="minorBidi"/>
          <w:b/>
          <w:bCs/>
          <w:color w:val="000000"/>
          <w:sz w:val="24"/>
          <w:szCs w:val="24"/>
          <w:rtl/>
          <w:lang w:eastAsia="en-GB"/>
        </w:rPr>
      </w:pPr>
    </w:p>
    <w:p w14:paraId="656F1205" w14:textId="70056D90" w:rsidR="004351A0" w:rsidRPr="00D8118C" w:rsidRDefault="004351A0" w:rsidP="006E0BC8">
      <w:pPr>
        <w:bidi/>
        <w:spacing w:after="0" w:line="240" w:lineRule="auto"/>
        <w:jc w:val="both"/>
        <w:rPr>
          <w:rFonts w:asciiTheme="minorBidi" w:eastAsia="Times New Roman" w:hAnsiTheme="minorBidi"/>
          <w:b/>
          <w:bCs/>
          <w:color w:val="538135"/>
          <w:sz w:val="24"/>
          <w:szCs w:val="24"/>
          <w:rtl/>
          <w:lang w:eastAsia="en-GB"/>
        </w:rPr>
      </w:pPr>
      <w:r w:rsidRPr="00DD0D38">
        <w:rPr>
          <w:rFonts w:asciiTheme="minorBidi" w:eastAsia="Times New Roman" w:hAnsiTheme="minorBidi" w:hint="cs"/>
          <w:b/>
          <w:bCs/>
          <w:color w:val="538135"/>
          <w:sz w:val="24"/>
          <w:szCs w:val="24"/>
          <w:rtl/>
          <w:lang w:eastAsia="en-GB"/>
        </w:rPr>
        <w:t>מושב 110</w:t>
      </w:r>
      <w:r w:rsidR="00C74E6D" w:rsidRPr="00DD0D38">
        <w:rPr>
          <w:rFonts w:asciiTheme="minorBidi" w:eastAsia="Times New Roman" w:hAnsiTheme="minorBidi" w:hint="cs"/>
          <w:b/>
          <w:bCs/>
          <w:color w:val="538135"/>
          <w:sz w:val="24"/>
          <w:szCs w:val="24"/>
          <w:rtl/>
          <w:lang w:eastAsia="en-GB"/>
        </w:rPr>
        <w:t xml:space="preserve">, כיתה </w:t>
      </w:r>
      <w:r w:rsidR="002506EC" w:rsidRPr="00DD0D38">
        <w:rPr>
          <w:rFonts w:asciiTheme="minorBidi" w:eastAsia="Times New Roman" w:hAnsiTheme="minorBidi" w:hint="cs"/>
          <w:b/>
          <w:bCs/>
          <w:color w:val="538135"/>
          <w:sz w:val="24"/>
          <w:szCs w:val="24"/>
          <w:rtl/>
          <w:lang w:eastAsia="en-GB"/>
        </w:rPr>
        <w:t>218</w:t>
      </w:r>
      <w:r w:rsidR="00A43920" w:rsidRPr="00DD0D38">
        <w:rPr>
          <w:rFonts w:asciiTheme="minorBidi" w:eastAsia="Times New Roman" w:hAnsiTheme="minorBidi" w:hint="cs"/>
          <w:b/>
          <w:bCs/>
          <w:color w:val="538135"/>
          <w:sz w:val="24"/>
          <w:szCs w:val="24"/>
          <w:rtl/>
          <w:lang w:eastAsia="en-GB"/>
        </w:rPr>
        <w:t xml:space="preserve"> </w:t>
      </w:r>
    </w:p>
    <w:p w14:paraId="7A7A19A7" w14:textId="2CA3A4D8" w:rsidR="004351A0" w:rsidRPr="00757D52" w:rsidRDefault="004351A0" w:rsidP="006E0BC8">
      <w:pPr>
        <w:bidi/>
        <w:spacing w:after="0" w:line="240" w:lineRule="auto"/>
        <w:jc w:val="both"/>
        <w:rPr>
          <w:rFonts w:asciiTheme="minorBidi" w:eastAsia="Times New Roman" w:hAnsiTheme="minorBidi"/>
          <w:b/>
          <w:bCs/>
          <w:color w:val="000000"/>
          <w:sz w:val="24"/>
          <w:szCs w:val="24"/>
          <w:rtl/>
          <w:lang w:eastAsia="en-GB"/>
        </w:rPr>
      </w:pPr>
      <w:r w:rsidRPr="00757D52">
        <w:rPr>
          <w:rFonts w:asciiTheme="minorBidi" w:eastAsia="Times New Roman" w:hAnsiTheme="minorBidi"/>
          <w:b/>
          <w:bCs/>
          <w:color w:val="000000"/>
          <w:sz w:val="24"/>
          <w:szCs w:val="24"/>
          <w:rtl/>
          <w:lang w:eastAsia="en-GB"/>
        </w:rPr>
        <w:t>אפיסטמולוגיה איכותנית בפעולה</w:t>
      </w:r>
    </w:p>
    <w:p w14:paraId="39370A43" w14:textId="3C86BF77" w:rsidR="004351A0" w:rsidRPr="00757D52" w:rsidRDefault="004351A0" w:rsidP="006E0BC8">
      <w:pPr>
        <w:bidi/>
        <w:spacing w:after="0" w:line="240" w:lineRule="auto"/>
        <w:rPr>
          <w:rFonts w:ascii="Times New Roman" w:eastAsia="Times New Roman" w:hAnsi="Times New Roman" w:cs="Times New Roman"/>
          <w:sz w:val="24"/>
          <w:szCs w:val="24"/>
          <w:rtl/>
          <w:lang w:eastAsia="en-GB"/>
        </w:rPr>
      </w:pPr>
      <w:r w:rsidRPr="00E562E1">
        <w:rPr>
          <w:rFonts w:asciiTheme="minorBidi" w:eastAsia="Times New Roman" w:hAnsiTheme="minorBidi"/>
          <w:sz w:val="24"/>
          <w:szCs w:val="24"/>
          <w:rtl/>
          <w:lang w:eastAsia="en-GB"/>
        </w:rPr>
        <w:t>יו"ר המושב:</w:t>
      </w:r>
      <w:r w:rsidR="003F53D1" w:rsidRPr="00E562E1">
        <w:rPr>
          <w:rFonts w:asciiTheme="minorBidi" w:eastAsia="Times New Roman" w:hAnsiTheme="minorBidi" w:hint="cs"/>
          <w:sz w:val="24"/>
          <w:szCs w:val="24"/>
          <w:rtl/>
          <w:lang w:eastAsia="en-GB"/>
        </w:rPr>
        <w:t xml:space="preserve"> פרופ' מיה לביא-אג'אי</w:t>
      </w:r>
    </w:p>
    <w:p w14:paraId="45A3FA41" w14:textId="77777777" w:rsidR="004845D3" w:rsidRDefault="004845D3" w:rsidP="006E0BC8">
      <w:pPr>
        <w:bidi/>
        <w:spacing w:after="0" w:line="240" w:lineRule="auto"/>
        <w:jc w:val="both"/>
        <w:rPr>
          <w:rFonts w:asciiTheme="minorBidi" w:eastAsia="Times New Roman" w:hAnsiTheme="minorBidi"/>
          <w:b/>
          <w:bCs/>
          <w:color w:val="538135"/>
          <w:sz w:val="24"/>
          <w:szCs w:val="24"/>
          <w:rtl/>
          <w:lang w:eastAsia="en-GB"/>
        </w:rPr>
      </w:pPr>
    </w:p>
    <w:p w14:paraId="714C6AFB" w14:textId="460B96C6" w:rsidR="00005485" w:rsidRPr="00005485" w:rsidRDefault="00005485" w:rsidP="004845D3">
      <w:pPr>
        <w:bidi/>
        <w:spacing w:after="0" w:line="240" w:lineRule="auto"/>
        <w:jc w:val="both"/>
        <w:rPr>
          <w:rFonts w:asciiTheme="minorBidi" w:eastAsia="Times New Roman" w:hAnsiTheme="minorBidi"/>
          <w:b/>
          <w:bCs/>
          <w:color w:val="538135"/>
          <w:sz w:val="24"/>
          <w:szCs w:val="24"/>
          <w:lang w:eastAsia="en-GB"/>
        </w:rPr>
      </w:pPr>
      <w:r w:rsidRPr="00005485">
        <w:rPr>
          <w:rFonts w:asciiTheme="minorBidi" w:eastAsia="Times New Roman" w:hAnsiTheme="minorBidi"/>
          <w:b/>
          <w:bCs/>
          <w:color w:val="538135"/>
          <w:sz w:val="24"/>
          <w:szCs w:val="24"/>
          <w:rtl/>
          <w:lang w:eastAsia="en-GB"/>
        </w:rPr>
        <w:t>הקשר בין אפיסטמולוגיה קונסטרוקטיביסטית, החוויה הסובייקטיבית של החוקר ודרך הצגת הממצאים</w:t>
      </w:r>
    </w:p>
    <w:p w14:paraId="6F55C5F3" w14:textId="6DFF73C5" w:rsidR="00005485" w:rsidRDefault="00005485" w:rsidP="006E0BC8">
      <w:pPr>
        <w:bidi/>
        <w:spacing w:after="0" w:line="240" w:lineRule="auto"/>
        <w:jc w:val="both"/>
        <w:rPr>
          <w:rFonts w:asciiTheme="minorBidi" w:eastAsia="Times New Roman" w:hAnsiTheme="minorBidi"/>
          <w:sz w:val="24"/>
          <w:szCs w:val="24"/>
          <w:rtl/>
          <w:lang w:eastAsia="en-GB"/>
        </w:rPr>
      </w:pPr>
      <w:r w:rsidRPr="00005485">
        <w:rPr>
          <w:rFonts w:asciiTheme="minorBidi" w:eastAsia="Times New Roman" w:hAnsiTheme="minorBidi"/>
          <w:sz w:val="24"/>
          <w:szCs w:val="24"/>
          <w:rtl/>
          <w:lang w:eastAsia="en-GB"/>
        </w:rPr>
        <w:t>ד"ר עינת בן דב, המכללה האקדמית אונו</w:t>
      </w:r>
    </w:p>
    <w:p w14:paraId="312271D9" w14:textId="77777777" w:rsidR="00005485" w:rsidRDefault="00005485" w:rsidP="006E0BC8">
      <w:pPr>
        <w:bidi/>
        <w:spacing w:after="0" w:line="240" w:lineRule="auto"/>
        <w:jc w:val="both"/>
        <w:rPr>
          <w:rFonts w:asciiTheme="minorBidi" w:eastAsia="Times New Roman" w:hAnsiTheme="minorBidi"/>
          <w:b/>
          <w:bCs/>
          <w:color w:val="538135"/>
          <w:sz w:val="24"/>
          <w:szCs w:val="24"/>
          <w:rtl/>
          <w:lang w:eastAsia="en-GB"/>
        </w:rPr>
      </w:pPr>
    </w:p>
    <w:p w14:paraId="2794BF58" w14:textId="0C852B4C" w:rsidR="00005485" w:rsidRPr="00005485" w:rsidRDefault="00005485" w:rsidP="006E0BC8">
      <w:pPr>
        <w:bidi/>
        <w:spacing w:after="0" w:line="240" w:lineRule="auto"/>
        <w:jc w:val="both"/>
        <w:rPr>
          <w:rFonts w:asciiTheme="minorBidi" w:eastAsia="Times New Roman" w:hAnsiTheme="minorBidi"/>
          <w:b/>
          <w:bCs/>
          <w:color w:val="538135"/>
          <w:sz w:val="24"/>
          <w:szCs w:val="24"/>
          <w:lang w:eastAsia="en-GB"/>
        </w:rPr>
      </w:pPr>
      <w:r w:rsidRPr="00005485">
        <w:rPr>
          <w:rFonts w:asciiTheme="minorBidi" w:eastAsia="Times New Roman" w:hAnsiTheme="minorBidi"/>
          <w:b/>
          <w:bCs/>
          <w:color w:val="538135"/>
          <w:sz w:val="24"/>
          <w:szCs w:val="24"/>
          <w:rtl/>
          <w:lang w:eastAsia="en-GB"/>
        </w:rPr>
        <w:t>סוגיות של קרבה וריחוק במחקר פמיניסטי-ביקורתי</w:t>
      </w:r>
    </w:p>
    <w:p w14:paraId="33B0764F" w14:textId="7C095169" w:rsidR="00005485" w:rsidRPr="00005485" w:rsidRDefault="00005485" w:rsidP="006E0BC8">
      <w:pPr>
        <w:bidi/>
        <w:spacing w:after="0" w:line="240" w:lineRule="auto"/>
        <w:jc w:val="both"/>
        <w:rPr>
          <w:rFonts w:asciiTheme="minorBidi" w:eastAsia="Times New Roman" w:hAnsiTheme="minorBidi"/>
          <w:sz w:val="24"/>
          <w:szCs w:val="24"/>
          <w:lang w:eastAsia="en-GB"/>
        </w:rPr>
      </w:pPr>
      <w:r w:rsidRPr="00005485">
        <w:rPr>
          <w:rFonts w:asciiTheme="minorBidi" w:eastAsia="Times New Roman" w:hAnsiTheme="minorBidi"/>
          <w:sz w:val="24"/>
          <w:szCs w:val="24"/>
          <w:rtl/>
          <w:lang w:eastAsia="en-GB"/>
        </w:rPr>
        <w:t>גב' דניאל רועה, האוניברסיטה העברית בירושלים</w:t>
      </w:r>
    </w:p>
    <w:p w14:paraId="0635E0DC" w14:textId="77777777" w:rsidR="00005485" w:rsidRDefault="00005485" w:rsidP="006E0BC8">
      <w:pPr>
        <w:bidi/>
        <w:spacing w:after="0" w:line="240" w:lineRule="auto"/>
        <w:jc w:val="both"/>
        <w:rPr>
          <w:rFonts w:asciiTheme="minorBidi" w:eastAsia="Times New Roman" w:hAnsiTheme="minorBidi"/>
          <w:b/>
          <w:bCs/>
          <w:color w:val="538135"/>
          <w:sz w:val="24"/>
          <w:szCs w:val="24"/>
          <w:rtl/>
          <w:lang w:eastAsia="en-GB"/>
        </w:rPr>
      </w:pPr>
    </w:p>
    <w:p w14:paraId="7206B1FA" w14:textId="462B28DC" w:rsidR="00005485" w:rsidRPr="00005485" w:rsidRDefault="00005485" w:rsidP="006E0BC8">
      <w:pPr>
        <w:bidi/>
        <w:spacing w:after="0" w:line="240" w:lineRule="auto"/>
        <w:jc w:val="both"/>
        <w:rPr>
          <w:rFonts w:asciiTheme="minorBidi" w:eastAsia="Times New Roman" w:hAnsiTheme="minorBidi"/>
          <w:b/>
          <w:bCs/>
          <w:color w:val="538135"/>
          <w:sz w:val="24"/>
          <w:szCs w:val="24"/>
          <w:lang w:eastAsia="en-GB"/>
        </w:rPr>
      </w:pPr>
      <w:r w:rsidRPr="00005485">
        <w:rPr>
          <w:rFonts w:asciiTheme="minorBidi" w:eastAsia="Times New Roman" w:hAnsiTheme="minorBidi"/>
          <w:b/>
          <w:bCs/>
          <w:color w:val="538135"/>
          <w:sz w:val="24"/>
          <w:szCs w:val="24"/>
          <w:rtl/>
          <w:lang w:eastAsia="en-GB"/>
        </w:rPr>
        <w:t>קירבה ומרחק בהנחיה אקדמית</w:t>
      </w:r>
    </w:p>
    <w:p w14:paraId="688B1B70" w14:textId="155930B8" w:rsidR="004351A0" w:rsidRDefault="00005485" w:rsidP="006E0BC8">
      <w:pPr>
        <w:bidi/>
        <w:spacing w:after="0" w:line="240" w:lineRule="auto"/>
        <w:jc w:val="both"/>
        <w:rPr>
          <w:rFonts w:asciiTheme="minorBidi" w:eastAsia="Times New Roman" w:hAnsiTheme="minorBidi"/>
          <w:sz w:val="24"/>
          <w:szCs w:val="24"/>
          <w:rtl/>
          <w:lang w:eastAsia="en-GB"/>
        </w:rPr>
      </w:pPr>
      <w:r w:rsidRPr="00005485">
        <w:rPr>
          <w:rFonts w:asciiTheme="minorBidi" w:eastAsia="Times New Roman" w:hAnsiTheme="minorBidi"/>
          <w:sz w:val="24"/>
          <w:szCs w:val="24"/>
          <w:rtl/>
          <w:lang w:eastAsia="en-GB"/>
        </w:rPr>
        <w:t>פרופ' רונית ליכטנטריט, אוניברסיטת תל אביב</w:t>
      </w:r>
      <w:r>
        <w:rPr>
          <w:rFonts w:asciiTheme="minorBidi" w:eastAsia="Times New Roman" w:hAnsiTheme="minorBidi" w:hint="cs"/>
          <w:sz w:val="24"/>
          <w:szCs w:val="24"/>
          <w:rtl/>
          <w:lang w:eastAsia="en-GB"/>
        </w:rPr>
        <w:t>;</w:t>
      </w:r>
      <w:r w:rsidRPr="00005485">
        <w:rPr>
          <w:rFonts w:asciiTheme="minorBidi" w:eastAsia="Times New Roman" w:hAnsiTheme="minorBidi"/>
          <w:sz w:val="24"/>
          <w:szCs w:val="24"/>
          <w:rtl/>
          <w:lang w:eastAsia="en-GB"/>
        </w:rPr>
        <w:t xml:space="preserve"> ד"ר גליה וינברג קורניק, אוניברסיטת תל אביב</w:t>
      </w:r>
    </w:p>
    <w:p w14:paraId="19AECCF3" w14:textId="61F95267" w:rsidR="00DD0D38" w:rsidRDefault="00DD0D38" w:rsidP="00DD0D38">
      <w:pPr>
        <w:bidi/>
        <w:spacing w:after="0" w:line="240" w:lineRule="auto"/>
        <w:jc w:val="both"/>
        <w:rPr>
          <w:rFonts w:asciiTheme="minorBidi" w:eastAsia="Times New Roman" w:hAnsiTheme="minorBidi"/>
          <w:sz w:val="24"/>
          <w:szCs w:val="24"/>
          <w:rtl/>
          <w:lang w:eastAsia="en-GB"/>
        </w:rPr>
      </w:pPr>
    </w:p>
    <w:p w14:paraId="56A37870" w14:textId="77777777" w:rsidR="00DD0D38" w:rsidRPr="00FD31AC" w:rsidRDefault="00DD0D38" w:rsidP="00DD0D38">
      <w:pPr>
        <w:bidi/>
        <w:spacing w:after="0" w:line="240" w:lineRule="auto"/>
        <w:rPr>
          <w:rFonts w:asciiTheme="minorBidi" w:eastAsia="Times New Roman" w:hAnsiTheme="minorBidi"/>
          <w:b/>
          <w:bCs/>
          <w:color w:val="538135"/>
          <w:sz w:val="24"/>
          <w:szCs w:val="24"/>
          <w:lang w:eastAsia="en-GB"/>
        </w:rPr>
      </w:pPr>
      <w:r w:rsidRPr="00FD31AC">
        <w:rPr>
          <w:rFonts w:asciiTheme="minorBidi" w:eastAsia="Times New Roman" w:hAnsiTheme="minorBidi"/>
          <w:b/>
          <w:bCs/>
          <w:color w:val="538135"/>
          <w:sz w:val="24"/>
          <w:szCs w:val="24"/>
          <w:rtl/>
          <w:lang w:eastAsia="en-GB"/>
        </w:rPr>
        <w:t>אתגרים בגיוס משתתפים למחקר איכותני כמקור נוסף לניתוח הממצאים: המקרה של יוצאי ברית המועצות לשעבר המטפלים בבן משפחה עם מוגבלות נפשית</w:t>
      </w:r>
    </w:p>
    <w:p w14:paraId="58503714" w14:textId="77777777" w:rsidR="00DD0D38" w:rsidRPr="00FD31AC" w:rsidRDefault="00DD0D38" w:rsidP="00DD0D38">
      <w:pPr>
        <w:bidi/>
        <w:spacing w:after="0" w:line="240" w:lineRule="auto"/>
        <w:rPr>
          <w:rFonts w:asciiTheme="minorBidi" w:eastAsia="Times New Roman" w:hAnsiTheme="minorBidi"/>
          <w:sz w:val="24"/>
          <w:szCs w:val="24"/>
          <w:lang w:eastAsia="en-GB"/>
        </w:rPr>
      </w:pPr>
      <w:r w:rsidRPr="00FD31AC">
        <w:rPr>
          <w:rFonts w:asciiTheme="minorBidi" w:eastAsia="Times New Roman" w:hAnsiTheme="minorBidi"/>
          <w:sz w:val="24"/>
          <w:szCs w:val="24"/>
          <w:rtl/>
          <w:lang w:eastAsia="en-GB"/>
        </w:rPr>
        <w:t>ד"ר יבגני קנייפל, המכללה האקדמית אשקלון</w:t>
      </w:r>
    </w:p>
    <w:p w14:paraId="41446E8A" w14:textId="79517C52" w:rsidR="005D5566" w:rsidRDefault="005D5566" w:rsidP="006E0BC8">
      <w:pPr>
        <w:bidi/>
        <w:spacing w:after="0" w:line="240" w:lineRule="auto"/>
        <w:jc w:val="both"/>
        <w:rPr>
          <w:rFonts w:ascii="David" w:eastAsia="Times New Roman" w:hAnsi="David" w:cs="David"/>
          <w:color w:val="000000"/>
          <w:rtl/>
          <w:lang w:eastAsia="en-GB"/>
        </w:rPr>
      </w:pPr>
    </w:p>
    <w:p w14:paraId="461B4DF9" w14:textId="77777777" w:rsidR="005D5566" w:rsidRDefault="005D5566" w:rsidP="006E0BC8">
      <w:pPr>
        <w:bidi/>
        <w:spacing w:after="0" w:line="240" w:lineRule="auto"/>
        <w:jc w:val="both"/>
        <w:rPr>
          <w:rFonts w:ascii="David" w:eastAsia="Times New Roman" w:hAnsi="David" w:cs="David"/>
          <w:color w:val="000000"/>
          <w:rtl/>
          <w:lang w:eastAsia="en-GB"/>
        </w:rPr>
      </w:pPr>
    </w:p>
    <w:p w14:paraId="4044B568" w14:textId="179C0247" w:rsidR="00757D52" w:rsidRDefault="00757D52" w:rsidP="006E0BC8">
      <w:pPr>
        <w:bidi/>
        <w:spacing w:after="0" w:line="240" w:lineRule="auto"/>
        <w:rPr>
          <w:rFonts w:asciiTheme="minorBidi" w:eastAsia="Times New Roman" w:hAnsiTheme="minorBidi"/>
          <w:b/>
          <w:bCs/>
          <w:color w:val="538135"/>
          <w:sz w:val="24"/>
          <w:szCs w:val="24"/>
          <w:rtl/>
          <w:lang w:eastAsia="en-GB"/>
        </w:rPr>
      </w:pPr>
      <w:r w:rsidRPr="00757D52">
        <w:rPr>
          <w:rFonts w:asciiTheme="minorBidi" w:eastAsia="Times New Roman" w:hAnsiTheme="minorBidi"/>
          <w:b/>
          <w:bCs/>
          <w:sz w:val="24"/>
          <w:szCs w:val="24"/>
          <w:rtl/>
          <w:lang w:eastAsia="en-GB"/>
        </w:rPr>
        <w:t>11:30-12:00</w:t>
      </w:r>
      <w:r w:rsidR="005D5566">
        <w:rPr>
          <w:rFonts w:asciiTheme="minorBidi" w:eastAsia="Times New Roman" w:hAnsiTheme="minorBidi" w:hint="cs"/>
          <w:b/>
          <w:bCs/>
          <w:sz w:val="24"/>
          <w:szCs w:val="24"/>
          <w:rtl/>
          <w:lang w:eastAsia="en-GB"/>
        </w:rPr>
        <w:t>:</w:t>
      </w:r>
      <w:r w:rsidRPr="00757D52">
        <w:rPr>
          <w:rFonts w:ascii="David" w:eastAsia="Times New Roman" w:hAnsi="David" w:cs="David"/>
          <w:b/>
          <w:bCs/>
          <w:color w:val="000000"/>
          <w:rtl/>
          <w:lang w:eastAsia="en-GB"/>
        </w:rPr>
        <w:t xml:space="preserve"> </w:t>
      </w:r>
      <w:r w:rsidRPr="00757D52">
        <w:rPr>
          <w:rFonts w:asciiTheme="minorBidi" w:eastAsia="Times New Roman" w:hAnsiTheme="minorBidi"/>
          <w:b/>
          <w:bCs/>
          <w:color w:val="538135"/>
          <w:sz w:val="24"/>
          <w:szCs w:val="24"/>
          <w:rtl/>
          <w:lang w:eastAsia="en-GB"/>
        </w:rPr>
        <w:t>הפסקת קפה (רחבת הסנאט, בניין הסנאט, קומה 1-)</w:t>
      </w:r>
    </w:p>
    <w:p w14:paraId="21707E1E" w14:textId="73A2FE71" w:rsidR="005D5566" w:rsidRDefault="005D5566" w:rsidP="006E0BC8">
      <w:pPr>
        <w:bidi/>
        <w:spacing w:after="0" w:line="240" w:lineRule="auto"/>
        <w:rPr>
          <w:rFonts w:asciiTheme="minorBidi" w:eastAsia="Times New Roman" w:hAnsiTheme="minorBidi"/>
          <w:b/>
          <w:bCs/>
          <w:color w:val="538135"/>
          <w:sz w:val="24"/>
          <w:szCs w:val="24"/>
          <w:rtl/>
          <w:lang w:eastAsia="en-GB"/>
        </w:rPr>
      </w:pPr>
    </w:p>
    <w:p w14:paraId="4F082212" w14:textId="2A8EBEE0" w:rsidR="005D5566" w:rsidRDefault="005D5566" w:rsidP="006E0BC8">
      <w:pPr>
        <w:bidi/>
        <w:spacing w:after="0" w:line="240" w:lineRule="auto"/>
        <w:rPr>
          <w:rFonts w:asciiTheme="minorBidi" w:eastAsia="Times New Roman" w:hAnsiTheme="minorBidi"/>
          <w:b/>
          <w:bCs/>
          <w:color w:val="538135"/>
          <w:sz w:val="24"/>
          <w:szCs w:val="24"/>
          <w:rtl/>
          <w:lang w:eastAsia="en-GB"/>
        </w:rPr>
      </w:pPr>
      <w:r w:rsidRPr="005D5566">
        <w:rPr>
          <w:rFonts w:asciiTheme="minorBidi" w:eastAsia="Times New Roman" w:hAnsiTheme="minorBidi" w:hint="cs"/>
          <w:b/>
          <w:bCs/>
          <w:sz w:val="24"/>
          <w:szCs w:val="24"/>
          <w:rtl/>
          <w:lang w:eastAsia="en-GB"/>
        </w:rPr>
        <w:t>12:00-13:30</w:t>
      </w:r>
      <w:r>
        <w:rPr>
          <w:rFonts w:asciiTheme="minorBidi" w:eastAsia="Times New Roman" w:hAnsiTheme="minorBidi" w:hint="cs"/>
          <w:b/>
          <w:bCs/>
          <w:sz w:val="24"/>
          <w:szCs w:val="24"/>
          <w:rtl/>
          <w:lang w:eastAsia="en-GB"/>
        </w:rPr>
        <w:t xml:space="preserve">: </w:t>
      </w:r>
      <w:r w:rsidRPr="005D5566">
        <w:rPr>
          <w:rFonts w:asciiTheme="minorBidi" w:eastAsia="Times New Roman" w:hAnsiTheme="minorBidi" w:hint="cs"/>
          <w:b/>
          <w:bCs/>
          <w:color w:val="538135"/>
          <w:sz w:val="24"/>
          <w:szCs w:val="24"/>
          <w:rtl/>
          <w:lang w:eastAsia="en-GB"/>
        </w:rPr>
        <w:t>מושב מליאה (</w:t>
      </w:r>
      <w:r w:rsidRPr="00757D52">
        <w:rPr>
          <w:rFonts w:asciiTheme="minorBidi" w:eastAsia="Times New Roman" w:hAnsiTheme="minorBidi"/>
          <w:b/>
          <w:bCs/>
          <w:color w:val="538135"/>
          <w:sz w:val="24"/>
          <w:szCs w:val="24"/>
          <w:rtl/>
          <w:lang w:eastAsia="en-GB"/>
        </w:rPr>
        <w:t>אולם זוננפלד, בניין 72</w:t>
      </w:r>
      <w:r w:rsidRPr="005D5566">
        <w:rPr>
          <w:rFonts w:asciiTheme="minorBidi" w:eastAsia="Times New Roman" w:hAnsiTheme="minorBidi" w:hint="cs"/>
          <w:b/>
          <w:bCs/>
          <w:color w:val="538135"/>
          <w:sz w:val="24"/>
          <w:szCs w:val="24"/>
          <w:rtl/>
          <w:lang w:eastAsia="en-GB"/>
        </w:rPr>
        <w:t>)</w:t>
      </w:r>
    </w:p>
    <w:p w14:paraId="413D63F4" w14:textId="77777777" w:rsidR="002D6DE2" w:rsidRDefault="002D6DE2" w:rsidP="002D6DE2">
      <w:pPr>
        <w:bidi/>
        <w:spacing w:after="0" w:line="240" w:lineRule="auto"/>
        <w:rPr>
          <w:rFonts w:asciiTheme="minorBidi" w:eastAsia="Times New Roman" w:hAnsiTheme="minorBidi"/>
          <w:b/>
          <w:bCs/>
          <w:color w:val="538135"/>
          <w:sz w:val="24"/>
          <w:szCs w:val="24"/>
          <w:rtl/>
          <w:lang w:eastAsia="en-GB"/>
        </w:rPr>
      </w:pPr>
    </w:p>
    <w:p w14:paraId="209920C9" w14:textId="00FC9FF8" w:rsidR="002D6DE2" w:rsidRDefault="002D6DE2" w:rsidP="002D6DE2">
      <w:pPr>
        <w:bidi/>
        <w:spacing w:after="0" w:line="240" w:lineRule="auto"/>
        <w:rPr>
          <w:rFonts w:asciiTheme="minorBidi" w:eastAsia="Times New Roman" w:hAnsiTheme="minorBidi"/>
          <w:sz w:val="24"/>
          <w:szCs w:val="24"/>
          <w:rtl/>
          <w:lang w:val="en-US" w:eastAsia="en-GB"/>
        </w:rPr>
      </w:pPr>
      <w:r w:rsidRPr="005916F5">
        <w:rPr>
          <w:rFonts w:asciiTheme="minorBidi" w:eastAsia="Times New Roman" w:hAnsiTheme="minorBidi" w:hint="cs"/>
          <w:b/>
          <w:bCs/>
          <w:sz w:val="24"/>
          <w:szCs w:val="24"/>
          <w:rtl/>
          <w:lang w:val="en-US" w:eastAsia="en-GB"/>
        </w:rPr>
        <w:t>יו"ר</w:t>
      </w:r>
      <w:r w:rsidRPr="00C8396E">
        <w:rPr>
          <w:rFonts w:asciiTheme="minorBidi" w:eastAsia="Times New Roman" w:hAnsiTheme="minorBidi" w:hint="cs"/>
          <w:sz w:val="24"/>
          <w:szCs w:val="24"/>
          <w:rtl/>
          <w:lang w:val="en-US" w:eastAsia="en-GB"/>
        </w:rPr>
        <w:t>: ד"ר פאולה פדר-בוביס</w:t>
      </w:r>
    </w:p>
    <w:p w14:paraId="0876F7D3" w14:textId="77777777" w:rsidR="00E814DB" w:rsidRDefault="00E814DB" w:rsidP="000A2513">
      <w:pPr>
        <w:bidi/>
        <w:spacing w:after="0" w:line="240" w:lineRule="auto"/>
        <w:rPr>
          <w:rFonts w:asciiTheme="minorBidi" w:eastAsia="Times New Roman" w:hAnsiTheme="minorBidi"/>
          <w:b/>
          <w:bCs/>
          <w:sz w:val="24"/>
          <w:szCs w:val="24"/>
          <w:rtl/>
          <w:lang w:val="en-US" w:eastAsia="en-GB"/>
        </w:rPr>
      </w:pPr>
    </w:p>
    <w:p w14:paraId="76918C7C" w14:textId="1AC81269" w:rsidR="000A2513" w:rsidRDefault="000A2513" w:rsidP="00E814DB">
      <w:pPr>
        <w:bidi/>
        <w:spacing w:after="0" w:line="240" w:lineRule="auto"/>
        <w:rPr>
          <w:rFonts w:asciiTheme="minorBidi" w:eastAsia="Times New Roman" w:hAnsiTheme="minorBidi"/>
          <w:sz w:val="24"/>
          <w:szCs w:val="24"/>
          <w:rtl/>
          <w:lang w:val="en-US" w:eastAsia="en-GB"/>
        </w:rPr>
      </w:pPr>
      <w:r w:rsidRPr="0015656B">
        <w:rPr>
          <w:rFonts w:asciiTheme="minorBidi" w:eastAsia="Times New Roman" w:hAnsiTheme="minorBidi" w:hint="cs"/>
          <w:b/>
          <w:bCs/>
          <w:sz w:val="24"/>
          <w:szCs w:val="24"/>
          <w:rtl/>
          <w:lang w:val="en-US" w:eastAsia="en-GB"/>
        </w:rPr>
        <w:lastRenderedPageBreak/>
        <w:t>ברכות</w:t>
      </w:r>
      <w:r>
        <w:rPr>
          <w:rFonts w:asciiTheme="minorBidi" w:eastAsia="Times New Roman" w:hAnsiTheme="minorBidi" w:hint="cs"/>
          <w:sz w:val="24"/>
          <w:szCs w:val="24"/>
          <w:rtl/>
          <w:lang w:val="en-US" w:eastAsia="en-GB"/>
        </w:rPr>
        <w:t>:</w:t>
      </w:r>
    </w:p>
    <w:p w14:paraId="691BD628" w14:textId="1FEEA1CD" w:rsidR="000A2513" w:rsidRDefault="000A2513" w:rsidP="000A2513">
      <w:pPr>
        <w:bidi/>
        <w:spacing w:after="0" w:line="240" w:lineRule="auto"/>
        <w:rPr>
          <w:rFonts w:asciiTheme="minorBidi" w:eastAsia="Times New Roman" w:hAnsiTheme="minorBidi"/>
          <w:sz w:val="24"/>
          <w:szCs w:val="24"/>
          <w:rtl/>
          <w:lang w:val="en-US" w:eastAsia="en-GB"/>
        </w:rPr>
      </w:pPr>
      <w:r>
        <w:rPr>
          <w:rFonts w:asciiTheme="minorBidi" w:eastAsia="Times New Roman" w:hAnsiTheme="minorBidi" w:hint="cs"/>
          <w:sz w:val="24"/>
          <w:szCs w:val="24"/>
          <w:rtl/>
          <w:lang w:val="en-US" w:eastAsia="en-GB"/>
        </w:rPr>
        <w:t>פרופ' דוד וטשטיין, דיקן הפקולטה למדעי הרוח והחברה, אוניברס</w:t>
      </w:r>
      <w:r w:rsidR="003E5914">
        <w:rPr>
          <w:rFonts w:asciiTheme="minorBidi" w:eastAsia="Times New Roman" w:hAnsiTheme="minorBidi" w:hint="cs"/>
          <w:sz w:val="24"/>
          <w:szCs w:val="24"/>
          <w:rtl/>
          <w:lang w:val="en-US" w:eastAsia="en-GB"/>
        </w:rPr>
        <w:t>י</w:t>
      </w:r>
      <w:r>
        <w:rPr>
          <w:rFonts w:asciiTheme="minorBidi" w:eastAsia="Times New Roman" w:hAnsiTheme="minorBidi" w:hint="cs"/>
          <w:sz w:val="24"/>
          <w:szCs w:val="24"/>
          <w:rtl/>
          <w:lang w:val="en-US" w:eastAsia="en-GB"/>
        </w:rPr>
        <w:t>טת בן-גוריון בנגב</w:t>
      </w:r>
    </w:p>
    <w:p w14:paraId="72D956D6" w14:textId="132B44A6" w:rsidR="005A3142" w:rsidRDefault="005A3142" w:rsidP="005A3142">
      <w:pPr>
        <w:bidi/>
        <w:spacing w:after="0" w:line="240" w:lineRule="auto"/>
        <w:rPr>
          <w:rFonts w:asciiTheme="minorBidi" w:eastAsia="Times New Roman" w:hAnsiTheme="minorBidi"/>
          <w:sz w:val="24"/>
          <w:szCs w:val="24"/>
          <w:rtl/>
          <w:lang w:val="en-US" w:eastAsia="en-GB"/>
        </w:rPr>
      </w:pPr>
      <w:r>
        <w:rPr>
          <w:rFonts w:asciiTheme="minorBidi" w:eastAsia="Times New Roman" w:hAnsiTheme="minorBidi" w:hint="cs"/>
          <w:sz w:val="24"/>
          <w:szCs w:val="24"/>
          <w:rtl/>
          <w:lang w:val="en-US" w:eastAsia="en-GB"/>
        </w:rPr>
        <w:t>פרופ' רז ילינק, סגן הנשיא למחקר ופיתוח, אוניברס</w:t>
      </w:r>
      <w:r w:rsidR="003E5914">
        <w:rPr>
          <w:rFonts w:asciiTheme="minorBidi" w:eastAsia="Times New Roman" w:hAnsiTheme="minorBidi" w:hint="cs"/>
          <w:sz w:val="24"/>
          <w:szCs w:val="24"/>
          <w:rtl/>
          <w:lang w:val="en-US" w:eastAsia="en-GB"/>
        </w:rPr>
        <w:t>י</w:t>
      </w:r>
      <w:r>
        <w:rPr>
          <w:rFonts w:asciiTheme="minorBidi" w:eastAsia="Times New Roman" w:hAnsiTheme="minorBidi" w:hint="cs"/>
          <w:sz w:val="24"/>
          <w:szCs w:val="24"/>
          <w:rtl/>
          <w:lang w:val="en-US" w:eastAsia="en-GB"/>
        </w:rPr>
        <w:t>טת בן-גוריון בנגב</w:t>
      </w:r>
    </w:p>
    <w:p w14:paraId="7DF53D49" w14:textId="443D276F" w:rsidR="00E814DB" w:rsidRDefault="00E814DB" w:rsidP="00E814DB">
      <w:pPr>
        <w:bidi/>
        <w:spacing w:after="0" w:line="240" w:lineRule="auto"/>
        <w:rPr>
          <w:rFonts w:asciiTheme="minorBidi" w:eastAsia="Times New Roman" w:hAnsiTheme="minorBidi"/>
          <w:sz w:val="24"/>
          <w:szCs w:val="24"/>
          <w:rtl/>
          <w:lang w:val="en-US" w:eastAsia="en-GB"/>
        </w:rPr>
      </w:pPr>
    </w:p>
    <w:p w14:paraId="791EA85C" w14:textId="282DC5DD" w:rsidR="00E814DB" w:rsidRDefault="00E814DB" w:rsidP="00E814DB">
      <w:pPr>
        <w:bidi/>
        <w:spacing w:after="0" w:line="240" w:lineRule="auto"/>
        <w:rPr>
          <w:rFonts w:asciiTheme="minorBidi" w:eastAsia="Times New Roman" w:hAnsiTheme="minorBidi"/>
          <w:sz w:val="24"/>
          <w:szCs w:val="24"/>
          <w:rtl/>
          <w:lang w:val="en-US" w:eastAsia="en-GB"/>
        </w:rPr>
      </w:pPr>
    </w:p>
    <w:p w14:paraId="7F0C6D3F" w14:textId="77777777" w:rsidR="00E814DB" w:rsidRPr="00C8396E" w:rsidRDefault="00E814DB" w:rsidP="00E814DB">
      <w:pPr>
        <w:bidi/>
        <w:spacing w:after="0" w:line="240" w:lineRule="auto"/>
        <w:rPr>
          <w:rFonts w:asciiTheme="minorBidi" w:eastAsia="Times New Roman" w:hAnsiTheme="minorBidi"/>
          <w:sz w:val="24"/>
          <w:szCs w:val="24"/>
          <w:rtl/>
          <w:lang w:val="en-US" w:eastAsia="en-GB"/>
        </w:rPr>
      </w:pPr>
    </w:p>
    <w:p w14:paraId="3B1B5BB7" w14:textId="00E93C39" w:rsidR="003B3A7C" w:rsidRPr="00E71F6E" w:rsidRDefault="003B3A7C" w:rsidP="005B18E5">
      <w:pPr>
        <w:spacing w:after="0" w:line="240" w:lineRule="auto"/>
        <w:jc w:val="center"/>
        <w:rPr>
          <w:rFonts w:asciiTheme="minorBidi" w:eastAsia="Times New Roman" w:hAnsiTheme="minorBidi"/>
          <w:b/>
          <w:bCs/>
          <w:sz w:val="24"/>
          <w:szCs w:val="24"/>
          <w:lang w:val="en-US" w:eastAsia="en-GB"/>
        </w:rPr>
      </w:pPr>
      <w:r w:rsidRPr="00E925E0">
        <w:rPr>
          <w:rFonts w:asciiTheme="minorBidi" w:eastAsia="Times New Roman" w:hAnsiTheme="minorBidi"/>
          <w:b/>
          <w:bCs/>
          <w:sz w:val="24"/>
          <w:szCs w:val="24"/>
          <w:lang w:eastAsia="en-GB"/>
        </w:rPr>
        <w:t>Professor Louise Locock</w:t>
      </w:r>
    </w:p>
    <w:p w14:paraId="59B74757" w14:textId="55C4B96B" w:rsidR="003B3A7C" w:rsidRPr="003B3A7C" w:rsidRDefault="003B3A7C" w:rsidP="004470FF">
      <w:pPr>
        <w:spacing w:after="0" w:line="240" w:lineRule="auto"/>
        <w:jc w:val="center"/>
        <w:rPr>
          <w:rFonts w:asciiTheme="minorBidi" w:eastAsia="Times New Roman" w:hAnsiTheme="minorBidi"/>
          <w:sz w:val="20"/>
          <w:szCs w:val="20"/>
          <w:lang w:eastAsia="en-GB"/>
        </w:rPr>
      </w:pPr>
      <w:r w:rsidRPr="003B3A7C">
        <w:rPr>
          <w:rFonts w:asciiTheme="minorBidi" w:eastAsia="Times New Roman" w:hAnsiTheme="minorBidi"/>
          <w:sz w:val="20"/>
          <w:szCs w:val="20"/>
          <w:lang w:eastAsia="en-GB"/>
        </w:rPr>
        <w:t>Professor in Health Services Research</w:t>
      </w:r>
      <w:r w:rsidR="005B18E5" w:rsidRPr="004470FF">
        <w:rPr>
          <w:rFonts w:asciiTheme="minorBidi" w:eastAsia="Times New Roman" w:hAnsiTheme="minorBidi"/>
          <w:sz w:val="20"/>
          <w:szCs w:val="20"/>
          <w:lang w:eastAsia="en-GB"/>
        </w:rPr>
        <w:t xml:space="preserve">, </w:t>
      </w:r>
      <w:r w:rsidRPr="003B3A7C">
        <w:rPr>
          <w:rFonts w:asciiTheme="minorBidi" w:eastAsia="Times New Roman" w:hAnsiTheme="minorBidi"/>
          <w:sz w:val="20"/>
          <w:szCs w:val="20"/>
          <w:lang w:eastAsia="en-GB"/>
        </w:rPr>
        <w:t>Health Services Research Unit</w:t>
      </w:r>
      <w:r w:rsidR="004470FF" w:rsidRPr="004470FF">
        <w:rPr>
          <w:rFonts w:asciiTheme="minorBidi" w:eastAsia="Times New Roman" w:hAnsiTheme="minorBidi"/>
          <w:sz w:val="20"/>
          <w:szCs w:val="20"/>
          <w:lang w:eastAsia="en-GB"/>
        </w:rPr>
        <w:t xml:space="preserve">, </w:t>
      </w:r>
      <w:r w:rsidRPr="003B3A7C">
        <w:rPr>
          <w:rFonts w:asciiTheme="minorBidi" w:eastAsia="Times New Roman" w:hAnsiTheme="minorBidi"/>
          <w:sz w:val="20"/>
          <w:szCs w:val="20"/>
          <w:lang w:eastAsia="en-GB"/>
        </w:rPr>
        <w:t>University of Aberdeen</w:t>
      </w:r>
    </w:p>
    <w:p w14:paraId="0EB81520" w14:textId="77777777" w:rsidR="003B3A7C" w:rsidRPr="003B3A7C" w:rsidRDefault="003B3A7C" w:rsidP="005B18E5">
      <w:pPr>
        <w:spacing w:after="0" w:line="240" w:lineRule="auto"/>
        <w:jc w:val="center"/>
        <w:rPr>
          <w:rFonts w:asciiTheme="minorBidi" w:eastAsia="Times New Roman" w:hAnsiTheme="minorBidi"/>
          <w:lang w:eastAsia="en-GB"/>
        </w:rPr>
      </w:pPr>
    </w:p>
    <w:p w14:paraId="7435518F" w14:textId="7B0CF4E1" w:rsidR="00E562E1" w:rsidRPr="00E71F6E" w:rsidRDefault="003B3A7C" w:rsidP="003B3A7C">
      <w:pPr>
        <w:bidi/>
        <w:spacing w:after="0" w:line="240" w:lineRule="auto"/>
        <w:jc w:val="center"/>
        <w:rPr>
          <w:rFonts w:asciiTheme="minorBidi" w:eastAsia="Times New Roman" w:hAnsiTheme="minorBidi"/>
          <w:b/>
          <w:bCs/>
          <w:color w:val="538135"/>
          <w:sz w:val="24"/>
          <w:szCs w:val="24"/>
          <w:lang w:val="en-US" w:eastAsia="en-GB"/>
        </w:rPr>
      </w:pPr>
      <w:r w:rsidRPr="003B3A7C">
        <w:rPr>
          <w:rFonts w:asciiTheme="minorBidi" w:eastAsia="Times New Roman" w:hAnsiTheme="minorBidi"/>
          <w:b/>
          <w:bCs/>
          <w:color w:val="538135"/>
          <w:sz w:val="24"/>
          <w:szCs w:val="24"/>
          <w:lang w:eastAsia="en-GB"/>
        </w:rPr>
        <w:t>Drawing straight lines along blurred boundaries: Qualitative research, patient and public involvement in medical research, coproduction and co-design</w:t>
      </w:r>
    </w:p>
    <w:p w14:paraId="30CEE8E8" w14:textId="0CC9E4A0" w:rsidR="003B3A7C" w:rsidRPr="003B3A7C" w:rsidRDefault="003B3A7C" w:rsidP="003B3A7C">
      <w:pPr>
        <w:bidi/>
        <w:spacing w:after="0" w:line="240" w:lineRule="auto"/>
        <w:jc w:val="center"/>
        <w:rPr>
          <w:rFonts w:asciiTheme="minorBidi" w:eastAsia="Times New Roman" w:hAnsiTheme="minorBidi"/>
          <w:lang w:eastAsia="en-GB"/>
        </w:rPr>
      </w:pPr>
    </w:p>
    <w:p w14:paraId="38548785" w14:textId="35AA1BB0" w:rsidR="003B3A7C" w:rsidRPr="00C8396E" w:rsidRDefault="003B3A7C" w:rsidP="003B3A7C">
      <w:pPr>
        <w:bidi/>
        <w:spacing w:after="0" w:line="240" w:lineRule="auto"/>
        <w:rPr>
          <w:rFonts w:asciiTheme="minorBidi" w:eastAsia="Times New Roman" w:hAnsiTheme="minorBidi"/>
          <w:sz w:val="24"/>
          <w:szCs w:val="24"/>
          <w:rtl/>
          <w:lang w:val="en-US" w:eastAsia="en-GB"/>
        </w:rPr>
      </w:pPr>
    </w:p>
    <w:p w14:paraId="3FB51956" w14:textId="46CD376B" w:rsidR="005D5566" w:rsidRDefault="005D5566" w:rsidP="006E0BC8">
      <w:pPr>
        <w:bidi/>
        <w:spacing w:after="0" w:line="240" w:lineRule="auto"/>
        <w:ind w:left="295" w:right="181" w:hanging="295"/>
        <w:rPr>
          <w:rFonts w:asciiTheme="minorBidi" w:eastAsia="Times New Roman" w:hAnsiTheme="minorBidi"/>
          <w:b/>
          <w:bCs/>
          <w:color w:val="538135"/>
          <w:sz w:val="24"/>
          <w:szCs w:val="24"/>
          <w:rtl/>
          <w:lang w:eastAsia="en-GB"/>
        </w:rPr>
      </w:pPr>
      <w:r w:rsidRPr="005D5566">
        <w:rPr>
          <w:rFonts w:asciiTheme="minorBidi" w:eastAsia="Times New Roman" w:hAnsiTheme="minorBidi" w:hint="cs"/>
          <w:b/>
          <w:bCs/>
          <w:sz w:val="24"/>
          <w:szCs w:val="24"/>
          <w:rtl/>
          <w:lang w:eastAsia="en-GB"/>
        </w:rPr>
        <w:t>13:30-14:</w:t>
      </w:r>
      <w:r w:rsidR="00392775">
        <w:rPr>
          <w:rFonts w:asciiTheme="minorBidi" w:eastAsia="Times New Roman" w:hAnsiTheme="minorBidi" w:hint="cs"/>
          <w:b/>
          <w:bCs/>
          <w:sz w:val="24"/>
          <w:szCs w:val="24"/>
          <w:rtl/>
          <w:lang w:eastAsia="en-GB"/>
        </w:rPr>
        <w:t>3</w:t>
      </w:r>
      <w:r w:rsidRPr="005D5566">
        <w:rPr>
          <w:rFonts w:asciiTheme="minorBidi" w:eastAsia="Times New Roman" w:hAnsiTheme="minorBidi" w:hint="cs"/>
          <w:b/>
          <w:bCs/>
          <w:sz w:val="24"/>
          <w:szCs w:val="24"/>
          <w:rtl/>
          <w:lang w:eastAsia="en-GB"/>
        </w:rPr>
        <w:t xml:space="preserve">0: </w:t>
      </w:r>
      <w:r>
        <w:rPr>
          <w:rFonts w:asciiTheme="minorBidi" w:eastAsia="Times New Roman" w:hAnsiTheme="minorBidi" w:hint="cs"/>
          <w:b/>
          <w:bCs/>
          <w:color w:val="538135"/>
          <w:sz w:val="24"/>
          <w:szCs w:val="24"/>
          <w:rtl/>
          <w:lang w:eastAsia="en-GB"/>
        </w:rPr>
        <w:t xml:space="preserve">ארוחת צהריים </w:t>
      </w:r>
      <w:r w:rsidRPr="00757D52">
        <w:rPr>
          <w:rFonts w:asciiTheme="minorBidi" w:eastAsia="Times New Roman" w:hAnsiTheme="minorBidi"/>
          <w:b/>
          <w:bCs/>
          <w:color w:val="538135"/>
          <w:sz w:val="24"/>
          <w:szCs w:val="24"/>
          <w:rtl/>
          <w:lang w:eastAsia="en-GB"/>
        </w:rPr>
        <w:t>(בנין הסנאט, רחבת הסנאט, קומה 1-)</w:t>
      </w:r>
    </w:p>
    <w:p w14:paraId="1570EF8A" w14:textId="28A2319D" w:rsidR="005D5566" w:rsidRDefault="005D5566" w:rsidP="006E0BC8">
      <w:pPr>
        <w:bidi/>
        <w:spacing w:after="0" w:line="240" w:lineRule="auto"/>
        <w:ind w:left="295" w:right="181" w:hanging="295"/>
        <w:rPr>
          <w:rFonts w:ascii="Times New Roman" w:eastAsia="Times New Roman" w:hAnsi="Times New Roman" w:cs="Times New Roman"/>
          <w:sz w:val="24"/>
          <w:szCs w:val="24"/>
          <w:rtl/>
          <w:lang w:eastAsia="en-GB"/>
        </w:rPr>
      </w:pPr>
    </w:p>
    <w:p w14:paraId="0F6A7BBC" w14:textId="17EAAE93" w:rsidR="005D5566" w:rsidRDefault="005D5566" w:rsidP="006E0BC8">
      <w:pPr>
        <w:bidi/>
        <w:spacing w:after="0" w:line="240" w:lineRule="auto"/>
        <w:ind w:left="295" w:right="181" w:hanging="295"/>
        <w:rPr>
          <w:rFonts w:asciiTheme="minorBidi" w:eastAsia="Times New Roman" w:hAnsiTheme="minorBidi"/>
          <w:b/>
          <w:bCs/>
          <w:color w:val="538135"/>
          <w:sz w:val="24"/>
          <w:szCs w:val="24"/>
          <w:rtl/>
          <w:lang w:eastAsia="en-GB"/>
        </w:rPr>
      </w:pPr>
      <w:r w:rsidRPr="005D5566">
        <w:rPr>
          <w:rFonts w:asciiTheme="minorBidi" w:eastAsia="Times New Roman" w:hAnsiTheme="minorBidi" w:hint="cs"/>
          <w:b/>
          <w:bCs/>
          <w:sz w:val="24"/>
          <w:szCs w:val="24"/>
          <w:rtl/>
          <w:lang w:eastAsia="en-GB"/>
        </w:rPr>
        <w:t>1</w:t>
      </w:r>
      <w:r>
        <w:rPr>
          <w:rFonts w:asciiTheme="minorBidi" w:eastAsia="Times New Roman" w:hAnsiTheme="minorBidi" w:hint="cs"/>
          <w:b/>
          <w:bCs/>
          <w:sz w:val="24"/>
          <w:szCs w:val="24"/>
          <w:rtl/>
          <w:lang w:eastAsia="en-GB"/>
        </w:rPr>
        <w:t>4</w:t>
      </w:r>
      <w:r w:rsidRPr="005D5566">
        <w:rPr>
          <w:rFonts w:asciiTheme="minorBidi" w:eastAsia="Times New Roman" w:hAnsiTheme="minorBidi" w:hint="cs"/>
          <w:b/>
          <w:bCs/>
          <w:sz w:val="24"/>
          <w:szCs w:val="24"/>
          <w:rtl/>
          <w:lang w:eastAsia="en-GB"/>
        </w:rPr>
        <w:t>:</w:t>
      </w:r>
      <w:r>
        <w:rPr>
          <w:rFonts w:asciiTheme="minorBidi" w:eastAsia="Times New Roman" w:hAnsiTheme="minorBidi" w:hint="cs"/>
          <w:b/>
          <w:bCs/>
          <w:sz w:val="24"/>
          <w:szCs w:val="24"/>
          <w:rtl/>
          <w:lang w:eastAsia="en-GB"/>
        </w:rPr>
        <w:t>0</w:t>
      </w:r>
      <w:r w:rsidRPr="005D5566">
        <w:rPr>
          <w:rFonts w:asciiTheme="minorBidi" w:eastAsia="Times New Roman" w:hAnsiTheme="minorBidi" w:hint="cs"/>
          <w:b/>
          <w:bCs/>
          <w:sz w:val="24"/>
          <w:szCs w:val="24"/>
          <w:rtl/>
          <w:lang w:eastAsia="en-GB"/>
        </w:rPr>
        <w:t>0-14:</w:t>
      </w:r>
      <w:r>
        <w:rPr>
          <w:rFonts w:asciiTheme="minorBidi" w:eastAsia="Times New Roman" w:hAnsiTheme="minorBidi" w:hint="cs"/>
          <w:b/>
          <w:bCs/>
          <w:sz w:val="24"/>
          <w:szCs w:val="24"/>
          <w:rtl/>
          <w:lang w:eastAsia="en-GB"/>
        </w:rPr>
        <w:t>3</w:t>
      </w:r>
      <w:r w:rsidRPr="005D5566">
        <w:rPr>
          <w:rFonts w:asciiTheme="minorBidi" w:eastAsia="Times New Roman" w:hAnsiTheme="minorBidi" w:hint="cs"/>
          <w:b/>
          <w:bCs/>
          <w:sz w:val="24"/>
          <w:szCs w:val="24"/>
          <w:rtl/>
          <w:lang w:eastAsia="en-GB"/>
        </w:rPr>
        <w:t xml:space="preserve">0: </w:t>
      </w:r>
      <w:r>
        <w:rPr>
          <w:rFonts w:asciiTheme="minorBidi" w:eastAsia="Times New Roman" w:hAnsiTheme="minorBidi" w:hint="cs"/>
          <w:b/>
          <w:bCs/>
          <w:color w:val="538135"/>
          <w:sz w:val="24"/>
          <w:szCs w:val="24"/>
          <w:rtl/>
          <w:lang w:eastAsia="en-GB"/>
        </w:rPr>
        <w:t xml:space="preserve">תצוגת פוסטרים </w:t>
      </w:r>
      <w:r w:rsidRPr="00757D52">
        <w:rPr>
          <w:rFonts w:asciiTheme="minorBidi" w:eastAsia="Times New Roman" w:hAnsiTheme="minorBidi"/>
          <w:b/>
          <w:bCs/>
          <w:color w:val="538135"/>
          <w:sz w:val="24"/>
          <w:szCs w:val="24"/>
          <w:rtl/>
          <w:lang w:eastAsia="en-GB"/>
        </w:rPr>
        <w:t>(בנין הסנאט, רחבת הסנאט, קומה 1-)</w:t>
      </w:r>
    </w:p>
    <w:p w14:paraId="21380EB4" w14:textId="099DBE35" w:rsidR="00D2215F" w:rsidRPr="00D2215F" w:rsidRDefault="00D2215F" w:rsidP="00D2215F">
      <w:pPr>
        <w:bidi/>
        <w:spacing w:after="0" w:line="240" w:lineRule="auto"/>
        <w:ind w:left="295" w:right="181" w:hanging="295"/>
        <w:rPr>
          <w:rFonts w:asciiTheme="minorBidi" w:eastAsia="Times New Roman" w:hAnsiTheme="minorBidi"/>
          <w:color w:val="538135"/>
          <w:sz w:val="24"/>
          <w:szCs w:val="24"/>
          <w:rtl/>
          <w:lang w:eastAsia="en-GB"/>
        </w:rPr>
      </w:pPr>
      <w:r w:rsidRPr="00D2215F">
        <w:rPr>
          <w:rFonts w:asciiTheme="minorBidi" w:eastAsia="Times New Roman" w:hAnsiTheme="minorBidi" w:hint="cs"/>
          <w:sz w:val="24"/>
          <w:szCs w:val="24"/>
          <w:rtl/>
          <w:lang w:eastAsia="en-GB"/>
        </w:rPr>
        <w:t>פירוט הפוסטרים בעמוד האחרון</w:t>
      </w:r>
    </w:p>
    <w:p w14:paraId="6923B8C6" w14:textId="1A74687C" w:rsidR="00D8118C" w:rsidRDefault="00D8118C" w:rsidP="006E0BC8">
      <w:pPr>
        <w:bidi/>
        <w:spacing w:after="0" w:line="240" w:lineRule="auto"/>
        <w:ind w:left="295" w:right="181" w:hanging="295"/>
        <w:rPr>
          <w:rFonts w:ascii="Times New Roman" w:eastAsia="Times New Roman" w:hAnsi="Times New Roman" w:cs="Times New Roman"/>
          <w:sz w:val="24"/>
          <w:szCs w:val="24"/>
          <w:rtl/>
          <w:lang w:eastAsia="en-GB"/>
        </w:rPr>
      </w:pPr>
    </w:p>
    <w:p w14:paraId="52076D5F" w14:textId="4C8C66EB" w:rsidR="00D8118C" w:rsidRPr="00D8118C" w:rsidRDefault="00D8118C" w:rsidP="006E0BC8">
      <w:pPr>
        <w:bidi/>
        <w:spacing w:after="0" w:line="240" w:lineRule="auto"/>
        <w:jc w:val="both"/>
        <w:rPr>
          <w:rFonts w:asciiTheme="minorBidi" w:eastAsia="Times New Roman" w:hAnsiTheme="minorBidi"/>
          <w:b/>
          <w:bCs/>
          <w:color w:val="538135"/>
          <w:sz w:val="24"/>
          <w:szCs w:val="24"/>
          <w:rtl/>
          <w:lang w:eastAsia="en-GB"/>
        </w:rPr>
      </w:pPr>
      <w:r w:rsidRPr="00757D52">
        <w:rPr>
          <w:rFonts w:asciiTheme="minorBidi" w:eastAsia="Times New Roman" w:hAnsiTheme="minorBidi" w:hint="cs"/>
          <w:b/>
          <w:bCs/>
          <w:sz w:val="24"/>
          <w:szCs w:val="24"/>
          <w:rtl/>
          <w:lang w:eastAsia="en-GB"/>
        </w:rPr>
        <w:t>1</w:t>
      </w:r>
      <w:r>
        <w:rPr>
          <w:rFonts w:asciiTheme="minorBidi" w:eastAsia="Times New Roman" w:hAnsiTheme="minorBidi" w:hint="cs"/>
          <w:b/>
          <w:bCs/>
          <w:sz w:val="24"/>
          <w:szCs w:val="24"/>
          <w:rtl/>
          <w:lang w:eastAsia="en-GB"/>
        </w:rPr>
        <w:t>4</w:t>
      </w:r>
      <w:r w:rsidRPr="00757D52">
        <w:rPr>
          <w:rFonts w:asciiTheme="minorBidi" w:eastAsia="Times New Roman" w:hAnsiTheme="minorBidi" w:hint="cs"/>
          <w:b/>
          <w:bCs/>
          <w:sz w:val="24"/>
          <w:szCs w:val="24"/>
          <w:rtl/>
          <w:lang w:eastAsia="en-GB"/>
        </w:rPr>
        <w:t>:</w:t>
      </w:r>
      <w:r>
        <w:rPr>
          <w:rFonts w:asciiTheme="minorBidi" w:eastAsia="Times New Roman" w:hAnsiTheme="minorBidi" w:hint="cs"/>
          <w:b/>
          <w:bCs/>
          <w:sz w:val="24"/>
          <w:szCs w:val="24"/>
          <w:rtl/>
          <w:lang w:eastAsia="en-GB"/>
        </w:rPr>
        <w:t>3</w:t>
      </w:r>
      <w:r w:rsidRPr="00757D52">
        <w:rPr>
          <w:rFonts w:asciiTheme="minorBidi" w:eastAsia="Times New Roman" w:hAnsiTheme="minorBidi" w:hint="cs"/>
          <w:b/>
          <w:bCs/>
          <w:sz w:val="24"/>
          <w:szCs w:val="24"/>
          <w:rtl/>
          <w:lang w:eastAsia="en-GB"/>
        </w:rPr>
        <w:t>0-1</w:t>
      </w:r>
      <w:r>
        <w:rPr>
          <w:rFonts w:asciiTheme="minorBidi" w:eastAsia="Times New Roman" w:hAnsiTheme="minorBidi" w:hint="cs"/>
          <w:b/>
          <w:bCs/>
          <w:sz w:val="24"/>
          <w:szCs w:val="24"/>
          <w:rtl/>
          <w:lang w:eastAsia="en-GB"/>
        </w:rPr>
        <w:t>6</w:t>
      </w:r>
      <w:r w:rsidRPr="00757D52">
        <w:rPr>
          <w:rFonts w:asciiTheme="minorBidi" w:eastAsia="Times New Roman" w:hAnsiTheme="minorBidi" w:hint="cs"/>
          <w:b/>
          <w:bCs/>
          <w:sz w:val="24"/>
          <w:szCs w:val="24"/>
          <w:rtl/>
          <w:lang w:eastAsia="en-GB"/>
        </w:rPr>
        <w:t>:</w:t>
      </w:r>
      <w:r>
        <w:rPr>
          <w:rFonts w:asciiTheme="minorBidi" w:eastAsia="Times New Roman" w:hAnsiTheme="minorBidi" w:hint="cs"/>
          <w:b/>
          <w:bCs/>
          <w:sz w:val="24"/>
          <w:szCs w:val="24"/>
          <w:rtl/>
          <w:lang w:eastAsia="en-GB"/>
        </w:rPr>
        <w:t>0</w:t>
      </w:r>
      <w:r w:rsidRPr="00757D52">
        <w:rPr>
          <w:rFonts w:asciiTheme="minorBidi" w:eastAsia="Times New Roman" w:hAnsiTheme="minorBidi" w:hint="cs"/>
          <w:b/>
          <w:bCs/>
          <w:sz w:val="24"/>
          <w:szCs w:val="24"/>
          <w:rtl/>
          <w:lang w:eastAsia="en-GB"/>
        </w:rPr>
        <w:t xml:space="preserve">0: </w:t>
      </w:r>
      <w:r w:rsidRPr="00D8118C">
        <w:rPr>
          <w:rFonts w:asciiTheme="minorBidi" w:eastAsia="Times New Roman" w:hAnsiTheme="minorBidi" w:hint="cs"/>
          <w:b/>
          <w:bCs/>
          <w:color w:val="538135"/>
          <w:sz w:val="24"/>
          <w:szCs w:val="24"/>
          <w:rtl/>
          <w:lang w:eastAsia="en-GB"/>
        </w:rPr>
        <w:t xml:space="preserve">מושבים מקבילים </w:t>
      </w:r>
      <w:r w:rsidRPr="00D8118C">
        <w:rPr>
          <w:rFonts w:asciiTheme="minorBidi" w:eastAsia="Times New Roman" w:hAnsiTheme="minorBidi"/>
          <w:b/>
          <w:bCs/>
          <w:color w:val="538135"/>
          <w:sz w:val="24"/>
          <w:szCs w:val="24"/>
          <w:rtl/>
          <w:lang w:eastAsia="en-GB"/>
        </w:rPr>
        <w:t>–</w:t>
      </w:r>
      <w:r w:rsidRPr="00D8118C">
        <w:rPr>
          <w:rFonts w:asciiTheme="minorBidi" w:eastAsia="Times New Roman" w:hAnsiTheme="minorBidi" w:hint="cs"/>
          <w:b/>
          <w:bCs/>
          <w:color w:val="538135"/>
          <w:sz w:val="24"/>
          <w:szCs w:val="24"/>
          <w:rtl/>
          <w:lang w:eastAsia="en-GB"/>
        </w:rPr>
        <w:t xml:space="preserve"> בניין 72</w:t>
      </w:r>
    </w:p>
    <w:p w14:paraId="01FBAFE1" w14:textId="77777777" w:rsidR="00D8118C" w:rsidRDefault="00D8118C" w:rsidP="006E0BC8">
      <w:pPr>
        <w:bidi/>
        <w:spacing w:after="0" w:line="240" w:lineRule="auto"/>
        <w:jc w:val="both"/>
        <w:rPr>
          <w:rFonts w:asciiTheme="minorBidi" w:eastAsia="Times New Roman" w:hAnsiTheme="minorBidi"/>
          <w:b/>
          <w:bCs/>
          <w:sz w:val="24"/>
          <w:szCs w:val="24"/>
          <w:rtl/>
          <w:lang w:eastAsia="en-GB"/>
        </w:rPr>
      </w:pPr>
    </w:p>
    <w:p w14:paraId="2F970077" w14:textId="31086965" w:rsidR="00D8118C" w:rsidRPr="00D8118C" w:rsidRDefault="00D8118C" w:rsidP="006E0BC8">
      <w:pPr>
        <w:bidi/>
        <w:spacing w:after="0" w:line="240" w:lineRule="auto"/>
        <w:jc w:val="both"/>
        <w:rPr>
          <w:rFonts w:asciiTheme="minorBidi" w:eastAsia="Times New Roman" w:hAnsiTheme="minorBidi"/>
          <w:b/>
          <w:bCs/>
          <w:color w:val="538135"/>
          <w:sz w:val="24"/>
          <w:szCs w:val="24"/>
          <w:rtl/>
          <w:lang w:eastAsia="en-GB"/>
        </w:rPr>
      </w:pPr>
      <w:r w:rsidRPr="00D8118C">
        <w:rPr>
          <w:rFonts w:asciiTheme="minorBidi" w:eastAsia="Times New Roman" w:hAnsiTheme="minorBidi" w:hint="cs"/>
          <w:b/>
          <w:bCs/>
          <w:color w:val="538135"/>
          <w:sz w:val="24"/>
          <w:szCs w:val="24"/>
          <w:rtl/>
          <w:lang w:eastAsia="en-GB"/>
        </w:rPr>
        <w:t>מושב 1</w:t>
      </w:r>
      <w:r>
        <w:rPr>
          <w:rFonts w:asciiTheme="minorBidi" w:eastAsia="Times New Roman" w:hAnsiTheme="minorBidi" w:hint="cs"/>
          <w:b/>
          <w:bCs/>
          <w:color w:val="538135"/>
          <w:sz w:val="24"/>
          <w:szCs w:val="24"/>
          <w:rtl/>
          <w:lang w:eastAsia="en-GB"/>
        </w:rPr>
        <w:t>11</w:t>
      </w:r>
      <w:r w:rsidR="003752F0">
        <w:rPr>
          <w:rFonts w:asciiTheme="minorBidi" w:eastAsia="Times New Roman" w:hAnsiTheme="minorBidi" w:hint="cs"/>
          <w:b/>
          <w:bCs/>
          <w:color w:val="538135"/>
          <w:sz w:val="24"/>
          <w:szCs w:val="24"/>
          <w:rtl/>
          <w:lang w:eastAsia="en-GB"/>
        </w:rPr>
        <w:t>, כיתה 210</w:t>
      </w:r>
    </w:p>
    <w:p w14:paraId="42B0467A" w14:textId="77777777" w:rsidR="00D8118C" w:rsidRPr="00DD4FD1" w:rsidRDefault="00D8118C" w:rsidP="006E0BC8">
      <w:pPr>
        <w:bidi/>
        <w:spacing w:after="0" w:line="240" w:lineRule="auto"/>
        <w:jc w:val="both"/>
        <w:rPr>
          <w:rFonts w:asciiTheme="minorBidi" w:eastAsia="Times New Roman" w:hAnsiTheme="minorBidi"/>
          <w:b/>
          <w:bCs/>
          <w:sz w:val="24"/>
          <w:szCs w:val="24"/>
          <w:rtl/>
          <w:lang w:eastAsia="en-GB"/>
        </w:rPr>
      </w:pPr>
      <w:r w:rsidRPr="00757D52">
        <w:rPr>
          <w:rFonts w:asciiTheme="minorBidi" w:eastAsia="Times New Roman" w:hAnsiTheme="minorBidi"/>
          <w:b/>
          <w:bCs/>
          <w:sz w:val="24"/>
          <w:szCs w:val="24"/>
          <w:rtl/>
          <w:lang w:eastAsia="en-GB"/>
        </w:rPr>
        <w:t>זום אין, זום אאוט, מעבר ל-</w:t>
      </w:r>
      <w:r w:rsidRPr="00757D52">
        <w:rPr>
          <w:rFonts w:asciiTheme="minorBidi" w:eastAsia="Times New Roman" w:hAnsiTheme="minorBidi"/>
          <w:b/>
          <w:bCs/>
          <w:lang w:eastAsia="en-GB"/>
        </w:rPr>
        <w:t>in/out</w:t>
      </w:r>
      <w:r w:rsidRPr="00757D52">
        <w:rPr>
          <w:rFonts w:asciiTheme="minorBidi" w:eastAsia="Times New Roman" w:hAnsiTheme="minorBidi"/>
          <w:b/>
          <w:bCs/>
          <w:sz w:val="24"/>
          <w:szCs w:val="24"/>
          <w:rtl/>
          <w:lang w:eastAsia="en-GB"/>
        </w:rPr>
        <w:t xml:space="preserve">: פרספקטיבות פמיניסטיות שונות ומשתנות על שדות מחקר </w:t>
      </w:r>
      <w:r w:rsidRPr="00DD4FD1">
        <w:rPr>
          <w:rFonts w:asciiTheme="minorBidi" w:eastAsia="Times New Roman" w:hAnsiTheme="minorBidi"/>
          <w:b/>
          <w:bCs/>
          <w:sz w:val="24"/>
          <w:szCs w:val="24"/>
          <w:rtl/>
          <w:lang w:eastAsia="en-GB"/>
        </w:rPr>
        <w:t>משותפים</w:t>
      </w:r>
    </w:p>
    <w:p w14:paraId="33D01AA9" w14:textId="56545411" w:rsidR="00D8118C" w:rsidRDefault="00D8118C" w:rsidP="006E0BC8">
      <w:pPr>
        <w:bidi/>
        <w:spacing w:after="0" w:line="240" w:lineRule="auto"/>
        <w:rPr>
          <w:rFonts w:asciiTheme="minorBidi" w:eastAsia="Times New Roman" w:hAnsiTheme="minorBidi"/>
          <w:sz w:val="24"/>
          <w:szCs w:val="24"/>
          <w:rtl/>
          <w:lang w:eastAsia="en-GB"/>
        </w:rPr>
      </w:pPr>
      <w:r w:rsidRPr="00DD4FD1">
        <w:rPr>
          <w:rFonts w:asciiTheme="minorBidi" w:eastAsia="Times New Roman" w:hAnsiTheme="minorBidi"/>
          <w:sz w:val="24"/>
          <w:szCs w:val="24"/>
          <w:rtl/>
          <w:lang w:eastAsia="en-GB"/>
        </w:rPr>
        <w:t xml:space="preserve">יו"ר המושב: </w:t>
      </w:r>
      <w:r w:rsidR="00D4495D" w:rsidRPr="00DD4FD1">
        <w:rPr>
          <w:rFonts w:asciiTheme="minorBidi" w:eastAsia="Times New Roman" w:hAnsiTheme="minorBidi"/>
          <w:sz w:val="24"/>
          <w:szCs w:val="24"/>
          <w:rtl/>
          <w:lang w:eastAsia="en-GB"/>
        </w:rPr>
        <w:t>ד"ר יעלה להב-רז</w:t>
      </w:r>
    </w:p>
    <w:p w14:paraId="7C29F5DA" w14:textId="381B0D54" w:rsidR="000725FB" w:rsidRDefault="000725FB" w:rsidP="006E0BC8">
      <w:pPr>
        <w:bidi/>
        <w:spacing w:after="0" w:line="240" w:lineRule="auto"/>
        <w:rPr>
          <w:rFonts w:asciiTheme="minorBidi" w:eastAsia="Times New Roman" w:hAnsiTheme="minorBidi"/>
          <w:sz w:val="24"/>
          <w:szCs w:val="24"/>
          <w:rtl/>
          <w:lang w:eastAsia="en-GB"/>
        </w:rPr>
      </w:pPr>
    </w:p>
    <w:p w14:paraId="106C3E4A" w14:textId="37301EB9" w:rsidR="00241B4C" w:rsidRPr="003134F0" w:rsidRDefault="00241B4C" w:rsidP="006E0BC8">
      <w:pPr>
        <w:bidi/>
        <w:spacing w:after="0" w:line="240" w:lineRule="auto"/>
        <w:jc w:val="both"/>
        <w:rPr>
          <w:rFonts w:asciiTheme="minorBidi" w:eastAsia="Times New Roman" w:hAnsiTheme="minorBidi"/>
          <w:b/>
          <w:bCs/>
          <w:color w:val="538135" w:themeColor="accent6" w:themeShade="BF"/>
          <w:sz w:val="24"/>
          <w:szCs w:val="24"/>
          <w:rtl/>
          <w:lang w:eastAsia="en-GB"/>
        </w:rPr>
      </w:pPr>
      <w:r w:rsidRPr="003134F0">
        <w:rPr>
          <w:rFonts w:asciiTheme="minorBidi" w:hAnsiTheme="minorBidi"/>
          <w:b/>
          <w:bCs/>
          <w:color w:val="538135" w:themeColor="accent6" w:themeShade="BF"/>
          <w:sz w:val="24"/>
          <w:szCs w:val="24"/>
          <w:rtl/>
        </w:rPr>
        <w:t>הנעה והימנעות - תנועות של קרבה וריחוק בחקר תמורות בחיי נשים חרדיות</w:t>
      </w:r>
    </w:p>
    <w:p w14:paraId="239E4B91" w14:textId="4C17802A" w:rsidR="00241B4C" w:rsidRPr="00DD4FD1" w:rsidRDefault="00241B4C" w:rsidP="006E0BC8">
      <w:pPr>
        <w:bidi/>
        <w:spacing w:after="0" w:line="240" w:lineRule="auto"/>
        <w:jc w:val="both"/>
        <w:rPr>
          <w:rFonts w:asciiTheme="minorBidi" w:hAnsiTheme="minorBidi"/>
        </w:rPr>
      </w:pPr>
      <w:r w:rsidRPr="00C302F9">
        <w:rPr>
          <w:rFonts w:asciiTheme="minorBidi" w:hAnsiTheme="minorBidi" w:hint="cs"/>
          <w:color w:val="000000"/>
          <w:sz w:val="24"/>
          <w:szCs w:val="24"/>
          <w:rtl/>
        </w:rPr>
        <w:t xml:space="preserve">ד"ר </w:t>
      </w:r>
      <w:r w:rsidRPr="00C302F9">
        <w:rPr>
          <w:rFonts w:asciiTheme="minorBidi" w:hAnsiTheme="minorBidi"/>
          <w:color w:val="000000"/>
          <w:sz w:val="24"/>
          <w:szCs w:val="24"/>
          <w:rtl/>
        </w:rPr>
        <w:t>תניא ציון וולדקס, בית הספר לחינוך ע"ש פוקס, האוניברסיטה העברית</w:t>
      </w:r>
      <w:r w:rsidRPr="00C302F9">
        <w:rPr>
          <w:rFonts w:asciiTheme="minorBidi" w:hAnsiTheme="minorBidi" w:hint="cs"/>
          <w:color w:val="000000"/>
          <w:sz w:val="24"/>
          <w:szCs w:val="24"/>
          <w:rtl/>
        </w:rPr>
        <w:t xml:space="preserve">; </w:t>
      </w:r>
      <w:r w:rsidRPr="00C302F9">
        <w:rPr>
          <w:rFonts w:asciiTheme="minorBidi" w:hAnsiTheme="minorBidi"/>
          <w:color w:val="000000"/>
          <w:sz w:val="24"/>
          <w:szCs w:val="24"/>
          <w:rtl/>
        </w:rPr>
        <w:t>שרה גאדו, בית הספר לחינוך ע"ש פוקס, האוניברסיטה העברית</w:t>
      </w:r>
    </w:p>
    <w:p w14:paraId="174B0C9B" w14:textId="77777777" w:rsidR="008E2866" w:rsidRDefault="008E2866" w:rsidP="006E0BC8">
      <w:pPr>
        <w:pStyle w:val="NormalWeb"/>
        <w:bidi/>
        <w:spacing w:before="0" w:beforeAutospacing="0" w:after="0" w:afterAutospacing="0"/>
        <w:jc w:val="both"/>
        <w:rPr>
          <w:rFonts w:asciiTheme="minorBidi" w:hAnsiTheme="minorBidi" w:cstheme="minorBidi"/>
          <w:b/>
          <w:bCs/>
          <w:color w:val="538135" w:themeColor="accent6" w:themeShade="BF"/>
          <w:rtl/>
        </w:rPr>
      </w:pPr>
    </w:p>
    <w:p w14:paraId="2789FF68" w14:textId="3C9CA6BF" w:rsidR="008E2866" w:rsidRPr="003134F0" w:rsidRDefault="008E2866" w:rsidP="006E0BC8">
      <w:pPr>
        <w:pStyle w:val="NormalWeb"/>
        <w:bidi/>
        <w:spacing w:before="0" w:beforeAutospacing="0" w:after="0" w:afterAutospacing="0"/>
        <w:jc w:val="both"/>
        <w:rPr>
          <w:rFonts w:asciiTheme="minorBidi" w:hAnsiTheme="minorBidi" w:cstheme="minorBidi"/>
          <w:b/>
          <w:bCs/>
          <w:color w:val="538135" w:themeColor="accent6" w:themeShade="BF"/>
        </w:rPr>
      </w:pPr>
      <w:r w:rsidRPr="003134F0">
        <w:rPr>
          <w:rFonts w:asciiTheme="minorBidi" w:hAnsiTheme="minorBidi" w:cstheme="minorBidi"/>
          <w:b/>
          <w:bCs/>
          <w:color w:val="538135" w:themeColor="accent6" w:themeShade="BF"/>
          <w:rtl/>
        </w:rPr>
        <w:t>מעבר לריקוד הזהותני: על הדרישה לנקיטת עמדה פוליטית-אתית במחקר איכותני</w:t>
      </w:r>
    </w:p>
    <w:p w14:paraId="7417FE3D" w14:textId="60B5BEE8" w:rsidR="008E2866" w:rsidRPr="009C723E" w:rsidRDefault="008E2866" w:rsidP="006E0BC8">
      <w:pPr>
        <w:bidi/>
        <w:spacing w:after="0" w:line="240" w:lineRule="auto"/>
        <w:jc w:val="both"/>
        <w:rPr>
          <w:rFonts w:asciiTheme="minorBidi" w:eastAsia="Times New Roman" w:hAnsiTheme="minorBidi"/>
          <w:sz w:val="24"/>
          <w:szCs w:val="24"/>
          <w:lang w:val="en-US"/>
        </w:rPr>
      </w:pPr>
      <w:r w:rsidRPr="008E2866">
        <w:rPr>
          <w:rFonts w:asciiTheme="minorBidi" w:hAnsiTheme="minorBidi" w:cs="Arial"/>
          <w:sz w:val="24"/>
          <w:szCs w:val="24"/>
          <w:rtl/>
          <w:lang w:val="en-US"/>
        </w:rPr>
        <w:t>תמר בן דוד, התכנית ללימודי תרבות, האוניברסיטה העברית</w:t>
      </w:r>
      <w:r>
        <w:rPr>
          <w:rFonts w:asciiTheme="minorBidi" w:hAnsiTheme="minorBidi" w:cs="Arial" w:hint="cs"/>
          <w:sz w:val="24"/>
          <w:szCs w:val="24"/>
          <w:rtl/>
          <w:lang w:val="en-US"/>
        </w:rPr>
        <w:t xml:space="preserve">; </w:t>
      </w:r>
      <w:r w:rsidRPr="009C723E">
        <w:rPr>
          <w:rFonts w:asciiTheme="minorBidi" w:eastAsia="Times New Roman" w:hAnsiTheme="minorBidi"/>
          <w:color w:val="000000"/>
          <w:sz w:val="24"/>
          <w:szCs w:val="24"/>
          <w:rtl/>
          <w:lang w:val="en-US"/>
        </w:rPr>
        <w:t>אור ארוך, ב"ס לחינוך ע"ש פוקס, האוניברסיטה העברית</w:t>
      </w:r>
    </w:p>
    <w:p w14:paraId="0A6F0C82" w14:textId="77777777" w:rsidR="00B42B78" w:rsidRDefault="00B42B78" w:rsidP="006E0BC8">
      <w:pPr>
        <w:pStyle w:val="NormalWeb"/>
        <w:bidi/>
        <w:spacing w:before="0" w:beforeAutospacing="0" w:after="0" w:afterAutospacing="0"/>
        <w:jc w:val="both"/>
        <w:rPr>
          <w:rFonts w:asciiTheme="minorBidi" w:hAnsiTheme="minorBidi" w:cstheme="minorBidi"/>
          <w:b/>
          <w:bCs/>
          <w:color w:val="538135" w:themeColor="accent6" w:themeShade="BF"/>
          <w:rtl/>
        </w:rPr>
      </w:pPr>
    </w:p>
    <w:p w14:paraId="65FA186A" w14:textId="6E61E18C" w:rsidR="00B42B78" w:rsidRPr="003134F0" w:rsidRDefault="00B42B78" w:rsidP="006E0BC8">
      <w:pPr>
        <w:pStyle w:val="NormalWeb"/>
        <w:bidi/>
        <w:spacing w:before="0" w:beforeAutospacing="0" w:after="0" w:afterAutospacing="0"/>
        <w:jc w:val="both"/>
        <w:rPr>
          <w:rFonts w:asciiTheme="minorBidi" w:hAnsiTheme="minorBidi" w:cstheme="minorBidi"/>
          <w:b/>
          <w:bCs/>
          <w:color w:val="538135" w:themeColor="accent6" w:themeShade="BF"/>
        </w:rPr>
      </w:pPr>
      <w:r w:rsidRPr="003134F0">
        <w:rPr>
          <w:rFonts w:asciiTheme="minorBidi" w:hAnsiTheme="minorBidi" w:cstheme="minorBidi"/>
          <w:b/>
          <w:bCs/>
          <w:color w:val="538135" w:themeColor="accent6" w:themeShade="BF"/>
          <w:rtl/>
        </w:rPr>
        <w:t>"וזר לא יקרב אליכם": על אתגרי הקירבה במחקר פמיניסטי על מסורתיות-מזרחית בישראל</w:t>
      </w:r>
    </w:p>
    <w:p w14:paraId="259EE900" w14:textId="37C2EB13" w:rsidR="00C05A52" w:rsidRDefault="00B42B78" w:rsidP="00825D8C">
      <w:pPr>
        <w:bidi/>
        <w:spacing w:after="0" w:line="240" w:lineRule="auto"/>
        <w:jc w:val="both"/>
        <w:rPr>
          <w:rFonts w:asciiTheme="minorBidi" w:hAnsiTheme="minorBidi" w:cs="Arial"/>
          <w:sz w:val="24"/>
          <w:szCs w:val="24"/>
          <w:rtl/>
          <w:lang w:val="en-US"/>
        </w:rPr>
      </w:pPr>
      <w:r>
        <w:rPr>
          <w:rFonts w:asciiTheme="minorBidi" w:hAnsiTheme="minorBidi" w:hint="cs"/>
          <w:color w:val="000000"/>
          <w:sz w:val="24"/>
          <w:szCs w:val="24"/>
          <w:rtl/>
        </w:rPr>
        <w:t xml:space="preserve">נטלי דהרי בן-נמר, </w:t>
      </w:r>
      <w:r w:rsidR="00825D8C">
        <w:rPr>
          <w:rFonts w:asciiTheme="minorBidi" w:hAnsiTheme="minorBidi" w:hint="cs"/>
          <w:color w:val="000000"/>
          <w:sz w:val="24"/>
          <w:szCs w:val="24"/>
          <w:rtl/>
        </w:rPr>
        <w:t xml:space="preserve">בית הספר לחינוך ע"ש פוקס, </w:t>
      </w:r>
      <w:r w:rsidRPr="008E2866">
        <w:rPr>
          <w:rFonts w:asciiTheme="minorBidi" w:hAnsiTheme="minorBidi" w:cs="Arial"/>
          <w:sz w:val="24"/>
          <w:szCs w:val="24"/>
          <w:rtl/>
          <w:lang w:val="en-US"/>
        </w:rPr>
        <w:t>האוניברסיטה העברית</w:t>
      </w:r>
      <w:r>
        <w:rPr>
          <w:rFonts w:asciiTheme="minorBidi" w:hAnsiTheme="minorBidi" w:cs="Arial" w:hint="cs"/>
          <w:sz w:val="24"/>
          <w:szCs w:val="24"/>
          <w:rtl/>
          <w:lang w:val="en-US"/>
        </w:rPr>
        <w:t xml:space="preserve">; </w:t>
      </w:r>
      <w:r w:rsidRPr="00DD4FD1">
        <w:rPr>
          <w:rFonts w:asciiTheme="minorBidi" w:hAnsiTheme="minorBidi"/>
          <w:color w:val="000000"/>
          <w:sz w:val="24"/>
          <w:szCs w:val="24"/>
          <w:rtl/>
        </w:rPr>
        <w:t xml:space="preserve">טל חגי, </w:t>
      </w:r>
      <w:r w:rsidR="00825D8C">
        <w:rPr>
          <w:rFonts w:asciiTheme="minorBidi" w:hAnsiTheme="minorBidi" w:hint="cs"/>
          <w:color w:val="000000"/>
          <w:sz w:val="24"/>
          <w:szCs w:val="24"/>
          <w:rtl/>
        </w:rPr>
        <w:t xml:space="preserve">בית הספר לחינוך ע"ש פוקס, </w:t>
      </w:r>
      <w:r w:rsidR="00825D8C" w:rsidRPr="008E2866">
        <w:rPr>
          <w:rFonts w:asciiTheme="minorBidi" w:hAnsiTheme="minorBidi" w:cs="Arial"/>
          <w:sz w:val="24"/>
          <w:szCs w:val="24"/>
          <w:rtl/>
          <w:lang w:val="en-US"/>
        </w:rPr>
        <w:t>האוניברסיטה העברית</w:t>
      </w:r>
    </w:p>
    <w:p w14:paraId="4BC11B7B" w14:textId="77777777" w:rsidR="00825D8C" w:rsidRPr="00DD4FD1" w:rsidRDefault="00825D8C" w:rsidP="00825D8C">
      <w:pPr>
        <w:bidi/>
        <w:spacing w:after="0" w:line="240" w:lineRule="auto"/>
        <w:jc w:val="both"/>
        <w:rPr>
          <w:rFonts w:asciiTheme="minorBidi" w:eastAsia="Times New Roman" w:hAnsiTheme="minorBidi"/>
          <w:sz w:val="24"/>
          <w:szCs w:val="24"/>
          <w:rtl/>
          <w:lang w:eastAsia="en-GB"/>
        </w:rPr>
      </w:pPr>
    </w:p>
    <w:p w14:paraId="7DCCDEE1" w14:textId="531DF211" w:rsidR="00D8118C" w:rsidRDefault="00D8118C" w:rsidP="006E0BC8">
      <w:pPr>
        <w:bidi/>
        <w:spacing w:after="0" w:line="240" w:lineRule="auto"/>
        <w:jc w:val="both"/>
        <w:rPr>
          <w:rFonts w:asciiTheme="minorBidi" w:eastAsia="Times New Roman" w:hAnsiTheme="minorBidi"/>
          <w:b/>
          <w:bCs/>
          <w:color w:val="538135"/>
          <w:sz w:val="24"/>
          <w:szCs w:val="24"/>
          <w:rtl/>
          <w:lang w:eastAsia="en-GB"/>
        </w:rPr>
      </w:pPr>
      <w:r w:rsidRPr="00D56858">
        <w:rPr>
          <w:rFonts w:asciiTheme="minorBidi" w:eastAsia="Times New Roman" w:hAnsiTheme="minorBidi" w:hint="cs"/>
          <w:b/>
          <w:bCs/>
          <w:color w:val="538135"/>
          <w:sz w:val="24"/>
          <w:szCs w:val="24"/>
          <w:rtl/>
          <w:lang w:eastAsia="en-GB"/>
        </w:rPr>
        <w:t>מושב 112</w:t>
      </w:r>
      <w:r w:rsidR="003752F0" w:rsidRPr="00D56858">
        <w:rPr>
          <w:rFonts w:asciiTheme="minorBidi" w:eastAsia="Times New Roman" w:hAnsiTheme="minorBidi" w:hint="cs"/>
          <w:b/>
          <w:bCs/>
          <w:color w:val="538135"/>
          <w:sz w:val="24"/>
          <w:szCs w:val="24"/>
          <w:rtl/>
          <w:lang w:eastAsia="en-GB"/>
        </w:rPr>
        <w:t>, כיתה 212</w:t>
      </w:r>
      <w:r w:rsidR="00A327E5" w:rsidRPr="00D56858">
        <w:rPr>
          <w:rFonts w:asciiTheme="minorBidi" w:eastAsia="Times New Roman" w:hAnsiTheme="minorBidi" w:hint="cs"/>
          <w:b/>
          <w:bCs/>
          <w:color w:val="538135"/>
          <w:sz w:val="24"/>
          <w:szCs w:val="24"/>
          <w:rtl/>
          <w:lang w:eastAsia="en-GB"/>
        </w:rPr>
        <w:t xml:space="preserve"> </w:t>
      </w:r>
    </w:p>
    <w:p w14:paraId="413ED870" w14:textId="77777777" w:rsidR="00D8118C" w:rsidRPr="00757D52" w:rsidRDefault="00D8118C" w:rsidP="006E0BC8">
      <w:pPr>
        <w:bidi/>
        <w:spacing w:after="0" w:line="240" w:lineRule="auto"/>
        <w:jc w:val="both"/>
        <w:rPr>
          <w:rFonts w:asciiTheme="minorBidi" w:eastAsia="Times New Roman" w:hAnsiTheme="minorBidi"/>
          <w:b/>
          <w:bCs/>
          <w:sz w:val="24"/>
          <w:szCs w:val="24"/>
          <w:rtl/>
          <w:lang w:eastAsia="en-GB"/>
        </w:rPr>
      </w:pPr>
      <w:r w:rsidRPr="00757D52">
        <w:rPr>
          <w:rFonts w:asciiTheme="minorBidi" w:eastAsia="Times New Roman" w:hAnsiTheme="minorBidi"/>
          <w:b/>
          <w:bCs/>
          <w:sz w:val="24"/>
          <w:szCs w:val="24"/>
          <w:rtl/>
          <w:lang w:eastAsia="en-GB"/>
        </w:rPr>
        <w:t>מוכר או מנוכר? התמקמות וזהות במחקר איכותני</w:t>
      </w:r>
    </w:p>
    <w:p w14:paraId="48F78F4A" w14:textId="08070B52" w:rsidR="00D8118C" w:rsidRDefault="00D8118C" w:rsidP="006E0BC8">
      <w:pPr>
        <w:bidi/>
        <w:spacing w:after="0" w:line="240" w:lineRule="auto"/>
        <w:jc w:val="both"/>
        <w:rPr>
          <w:rFonts w:asciiTheme="minorBidi" w:eastAsia="Times New Roman" w:hAnsiTheme="minorBidi"/>
          <w:sz w:val="24"/>
          <w:szCs w:val="24"/>
          <w:rtl/>
          <w:lang w:eastAsia="en-GB"/>
        </w:rPr>
      </w:pPr>
      <w:r w:rsidRPr="00D8118C">
        <w:rPr>
          <w:rFonts w:asciiTheme="minorBidi" w:eastAsia="Times New Roman" w:hAnsiTheme="minorBidi" w:hint="cs"/>
          <w:sz w:val="24"/>
          <w:szCs w:val="24"/>
          <w:rtl/>
          <w:lang w:eastAsia="en-GB"/>
        </w:rPr>
        <w:t>יו"ר</w:t>
      </w:r>
      <w:r w:rsidRPr="005D5566">
        <w:rPr>
          <w:rFonts w:asciiTheme="minorBidi" w:eastAsia="Times New Roman" w:hAnsiTheme="minorBidi" w:hint="cs"/>
          <w:sz w:val="24"/>
          <w:szCs w:val="24"/>
          <w:rtl/>
          <w:lang w:eastAsia="en-GB"/>
        </w:rPr>
        <w:t xml:space="preserve"> המושב:</w:t>
      </w:r>
      <w:r w:rsidR="00BA6D41">
        <w:rPr>
          <w:rFonts w:asciiTheme="minorBidi" w:eastAsia="Times New Roman" w:hAnsiTheme="minorBidi" w:hint="cs"/>
          <w:sz w:val="24"/>
          <w:szCs w:val="24"/>
          <w:rtl/>
          <w:lang w:eastAsia="en-GB"/>
        </w:rPr>
        <w:t xml:space="preserve"> פרופ' רבקה תובל-משיח</w:t>
      </w:r>
    </w:p>
    <w:p w14:paraId="05C1A469" w14:textId="77777777" w:rsidR="000725FB" w:rsidRDefault="000725FB" w:rsidP="006E0BC8">
      <w:pPr>
        <w:bidi/>
        <w:spacing w:after="0" w:line="240" w:lineRule="auto"/>
        <w:jc w:val="both"/>
        <w:rPr>
          <w:rFonts w:asciiTheme="minorBidi" w:eastAsia="Times New Roman" w:hAnsiTheme="minorBidi"/>
          <w:sz w:val="24"/>
          <w:szCs w:val="24"/>
          <w:rtl/>
          <w:lang w:eastAsia="en-GB"/>
        </w:rPr>
      </w:pPr>
    </w:p>
    <w:p w14:paraId="61544AF6" w14:textId="230BDAF5" w:rsidR="003F2AE2" w:rsidRPr="003F2AE2" w:rsidRDefault="00805EF6" w:rsidP="006E0BC8">
      <w:pPr>
        <w:bidi/>
        <w:spacing w:after="0" w:line="240" w:lineRule="auto"/>
        <w:jc w:val="both"/>
        <w:rPr>
          <w:rFonts w:asciiTheme="minorBidi" w:eastAsia="Times New Roman" w:hAnsiTheme="minorBidi"/>
          <w:b/>
          <w:bCs/>
          <w:color w:val="538135"/>
          <w:sz w:val="24"/>
          <w:szCs w:val="24"/>
          <w:lang w:eastAsia="en-GB"/>
        </w:rPr>
      </w:pPr>
      <w:r>
        <w:rPr>
          <w:rFonts w:asciiTheme="minorBidi" w:eastAsia="Times New Roman" w:hAnsiTheme="minorBidi" w:hint="cs"/>
          <w:b/>
          <w:bCs/>
          <w:color w:val="538135"/>
          <w:sz w:val="24"/>
          <w:szCs w:val="24"/>
          <w:rtl/>
          <w:lang w:eastAsia="en-GB"/>
        </w:rPr>
        <w:t>מנעד הזהויות של החוקר והשפעותיו על ניתוח הנתונים: המקרה של בן מיעוטים</w:t>
      </w:r>
    </w:p>
    <w:p w14:paraId="3A68E90E" w14:textId="4C66E92A" w:rsidR="003F2AE2" w:rsidRPr="003F2AE2" w:rsidRDefault="003F2AE2" w:rsidP="006E0BC8">
      <w:pPr>
        <w:bidi/>
        <w:spacing w:after="0" w:line="240" w:lineRule="auto"/>
        <w:jc w:val="both"/>
        <w:rPr>
          <w:rFonts w:asciiTheme="minorBidi" w:eastAsia="Times New Roman" w:hAnsiTheme="minorBidi"/>
          <w:sz w:val="24"/>
          <w:szCs w:val="24"/>
          <w:lang w:eastAsia="en-GB"/>
        </w:rPr>
      </w:pPr>
      <w:r w:rsidRPr="003F2AE2">
        <w:rPr>
          <w:rFonts w:asciiTheme="minorBidi" w:eastAsia="Times New Roman" w:hAnsiTheme="minorBidi"/>
          <w:sz w:val="24"/>
          <w:szCs w:val="24"/>
          <w:rtl/>
          <w:lang w:eastAsia="en-GB"/>
        </w:rPr>
        <w:t>ד"ר אברהים מחאג'נה, מכללת צפת ומכל</w:t>
      </w:r>
      <w:r w:rsidR="00645325">
        <w:rPr>
          <w:rFonts w:asciiTheme="minorBidi" w:eastAsia="Times New Roman" w:hAnsiTheme="minorBidi" w:hint="cs"/>
          <w:sz w:val="24"/>
          <w:szCs w:val="24"/>
          <w:rtl/>
          <w:lang w:eastAsia="en-GB"/>
        </w:rPr>
        <w:t>ל</w:t>
      </w:r>
      <w:r w:rsidRPr="003F2AE2">
        <w:rPr>
          <w:rFonts w:asciiTheme="minorBidi" w:eastAsia="Times New Roman" w:hAnsiTheme="minorBidi"/>
          <w:sz w:val="24"/>
          <w:szCs w:val="24"/>
          <w:rtl/>
          <w:lang w:eastAsia="en-GB"/>
        </w:rPr>
        <w:t>ת בית ברל</w:t>
      </w:r>
    </w:p>
    <w:p w14:paraId="649B0D46" w14:textId="7AA4B3EE" w:rsidR="00D8118C" w:rsidRPr="00645325" w:rsidRDefault="00D8118C" w:rsidP="006E0BC8">
      <w:pPr>
        <w:bidi/>
        <w:spacing w:after="0" w:line="240" w:lineRule="auto"/>
        <w:jc w:val="both"/>
        <w:rPr>
          <w:rFonts w:asciiTheme="minorBidi" w:eastAsia="Times New Roman" w:hAnsiTheme="minorBidi"/>
          <w:b/>
          <w:bCs/>
          <w:color w:val="538135"/>
          <w:sz w:val="24"/>
          <w:szCs w:val="24"/>
          <w:rtl/>
          <w:lang w:eastAsia="en-GB"/>
        </w:rPr>
      </w:pPr>
    </w:p>
    <w:p w14:paraId="07EDA83A" w14:textId="3FD4C0E7" w:rsidR="00645325" w:rsidRPr="00645325" w:rsidRDefault="00645325" w:rsidP="006E0BC8">
      <w:pPr>
        <w:bidi/>
        <w:spacing w:after="0" w:line="240" w:lineRule="auto"/>
        <w:jc w:val="both"/>
        <w:rPr>
          <w:rFonts w:asciiTheme="minorBidi" w:eastAsia="Times New Roman" w:hAnsiTheme="minorBidi"/>
          <w:b/>
          <w:bCs/>
          <w:color w:val="538135"/>
          <w:sz w:val="24"/>
          <w:szCs w:val="24"/>
          <w:lang w:eastAsia="en-GB"/>
        </w:rPr>
      </w:pPr>
      <w:r w:rsidRPr="00645325">
        <w:rPr>
          <w:rFonts w:asciiTheme="minorBidi" w:eastAsia="Times New Roman" w:hAnsiTheme="minorBidi"/>
          <w:b/>
          <w:bCs/>
          <w:color w:val="538135"/>
          <w:sz w:val="24"/>
          <w:szCs w:val="24"/>
          <w:rtl/>
          <w:lang w:eastAsia="en-GB"/>
        </w:rPr>
        <w:t>אינסיידר או האפשרות להכיל את האין</w:t>
      </w:r>
    </w:p>
    <w:p w14:paraId="25FB418D" w14:textId="18DBB5A9" w:rsidR="00645325" w:rsidRPr="00645325" w:rsidRDefault="00645325" w:rsidP="006E0BC8">
      <w:pPr>
        <w:bidi/>
        <w:spacing w:after="0" w:line="240" w:lineRule="auto"/>
        <w:jc w:val="both"/>
        <w:rPr>
          <w:rFonts w:asciiTheme="minorBidi" w:eastAsia="Times New Roman" w:hAnsiTheme="minorBidi"/>
          <w:sz w:val="24"/>
          <w:szCs w:val="24"/>
          <w:lang w:eastAsia="en-GB"/>
        </w:rPr>
      </w:pPr>
      <w:r w:rsidRPr="00645325">
        <w:rPr>
          <w:rFonts w:asciiTheme="minorBidi" w:eastAsia="Times New Roman" w:hAnsiTheme="minorBidi"/>
          <w:sz w:val="24"/>
          <w:szCs w:val="24"/>
          <w:rtl/>
          <w:lang w:eastAsia="en-GB"/>
        </w:rPr>
        <w:t>גב' לירון בן-עזרא, בית הספר לעבודה סוציאלית</w:t>
      </w:r>
      <w:r>
        <w:rPr>
          <w:rFonts w:asciiTheme="minorBidi" w:eastAsia="Times New Roman" w:hAnsiTheme="minorBidi" w:hint="cs"/>
          <w:sz w:val="24"/>
          <w:szCs w:val="24"/>
          <w:rtl/>
          <w:lang w:eastAsia="en-GB"/>
        </w:rPr>
        <w:t>,</w:t>
      </w:r>
      <w:r w:rsidRPr="00645325">
        <w:rPr>
          <w:rFonts w:asciiTheme="minorBidi" w:eastAsia="Times New Roman" w:hAnsiTheme="minorBidi"/>
          <w:sz w:val="24"/>
          <w:szCs w:val="24"/>
          <w:rtl/>
          <w:lang w:eastAsia="en-GB"/>
        </w:rPr>
        <w:t xml:space="preserve"> באוניברסיטת </w:t>
      </w:r>
      <w:r>
        <w:rPr>
          <w:rFonts w:asciiTheme="minorBidi" w:eastAsia="Times New Roman" w:hAnsiTheme="minorBidi" w:hint="cs"/>
          <w:sz w:val="24"/>
          <w:szCs w:val="24"/>
          <w:rtl/>
          <w:lang w:eastAsia="en-GB"/>
        </w:rPr>
        <w:t>תל-אביב</w:t>
      </w:r>
    </w:p>
    <w:p w14:paraId="647C2F22" w14:textId="77777777" w:rsidR="004E687B" w:rsidRDefault="004E687B" w:rsidP="006E0BC8">
      <w:pPr>
        <w:bidi/>
        <w:spacing w:after="0" w:line="240" w:lineRule="auto"/>
        <w:jc w:val="both"/>
        <w:rPr>
          <w:rFonts w:asciiTheme="minorBidi" w:eastAsia="Times New Roman" w:hAnsiTheme="minorBidi"/>
          <w:b/>
          <w:bCs/>
          <w:color w:val="538135"/>
          <w:sz w:val="24"/>
          <w:szCs w:val="24"/>
          <w:rtl/>
          <w:lang w:eastAsia="en-GB"/>
        </w:rPr>
      </w:pPr>
    </w:p>
    <w:p w14:paraId="2C3988CF" w14:textId="58C04DF9" w:rsidR="00645325" w:rsidRPr="00645325" w:rsidRDefault="00645325" w:rsidP="004E687B">
      <w:pPr>
        <w:bidi/>
        <w:spacing w:after="0" w:line="240" w:lineRule="auto"/>
        <w:jc w:val="both"/>
        <w:rPr>
          <w:rFonts w:asciiTheme="minorBidi" w:eastAsia="Times New Roman" w:hAnsiTheme="minorBidi"/>
          <w:b/>
          <w:bCs/>
          <w:color w:val="538135"/>
          <w:sz w:val="24"/>
          <w:szCs w:val="24"/>
          <w:lang w:eastAsia="en-GB"/>
        </w:rPr>
      </w:pPr>
      <w:r w:rsidRPr="00645325">
        <w:rPr>
          <w:rFonts w:asciiTheme="minorBidi" w:eastAsia="Times New Roman" w:hAnsiTheme="minorBidi"/>
          <w:b/>
          <w:bCs/>
          <w:color w:val="538135"/>
          <w:sz w:val="24"/>
          <w:szCs w:val="24"/>
          <w:rtl/>
          <w:lang w:eastAsia="en-GB"/>
        </w:rPr>
        <w:t>קירבה ומרחק בין עצמי/ים לאחר/ים - יחסים רב-ממדיים</w:t>
      </w:r>
    </w:p>
    <w:p w14:paraId="282D767D" w14:textId="4F8F3819" w:rsidR="00645325" w:rsidRPr="00645325" w:rsidRDefault="00645325" w:rsidP="006E0BC8">
      <w:pPr>
        <w:bidi/>
        <w:spacing w:after="0" w:line="240" w:lineRule="auto"/>
        <w:jc w:val="both"/>
        <w:rPr>
          <w:rFonts w:asciiTheme="minorBidi" w:eastAsia="Times New Roman" w:hAnsiTheme="minorBidi"/>
          <w:sz w:val="24"/>
          <w:szCs w:val="24"/>
          <w:lang w:eastAsia="en-GB"/>
        </w:rPr>
      </w:pPr>
      <w:r w:rsidRPr="00645325">
        <w:rPr>
          <w:rFonts w:asciiTheme="minorBidi" w:eastAsia="Times New Roman" w:hAnsiTheme="minorBidi"/>
          <w:sz w:val="24"/>
          <w:szCs w:val="24"/>
          <w:rtl/>
          <w:lang w:eastAsia="en-GB"/>
        </w:rPr>
        <w:t>ד"ר אריאלה שטורם</w:t>
      </w:r>
    </w:p>
    <w:p w14:paraId="6871E375" w14:textId="77777777" w:rsidR="00A637CB" w:rsidRPr="00B01307" w:rsidRDefault="00A637CB" w:rsidP="006E0BC8">
      <w:pPr>
        <w:spacing w:after="0" w:line="240" w:lineRule="auto"/>
        <w:jc w:val="right"/>
        <w:rPr>
          <w:rFonts w:asciiTheme="minorBidi" w:eastAsia="Times New Roman" w:hAnsiTheme="minorBidi"/>
          <w:b/>
          <w:bCs/>
          <w:color w:val="538135"/>
          <w:sz w:val="24"/>
          <w:szCs w:val="24"/>
          <w:rtl/>
          <w:lang w:val="en-US" w:eastAsia="en-GB"/>
        </w:rPr>
      </w:pPr>
    </w:p>
    <w:p w14:paraId="2A64AE04" w14:textId="638F5406" w:rsidR="00645325" w:rsidRPr="00645325" w:rsidRDefault="00645325" w:rsidP="006E0BC8">
      <w:pPr>
        <w:spacing w:after="0" w:line="240" w:lineRule="auto"/>
        <w:jc w:val="right"/>
        <w:rPr>
          <w:rFonts w:asciiTheme="minorBidi" w:eastAsia="Times New Roman" w:hAnsiTheme="minorBidi"/>
          <w:b/>
          <w:bCs/>
          <w:color w:val="538135"/>
          <w:sz w:val="24"/>
          <w:szCs w:val="24"/>
          <w:lang w:eastAsia="en-GB"/>
        </w:rPr>
      </w:pPr>
      <w:r w:rsidRPr="00645325">
        <w:rPr>
          <w:rFonts w:asciiTheme="minorBidi" w:eastAsia="Times New Roman" w:hAnsiTheme="minorBidi"/>
          <w:b/>
          <w:bCs/>
          <w:color w:val="538135"/>
          <w:sz w:val="24"/>
          <w:szCs w:val="24"/>
          <w:rtl/>
          <w:lang w:eastAsia="en-GB"/>
        </w:rPr>
        <w:t>"</w:t>
      </w:r>
      <w:r w:rsidRPr="00645325">
        <w:rPr>
          <w:rFonts w:asciiTheme="minorBidi" w:eastAsia="Times New Roman" w:hAnsiTheme="minorBidi"/>
          <w:b/>
          <w:bCs/>
          <w:color w:val="538135"/>
          <w:sz w:val="24"/>
          <w:szCs w:val="24"/>
          <w:lang w:eastAsia="en-GB"/>
        </w:rPr>
        <w:t>Shallow</w:t>
      </w:r>
      <w:r w:rsidRPr="00645325">
        <w:rPr>
          <w:rFonts w:asciiTheme="minorBidi" w:eastAsia="Times New Roman" w:hAnsiTheme="minorBidi"/>
          <w:b/>
          <w:bCs/>
          <w:color w:val="538135"/>
          <w:sz w:val="24"/>
          <w:szCs w:val="24"/>
          <w:rtl/>
          <w:lang w:eastAsia="en-GB"/>
        </w:rPr>
        <w:t xml:space="preserve">" </w:t>
      </w:r>
      <w:r w:rsidRPr="00645325">
        <w:rPr>
          <w:rFonts w:asciiTheme="minorBidi" w:eastAsia="Times New Roman" w:hAnsiTheme="minorBidi"/>
          <w:b/>
          <w:bCs/>
          <w:color w:val="538135"/>
          <w:sz w:val="24"/>
          <w:szCs w:val="24"/>
          <w:lang w:eastAsia="en-GB"/>
        </w:rPr>
        <w:t>media have no place in</w:t>
      </w:r>
      <w:r w:rsidRPr="00645325">
        <w:rPr>
          <w:rFonts w:asciiTheme="minorBidi" w:eastAsia="Times New Roman" w:hAnsiTheme="minorBidi"/>
          <w:b/>
          <w:bCs/>
          <w:color w:val="538135"/>
          <w:sz w:val="24"/>
          <w:szCs w:val="24"/>
          <w:rtl/>
          <w:lang w:eastAsia="en-GB"/>
        </w:rPr>
        <w:t xml:space="preserve"> "</w:t>
      </w:r>
      <w:r w:rsidRPr="00645325">
        <w:rPr>
          <w:rFonts w:asciiTheme="minorBidi" w:eastAsia="Times New Roman" w:hAnsiTheme="minorBidi"/>
          <w:b/>
          <w:bCs/>
          <w:color w:val="538135"/>
          <w:sz w:val="24"/>
          <w:szCs w:val="24"/>
          <w:lang w:eastAsia="en-GB"/>
        </w:rPr>
        <w:t>serious</w:t>
      </w:r>
      <w:r w:rsidRPr="00645325">
        <w:rPr>
          <w:rFonts w:asciiTheme="minorBidi" w:eastAsia="Times New Roman" w:hAnsiTheme="minorBidi"/>
          <w:b/>
          <w:bCs/>
          <w:color w:val="538135"/>
          <w:sz w:val="24"/>
          <w:szCs w:val="24"/>
          <w:rtl/>
          <w:lang w:eastAsia="en-GB"/>
        </w:rPr>
        <w:t xml:space="preserve">" </w:t>
      </w:r>
      <w:r w:rsidRPr="00645325">
        <w:rPr>
          <w:rFonts w:asciiTheme="minorBidi" w:eastAsia="Times New Roman" w:hAnsiTheme="minorBidi"/>
          <w:b/>
          <w:bCs/>
          <w:color w:val="538135"/>
          <w:sz w:val="24"/>
          <w:szCs w:val="24"/>
          <w:lang w:eastAsia="en-GB"/>
        </w:rPr>
        <w:t>stories: The exclusion of social media from life story narratives</w:t>
      </w:r>
    </w:p>
    <w:p w14:paraId="5939E5D6" w14:textId="4467F784" w:rsidR="00645325" w:rsidRPr="00645325" w:rsidRDefault="00645325" w:rsidP="006E0BC8">
      <w:pPr>
        <w:bidi/>
        <w:spacing w:after="0" w:line="240" w:lineRule="auto"/>
        <w:jc w:val="both"/>
        <w:rPr>
          <w:rFonts w:asciiTheme="minorBidi" w:eastAsia="Times New Roman" w:hAnsiTheme="minorBidi"/>
          <w:sz w:val="24"/>
          <w:szCs w:val="24"/>
          <w:lang w:eastAsia="en-GB"/>
        </w:rPr>
      </w:pPr>
      <w:r w:rsidRPr="00645325">
        <w:rPr>
          <w:rFonts w:asciiTheme="minorBidi" w:eastAsia="Times New Roman" w:hAnsiTheme="minorBidi"/>
          <w:sz w:val="24"/>
          <w:szCs w:val="24"/>
          <w:rtl/>
          <w:lang w:eastAsia="en-GB"/>
        </w:rPr>
        <w:t>גב' עאישה אגבאריה, האוניברסיטה העברית בירושלים</w:t>
      </w:r>
      <w:r w:rsidR="00A637CB">
        <w:rPr>
          <w:rFonts w:asciiTheme="minorBidi" w:eastAsia="Times New Roman" w:hAnsiTheme="minorBidi" w:hint="cs"/>
          <w:sz w:val="24"/>
          <w:szCs w:val="24"/>
          <w:rtl/>
          <w:lang w:eastAsia="en-GB"/>
        </w:rPr>
        <w:t>;</w:t>
      </w:r>
      <w:r w:rsidRPr="00645325">
        <w:rPr>
          <w:rFonts w:asciiTheme="minorBidi" w:eastAsia="Times New Roman" w:hAnsiTheme="minorBidi"/>
          <w:sz w:val="24"/>
          <w:szCs w:val="24"/>
          <w:rtl/>
          <w:lang w:eastAsia="en-GB"/>
        </w:rPr>
        <w:t xml:space="preserve"> פרופ' ניקולס ג'ון, האוניברסיטה העברית בירושלים</w:t>
      </w:r>
    </w:p>
    <w:p w14:paraId="192A1C31" w14:textId="77777777" w:rsidR="00B23165" w:rsidRDefault="00B23165" w:rsidP="00B23165">
      <w:pPr>
        <w:bidi/>
        <w:spacing w:after="0" w:line="240" w:lineRule="auto"/>
        <w:jc w:val="both"/>
        <w:rPr>
          <w:rFonts w:asciiTheme="minorBidi" w:eastAsia="Times New Roman" w:hAnsiTheme="minorBidi"/>
          <w:b/>
          <w:bCs/>
          <w:color w:val="538135"/>
          <w:sz w:val="24"/>
          <w:szCs w:val="24"/>
          <w:rtl/>
          <w:lang w:eastAsia="en-GB"/>
        </w:rPr>
      </w:pPr>
    </w:p>
    <w:p w14:paraId="594B6339" w14:textId="4ED4DC39" w:rsidR="00D8118C" w:rsidRDefault="00D8118C" w:rsidP="004F1B24">
      <w:pPr>
        <w:bidi/>
        <w:spacing w:after="0" w:line="240" w:lineRule="auto"/>
        <w:jc w:val="both"/>
        <w:rPr>
          <w:rFonts w:asciiTheme="minorBidi" w:eastAsia="Times New Roman" w:hAnsiTheme="minorBidi"/>
          <w:b/>
          <w:bCs/>
          <w:color w:val="538135"/>
          <w:sz w:val="24"/>
          <w:szCs w:val="24"/>
          <w:rtl/>
          <w:lang w:eastAsia="en-GB"/>
        </w:rPr>
      </w:pPr>
      <w:r w:rsidRPr="00D8118C">
        <w:rPr>
          <w:rFonts w:asciiTheme="minorBidi" w:eastAsia="Times New Roman" w:hAnsiTheme="minorBidi" w:hint="cs"/>
          <w:b/>
          <w:bCs/>
          <w:color w:val="538135"/>
          <w:sz w:val="24"/>
          <w:szCs w:val="24"/>
          <w:rtl/>
          <w:lang w:eastAsia="en-GB"/>
        </w:rPr>
        <w:t>מושב 1</w:t>
      </w:r>
      <w:r>
        <w:rPr>
          <w:rFonts w:asciiTheme="minorBidi" w:eastAsia="Times New Roman" w:hAnsiTheme="minorBidi" w:hint="cs"/>
          <w:b/>
          <w:bCs/>
          <w:color w:val="538135"/>
          <w:sz w:val="24"/>
          <w:szCs w:val="24"/>
          <w:rtl/>
          <w:lang w:eastAsia="en-GB"/>
        </w:rPr>
        <w:t>13</w:t>
      </w:r>
      <w:r w:rsidR="003752F0">
        <w:rPr>
          <w:rFonts w:asciiTheme="minorBidi" w:eastAsia="Times New Roman" w:hAnsiTheme="minorBidi" w:hint="cs"/>
          <w:b/>
          <w:bCs/>
          <w:color w:val="538135"/>
          <w:sz w:val="24"/>
          <w:szCs w:val="24"/>
          <w:rtl/>
          <w:lang w:eastAsia="en-GB"/>
        </w:rPr>
        <w:t>, כיתה 211</w:t>
      </w:r>
    </w:p>
    <w:p w14:paraId="20B4C572" w14:textId="29BC2F04" w:rsidR="00D8118C" w:rsidRPr="00B240D2" w:rsidRDefault="00D8118C" w:rsidP="006E0BC8">
      <w:pPr>
        <w:bidi/>
        <w:spacing w:after="0" w:line="240" w:lineRule="auto"/>
        <w:jc w:val="both"/>
        <w:rPr>
          <w:rFonts w:asciiTheme="minorBidi" w:eastAsia="Times New Roman" w:hAnsiTheme="minorBidi"/>
          <w:b/>
          <w:bCs/>
          <w:sz w:val="24"/>
          <w:szCs w:val="24"/>
          <w:rtl/>
          <w:lang w:eastAsia="en-GB"/>
        </w:rPr>
      </w:pPr>
      <w:r w:rsidRPr="00757D52">
        <w:rPr>
          <w:rFonts w:asciiTheme="minorBidi" w:eastAsia="Times New Roman" w:hAnsiTheme="minorBidi"/>
          <w:b/>
          <w:bCs/>
          <w:sz w:val="24"/>
          <w:szCs w:val="24"/>
          <w:rtl/>
          <w:lang w:eastAsia="en-GB"/>
        </w:rPr>
        <w:t>בין קרבה לריחוק במחקר איכותני מבוסס נתונים המפורסמים לכל</w:t>
      </w:r>
    </w:p>
    <w:p w14:paraId="4E47A9BB" w14:textId="7E8E31AA" w:rsidR="008C45D1" w:rsidRDefault="00D8118C" w:rsidP="006E0BC8">
      <w:pPr>
        <w:bidi/>
        <w:spacing w:after="0" w:line="240" w:lineRule="auto"/>
        <w:rPr>
          <w:rFonts w:asciiTheme="minorBidi" w:eastAsia="Times New Roman" w:hAnsiTheme="minorBidi"/>
          <w:sz w:val="24"/>
          <w:szCs w:val="24"/>
          <w:rtl/>
          <w:lang w:eastAsia="en-GB"/>
        </w:rPr>
      </w:pPr>
      <w:r w:rsidRPr="00757D52">
        <w:rPr>
          <w:rFonts w:asciiTheme="minorBidi" w:eastAsia="Times New Roman" w:hAnsiTheme="minorBidi"/>
          <w:sz w:val="24"/>
          <w:szCs w:val="24"/>
          <w:rtl/>
          <w:lang w:eastAsia="en-GB"/>
        </w:rPr>
        <w:t>יו"ר</w:t>
      </w:r>
      <w:r w:rsidRPr="00B240D2">
        <w:rPr>
          <w:rFonts w:asciiTheme="minorBidi" w:eastAsia="Times New Roman" w:hAnsiTheme="minorBidi" w:hint="cs"/>
          <w:sz w:val="24"/>
          <w:szCs w:val="24"/>
          <w:rtl/>
          <w:lang w:eastAsia="en-GB"/>
        </w:rPr>
        <w:t xml:space="preserve"> המושב</w:t>
      </w:r>
      <w:r w:rsidRPr="00757D52">
        <w:rPr>
          <w:rFonts w:asciiTheme="minorBidi" w:eastAsia="Times New Roman" w:hAnsiTheme="minorBidi"/>
          <w:sz w:val="24"/>
          <w:szCs w:val="24"/>
          <w:rtl/>
          <w:lang w:eastAsia="en-GB"/>
        </w:rPr>
        <w:t>:</w:t>
      </w:r>
      <w:r w:rsidRPr="00B240D2">
        <w:rPr>
          <w:rFonts w:asciiTheme="minorBidi" w:eastAsia="Times New Roman" w:hAnsiTheme="minorBidi" w:hint="cs"/>
          <w:sz w:val="24"/>
          <w:szCs w:val="24"/>
          <w:rtl/>
          <w:lang w:eastAsia="en-GB"/>
        </w:rPr>
        <w:t xml:space="preserve"> </w:t>
      </w:r>
      <w:r w:rsidRPr="00757D52">
        <w:rPr>
          <w:rFonts w:asciiTheme="minorBidi" w:eastAsia="Times New Roman" w:hAnsiTheme="minorBidi"/>
          <w:sz w:val="24"/>
          <w:szCs w:val="24"/>
          <w:rtl/>
          <w:lang w:eastAsia="en-GB"/>
        </w:rPr>
        <w:t>ד"ר דפנה שוורץ-אשר וד"ר עדנה רבנו</w:t>
      </w:r>
    </w:p>
    <w:p w14:paraId="30145247" w14:textId="77777777" w:rsidR="005B7AB9" w:rsidRDefault="005B7AB9" w:rsidP="006E0BC8">
      <w:pPr>
        <w:bidi/>
        <w:spacing w:after="0" w:line="240" w:lineRule="auto"/>
        <w:rPr>
          <w:rFonts w:asciiTheme="minorBidi" w:eastAsia="Times New Roman" w:hAnsiTheme="minorBidi"/>
          <w:sz w:val="24"/>
          <w:szCs w:val="24"/>
          <w:rtl/>
          <w:lang w:eastAsia="en-GB"/>
        </w:rPr>
      </w:pPr>
    </w:p>
    <w:p w14:paraId="14471F48" w14:textId="6168AD40" w:rsidR="005B7AB9" w:rsidRPr="00F35915" w:rsidRDefault="005B7AB9" w:rsidP="006E0BC8">
      <w:pPr>
        <w:bidi/>
        <w:spacing w:after="0" w:line="240" w:lineRule="auto"/>
        <w:jc w:val="both"/>
        <w:rPr>
          <w:rFonts w:asciiTheme="minorBidi" w:eastAsia="Times New Roman" w:hAnsiTheme="minorBidi"/>
          <w:b/>
          <w:bCs/>
          <w:color w:val="538135"/>
          <w:sz w:val="24"/>
          <w:szCs w:val="24"/>
          <w:lang w:eastAsia="en-GB"/>
        </w:rPr>
      </w:pPr>
      <w:r w:rsidRPr="00F35915">
        <w:rPr>
          <w:rFonts w:asciiTheme="minorBidi" w:eastAsia="Times New Roman" w:hAnsiTheme="minorBidi"/>
          <w:b/>
          <w:bCs/>
          <w:color w:val="538135"/>
          <w:sz w:val="24"/>
          <w:szCs w:val="24"/>
          <w:rtl/>
          <w:lang w:eastAsia="en-GB"/>
        </w:rPr>
        <w:t>טקטיקות איסוף וניהול חומריים דיגיטליים</w:t>
      </w:r>
    </w:p>
    <w:p w14:paraId="0787C49B" w14:textId="07CB5974" w:rsidR="005B7AB9" w:rsidRPr="00F35915" w:rsidRDefault="005B7AB9" w:rsidP="006E0BC8">
      <w:pPr>
        <w:bidi/>
        <w:spacing w:after="0" w:line="240" w:lineRule="auto"/>
        <w:jc w:val="both"/>
        <w:rPr>
          <w:rFonts w:asciiTheme="minorBidi" w:eastAsia="Times New Roman" w:hAnsiTheme="minorBidi"/>
          <w:sz w:val="24"/>
          <w:szCs w:val="24"/>
          <w:lang w:eastAsia="en-GB"/>
        </w:rPr>
      </w:pPr>
      <w:r w:rsidRPr="00F35915">
        <w:rPr>
          <w:rFonts w:asciiTheme="minorBidi" w:eastAsia="Times New Roman" w:hAnsiTheme="minorBidi"/>
          <w:sz w:val="24"/>
          <w:szCs w:val="24"/>
          <w:rtl/>
          <w:lang w:eastAsia="en-GB"/>
        </w:rPr>
        <w:t>גב' יהודית חפץ, אוניברסיטת בר</w:t>
      </w:r>
      <w:r>
        <w:rPr>
          <w:rFonts w:asciiTheme="minorBidi" w:eastAsia="Times New Roman" w:hAnsiTheme="minorBidi" w:hint="cs"/>
          <w:sz w:val="24"/>
          <w:szCs w:val="24"/>
          <w:rtl/>
          <w:lang w:eastAsia="en-GB"/>
        </w:rPr>
        <w:t>-</w:t>
      </w:r>
      <w:r w:rsidRPr="00F35915">
        <w:rPr>
          <w:rFonts w:asciiTheme="minorBidi" w:eastAsia="Times New Roman" w:hAnsiTheme="minorBidi"/>
          <w:sz w:val="24"/>
          <w:szCs w:val="24"/>
          <w:rtl/>
          <w:lang w:eastAsia="en-GB"/>
        </w:rPr>
        <w:t>אילן</w:t>
      </w:r>
      <w:r>
        <w:rPr>
          <w:rFonts w:asciiTheme="minorBidi" w:eastAsia="Times New Roman" w:hAnsiTheme="minorBidi" w:hint="cs"/>
          <w:sz w:val="24"/>
          <w:szCs w:val="24"/>
          <w:rtl/>
          <w:lang w:eastAsia="en-GB"/>
        </w:rPr>
        <w:t>;</w:t>
      </w:r>
      <w:r w:rsidRPr="00F35915">
        <w:rPr>
          <w:rFonts w:asciiTheme="minorBidi" w:eastAsia="Times New Roman" w:hAnsiTheme="minorBidi"/>
          <w:sz w:val="24"/>
          <w:szCs w:val="24"/>
          <w:rtl/>
          <w:lang w:eastAsia="en-GB"/>
        </w:rPr>
        <w:t xml:space="preserve"> ד"ר שרון חליבה</w:t>
      </w:r>
      <w:r>
        <w:rPr>
          <w:rFonts w:asciiTheme="minorBidi" w:eastAsia="Times New Roman" w:hAnsiTheme="minorBidi" w:hint="cs"/>
          <w:sz w:val="24"/>
          <w:szCs w:val="24"/>
          <w:rtl/>
          <w:lang w:eastAsia="en-GB"/>
        </w:rPr>
        <w:t xml:space="preserve">, </w:t>
      </w:r>
      <w:r w:rsidRPr="00F35915">
        <w:rPr>
          <w:rFonts w:asciiTheme="minorBidi" w:eastAsia="Times New Roman" w:hAnsiTheme="minorBidi"/>
          <w:sz w:val="24"/>
          <w:szCs w:val="24"/>
          <w:rtl/>
          <w:lang w:eastAsia="en-GB"/>
        </w:rPr>
        <w:t>אוניברסיטת בר</w:t>
      </w:r>
      <w:r>
        <w:rPr>
          <w:rFonts w:asciiTheme="minorBidi" w:eastAsia="Times New Roman" w:hAnsiTheme="minorBidi" w:hint="cs"/>
          <w:sz w:val="24"/>
          <w:szCs w:val="24"/>
          <w:rtl/>
          <w:lang w:eastAsia="en-GB"/>
        </w:rPr>
        <w:t>-</w:t>
      </w:r>
      <w:r w:rsidRPr="00F35915">
        <w:rPr>
          <w:rFonts w:asciiTheme="minorBidi" w:eastAsia="Times New Roman" w:hAnsiTheme="minorBidi"/>
          <w:sz w:val="24"/>
          <w:szCs w:val="24"/>
          <w:rtl/>
          <w:lang w:eastAsia="en-GB"/>
        </w:rPr>
        <w:t>אילן</w:t>
      </w:r>
    </w:p>
    <w:p w14:paraId="3D167494" w14:textId="21831DBF" w:rsidR="008C45D1" w:rsidRPr="005B7AB9" w:rsidRDefault="008C45D1" w:rsidP="006E0BC8">
      <w:pPr>
        <w:bidi/>
        <w:spacing w:after="0" w:line="240" w:lineRule="auto"/>
        <w:rPr>
          <w:rFonts w:asciiTheme="minorBidi" w:eastAsia="Times New Roman" w:hAnsiTheme="minorBidi"/>
          <w:sz w:val="24"/>
          <w:szCs w:val="24"/>
          <w:rtl/>
          <w:lang w:eastAsia="en-GB"/>
        </w:rPr>
      </w:pPr>
    </w:p>
    <w:p w14:paraId="3E18E2E8" w14:textId="1F336B85" w:rsidR="008C45D1" w:rsidRPr="00FA2285" w:rsidRDefault="008C45D1" w:rsidP="006E0BC8">
      <w:pPr>
        <w:bidi/>
        <w:spacing w:after="0" w:line="240" w:lineRule="auto"/>
        <w:jc w:val="both"/>
        <w:rPr>
          <w:rFonts w:asciiTheme="minorBidi" w:eastAsia="Times New Roman" w:hAnsiTheme="minorBidi"/>
          <w:b/>
          <w:bCs/>
          <w:color w:val="538135"/>
          <w:sz w:val="24"/>
          <w:szCs w:val="24"/>
          <w:rtl/>
          <w:lang w:eastAsia="en-GB"/>
        </w:rPr>
      </w:pPr>
      <w:r w:rsidRPr="00FA2285">
        <w:rPr>
          <w:rFonts w:asciiTheme="minorBidi" w:eastAsia="Times New Roman" w:hAnsiTheme="minorBidi" w:hint="cs"/>
          <w:b/>
          <w:bCs/>
          <w:color w:val="538135"/>
          <w:sz w:val="24"/>
          <w:szCs w:val="24"/>
          <w:rtl/>
          <w:lang w:eastAsia="en-GB"/>
        </w:rPr>
        <w:t>איך חוקרים את גוגל? נטנוגרפיה ככלי לחקר חווית משתמש</w:t>
      </w:r>
    </w:p>
    <w:p w14:paraId="55AFAFC4" w14:textId="12B07F85" w:rsidR="008C45D1" w:rsidRDefault="009E7AC8" w:rsidP="006E0BC8">
      <w:pPr>
        <w:bidi/>
        <w:spacing w:after="0" w:line="240" w:lineRule="auto"/>
        <w:rPr>
          <w:rFonts w:asciiTheme="minorBidi" w:eastAsia="Times New Roman" w:hAnsiTheme="minorBidi"/>
          <w:sz w:val="24"/>
          <w:szCs w:val="24"/>
          <w:rtl/>
          <w:lang w:eastAsia="en-GB"/>
        </w:rPr>
      </w:pPr>
      <w:r>
        <w:rPr>
          <w:rFonts w:asciiTheme="minorBidi" w:eastAsia="Times New Roman" w:hAnsiTheme="minorBidi" w:hint="cs"/>
          <w:sz w:val="24"/>
          <w:szCs w:val="24"/>
          <w:rtl/>
          <w:lang w:eastAsia="en-GB"/>
        </w:rPr>
        <w:t>א</w:t>
      </w:r>
      <w:r w:rsidR="008C45D1">
        <w:rPr>
          <w:rFonts w:asciiTheme="minorBidi" w:eastAsia="Times New Roman" w:hAnsiTheme="minorBidi" w:hint="cs"/>
          <w:sz w:val="24"/>
          <w:szCs w:val="24"/>
          <w:rtl/>
          <w:lang w:eastAsia="en-GB"/>
        </w:rPr>
        <w:t xml:space="preserve">ושרי בר-גיל, </w:t>
      </w:r>
      <w:r w:rsidR="009D5D0B">
        <w:rPr>
          <w:rFonts w:asciiTheme="minorBidi" w:eastAsia="Times New Roman" w:hAnsiTheme="minorBidi" w:hint="cs"/>
          <w:sz w:val="24"/>
          <w:szCs w:val="24"/>
          <w:rtl/>
          <w:lang w:eastAsia="en-GB"/>
        </w:rPr>
        <w:t>התוכנית ללימודי פרשנות ותרבות, אוניברסיטת בר-אילן</w:t>
      </w:r>
    </w:p>
    <w:p w14:paraId="10E880C2" w14:textId="77777777" w:rsidR="00123C7D" w:rsidRDefault="00123C7D" w:rsidP="006E0BC8">
      <w:pPr>
        <w:bidi/>
        <w:spacing w:after="0" w:line="240" w:lineRule="auto"/>
        <w:jc w:val="both"/>
        <w:rPr>
          <w:rFonts w:asciiTheme="minorBidi" w:eastAsia="Times New Roman" w:hAnsiTheme="minorBidi"/>
          <w:b/>
          <w:bCs/>
          <w:color w:val="538135"/>
          <w:sz w:val="24"/>
          <w:szCs w:val="24"/>
          <w:rtl/>
          <w:lang w:eastAsia="en-GB"/>
        </w:rPr>
      </w:pPr>
    </w:p>
    <w:p w14:paraId="7443AE6B" w14:textId="1818DF9F" w:rsidR="009E7AC8" w:rsidRPr="00C102F2" w:rsidRDefault="000319D9" w:rsidP="006E0BC8">
      <w:pPr>
        <w:bidi/>
        <w:spacing w:after="0" w:line="240" w:lineRule="auto"/>
        <w:jc w:val="both"/>
        <w:rPr>
          <w:rFonts w:asciiTheme="minorBidi" w:eastAsia="Times New Roman" w:hAnsiTheme="minorBidi"/>
          <w:b/>
          <w:bCs/>
          <w:color w:val="538135"/>
          <w:sz w:val="24"/>
          <w:szCs w:val="24"/>
          <w:rtl/>
          <w:lang w:eastAsia="en-GB"/>
        </w:rPr>
      </w:pPr>
      <w:r w:rsidRPr="00C102F2">
        <w:rPr>
          <w:rFonts w:asciiTheme="minorBidi" w:eastAsia="Times New Roman" w:hAnsiTheme="minorBidi"/>
          <w:b/>
          <w:bCs/>
          <w:color w:val="538135"/>
          <w:sz w:val="24"/>
          <w:szCs w:val="24"/>
          <w:rtl/>
          <w:lang w:eastAsia="en-GB"/>
        </w:rPr>
        <w:t>זיכרון תרבותי ותרבות של זיכרון: תפקידם של מדיה דיגיטליים ומסורתיים בהבניית זיכרון תרבותי של מעפילים גולי קפריסין</w:t>
      </w:r>
    </w:p>
    <w:p w14:paraId="632FE003" w14:textId="0D47831F" w:rsidR="00700BD4" w:rsidRDefault="00757236" w:rsidP="006E0BC8">
      <w:pPr>
        <w:bidi/>
        <w:spacing w:after="0" w:line="240" w:lineRule="auto"/>
        <w:rPr>
          <w:rFonts w:asciiTheme="minorBidi" w:eastAsia="Times New Roman" w:hAnsiTheme="minorBidi"/>
          <w:sz w:val="24"/>
          <w:szCs w:val="24"/>
          <w:rtl/>
          <w:lang w:eastAsia="en-GB"/>
        </w:rPr>
      </w:pPr>
      <w:r>
        <w:rPr>
          <w:rFonts w:asciiTheme="minorBidi" w:eastAsia="Times New Roman" w:hAnsiTheme="minorBidi" w:hint="cs"/>
          <w:sz w:val="24"/>
          <w:szCs w:val="24"/>
          <w:rtl/>
          <w:lang w:eastAsia="en-GB"/>
        </w:rPr>
        <w:t xml:space="preserve">איילת קליין-כהן, </w:t>
      </w:r>
      <w:r w:rsidR="00C102F2">
        <w:rPr>
          <w:rFonts w:asciiTheme="minorBidi" w:eastAsia="Times New Roman" w:hAnsiTheme="minorBidi" w:hint="cs"/>
          <w:sz w:val="24"/>
          <w:szCs w:val="24"/>
          <w:rtl/>
          <w:lang w:eastAsia="en-GB"/>
        </w:rPr>
        <w:t>המחלקה לתקשורת, אוניברסיטת בן-גוריון בנגב</w:t>
      </w:r>
    </w:p>
    <w:p w14:paraId="42214E2D" w14:textId="77777777" w:rsidR="00700BD4" w:rsidRDefault="00700BD4" w:rsidP="006E0BC8">
      <w:pPr>
        <w:bidi/>
        <w:spacing w:after="0" w:line="240" w:lineRule="auto"/>
        <w:rPr>
          <w:rFonts w:asciiTheme="minorBidi" w:eastAsia="Times New Roman" w:hAnsiTheme="minorBidi"/>
          <w:sz w:val="24"/>
          <w:szCs w:val="24"/>
          <w:rtl/>
          <w:lang w:eastAsia="en-GB"/>
        </w:rPr>
      </w:pPr>
    </w:p>
    <w:p w14:paraId="6BB36450" w14:textId="0B7E041F" w:rsidR="00700BD4" w:rsidRDefault="00700BD4" w:rsidP="006E0BC8">
      <w:pPr>
        <w:bidi/>
        <w:spacing w:after="0" w:line="240" w:lineRule="auto"/>
        <w:rPr>
          <w:rFonts w:asciiTheme="minorBidi" w:eastAsia="Times New Roman" w:hAnsiTheme="minorBidi"/>
          <w:b/>
          <w:bCs/>
          <w:color w:val="538135"/>
          <w:rtl/>
          <w:lang w:val="en-US" w:eastAsia="en-GB"/>
        </w:rPr>
      </w:pPr>
      <w:r w:rsidRPr="00700BD4">
        <w:rPr>
          <w:rFonts w:asciiTheme="minorBidi" w:eastAsia="Times New Roman" w:hAnsiTheme="minorBidi"/>
          <w:b/>
          <w:bCs/>
          <w:color w:val="538135"/>
          <w:sz w:val="24"/>
          <w:szCs w:val="24"/>
          <w:rtl/>
          <w:lang w:eastAsia="en-GB"/>
        </w:rPr>
        <w:t>״מעולה וידידותי למשתמש״: ניתוח סמיוטי וסמנטי של אפליקציית ׳בנק מסד׳ על פי שיטת ה-</w:t>
      </w:r>
      <w:r w:rsidRPr="00700BD4">
        <w:rPr>
          <w:rFonts w:asciiTheme="minorBidi" w:eastAsia="Times New Roman" w:hAnsiTheme="minorBidi"/>
          <w:b/>
          <w:bCs/>
          <w:color w:val="538135"/>
          <w:lang w:val="en-US" w:eastAsia="en-GB"/>
        </w:rPr>
        <w:t>walkthrough</w:t>
      </w:r>
    </w:p>
    <w:p w14:paraId="23F4EB24" w14:textId="7C70D427" w:rsidR="0038356C" w:rsidRDefault="002202A8" w:rsidP="006E0BC8">
      <w:pPr>
        <w:bidi/>
        <w:spacing w:after="0" w:line="240" w:lineRule="auto"/>
        <w:rPr>
          <w:rFonts w:asciiTheme="minorBidi" w:eastAsia="Times New Roman" w:hAnsiTheme="minorBidi"/>
          <w:sz w:val="24"/>
          <w:szCs w:val="24"/>
          <w:rtl/>
          <w:lang w:val="en-US" w:eastAsia="en-GB"/>
        </w:rPr>
      </w:pPr>
      <w:r>
        <w:rPr>
          <w:rFonts w:asciiTheme="minorBidi" w:eastAsia="Times New Roman" w:hAnsiTheme="minorBidi" w:hint="cs"/>
          <w:sz w:val="24"/>
          <w:szCs w:val="24"/>
          <w:rtl/>
          <w:lang w:val="en-US" w:eastAsia="en-GB"/>
        </w:rPr>
        <w:t>לירן פרץ, המחלקה לתקשורת, אוניברסיטת חיפה</w:t>
      </w:r>
    </w:p>
    <w:p w14:paraId="1DA33937" w14:textId="77777777" w:rsidR="00700BD4" w:rsidRDefault="00700BD4" w:rsidP="006E0BC8">
      <w:pPr>
        <w:bidi/>
        <w:spacing w:after="0" w:line="240" w:lineRule="auto"/>
        <w:rPr>
          <w:rFonts w:asciiTheme="minorBidi" w:eastAsia="Times New Roman" w:hAnsiTheme="minorBidi"/>
          <w:sz w:val="24"/>
          <w:szCs w:val="24"/>
          <w:rtl/>
          <w:lang w:eastAsia="en-GB"/>
        </w:rPr>
      </w:pPr>
    </w:p>
    <w:p w14:paraId="31D076C3" w14:textId="77777777" w:rsidR="004470DD" w:rsidRDefault="004470DD" w:rsidP="006E0BC8">
      <w:pPr>
        <w:bidi/>
        <w:spacing w:after="0" w:line="240" w:lineRule="auto"/>
        <w:rPr>
          <w:rFonts w:asciiTheme="minorBidi" w:eastAsia="Times New Roman" w:hAnsiTheme="minorBidi"/>
          <w:sz w:val="24"/>
          <w:szCs w:val="24"/>
          <w:rtl/>
          <w:lang w:eastAsia="en-GB"/>
        </w:rPr>
      </w:pPr>
    </w:p>
    <w:p w14:paraId="6CD71817" w14:textId="69E8D888" w:rsidR="00D8118C" w:rsidRPr="00006B3D" w:rsidRDefault="00D8118C" w:rsidP="006E0BC8">
      <w:pPr>
        <w:bidi/>
        <w:spacing w:after="0" w:line="240" w:lineRule="auto"/>
        <w:jc w:val="both"/>
        <w:rPr>
          <w:rFonts w:asciiTheme="minorBidi" w:eastAsia="Times New Roman" w:hAnsiTheme="minorBidi"/>
          <w:b/>
          <w:bCs/>
          <w:color w:val="538135"/>
          <w:sz w:val="24"/>
          <w:szCs w:val="24"/>
          <w:rtl/>
          <w:lang w:eastAsia="en-GB"/>
        </w:rPr>
      </w:pPr>
      <w:r w:rsidRPr="00006B3D">
        <w:rPr>
          <w:rFonts w:asciiTheme="minorBidi" w:eastAsia="Times New Roman" w:hAnsiTheme="minorBidi" w:hint="cs"/>
          <w:b/>
          <w:bCs/>
          <w:color w:val="538135"/>
          <w:sz w:val="24"/>
          <w:szCs w:val="24"/>
          <w:rtl/>
          <w:lang w:eastAsia="en-GB"/>
        </w:rPr>
        <w:t>מושב 11</w:t>
      </w:r>
      <w:r w:rsidR="00B240D2" w:rsidRPr="00006B3D">
        <w:rPr>
          <w:rFonts w:asciiTheme="minorBidi" w:eastAsia="Times New Roman" w:hAnsiTheme="minorBidi" w:hint="cs"/>
          <w:b/>
          <w:bCs/>
          <w:color w:val="538135"/>
          <w:sz w:val="24"/>
          <w:szCs w:val="24"/>
          <w:rtl/>
          <w:lang w:eastAsia="en-GB"/>
        </w:rPr>
        <w:t>4</w:t>
      </w:r>
      <w:r w:rsidR="003752F0">
        <w:rPr>
          <w:rFonts w:asciiTheme="minorBidi" w:eastAsia="Times New Roman" w:hAnsiTheme="minorBidi" w:hint="cs"/>
          <w:b/>
          <w:bCs/>
          <w:color w:val="538135"/>
          <w:sz w:val="24"/>
          <w:szCs w:val="24"/>
          <w:rtl/>
          <w:lang w:eastAsia="en-GB"/>
        </w:rPr>
        <w:t>, כיתה 213</w:t>
      </w:r>
    </w:p>
    <w:p w14:paraId="71561B84" w14:textId="25DC3154" w:rsidR="005D5566" w:rsidRPr="00006B3D" w:rsidRDefault="00D8118C" w:rsidP="006E0BC8">
      <w:pPr>
        <w:bidi/>
        <w:spacing w:after="0" w:line="240" w:lineRule="auto"/>
        <w:jc w:val="both"/>
        <w:rPr>
          <w:rFonts w:asciiTheme="minorBidi" w:eastAsia="Times New Roman" w:hAnsiTheme="minorBidi"/>
          <w:b/>
          <w:bCs/>
          <w:sz w:val="24"/>
          <w:szCs w:val="24"/>
          <w:rtl/>
          <w:lang w:eastAsia="en-GB"/>
        </w:rPr>
      </w:pPr>
      <w:r w:rsidRPr="00006B3D">
        <w:rPr>
          <w:rFonts w:asciiTheme="minorBidi" w:eastAsia="Times New Roman" w:hAnsiTheme="minorBidi"/>
          <w:b/>
          <w:bCs/>
          <w:sz w:val="24"/>
          <w:szCs w:val="24"/>
          <w:rtl/>
          <w:lang w:eastAsia="en-GB"/>
        </w:rPr>
        <w:t>נקודת מבט של חקר השיח על אינטראקציה רב-מודלית: היבטים מתודולוגיים</w:t>
      </w:r>
    </w:p>
    <w:p w14:paraId="6621420A" w14:textId="11914370" w:rsidR="0025449E" w:rsidRPr="00006B3D" w:rsidRDefault="0025449E" w:rsidP="006E0BC8">
      <w:pPr>
        <w:bidi/>
        <w:spacing w:after="0" w:line="240" w:lineRule="auto"/>
        <w:rPr>
          <w:rFonts w:asciiTheme="minorBidi" w:eastAsia="Times New Roman" w:hAnsiTheme="minorBidi"/>
          <w:sz w:val="24"/>
          <w:szCs w:val="24"/>
          <w:rtl/>
          <w:lang w:eastAsia="en-GB"/>
        </w:rPr>
      </w:pPr>
      <w:r w:rsidRPr="00006B3D">
        <w:rPr>
          <w:rFonts w:asciiTheme="minorBidi" w:eastAsia="Times New Roman" w:hAnsiTheme="minorBidi"/>
          <w:sz w:val="24"/>
          <w:szCs w:val="24"/>
          <w:rtl/>
          <w:lang w:eastAsia="en-GB"/>
        </w:rPr>
        <w:t>יו"ר</w:t>
      </w:r>
      <w:r w:rsidRPr="00006B3D">
        <w:rPr>
          <w:rFonts w:asciiTheme="minorBidi" w:eastAsia="Times New Roman" w:hAnsiTheme="minorBidi" w:hint="cs"/>
          <w:sz w:val="24"/>
          <w:szCs w:val="24"/>
          <w:rtl/>
          <w:lang w:eastAsia="en-GB"/>
        </w:rPr>
        <w:t xml:space="preserve"> המושב</w:t>
      </w:r>
      <w:r w:rsidRPr="00006B3D">
        <w:rPr>
          <w:rFonts w:asciiTheme="minorBidi" w:eastAsia="Times New Roman" w:hAnsiTheme="minorBidi"/>
          <w:sz w:val="24"/>
          <w:szCs w:val="24"/>
          <w:rtl/>
          <w:lang w:eastAsia="en-GB"/>
        </w:rPr>
        <w:t>:</w:t>
      </w:r>
      <w:r w:rsidRPr="00006B3D">
        <w:rPr>
          <w:rFonts w:asciiTheme="minorBidi" w:eastAsia="Times New Roman" w:hAnsiTheme="minorBidi" w:hint="cs"/>
          <w:sz w:val="24"/>
          <w:szCs w:val="24"/>
          <w:rtl/>
          <w:lang w:eastAsia="en-GB"/>
        </w:rPr>
        <w:t xml:space="preserve"> </w:t>
      </w:r>
      <w:r w:rsidRPr="00006B3D">
        <w:rPr>
          <w:rFonts w:asciiTheme="minorBidi" w:eastAsia="Times New Roman" w:hAnsiTheme="minorBidi"/>
          <w:sz w:val="24"/>
          <w:szCs w:val="24"/>
          <w:rtl/>
          <w:lang w:eastAsia="en-GB"/>
        </w:rPr>
        <w:t>פרופ' עירית קופפרברג</w:t>
      </w:r>
    </w:p>
    <w:p w14:paraId="70C26193" w14:textId="77777777" w:rsidR="000725FB" w:rsidRDefault="000725FB" w:rsidP="006E0BC8">
      <w:pPr>
        <w:bidi/>
        <w:spacing w:after="0" w:line="240" w:lineRule="auto"/>
        <w:rPr>
          <w:rFonts w:ascii="Arial" w:hAnsi="Arial" w:cs="Arial"/>
          <w:b/>
          <w:bCs/>
          <w:color w:val="538135" w:themeColor="accent6" w:themeShade="BF"/>
          <w:sz w:val="24"/>
          <w:szCs w:val="24"/>
          <w:rtl/>
        </w:rPr>
      </w:pPr>
    </w:p>
    <w:p w14:paraId="0CD4E1C7" w14:textId="0F87D388" w:rsidR="0025449E" w:rsidRPr="00006B3D" w:rsidRDefault="006B651B" w:rsidP="006E0BC8">
      <w:pPr>
        <w:bidi/>
        <w:spacing w:after="0" w:line="240" w:lineRule="auto"/>
        <w:rPr>
          <w:rFonts w:ascii="David" w:eastAsia="Times New Roman" w:hAnsi="David" w:cs="David"/>
          <w:color w:val="538135" w:themeColor="accent6" w:themeShade="BF"/>
          <w:sz w:val="24"/>
          <w:szCs w:val="24"/>
          <w:rtl/>
          <w:lang w:eastAsia="en-GB"/>
        </w:rPr>
      </w:pPr>
      <w:r w:rsidRPr="00006B3D">
        <w:rPr>
          <w:rFonts w:ascii="Arial" w:hAnsi="Arial" w:cs="Arial"/>
          <w:b/>
          <w:bCs/>
          <w:color w:val="538135" w:themeColor="accent6" w:themeShade="BF"/>
          <w:sz w:val="24"/>
          <w:szCs w:val="24"/>
          <w:rtl/>
        </w:rPr>
        <w:t>חקר אינטראקציה בקריאת נובלה גרפית</w:t>
      </w:r>
    </w:p>
    <w:p w14:paraId="035C0574" w14:textId="46A1C73C" w:rsidR="006B651B" w:rsidRPr="00006B3D" w:rsidRDefault="008606A3" w:rsidP="006E0BC8">
      <w:pPr>
        <w:tabs>
          <w:tab w:val="left" w:pos="2726"/>
        </w:tabs>
        <w:bidi/>
        <w:spacing w:after="0" w:line="240" w:lineRule="auto"/>
        <w:rPr>
          <w:rFonts w:ascii="David" w:eastAsia="Times New Roman" w:hAnsi="David" w:cs="David"/>
          <w:color w:val="000000"/>
          <w:sz w:val="24"/>
          <w:szCs w:val="24"/>
          <w:rtl/>
          <w:lang w:eastAsia="en-GB"/>
        </w:rPr>
      </w:pPr>
      <w:r w:rsidRPr="00006B3D">
        <w:rPr>
          <w:rFonts w:ascii="Arial" w:hAnsi="Arial" w:cs="Arial"/>
          <w:color w:val="000000"/>
          <w:sz w:val="24"/>
          <w:szCs w:val="24"/>
          <w:rtl/>
        </w:rPr>
        <w:t>פרופ' אילנה אלקד-להמן</w:t>
      </w:r>
      <w:r w:rsidRPr="00006B3D">
        <w:rPr>
          <w:rFonts w:ascii="Arial" w:hAnsi="Arial" w:cs="Arial" w:hint="cs"/>
          <w:color w:val="000000"/>
          <w:sz w:val="24"/>
          <w:szCs w:val="24"/>
          <w:rtl/>
        </w:rPr>
        <w:t xml:space="preserve">, </w:t>
      </w:r>
      <w:r w:rsidRPr="00006B3D">
        <w:rPr>
          <w:rFonts w:ascii="Arial" w:hAnsi="Arial" w:cs="Arial"/>
          <w:color w:val="000000"/>
          <w:sz w:val="24"/>
          <w:szCs w:val="24"/>
          <w:rtl/>
        </w:rPr>
        <w:t>המרכז האקדמי לוינסקי-וינגייט</w:t>
      </w:r>
      <w:r w:rsidRPr="00006B3D">
        <w:rPr>
          <w:rFonts w:ascii="Arial" w:hAnsi="Arial" w:cs="Arial" w:hint="cs"/>
          <w:color w:val="000000"/>
          <w:sz w:val="24"/>
          <w:szCs w:val="24"/>
          <w:rtl/>
        </w:rPr>
        <w:t xml:space="preserve">; </w:t>
      </w:r>
      <w:r w:rsidRPr="00006B3D">
        <w:rPr>
          <w:rFonts w:ascii="Arial" w:hAnsi="Arial" w:cs="Arial"/>
          <w:color w:val="000000"/>
          <w:sz w:val="24"/>
          <w:szCs w:val="24"/>
          <w:rtl/>
        </w:rPr>
        <w:t>פרופ' יעל פויס</w:t>
      </w:r>
      <w:r w:rsidR="006C7162">
        <w:rPr>
          <w:rFonts w:ascii="Arial" w:hAnsi="Arial" w:cs="Arial" w:hint="cs"/>
          <w:color w:val="000000"/>
          <w:sz w:val="24"/>
          <w:szCs w:val="24"/>
          <w:rtl/>
        </w:rPr>
        <w:t xml:space="preserve">, </w:t>
      </w:r>
      <w:r w:rsidRPr="00006B3D">
        <w:rPr>
          <w:rFonts w:ascii="Arial" w:hAnsi="Arial" w:cs="Arial"/>
          <w:color w:val="000000"/>
          <w:sz w:val="24"/>
          <w:szCs w:val="24"/>
          <w:rtl/>
        </w:rPr>
        <w:t>מכללת אורנים</w:t>
      </w:r>
    </w:p>
    <w:p w14:paraId="38C81C97" w14:textId="62A25CC7" w:rsidR="006B651B" w:rsidRDefault="006B651B" w:rsidP="006E0BC8">
      <w:pPr>
        <w:bidi/>
        <w:spacing w:after="0" w:line="240" w:lineRule="auto"/>
        <w:rPr>
          <w:rFonts w:ascii="David" w:eastAsia="Times New Roman" w:hAnsi="David" w:cs="David"/>
          <w:color w:val="000000"/>
          <w:sz w:val="24"/>
          <w:szCs w:val="24"/>
          <w:rtl/>
          <w:lang w:eastAsia="en-GB"/>
        </w:rPr>
      </w:pPr>
    </w:p>
    <w:p w14:paraId="09CE1C1B" w14:textId="68CAC984" w:rsidR="00044709" w:rsidRPr="0000091B" w:rsidRDefault="00044709" w:rsidP="006E0BC8">
      <w:pPr>
        <w:bidi/>
        <w:spacing w:after="0" w:line="240" w:lineRule="auto"/>
        <w:rPr>
          <w:rFonts w:ascii="David" w:eastAsia="Times New Roman" w:hAnsi="David" w:cs="David"/>
          <w:color w:val="538135" w:themeColor="accent6" w:themeShade="BF"/>
          <w:sz w:val="24"/>
          <w:szCs w:val="24"/>
          <w:rtl/>
          <w:lang w:eastAsia="en-GB"/>
        </w:rPr>
      </w:pPr>
      <w:r w:rsidRPr="0000091B">
        <w:rPr>
          <w:rFonts w:ascii="Arial" w:hAnsi="Arial" w:cs="Arial"/>
          <w:b/>
          <w:bCs/>
          <w:color w:val="538135" w:themeColor="accent6" w:themeShade="BF"/>
          <w:sz w:val="24"/>
          <w:szCs w:val="24"/>
          <w:rtl/>
        </w:rPr>
        <w:t>חקר מורכבות בעת ביצוע פעולת שיח נרטיבית ורב-מודלית בזום</w:t>
      </w:r>
    </w:p>
    <w:p w14:paraId="70445418" w14:textId="4765336B" w:rsidR="006B651B" w:rsidRPr="0000091B" w:rsidRDefault="0000091B" w:rsidP="006E0BC8">
      <w:pPr>
        <w:bidi/>
        <w:spacing w:after="0" w:line="240" w:lineRule="auto"/>
        <w:rPr>
          <w:rFonts w:ascii="David" w:eastAsia="Times New Roman" w:hAnsi="David" w:cs="David"/>
          <w:color w:val="000000"/>
          <w:sz w:val="24"/>
          <w:szCs w:val="24"/>
          <w:rtl/>
          <w:lang w:eastAsia="en-GB"/>
        </w:rPr>
      </w:pPr>
      <w:r w:rsidRPr="0000091B">
        <w:rPr>
          <w:rFonts w:ascii="Arial" w:hAnsi="Arial" w:cs="Arial"/>
          <w:color w:val="000000"/>
          <w:sz w:val="24"/>
          <w:szCs w:val="24"/>
          <w:rtl/>
        </w:rPr>
        <w:t>ד</w:t>
      </w:r>
      <w:r w:rsidRPr="0000091B">
        <w:rPr>
          <w:rFonts w:ascii="Arial" w:hAnsi="Arial" w:cs="Arial"/>
          <w:color w:val="000000"/>
          <w:sz w:val="24"/>
          <w:szCs w:val="24"/>
        </w:rPr>
        <w:t>"</w:t>
      </w:r>
      <w:r w:rsidRPr="0000091B">
        <w:rPr>
          <w:rFonts w:ascii="Arial" w:hAnsi="Arial" w:cs="Arial"/>
          <w:color w:val="000000"/>
          <w:sz w:val="24"/>
          <w:szCs w:val="24"/>
          <w:rtl/>
        </w:rPr>
        <w:t>ר רבקה הלל לביאן</w:t>
      </w:r>
      <w:r w:rsidR="00867A32">
        <w:rPr>
          <w:rFonts w:ascii="Arial" w:hAnsi="Arial" w:cs="Arial" w:hint="cs"/>
          <w:color w:val="000000"/>
          <w:sz w:val="24"/>
          <w:szCs w:val="24"/>
          <w:rtl/>
        </w:rPr>
        <w:t>,</w:t>
      </w:r>
      <w:r w:rsidRPr="0000091B">
        <w:rPr>
          <w:rFonts w:ascii="Arial" w:hAnsi="Arial" w:cs="Arial"/>
          <w:color w:val="000000"/>
          <w:sz w:val="24"/>
          <w:szCs w:val="24"/>
          <w:rtl/>
        </w:rPr>
        <w:t xml:space="preserve"> </w:t>
      </w:r>
      <w:r w:rsidR="00867A32" w:rsidRPr="0000091B">
        <w:rPr>
          <w:rFonts w:ascii="Arial" w:hAnsi="Arial" w:cs="Arial"/>
          <w:color w:val="000000"/>
          <w:sz w:val="24"/>
          <w:szCs w:val="24"/>
          <w:rtl/>
        </w:rPr>
        <w:t>המרכז האקדמי לוינסקי-וינגייט</w:t>
      </w:r>
      <w:r w:rsidR="00867A32">
        <w:rPr>
          <w:rFonts w:ascii="Arial" w:hAnsi="Arial" w:cs="Arial" w:hint="cs"/>
          <w:color w:val="000000"/>
          <w:sz w:val="24"/>
          <w:szCs w:val="24"/>
          <w:rtl/>
        </w:rPr>
        <w:t xml:space="preserve">; </w:t>
      </w:r>
      <w:r w:rsidRPr="0000091B">
        <w:rPr>
          <w:rFonts w:ascii="Arial" w:hAnsi="Arial" w:cs="Arial"/>
          <w:color w:val="000000"/>
          <w:sz w:val="24"/>
          <w:szCs w:val="24"/>
          <w:rtl/>
        </w:rPr>
        <w:t>פרופ' עירית קופפרברג, המרכז האקדמי לוינסקי-וינגייט</w:t>
      </w:r>
    </w:p>
    <w:p w14:paraId="273580BB" w14:textId="5EBF8533" w:rsidR="006B651B" w:rsidRDefault="006B651B" w:rsidP="006E0BC8">
      <w:pPr>
        <w:bidi/>
        <w:spacing w:after="0" w:line="240" w:lineRule="auto"/>
        <w:rPr>
          <w:rFonts w:ascii="David" w:eastAsia="Times New Roman" w:hAnsi="David" w:cs="David"/>
          <w:color w:val="000000"/>
          <w:sz w:val="24"/>
          <w:szCs w:val="24"/>
          <w:rtl/>
          <w:lang w:eastAsia="en-GB"/>
        </w:rPr>
      </w:pPr>
    </w:p>
    <w:p w14:paraId="7465CC11" w14:textId="1308BD5E" w:rsidR="00A67C72" w:rsidRPr="00970EF6" w:rsidRDefault="00A67C72" w:rsidP="006E0BC8">
      <w:pPr>
        <w:bidi/>
        <w:spacing w:after="0" w:line="240" w:lineRule="auto"/>
        <w:rPr>
          <w:rFonts w:ascii="Arial" w:hAnsi="Arial" w:cs="Arial"/>
          <w:b/>
          <w:bCs/>
          <w:color w:val="538135" w:themeColor="accent6" w:themeShade="BF"/>
          <w:sz w:val="24"/>
          <w:szCs w:val="24"/>
          <w:rtl/>
        </w:rPr>
      </w:pPr>
      <w:r w:rsidRPr="00970EF6">
        <w:rPr>
          <w:rFonts w:ascii="Arial" w:hAnsi="Arial" w:cs="Arial"/>
          <w:b/>
          <w:bCs/>
          <w:color w:val="538135" w:themeColor="accent6" w:themeShade="BF"/>
          <w:sz w:val="24"/>
          <w:szCs w:val="24"/>
          <w:rtl/>
        </w:rPr>
        <w:t>ניתוח שיח בקבוצת וואטסאפ בגישה רב-מודלית</w:t>
      </w:r>
    </w:p>
    <w:p w14:paraId="35978AF2" w14:textId="10727BEC" w:rsidR="00A67C72" w:rsidRDefault="00A67C72" w:rsidP="006E0BC8">
      <w:pPr>
        <w:bidi/>
        <w:spacing w:after="0" w:line="240" w:lineRule="auto"/>
        <w:rPr>
          <w:rFonts w:ascii="Arial" w:hAnsi="Arial" w:cs="Arial"/>
          <w:color w:val="000000"/>
          <w:sz w:val="24"/>
          <w:szCs w:val="24"/>
          <w:rtl/>
        </w:rPr>
      </w:pPr>
      <w:r w:rsidRPr="00970EF6">
        <w:rPr>
          <w:rFonts w:ascii="Arial" w:hAnsi="Arial" w:cs="Arial"/>
          <w:color w:val="000000"/>
          <w:sz w:val="24"/>
          <w:szCs w:val="24"/>
          <w:rtl/>
        </w:rPr>
        <w:t>ד</w:t>
      </w:r>
      <w:r w:rsidRPr="00970EF6">
        <w:rPr>
          <w:rFonts w:ascii="Arial" w:hAnsi="Arial" w:cs="Arial"/>
          <w:color w:val="000000"/>
          <w:sz w:val="24"/>
          <w:szCs w:val="24"/>
        </w:rPr>
        <w:t>"</w:t>
      </w:r>
      <w:r w:rsidRPr="00970EF6">
        <w:rPr>
          <w:rFonts w:ascii="Arial" w:hAnsi="Arial" w:cs="Arial"/>
          <w:color w:val="000000"/>
          <w:sz w:val="24"/>
          <w:szCs w:val="24"/>
          <w:rtl/>
        </w:rPr>
        <w:t>ר אולז'ן גולדשטיין, המכללה האקדמית לחינוך ע</w:t>
      </w:r>
      <w:r w:rsidRPr="00970EF6">
        <w:rPr>
          <w:rFonts w:ascii="Arial" w:hAnsi="Arial" w:cs="Arial"/>
          <w:color w:val="000000"/>
          <w:sz w:val="24"/>
          <w:szCs w:val="24"/>
        </w:rPr>
        <w:t>"</w:t>
      </w:r>
      <w:r w:rsidRPr="00970EF6">
        <w:rPr>
          <w:rFonts w:ascii="Arial" w:hAnsi="Arial" w:cs="Arial"/>
          <w:color w:val="000000"/>
          <w:sz w:val="24"/>
          <w:szCs w:val="24"/>
          <w:rtl/>
        </w:rPr>
        <w:t>ש קיי</w:t>
      </w:r>
    </w:p>
    <w:p w14:paraId="716060E5" w14:textId="1972172C" w:rsidR="00CC02F6" w:rsidRDefault="00CC02F6" w:rsidP="006E0BC8">
      <w:pPr>
        <w:bidi/>
        <w:spacing w:after="0" w:line="240" w:lineRule="auto"/>
        <w:rPr>
          <w:rFonts w:ascii="Arial" w:hAnsi="Arial" w:cs="Arial"/>
          <w:color w:val="000000"/>
          <w:sz w:val="24"/>
          <w:szCs w:val="24"/>
          <w:rtl/>
        </w:rPr>
      </w:pPr>
    </w:p>
    <w:p w14:paraId="48EFAEB4" w14:textId="55719D6D" w:rsidR="00CC02F6" w:rsidRPr="007B2B90" w:rsidRDefault="00CC02F6" w:rsidP="006E0BC8">
      <w:pPr>
        <w:bidi/>
        <w:spacing w:after="0" w:line="240" w:lineRule="auto"/>
        <w:rPr>
          <w:rFonts w:ascii="Arial" w:hAnsi="Arial" w:cs="Arial"/>
          <w:b/>
          <w:bCs/>
          <w:color w:val="538135" w:themeColor="accent6" w:themeShade="BF"/>
          <w:sz w:val="24"/>
          <w:szCs w:val="24"/>
          <w:rtl/>
        </w:rPr>
      </w:pPr>
      <w:r w:rsidRPr="007B2B90">
        <w:rPr>
          <w:rFonts w:ascii="Arial" w:hAnsi="Arial" w:cs="Arial" w:hint="cs"/>
          <w:b/>
          <w:bCs/>
          <w:color w:val="538135" w:themeColor="accent6" w:themeShade="BF"/>
          <w:sz w:val="24"/>
          <w:szCs w:val="24"/>
          <w:rtl/>
        </w:rPr>
        <w:t>שיח השכירות בישראל-קריאה רב-מודלית של כתבות עיתונות</w:t>
      </w:r>
    </w:p>
    <w:p w14:paraId="2CC082CB" w14:textId="51556E34" w:rsidR="00CC02F6" w:rsidRDefault="00CC02F6" w:rsidP="006E0BC8">
      <w:pPr>
        <w:bidi/>
        <w:spacing w:after="0" w:line="240" w:lineRule="auto"/>
        <w:rPr>
          <w:rFonts w:ascii="Arial" w:hAnsi="Arial" w:cs="Arial"/>
          <w:color w:val="000000"/>
          <w:sz w:val="24"/>
          <w:szCs w:val="24"/>
          <w:rtl/>
        </w:rPr>
      </w:pPr>
      <w:r>
        <w:rPr>
          <w:rFonts w:ascii="Arial" w:hAnsi="Arial" w:cs="Arial" w:hint="cs"/>
          <w:color w:val="000000"/>
          <w:sz w:val="24"/>
          <w:szCs w:val="24"/>
          <w:rtl/>
        </w:rPr>
        <w:t>ד"ר דקלה יזהר, בית הספר לאדריכלות ע"ש יזרעאלי, אוניברסיטת תל</w:t>
      </w:r>
      <w:r w:rsidR="000725FB">
        <w:rPr>
          <w:rFonts w:ascii="Arial" w:hAnsi="Arial" w:cs="Arial" w:hint="cs"/>
          <w:color w:val="000000"/>
          <w:sz w:val="24"/>
          <w:szCs w:val="24"/>
          <w:rtl/>
        </w:rPr>
        <w:t>-</w:t>
      </w:r>
      <w:r>
        <w:rPr>
          <w:rFonts w:ascii="Arial" w:hAnsi="Arial" w:cs="Arial" w:hint="cs"/>
          <w:color w:val="000000"/>
          <w:sz w:val="24"/>
          <w:szCs w:val="24"/>
          <w:rtl/>
        </w:rPr>
        <w:t>אביב</w:t>
      </w:r>
    </w:p>
    <w:p w14:paraId="2AF09DCE" w14:textId="5C5D73E6" w:rsidR="006B651B" w:rsidRDefault="006B651B" w:rsidP="006E0BC8">
      <w:pPr>
        <w:bidi/>
        <w:spacing w:after="0" w:line="240" w:lineRule="auto"/>
        <w:rPr>
          <w:rFonts w:ascii="David" w:eastAsia="Times New Roman" w:hAnsi="David" w:cs="David"/>
          <w:color w:val="000000"/>
          <w:sz w:val="24"/>
          <w:szCs w:val="24"/>
          <w:rtl/>
          <w:lang w:eastAsia="en-GB"/>
        </w:rPr>
      </w:pPr>
    </w:p>
    <w:p w14:paraId="083422AA" w14:textId="77777777" w:rsidR="00C05A52" w:rsidRDefault="00C05A52" w:rsidP="00C05A52">
      <w:pPr>
        <w:bidi/>
        <w:spacing w:after="0" w:line="240" w:lineRule="auto"/>
        <w:rPr>
          <w:rFonts w:ascii="David" w:eastAsia="Times New Roman" w:hAnsi="David" w:cs="David"/>
          <w:color w:val="000000"/>
          <w:sz w:val="24"/>
          <w:szCs w:val="24"/>
          <w:rtl/>
          <w:lang w:eastAsia="en-GB"/>
        </w:rPr>
      </w:pPr>
    </w:p>
    <w:p w14:paraId="4EAD1962" w14:textId="330BC83E" w:rsidR="0025449E" w:rsidRPr="0014624A" w:rsidRDefault="0025449E" w:rsidP="006E0BC8">
      <w:pPr>
        <w:bidi/>
        <w:spacing w:after="0" w:line="240" w:lineRule="auto"/>
        <w:jc w:val="both"/>
        <w:rPr>
          <w:rFonts w:asciiTheme="minorBidi" w:eastAsia="Times New Roman" w:hAnsiTheme="minorBidi"/>
          <w:b/>
          <w:bCs/>
          <w:color w:val="538135"/>
          <w:sz w:val="24"/>
          <w:szCs w:val="24"/>
          <w:rtl/>
          <w:lang w:eastAsia="en-GB"/>
        </w:rPr>
      </w:pPr>
      <w:r w:rsidRPr="0014624A">
        <w:rPr>
          <w:rFonts w:asciiTheme="minorBidi" w:eastAsia="Times New Roman" w:hAnsiTheme="minorBidi" w:hint="cs"/>
          <w:b/>
          <w:bCs/>
          <w:color w:val="538135"/>
          <w:sz w:val="24"/>
          <w:szCs w:val="24"/>
          <w:rtl/>
          <w:lang w:eastAsia="en-GB"/>
        </w:rPr>
        <w:t>מושב 11</w:t>
      </w:r>
      <w:r w:rsidR="00B240D2" w:rsidRPr="0014624A">
        <w:rPr>
          <w:rFonts w:asciiTheme="minorBidi" w:eastAsia="Times New Roman" w:hAnsiTheme="minorBidi" w:hint="cs"/>
          <w:b/>
          <w:bCs/>
          <w:color w:val="538135"/>
          <w:sz w:val="24"/>
          <w:szCs w:val="24"/>
          <w:rtl/>
          <w:lang w:eastAsia="en-GB"/>
        </w:rPr>
        <w:t>5</w:t>
      </w:r>
      <w:r w:rsidR="003752F0">
        <w:rPr>
          <w:rFonts w:asciiTheme="minorBidi" w:eastAsia="Times New Roman" w:hAnsiTheme="minorBidi" w:hint="cs"/>
          <w:b/>
          <w:bCs/>
          <w:color w:val="538135"/>
          <w:sz w:val="24"/>
          <w:szCs w:val="24"/>
          <w:rtl/>
          <w:lang w:eastAsia="en-GB"/>
        </w:rPr>
        <w:t xml:space="preserve">, כיתה 214 </w:t>
      </w:r>
    </w:p>
    <w:p w14:paraId="1A241E55" w14:textId="733D3424" w:rsidR="0025449E" w:rsidRPr="0014624A" w:rsidRDefault="0025449E" w:rsidP="006E0BC8">
      <w:pPr>
        <w:bidi/>
        <w:spacing w:after="0" w:line="240" w:lineRule="auto"/>
        <w:jc w:val="both"/>
        <w:rPr>
          <w:rFonts w:asciiTheme="minorBidi" w:eastAsia="Times New Roman" w:hAnsiTheme="minorBidi"/>
          <w:b/>
          <w:bCs/>
          <w:sz w:val="24"/>
          <w:szCs w:val="24"/>
          <w:rtl/>
          <w:lang w:eastAsia="en-GB"/>
        </w:rPr>
      </w:pPr>
      <w:r w:rsidRPr="0014624A">
        <w:rPr>
          <w:rFonts w:asciiTheme="minorBidi" w:eastAsia="Times New Roman" w:hAnsiTheme="minorBidi"/>
          <w:b/>
          <w:bCs/>
          <w:sz w:val="24"/>
          <w:szCs w:val="24"/>
          <w:rtl/>
          <w:lang w:eastAsia="en-GB"/>
        </w:rPr>
        <w:t>קהילות - קרבה, ריחוק, זרות ודמיון במחקר איכותני</w:t>
      </w:r>
    </w:p>
    <w:p w14:paraId="433428CE" w14:textId="6B78B507" w:rsidR="007B2B90" w:rsidRDefault="0025449E" w:rsidP="006E0BC8">
      <w:pPr>
        <w:bidi/>
        <w:spacing w:after="0" w:line="240" w:lineRule="auto"/>
        <w:rPr>
          <w:rFonts w:asciiTheme="minorBidi" w:eastAsia="Times New Roman" w:hAnsiTheme="minorBidi"/>
          <w:sz w:val="24"/>
          <w:szCs w:val="24"/>
          <w:rtl/>
          <w:lang w:eastAsia="en-GB"/>
        </w:rPr>
      </w:pPr>
      <w:r w:rsidRPr="0014624A">
        <w:rPr>
          <w:rFonts w:asciiTheme="minorBidi" w:eastAsia="Times New Roman" w:hAnsiTheme="minorBidi"/>
          <w:sz w:val="24"/>
          <w:szCs w:val="24"/>
          <w:rtl/>
          <w:lang w:eastAsia="en-GB"/>
        </w:rPr>
        <w:t>יו"ר</w:t>
      </w:r>
      <w:r w:rsidRPr="0014624A">
        <w:rPr>
          <w:rFonts w:asciiTheme="minorBidi" w:eastAsia="Times New Roman" w:hAnsiTheme="minorBidi" w:hint="cs"/>
          <w:sz w:val="24"/>
          <w:szCs w:val="24"/>
          <w:rtl/>
          <w:lang w:eastAsia="en-GB"/>
        </w:rPr>
        <w:t xml:space="preserve"> המושב: </w:t>
      </w:r>
      <w:r w:rsidRPr="0014624A">
        <w:rPr>
          <w:rFonts w:asciiTheme="minorBidi" w:eastAsia="Times New Roman" w:hAnsiTheme="minorBidi"/>
          <w:sz w:val="24"/>
          <w:szCs w:val="24"/>
          <w:rtl/>
          <w:lang w:eastAsia="en-GB"/>
        </w:rPr>
        <w:t>ד"ר נצן אלמוג</w:t>
      </w:r>
    </w:p>
    <w:p w14:paraId="57ECE493" w14:textId="77777777" w:rsidR="000725FB" w:rsidRPr="0014624A" w:rsidRDefault="000725FB" w:rsidP="006E0BC8">
      <w:pPr>
        <w:bidi/>
        <w:spacing w:after="0" w:line="240" w:lineRule="auto"/>
        <w:rPr>
          <w:rFonts w:asciiTheme="minorBidi" w:eastAsia="Times New Roman" w:hAnsiTheme="minorBidi"/>
          <w:sz w:val="24"/>
          <w:szCs w:val="24"/>
          <w:rtl/>
          <w:lang w:eastAsia="en-GB"/>
        </w:rPr>
      </w:pPr>
    </w:p>
    <w:p w14:paraId="30F31836" w14:textId="0A6DB59B" w:rsidR="0014624A" w:rsidRPr="0014624A" w:rsidRDefault="007B2B90" w:rsidP="006E0BC8">
      <w:pPr>
        <w:bidi/>
        <w:spacing w:after="0" w:line="240" w:lineRule="auto"/>
        <w:rPr>
          <w:rFonts w:ascii="Arial" w:eastAsia="Times New Roman" w:hAnsi="Arial" w:cs="Arial"/>
          <w:b/>
          <w:bCs/>
          <w:color w:val="538135" w:themeColor="accent6" w:themeShade="BF"/>
          <w:sz w:val="24"/>
          <w:szCs w:val="24"/>
          <w:shd w:val="clear" w:color="auto" w:fill="FFFFFF"/>
          <w:rtl/>
          <w:lang w:val="en-US"/>
        </w:rPr>
      </w:pPr>
      <w:r w:rsidRPr="007B2B90">
        <w:rPr>
          <w:rFonts w:ascii="Arial" w:eastAsia="Times New Roman" w:hAnsi="Arial" w:cs="Arial"/>
          <w:b/>
          <w:bCs/>
          <w:color w:val="538135" w:themeColor="accent6" w:themeShade="BF"/>
          <w:sz w:val="24"/>
          <w:szCs w:val="24"/>
          <w:shd w:val="clear" w:color="auto" w:fill="FFFFFF"/>
          <w:rtl/>
          <w:lang w:val="en-US"/>
        </w:rPr>
        <w:t>"כמו עץ גדול שענפיו רבים. כולם יכולים להיות מתחת לעץ, שיגן עליהם מהחום או מהגשם": החוסן הקהילתי של יוצאי אתיופיה</w:t>
      </w:r>
    </w:p>
    <w:p w14:paraId="3DE02811" w14:textId="06EABE08" w:rsidR="007B2B90" w:rsidRPr="007B2B90" w:rsidRDefault="0014624A" w:rsidP="006E0BC8">
      <w:pPr>
        <w:bidi/>
        <w:spacing w:after="0" w:line="240" w:lineRule="auto"/>
        <w:rPr>
          <w:rFonts w:ascii="Times New Roman" w:eastAsia="Times New Roman" w:hAnsi="Times New Roman" w:cs="Times New Roman"/>
          <w:sz w:val="24"/>
          <w:szCs w:val="24"/>
          <w:lang w:val="en-US"/>
        </w:rPr>
      </w:pPr>
      <w:r w:rsidRPr="0014624A">
        <w:rPr>
          <w:rFonts w:ascii="Arial" w:hAnsi="Arial" w:cs="Arial"/>
          <w:color w:val="272727"/>
          <w:sz w:val="24"/>
          <w:szCs w:val="24"/>
          <w:shd w:val="clear" w:color="auto" w:fill="FFFFFF"/>
          <w:rtl/>
        </w:rPr>
        <w:lastRenderedPageBreak/>
        <w:t>ד</w:t>
      </w:r>
      <w:r w:rsidRPr="0014624A">
        <w:rPr>
          <w:rFonts w:ascii="Arial" w:hAnsi="Arial" w:cs="Arial"/>
          <w:color w:val="272727"/>
          <w:sz w:val="24"/>
          <w:szCs w:val="24"/>
          <w:shd w:val="clear" w:color="auto" w:fill="FFFFFF"/>
        </w:rPr>
        <w:t>"</w:t>
      </w:r>
      <w:r w:rsidRPr="0014624A">
        <w:rPr>
          <w:rFonts w:ascii="Arial" w:hAnsi="Arial" w:cs="Arial"/>
          <w:color w:val="272727"/>
          <w:sz w:val="24"/>
          <w:szCs w:val="24"/>
          <w:shd w:val="clear" w:color="auto" w:fill="FFFFFF"/>
          <w:rtl/>
        </w:rPr>
        <w:t xml:space="preserve">ר מירי גולדרט, </w:t>
      </w:r>
      <w:r w:rsidR="00A810BA">
        <w:rPr>
          <w:rFonts w:ascii="Arial" w:hAnsi="Arial" w:cs="Arial" w:hint="cs"/>
          <w:color w:val="272727"/>
          <w:sz w:val="24"/>
          <w:szCs w:val="24"/>
          <w:shd w:val="clear" w:color="auto" w:fill="FFFFFF"/>
          <w:rtl/>
        </w:rPr>
        <w:t xml:space="preserve">החוג לחינוך וחברה, </w:t>
      </w:r>
      <w:r w:rsidRPr="0014624A">
        <w:rPr>
          <w:rFonts w:ascii="Arial" w:hAnsi="Arial" w:cs="Arial"/>
          <w:color w:val="272727"/>
          <w:sz w:val="24"/>
          <w:szCs w:val="24"/>
          <w:shd w:val="clear" w:color="auto" w:fill="FFFFFF"/>
          <w:rtl/>
        </w:rPr>
        <w:t>הקריה האקדמית אונו</w:t>
      </w:r>
      <w:r w:rsidRPr="0014624A">
        <w:rPr>
          <w:rFonts w:ascii="Arial" w:hAnsi="Arial" w:cs="Arial" w:hint="cs"/>
          <w:color w:val="272727"/>
          <w:sz w:val="24"/>
          <w:szCs w:val="24"/>
          <w:shd w:val="clear" w:color="auto" w:fill="FFFFFF"/>
          <w:rtl/>
        </w:rPr>
        <w:t xml:space="preserve">; </w:t>
      </w:r>
      <w:r w:rsidRPr="0014624A">
        <w:rPr>
          <w:rFonts w:ascii="Arial" w:hAnsi="Arial" w:cs="Arial"/>
          <w:color w:val="272727"/>
          <w:sz w:val="24"/>
          <w:szCs w:val="24"/>
          <w:shd w:val="clear" w:color="auto" w:fill="FFFFFF"/>
          <w:rtl/>
        </w:rPr>
        <w:t>ד</w:t>
      </w:r>
      <w:r w:rsidRPr="0014624A">
        <w:rPr>
          <w:rFonts w:ascii="Arial" w:hAnsi="Arial" w:cs="Arial"/>
          <w:color w:val="272727"/>
          <w:sz w:val="24"/>
          <w:szCs w:val="24"/>
          <w:shd w:val="clear" w:color="auto" w:fill="FFFFFF"/>
        </w:rPr>
        <w:t>"</w:t>
      </w:r>
      <w:r w:rsidRPr="0014624A">
        <w:rPr>
          <w:rFonts w:ascii="Arial" w:hAnsi="Arial" w:cs="Arial"/>
          <w:color w:val="272727"/>
          <w:sz w:val="24"/>
          <w:szCs w:val="24"/>
          <w:shd w:val="clear" w:color="auto" w:fill="FFFFFF"/>
          <w:rtl/>
        </w:rPr>
        <w:t xml:space="preserve">ר שמחה גתהון, </w:t>
      </w:r>
      <w:r w:rsidR="00A810BA">
        <w:rPr>
          <w:rFonts w:ascii="Arial" w:hAnsi="Arial" w:cs="Arial" w:hint="cs"/>
          <w:color w:val="272727"/>
          <w:sz w:val="24"/>
          <w:szCs w:val="24"/>
          <w:shd w:val="clear" w:color="auto" w:fill="FFFFFF"/>
          <w:rtl/>
        </w:rPr>
        <w:t>הפקולטה לחינוך,</w:t>
      </w:r>
      <w:r w:rsidR="000725FB">
        <w:rPr>
          <w:rFonts w:ascii="Arial" w:hAnsi="Arial" w:cs="Arial" w:hint="cs"/>
          <w:color w:val="272727"/>
          <w:sz w:val="24"/>
          <w:szCs w:val="24"/>
          <w:shd w:val="clear" w:color="auto" w:fill="FFFFFF"/>
          <w:rtl/>
        </w:rPr>
        <w:t xml:space="preserve"> </w:t>
      </w:r>
      <w:r w:rsidRPr="0014624A">
        <w:rPr>
          <w:rFonts w:ascii="Arial" w:hAnsi="Arial" w:cs="Arial"/>
          <w:color w:val="272727"/>
          <w:sz w:val="24"/>
          <w:szCs w:val="24"/>
          <w:shd w:val="clear" w:color="auto" w:fill="FFFFFF"/>
          <w:rtl/>
        </w:rPr>
        <w:t>סמינר הקיבוצים</w:t>
      </w:r>
    </w:p>
    <w:p w14:paraId="7040E3BF" w14:textId="6F1185D6" w:rsidR="007B2B90" w:rsidRPr="0014624A" w:rsidRDefault="007B2B90" w:rsidP="006E0BC8">
      <w:pPr>
        <w:bidi/>
        <w:spacing w:after="0" w:line="240" w:lineRule="auto"/>
        <w:rPr>
          <w:rFonts w:ascii="David" w:eastAsia="Times New Roman" w:hAnsi="David" w:cs="David"/>
          <w:color w:val="000000"/>
          <w:sz w:val="24"/>
          <w:szCs w:val="24"/>
          <w:rtl/>
          <w:lang w:val="en-US" w:eastAsia="en-GB"/>
        </w:rPr>
      </w:pPr>
    </w:p>
    <w:p w14:paraId="0E4847AD" w14:textId="7688E45D" w:rsidR="0014624A" w:rsidRPr="0014624A" w:rsidRDefault="0014624A" w:rsidP="006E0BC8">
      <w:pPr>
        <w:bidi/>
        <w:spacing w:after="0" w:line="240" w:lineRule="auto"/>
        <w:rPr>
          <w:rFonts w:ascii="Arial" w:hAnsi="Arial" w:cs="Arial"/>
          <w:b/>
          <w:bCs/>
          <w:color w:val="538135" w:themeColor="accent6" w:themeShade="BF"/>
          <w:sz w:val="24"/>
          <w:szCs w:val="24"/>
          <w:rtl/>
        </w:rPr>
      </w:pPr>
      <w:r w:rsidRPr="0014624A">
        <w:rPr>
          <w:rFonts w:ascii="Arial" w:hAnsi="Arial" w:cs="Arial"/>
          <w:b/>
          <w:bCs/>
          <w:color w:val="538135" w:themeColor="accent6" w:themeShade="BF"/>
          <w:sz w:val="24"/>
          <w:szCs w:val="24"/>
          <w:rtl/>
        </w:rPr>
        <w:t>מחקר מוגבלות משחרר עם ועל א.נשים מהמגוון האוטיסטי</w:t>
      </w:r>
    </w:p>
    <w:p w14:paraId="254CA799" w14:textId="7CADAB1C" w:rsidR="0014624A" w:rsidRPr="00C60AD6" w:rsidRDefault="0014624A" w:rsidP="006E0BC8">
      <w:pPr>
        <w:bidi/>
        <w:spacing w:after="0" w:line="240" w:lineRule="auto"/>
        <w:rPr>
          <w:rFonts w:ascii="David" w:eastAsia="Times New Roman" w:hAnsi="David" w:cs="David"/>
          <w:color w:val="000000"/>
          <w:sz w:val="24"/>
          <w:szCs w:val="24"/>
          <w:rtl/>
          <w:lang w:val="en-US" w:eastAsia="en-GB"/>
        </w:rPr>
      </w:pPr>
      <w:r w:rsidRPr="0014624A">
        <w:rPr>
          <w:rFonts w:ascii="Arial" w:hAnsi="Arial" w:cs="Arial"/>
          <w:color w:val="000000"/>
          <w:sz w:val="24"/>
          <w:szCs w:val="24"/>
          <w:rtl/>
        </w:rPr>
        <w:t>ד״ר נצן אלמוג,</w:t>
      </w:r>
      <w:r w:rsidRPr="0014624A">
        <w:rPr>
          <w:rFonts w:ascii="Arial" w:hAnsi="Arial" w:cs="Arial" w:hint="cs"/>
          <w:color w:val="000000"/>
          <w:sz w:val="24"/>
          <w:szCs w:val="24"/>
          <w:rtl/>
        </w:rPr>
        <w:t xml:space="preserve"> </w:t>
      </w:r>
      <w:r w:rsidR="00A810BA">
        <w:rPr>
          <w:rFonts w:ascii="Arial" w:hAnsi="Arial" w:cs="Arial" w:hint="cs"/>
          <w:color w:val="272727"/>
          <w:sz w:val="24"/>
          <w:szCs w:val="24"/>
          <w:shd w:val="clear" w:color="auto" w:fill="FFFFFF"/>
          <w:rtl/>
        </w:rPr>
        <w:t>החוג לחינוך וחברה</w:t>
      </w:r>
      <w:r w:rsidR="00A810BA">
        <w:rPr>
          <w:rFonts w:ascii="Arial" w:hAnsi="Arial" w:cs="Arial" w:hint="cs"/>
          <w:color w:val="000000"/>
          <w:sz w:val="24"/>
          <w:szCs w:val="24"/>
          <w:rtl/>
        </w:rPr>
        <w:t xml:space="preserve">, </w:t>
      </w:r>
      <w:r w:rsidRPr="0014624A">
        <w:rPr>
          <w:rFonts w:ascii="Arial" w:hAnsi="Arial" w:cs="Arial"/>
          <w:color w:val="000000"/>
          <w:sz w:val="24"/>
          <w:szCs w:val="24"/>
          <w:rtl/>
        </w:rPr>
        <w:t>הקריה האקדמית אונו</w:t>
      </w:r>
      <w:r w:rsidRPr="0014624A">
        <w:rPr>
          <w:rFonts w:ascii="Arial" w:hAnsi="Arial" w:cs="Arial" w:hint="cs"/>
          <w:color w:val="000000"/>
          <w:sz w:val="24"/>
          <w:szCs w:val="24"/>
          <w:rtl/>
        </w:rPr>
        <w:t>;</w:t>
      </w:r>
      <w:r w:rsidRPr="0014624A">
        <w:rPr>
          <w:rFonts w:ascii="Arial" w:hAnsi="Arial" w:cs="Arial"/>
          <w:color w:val="000000"/>
          <w:sz w:val="24"/>
          <w:szCs w:val="24"/>
          <w:rtl/>
        </w:rPr>
        <w:t xml:space="preserve"> תמיר גבאי,</w:t>
      </w:r>
      <w:r w:rsidRPr="0014624A">
        <w:rPr>
          <w:rFonts w:ascii="Arial" w:hAnsi="Arial" w:cs="Arial" w:hint="cs"/>
          <w:color w:val="000000"/>
          <w:sz w:val="24"/>
          <w:szCs w:val="24"/>
          <w:rtl/>
        </w:rPr>
        <w:t xml:space="preserve"> </w:t>
      </w:r>
      <w:r w:rsidR="00F613D7">
        <w:rPr>
          <w:rFonts w:ascii="Arial" w:hAnsi="Arial" w:cs="Arial" w:hint="cs"/>
          <w:color w:val="272727"/>
          <w:sz w:val="24"/>
          <w:szCs w:val="24"/>
          <w:shd w:val="clear" w:color="auto" w:fill="FFFFFF"/>
          <w:rtl/>
        </w:rPr>
        <w:t>החוג לחינוך וחברה,</w:t>
      </w:r>
      <w:r w:rsidR="00F613D7" w:rsidRPr="0014624A">
        <w:rPr>
          <w:rFonts w:ascii="Arial" w:hAnsi="Arial" w:cs="Arial"/>
          <w:color w:val="000000"/>
          <w:sz w:val="24"/>
          <w:szCs w:val="24"/>
          <w:rtl/>
        </w:rPr>
        <w:t xml:space="preserve"> </w:t>
      </w:r>
      <w:r w:rsidRPr="0014624A">
        <w:rPr>
          <w:rFonts w:ascii="Arial" w:hAnsi="Arial" w:cs="Arial"/>
          <w:color w:val="000000"/>
          <w:sz w:val="24"/>
          <w:szCs w:val="24"/>
          <w:rtl/>
        </w:rPr>
        <w:t xml:space="preserve">הקריה </w:t>
      </w:r>
      <w:r w:rsidRPr="00C60AD6">
        <w:rPr>
          <w:rFonts w:ascii="Arial" w:hAnsi="Arial" w:cs="Arial"/>
          <w:color w:val="000000"/>
          <w:sz w:val="24"/>
          <w:szCs w:val="24"/>
          <w:rtl/>
        </w:rPr>
        <w:t>האקדמית אונו</w:t>
      </w:r>
      <w:r w:rsidRPr="00C60AD6">
        <w:rPr>
          <w:rFonts w:ascii="Arial" w:hAnsi="Arial" w:cs="Arial" w:hint="cs"/>
          <w:color w:val="000000"/>
          <w:sz w:val="24"/>
          <w:szCs w:val="24"/>
          <w:rtl/>
        </w:rPr>
        <w:t>;</w:t>
      </w:r>
      <w:r w:rsidRPr="00C60AD6">
        <w:rPr>
          <w:rFonts w:ascii="Arial" w:hAnsi="Arial" w:cs="Arial"/>
          <w:color w:val="000000"/>
          <w:sz w:val="24"/>
          <w:szCs w:val="24"/>
          <w:rtl/>
        </w:rPr>
        <w:t xml:space="preserve"> ד״ר עינת-חיה קרן, </w:t>
      </w:r>
      <w:r w:rsidR="00F613D7" w:rsidRPr="00C60AD6">
        <w:rPr>
          <w:rFonts w:ascii="Arial" w:hAnsi="Arial" w:cs="Arial" w:hint="cs"/>
          <w:color w:val="272727"/>
          <w:sz w:val="24"/>
          <w:szCs w:val="24"/>
          <w:shd w:val="clear" w:color="auto" w:fill="FFFFFF"/>
          <w:rtl/>
        </w:rPr>
        <w:t>החוג לחינוך וחברה</w:t>
      </w:r>
      <w:r w:rsidR="00F613D7" w:rsidRPr="00C60AD6">
        <w:rPr>
          <w:rFonts w:ascii="Arial" w:hAnsi="Arial" w:cs="Arial" w:hint="cs"/>
          <w:color w:val="000000"/>
          <w:sz w:val="24"/>
          <w:szCs w:val="24"/>
          <w:rtl/>
        </w:rPr>
        <w:t xml:space="preserve">, </w:t>
      </w:r>
      <w:r w:rsidRPr="00C60AD6">
        <w:rPr>
          <w:rFonts w:ascii="Arial" w:hAnsi="Arial" w:cs="Arial"/>
          <w:color w:val="000000"/>
          <w:sz w:val="24"/>
          <w:szCs w:val="24"/>
          <w:rtl/>
        </w:rPr>
        <w:t>הקריה האקדמית אונו</w:t>
      </w:r>
    </w:p>
    <w:p w14:paraId="0BD32E4C" w14:textId="3FA3CB36" w:rsidR="007B2B90" w:rsidRPr="00C60AD6" w:rsidRDefault="007B2B90" w:rsidP="006E0BC8">
      <w:pPr>
        <w:bidi/>
        <w:spacing w:after="0" w:line="240" w:lineRule="auto"/>
        <w:rPr>
          <w:rFonts w:ascii="David" w:eastAsia="Times New Roman" w:hAnsi="David" w:cs="David"/>
          <w:color w:val="000000"/>
          <w:sz w:val="24"/>
          <w:szCs w:val="24"/>
          <w:rtl/>
          <w:lang w:eastAsia="en-GB"/>
        </w:rPr>
      </w:pPr>
    </w:p>
    <w:p w14:paraId="09B7B9E7" w14:textId="2D8A3D98" w:rsidR="007B2B90" w:rsidRPr="00C60AD6" w:rsidRDefault="00D264E4" w:rsidP="006E0BC8">
      <w:pPr>
        <w:bidi/>
        <w:spacing w:after="0" w:line="240" w:lineRule="auto"/>
        <w:rPr>
          <w:rFonts w:ascii="Arial" w:hAnsi="Arial" w:cs="Arial"/>
          <w:b/>
          <w:bCs/>
          <w:color w:val="538135" w:themeColor="accent6" w:themeShade="BF"/>
          <w:sz w:val="24"/>
          <w:szCs w:val="24"/>
          <w:rtl/>
        </w:rPr>
      </w:pPr>
      <w:r w:rsidRPr="00C60AD6">
        <w:rPr>
          <w:rFonts w:ascii="Arial" w:hAnsi="Arial" w:cs="Arial"/>
          <w:b/>
          <w:bCs/>
          <w:color w:val="538135" w:themeColor="accent6" w:themeShade="BF"/>
          <w:sz w:val="24"/>
          <w:szCs w:val="24"/>
          <w:rtl/>
        </w:rPr>
        <w:t>קרבה וריחוק במנהיגות נוער ייצוגית: מ</w:t>
      </w:r>
      <w:r w:rsidR="000613E2" w:rsidRPr="00C60AD6">
        <w:rPr>
          <w:rFonts w:ascii="Arial" w:hAnsi="Arial" w:cs="Arial" w:hint="cs"/>
          <w:b/>
          <w:bCs/>
          <w:color w:val="538135" w:themeColor="accent6" w:themeShade="BF"/>
          <w:sz w:val="24"/>
          <w:szCs w:val="24"/>
          <w:rtl/>
        </w:rPr>
        <w:t>ו</w:t>
      </w:r>
      <w:r w:rsidRPr="00C60AD6">
        <w:rPr>
          <w:rFonts w:ascii="Arial" w:hAnsi="Arial" w:cs="Arial"/>
          <w:b/>
          <w:bCs/>
          <w:color w:val="538135" w:themeColor="accent6" w:themeShade="BF"/>
          <w:sz w:val="24"/>
          <w:szCs w:val="24"/>
          <w:rtl/>
        </w:rPr>
        <w:t>עצות התלמידים והנוער</w:t>
      </w:r>
    </w:p>
    <w:p w14:paraId="109BA274" w14:textId="2B69C3C4" w:rsidR="00D264E4" w:rsidRPr="00DC4AFB" w:rsidRDefault="00D264E4" w:rsidP="006E0BC8">
      <w:pPr>
        <w:bidi/>
        <w:spacing w:after="0" w:line="240" w:lineRule="auto"/>
        <w:rPr>
          <w:rFonts w:ascii="David" w:eastAsia="Times New Roman" w:hAnsi="David" w:cs="David"/>
          <w:color w:val="000000"/>
          <w:sz w:val="24"/>
          <w:szCs w:val="24"/>
          <w:rtl/>
          <w:lang w:eastAsia="en-GB"/>
        </w:rPr>
      </w:pPr>
      <w:r w:rsidRPr="00DC4AFB">
        <w:rPr>
          <w:rFonts w:ascii="Arial" w:hAnsi="Arial" w:cs="Arial" w:hint="cs"/>
          <w:color w:val="000000"/>
          <w:sz w:val="24"/>
          <w:szCs w:val="24"/>
          <w:rtl/>
        </w:rPr>
        <w:t xml:space="preserve">עינב עמרם אשרוב, </w:t>
      </w:r>
      <w:r w:rsidR="000613E2" w:rsidRPr="00DC4AFB">
        <w:rPr>
          <w:rFonts w:ascii="Arial" w:hAnsi="Arial" w:cs="Arial" w:hint="cs"/>
          <w:color w:val="000000"/>
          <w:sz w:val="24"/>
          <w:szCs w:val="24"/>
          <w:rtl/>
        </w:rPr>
        <w:t>החוג לחינוך וחברה, הקריה האקדמית אונו</w:t>
      </w:r>
      <w:r w:rsidR="00233B69" w:rsidRPr="00DC4AFB">
        <w:rPr>
          <w:rFonts w:ascii="Arial" w:hAnsi="Arial" w:cs="Arial" w:hint="cs"/>
          <w:color w:val="000000"/>
          <w:sz w:val="24"/>
          <w:szCs w:val="24"/>
          <w:rtl/>
        </w:rPr>
        <w:t xml:space="preserve"> ובית ספר לחינוך, אוניברסיטת בר</w:t>
      </w:r>
      <w:r w:rsidR="000725FB">
        <w:rPr>
          <w:rFonts w:ascii="Arial" w:hAnsi="Arial" w:cs="Arial" w:hint="cs"/>
          <w:color w:val="000000"/>
          <w:sz w:val="24"/>
          <w:szCs w:val="24"/>
          <w:rtl/>
        </w:rPr>
        <w:t>-</w:t>
      </w:r>
      <w:r w:rsidR="00233B69" w:rsidRPr="00DC4AFB">
        <w:rPr>
          <w:rFonts w:ascii="Arial" w:hAnsi="Arial" w:cs="Arial" w:hint="cs"/>
          <w:color w:val="000000"/>
          <w:sz w:val="24"/>
          <w:szCs w:val="24"/>
          <w:rtl/>
        </w:rPr>
        <w:t>אילן</w:t>
      </w:r>
      <w:r w:rsidRPr="00DC4AFB">
        <w:rPr>
          <w:rFonts w:ascii="Arial" w:hAnsi="Arial" w:cs="Arial" w:hint="cs"/>
          <w:color w:val="000000"/>
          <w:sz w:val="24"/>
          <w:szCs w:val="24"/>
          <w:rtl/>
        </w:rPr>
        <w:t xml:space="preserve">; פרופ' זהבית גרוס, </w:t>
      </w:r>
      <w:r w:rsidR="006A0E8C" w:rsidRPr="00DC4AFB">
        <w:rPr>
          <w:rFonts w:ascii="Arial" w:hAnsi="Arial" w:cs="Arial" w:hint="cs"/>
          <w:color w:val="000000"/>
          <w:sz w:val="24"/>
          <w:szCs w:val="24"/>
          <w:rtl/>
        </w:rPr>
        <w:t>בית ספר לחינוך, אוניברסיטת בר</w:t>
      </w:r>
      <w:r w:rsidR="000725FB">
        <w:rPr>
          <w:rFonts w:ascii="Arial" w:hAnsi="Arial" w:cs="Arial" w:hint="cs"/>
          <w:color w:val="000000"/>
          <w:sz w:val="24"/>
          <w:szCs w:val="24"/>
          <w:rtl/>
        </w:rPr>
        <w:t>-</w:t>
      </w:r>
      <w:r w:rsidR="006A0E8C" w:rsidRPr="00DC4AFB">
        <w:rPr>
          <w:rFonts w:ascii="Arial" w:hAnsi="Arial" w:cs="Arial" w:hint="cs"/>
          <w:color w:val="000000"/>
          <w:sz w:val="24"/>
          <w:szCs w:val="24"/>
          <w:rtl/>
        </w:rPr>
        <w:t>אילן</w:t>
      </w:r>
    </w:p>
    <w:p w14:paraId="4B4797F6" w14:textId="149D8F70" w:rsidR="007B2B90" w:rsidRDefault="007B2B90" w:rsidP="006E0BC8">
      <w:pPr>
        <w:bidi/>
        <w:spacing w:after="0" w:line="240" w:lineRule="auto"/>
        <w:rPr>
          <w:rFonts w:ascii="David" w:eastAsia="Times New Roman" w:hAnsi="David" w:cs="David"/>
          <w:color w:val="000000"/>
          <w:rtl/>
          <w:lang w:eastAsia="en-GB"/>
        </w:rPr>
      </w:pPr>
    </w:p>
    <w:p w14:paraId="7B9471B5" w14:textId="7E6C94DB" w:rsidR="007B2B90" w:rsidRPr="00AB11A2" w:rsidRDefault="0022224D" w:rsidP="006E0BC8">
      <w:pPr>
        <w:bidi/>
        <w:spacing w:after="0" w:line="240" w:lineRule="auto"/>
        <w:jc w:val="both"/>
        <w:rPr>
          <w:rFonts w:asciiTheme="minorBidi" w:hAnsiTheme="minorBidi"/>
          <w:b/>
          <w:bCs/>
          <w:color w:val="538135" w:themeColor="accent6" w:themeShade="BF"/>
          <w:sz w:val="24"/>
          <w:szCs w:val="24"/>
          <w:rtl/>
        </w:rPr>
      </w:pPr>
      <w:r w:rsidRPr="00AB11A2">
        <w:rPr>
          <w:rFonts w:asciiTheme="minorBidi" w:hAnsiTheme="minorBidi"/>
          <w:b/>
          <w:bCs/>
          <w:color w:val="538135" w:themeColor="accent6" w:themeShade="BF"/>
          <w:sz w:val="24"/>
          <w:szCs w:val="24"/>
          <w:rtl/>
        </w:rPr>
        <w:t>הגדרה עצמית ואוטונומיה בקבלת החלטות בקרב מתבגרים עם מוגבלו</w:t>
      </w:r>
      <w:r w:rsidR="009335B8">
        <w:rPr>
          <w:rFonts w:asciiTheme="minorBidi" w:hAnsiTheme="minorBidi" w:hint="cs"/>
          <w:b/>
          <w:bCs/>
          <w:color w:val="538135" w:themeColor="accent6" w:themeShade="BF"/>
          <w:sz w:val="24"/>
          <w:szCs w:val="24"/>
          <w:rtl/>
        </w:rPr>
        <w:t>ת</w:t>
      </w:r>
    </w:p>
    <w:p w14:paraId="174B94FA" w14:textId="3F88FD1E" w:rsidR="0022224D" w:rsidRPr="00DC4AFB" w:rsidRDefault="0022224D" w:rsidP="006E0BC8">
      <w:pPr>
        <w:bidi/>
        <w:spacing w:after="0" w:line="240" w:lineRule="auto"/>
        <w:jc w:val="both"/>
        <w:rPr>
          <w:rFonts w:asciiTheme="minorBidi" w:eastAsia="Times New Roman" w:hAnsiTheme="minorBidi"/>
          <w:color w:val="000000"/>
          <w:sz w:val="24"/>
          <w:szCs w:val="24"/>
          <w:rtl/>
          <w:lang w:eastAsia="en-GB"/>
        </w:rPr>
      </w:pPr>
      <w:r w:rsidRPr="00DC4AFB">
        <w:rPr>
          <w:rFonts w:asciiTheme="minorBidi" w:hAnsiTheme="minorBidi"/>
          <w:color w:val="000000"/>
          <w:sz w:val="24"/>
          <w:szCs w:val="24"/>
          <w:rtl/>
        </w:rPr>
        <w:t xml:space="preserve">תמר טאוב, </w:t>
      </w:r>
      <w:r w:rsidR="00376E26" w:rsidRPr="00DC4AFB">
        <w:rPr>
          <w:rFonts w:asciiTheme="minorBidi" w:hAnsiTheme="minorBidi"/>
          <w:color w:val="000000"/>
          <w:sz w:val="24"/>
          <w:szCs w:val="24"/>
          <w:rtl/>
        </w:rPr>
        <w:t>ביה״ס לעבודה סוציאלית ורווחה חברתית ע״ש פאול ברוואלד, האוניברסיטה העברית ו</w:t>
      </w:r>
      <w:r w:rsidR="00376E26" w:rsidRPr="00DC4AFB">
        <w:rPr>
          <w:rFonts w:asciiTheme="minorBidi" w:hAnsiTheme="minorBidi"/>
          <w:color w:val="272727"/>
          <w:sz w:val="24"/>
          <w:szCs w:val="24"/>
          <w:shd w:val="clear" w:color="auto" w:fill="FFFFFF"/>
          <w:rtl/>
        </w:rPr>
        <w:t>החוג לחינוך וחברה</w:t>
      </w:r>
      <w:r w:rsidR="00376E26" w:rsidRPr="00DC4AFB">
        <w:rPr>
          <w:rFonts w:asciiTheme="minorBidi" w:hAnsiTheme="minorBidi"/>
          <w:color w:val="000000"/>
          <w:sz w:val="24"/>
          <w:szCs w:val="24"/>
          <w:rtl/>
        </w:rPr>
        <w:t>, הקריה האקדמית אונו</w:t>
      </w:r>
    </w:p>
    <w:p w14:paraId="5B21E722" w14:textId="3EACDE51" w:rsidR="007B2B90" w:rsidRDefault="007B2B90" w:rsidP="006E0BC8">
      <w:pPr>
        <w:bidi/>
        <w:spacing w:after="0" w:line="240" w:lineRule="auto"/>
        <w:rPr>
          <w:rFonts w:ascii="David" w:eastAsia="Times New Roman" w:hAnsi="David" w:cs="David"/>
          <w:color w:val="000000"/>
          <w:rtl/>
          <w:lang w:eastAsia="en-GB"/>
        </w:rPr>
      </w:pPr>
    </w:p>
    <w:p w14:paraId="08D99089" w14:textId="77777777" w:rsidR="007B2B90" w:rsidRDefault="007B2B90" w:rsidP="006E0BC8">
      <w:pPr>
        <w:bidi/>
        <w:spacing w:after="0" w:line="240" w:lineRule="auto"/>
        <w:rPr>
          <w:rFonts w:ascii="David" w:eastAsia="Times New Roman" w:hAnsi="David" w:cs="David"/>
          <w:color w:val="000000"/>
          <w:rtl/>
          <w:lang w:eastAsia="en-GB"/>
        </w:rPr>
      </w:pPr>
    </w:p>
    <w:p w14:paraId="2AFBD9C3" w14:textId="450B3F5D" w:rsidR="0025449E" w:rsidRPr="007F03D4" w:rsidRDefault="0025449E" w:rsidP="006E0BC8">
      <w:pPr>
        <w:bidi/>
        <w:spacing w:after="0" w:line="240" w:lineRule="auto"/>
        <w:jc w:val="both"/>
        <w:rPr>
          <w:rFonts w:asciiTheme="minorBidi" w:hAnsiTheme="minorBidi"/>
          <w:b/>
          <w:bCs/>
          <w:color w:val="538135" w:themeColor="accent6" w:themeShade="BF"/>
          <w:sz w:val="24"/>
          <w:szCs w:val="24"/>
          <w:rtl/>
        </w:rPr>
      </w:pPr>
      <w:r w:rsidRPr="007F03D4">
        <w:rPr>
          <w:rFonts w:asciiTheme="minorBidi" w:hAnsiTheme="minorBidi"/>
          <w:b/>
          <w:bCs/>
          <w:color w:val="538135" w:themeColor="accent6" w:themeShade="BF"/>
          <w:sz w:val="24"/>
          <w:szCs w:val="24"/>
          <w:rtl/>
        </w:rPr>
        <w:t>מושב 11</w:t>
      </w:r>
      <w:r w:rsidR="00B240D2" w:rsidRPr="007F03D4">
        <w:rPr>
          <w:rFonts w:asciiTheme="minorBidi" w:hAnsiTheme="minorBidi"/>
          <w:b/>
          <w:bCs/>
          <w:color w:val="538135" w:themeColor="accent6" w:themeShade="BF"/>
          <w:sz w:val="24"/>
          <w:szCs w:val="24"/>
          <w:rtl/>
        </w:rPr>
        <w:t>6</w:t>
      </w:r>
      <w:r w:rsidR="003752F0">
        <w:rPr>
          <w:rFonts w:asciiTheme="minorBidi" w:hAnsiTheme="minorBidi" w:hint="cs"/>
          <w:b/>
          <w:bCs/>
          <w:color w:val="538135" w:themeColor="accent6" w:themeShade="BF"/>
          <w:sz w:val="24"/>
          <w:szCs w:val="24"/>
          <w:rtl/>
        </w:rPr>
        <w:t>, כיתה 209</w:t>
      </w:r>
    </w:p>
    <w:p w14:paraId="0B5D19EB" w14:textId="68D1E4F1" w:rsidR="0025449E" w:rsidRPr="002326EF" w:rsidRDefault="00B240D2" w:rsidP="006E0BC8">
      <w:pPr>
        <w:bidi/>
        <w:spacing w:after="0" w:line="240" w:lineRule="auto"/>
        <w:jc w:val="both"/>
        <w:rPr>
          <w:rFonts w:asciiTheme="minorBidi" w:hAnsiTheme="minorBidi"/>
          <w:b/>
          <w:bCs/>
          <w:sz w:val="24"/>
          <w:szCs w:val="24"/>
          <w:rtl/>
        </w:rPr>
      </w:pPr>
      <w:r w:rsidRPr="002326EF">
        <w:rPr>
          <w:rFonts w:asciiTheme="minorBidi" w:hAnsiTheme="minorBidi"/>
          <w:b/>
          <w:bCs/>
          <w:sz w:val="24"/>
          <w:szCs w:val="24"/>
          <w:rtl/>
        </w:rPr>
        <w:t>בין הצפוי למצוי: מרחקים משתנים (ומפתיעים) בתהליך המחקר</w:t>
      </w:r>
    </w:p>
    <w:p w14:paraId="7471A3CC" w14:textId="2AC751FE" w:rsidR="00B240D2" w:rsidRDefault="00B240D2" w:rsidP="006E0BC8">
      <w:pPr>
        <w:bidi/>
        <w:spacing w:after="0" w:line="240" w:lineRule="auto"/>
        <w:jc w:val="both"/>
        <w:rPr>
          <w:rFonts w:asciiTheme="minorBidi" w:hAnsiTheme="minorBidi"/>
          <w:sz w:val="24"/>
          <w:szCs w:val="24"/>
          <w:rtl/>
        </w:rPr>
      </w:pPr>
      <w:r w:rsidRPr="002326EF">
        <w:rPr>
          <w:rFonts w:asciiTheme="minorBidi" w:hAnsiTheme="minorBidi"/>
          <w:sz w:val="24"/>
          <w:szCs w:val="24"/>
          <w:rtl/>
        </w:rPr>
        <w:t>יו"ר המושב: ד"ר מיכל מחט שמיר</w:t>
      </w:r>
    </w:p>
    <w:p w14:paraId="3BA13AB7" w14:textId="77777777" w:rsidR="000725FB" w:rsidRPr="002326EF" w:rsidRDefault="000725FB" w:rsidP="006E0BC8">
      <w:pPr>
        <w:bidi/>
        <w:spacing w:after="0" w:line="240" w:lineRule="auto"/>
        <w:jc w:val="both"/>
        <w:rPr>
          <w:rFonts w:asciiTheme="minorBidi" w:hAnsiTheme="minorBidi"/>
          <w:sz w:val="24"/>
          <w:szCs w:val="24"/>
          <w:rtl/>
        </w:rPr>
      </w:pPr>
    </w:p>
    <w:p w14:paraId="4AC5A731" w14:textId="05633DFF" w:rsidR="00FD4D2D" w:rsidRPr="007F03D4" w:rsidRDefault="00FD4D2D" w:rsidP="006E0BC8">
      <w:pPr>
        <w:bidi/>
        <w:spacing w:after="0" w:line="240" w:lineRule="auto"/>
        <w:jc w:val="both"/>
        <w:rPr>
          <w:rFonts w:asciiTheme="minorBidi" w:hAnsiTheme="minorBidi"/>
          <w:b/>
          <w:bCs/>
          <w:color w:val="538135" w:themeColor="accent6" w:themeShade="BF"/>
          <w:sz w:val="24"/>
          <w:szCs w:val="24"/>
        </w:rPr>
      </w:pPr>
      <w:r w:rsidRPr="007F03D4">
        <w:rPr>
          <w:rFonts w:asciiTheme="minorBidi" w:hAnsiTheme="minorBidi"/>
          <w:b/>
          <w:bCs/>
          <w:color w:val="538135" w:themeColor="accent6" w:themeShade="BF"/>
          <w:sz w:val="24"/>
          <w:szCs w:val="24"/>
          <w:rtl/>
        </w:rPr>
        <w:t>קרבה וריחוק באומדן אחר: מחקר על גברים טרנסג'נדרים בתהליכי פריון, היריון ולידה</w:t>
      </w:r>
    </w:p>
    <w:p w14:paraId="3A0F504B" w14:textId="2DDBBE47" w:rsidR="00FD4D2D" w:rsidRPr="00B67A8D" w:rsidRDefault="00E11662" w:rsidP="006E0BC8">
      <w:pPr>
        <w:bidi/>
        <w:spacing w:after="0" w:line="240" w:lineRule="auto"/>
        <w:jc w:val="both"/>
        <w:rPr>
          <w:rFonts w:asciiTheme="minorBidi" w:hAnsiTheme="minorBidi"/>
          <w:sz w:val="24"/>
          <w:szCs w:val="24"/>
          <w:rtl/>
        </w:rPr>
      </w:pPr>
      <w:r>
        <w:rPr>
          <w:rFonts w:asciiTheme="minorBidi" w:hAnsiTheme="minorBidi" w:hint="cs"/>
          <w:sz w:val="24"/>
          <w:szCs w:val="24"/>
          <w:rtl/>
        </w:rPr>
        <w:t xml:space="preserve">גב' </w:t>
      </w:r>
      <w:r w:rsidR="00FD4D2D" w:rsidRPr="00B67A8D">
        <w:rPr>
          <w:rFonts w:asciiTheme="minorBidi" w:hAnsiTheme="minorBidi"/>
          <w:sz w:val="24"/>
          <w:szCs w:val="24"/>
          <w:rtl/>
        </w:rPr>
        <w:t>מאיה פיס, בית הספר לעבודה סוציאלית, אוניברסיטת אריאל</w:t>
      </w:r>
    </w:p>
    <w:p w14:paraId="1A8BEBB1" w14:textId="04DD9496" w:rsidR="00FD4D2D" w:rsidRPr="007F03D4" w:rsidRDefault="00FD4D2D" w:rsidP="006E0BC8">
      <w:pPr>
        <w:bidi/>
        <w:spacing w:after="0" w:line="240" w:lineRule="auto"/>
        <w:jc w:val="both"/>
        <w:rPr>
          <w:rFonts w:asciiTheme="minorBidi" w:hAnsiTheme="minorBidi"/>
          <w:b/>
          <w:bCs/>
          <w:color w:val="538135" w:themeColor="accent6" w:themeShade="BF"/>
          <w:sz w:val="24"/>
          <w:szCs w:val="24"/>
          <w:rtl/>
        </w:rPr>
      </w:pPr>
    </w:p>
    <w:p w14:paraId="3E8E47F5" w14:textId="0B8E04BD" w:rsidR="00F35212" w:rsidRPr="007F03D4" w:rsidRDefault="00FD4D2D" w:rsidP="006E0BC8">
      <w:pPr>
        <w:bidi/>
        <w:spacing w:after="0" w:line="240" w:lineRule="auto"/>
        <w:jc w:val="both"/>
        <w:rPr>
          <w:rFonts w:asciiTheme="minorBidi" w:hAnsiTheme="minorBidi"/>
          <w:b/>
          <w:bCs/>
          <w:color w:val="538135" w:themeColor="accent6" w:themeShade="BF"/>
          <w:sz w:val="24"/>
          <w:szCs w:val="24"/>
          <w:rtl/>
        </w:rPr>
      </w:pPr>
      <w:r w:rsidRPr="007F03D4">
        <w:rPr>
          <w:rFonts w:asciiTheme="minorBidi" w:hAnsiTheme="minorBidi"/>
          <w:b/>
          <w:bCs/>
          <w:color w:val="538135" w:themeColor="accent6" w:themeShade="BF"/>
          <w:sz w:val="24"/>
          <w:szCs w:val="24"/>
          <w:rtl/>
        </w:rPr>
        <w:t>על התרחקות מהצפוי והתקרבות לקיים: שינוי מיקומה של החוקרת לאורך התהליך המחקרי כמשקף המלצות מחקר החותר לשינוי חברתי</w:t>
      </w:r>
    </w:p>
    <w:p w14:paraId="07820BF5" w14:textId="62588227" w:rsidR="00FD4D2D" w:rsidRDefault="00FD4D2D" w:rsidP="006E0BC8">
      <w:pPr>
        <w:bidi/>
        <w:spacing w:after="0" w:line="240" w:lineRule="auto"/>
        <w:jc w:val="both"/>
        <w:rPr>
          <w:rFonts w:asciiTheme="minorBidi" w:hAnsiTheme="minorBidi"/>
          <w:sz w:val="24"/>
          <w:szCs w:val="24"/>
          <w:rtl/>
        </w:rPr>
      </w:pPr>
      <w:r w:rsidRPr="00B67A8D">
        <w:rPr>
          <w:rFonts w:asciiTheme="minorBidi" w:hAnsiTheme="minorBidi"/>
          <w:sz w:val="24"/>
          <w:szCs w:val="24"/>
          <w:rtl/>
        </w:rPr>
        <w:t>ד"ר שני פיצ'ו-פרלורנזוס, המחלקה לעבודה סוציאלית, אוניברסיטת בן-גוריון בנגב</w:t>
      </w:r>
    </w:p>
    <w:p w14:paraId="085D9C5B" w14:textId="77777777" w:rsidR="000725FB" w:rsidRPr="00B67A8D" w:rsidRDefault="000725FB" w:rsidP="006E0BC8">
      <w:pPr>
        <w:bidi/>
        <w:spacing w:after="0" w:line="240" w:lineRule="auto"/>
        <w:jc w:val="both"/>
        <w:rPr>
          <w:rFonts w:asciiTheme="minorBidi" w:hAnsiTheme="minorBidi"/>
          <w:sz w:val="24"/>
          <w:szCs w:val="24"/>
          <w:rtl/>
        </w:rPr>
      </w:pPr>
    </w:p>
    <w:p w14:paraId="319A05D4" w14:textId="7885F48C" w:rsidR="00F35212" w:rsidRPr="007F03D4" w:rsidRDefault="00F35212" w:rsidP="006E0BC8">
      <w:pPr>
        <w:bidi/>
        <w:spacing w:after="0" w:line="240" w:lineRule="auto"/>
        <w:jc w:val="both"/>
        <w:rPr>
          <w:rFonts w:asciiTheme="minorBidi" w:hAnsiTheme="minorBidi"/>
          <w:b/>
          <w:bCs/>
          <w:color w:val="538135" w:themeColor="accent6" w:themeShade="BF"/>
          <w:sz w:val="24"/>
          <w:szCs w:val="24"/>
          <w:rtl/>
        </w:rPr>
      </w:pPr>
      <w:r w:rsidRPr="007F03D4">
        <w:rPr>
          <w:rFonts w:asciiTheme="minorBidi" w:hAnsiTheme="minorBidi" w:hint="cs"/>
          <w:b/>
          <w:bCs/>
          <w:color w:val="538135" w:themeColor="accent6" w:themeShade="BF"/>
          <w:sz w:val="24"/>
          <w:szCs w:val="24"/>
          <w:rtl/>
        </w:rPr>
        <w:t>על דיאלקטיקה של קרבה וריחוק בין החוקר לתופעה הנחקרת</w:t>
      </w:r>
    </w:p>
    <w:p w14:paraId="74ED0DB8" w14:textId="7470BD32" w:rsidR="00F35212" w:rsidRDefault="00E11662" w:rsidP="006E0BC8">
      <w:pPr>
        <w:bidi/>
        <w:spacing w:after="0" w:line="240" w:lineRule="auto"/>
        <w:jc w:val="both"/>
        <w:rPr>
          <w:rFonts w:asciiTheme="minorBidi" w:hAnsiTheme="minorBidi"/>
          <w:sz w:val="24"/>
          <w:szCs w:val="24"/>
          <w:rtl/>
        </w:rPr>
      </w:pPr>
      <w:r>
        <w:rPr>
          <w:rFonts w:asciiTheme="minorBidi" w:hAnsiTheme="minorBidi" w:hint="cs"/>
          <w:sz w:val="24"/>
          <w:szCs w:val="24"/>
          <w:rtl/>
        </w:rPr>
        <w:t xml:space="preserve">מר </w:t>
      </w:r>
      <w:r w:rsidR="00F35212" w:rsidRPr="00B67A8D">
        <w:rPr>
          <w:rFonts w:asciiTheme="minorBidi" w:hAnsiTheme="minorBidi" w:hint="cs"/>
          <w:sz w:val="24"/>
          <w:szCs w:val="24"/>
          <w:rtl/>
        </w:rPr>
        <w:t>אודי יהודה דוד</w:t>
      </w:r>
      <w:r w:rsidR="00F35212" w:rsidRPr="00B67A8D">
        <w:rPr>
          <w:rFonts w:asciiTheme="minorBidi" w:hAnsiTheme="minorBidi"/>
          <w:sz w:val="24"/>
          <w:szCs w:val="24"/>
          <w:rtl/>
        </w:rPr>
        <w:t>, בית הספר לעבודה סוציאלית, אוניברסיטת אריאל</w:t>
      </w:r>
    </w:p>
    <w:p w14:paraId="0845AFF4" w14:textId="3BACBDA6" w:rsidR="00644CCC" w:rsidRDefault="00644CCC" w:rsidP="00644CCC">
      <w:pPr>
        <w:bidi/>
        <w:spacing w:after="0" w:line="240" w:lineRule="auto"/>
        <w:jc w:val="both"/>
        <w:rPr>
          <w:rFonts w:asciiTheme="minorBidi" w:hAnsiTheme="minorBidi"/>
          <w:sz w:val="24"/>
          <w:szCs w:val="24"/>
          <w:rtl/>
        </w:rPr>
      </w:pPr>
    </w:p>
    <w:p w14:paraId="7564416E" w14:textId="393A8579" w:rsidR="00644CCC" w:rsidRPr="007F03D4" w:rsidRDefault="00644CCC" w:rsidP="00644CCC">
      <w:pPr>
        <w:bidi/>
        <w:spacing w:after="0" w:line="240" w:lineRule="auto"/>
        <w:jc w:val="both"/>
        <w:rPr>
          <w:rFonts w:asciiTheme="minorBidi" w:hAnsiTheme="minorBidi"/>
          <w:b/>
          <w:bCs/>
          <w:color w:val="538135" w:themeColor="accent6" w:themeShade="BF"/>
          <w:sz w:val="24"/>
          <w:szCs w:val="24"/>
          <w:rtl/>
        </w:rPr>
      </w:pPr>
      <w:r>
        <w:rPr>
          <w:rFonts w:asciiTheme="minorBidi" w:hAnsiTheme="minorBidi" w:hint="cs"/>
          <w:b/>
          <w:bCs/>
          <w:color w:val="538135" w:themeColor="accent6" w:themeShade="BF"/>
          <w:sz w:val="24"/>
          <w:szCs w:val="24"/>
          <w:rtl/>
        </w:rPr>
        <w:t>על המרחב המצטמצם בין החוקרת לתופעה</w:t>
      </w:r>
      <w:r w:rsidR="00652BF3">
        <w:rPr>
          <w:rFonts w:asciiTheme="minorBidi" w:hAnsiTheme="minorBidi" w:hint="cs"/>
          <w:b/>
          <w:bCs/>
          <w:color w:val="538135" w:themeColor="accent6" w:themeShade="BF"/>
          <w:sz w:val="24"/>
          <w:szCs w:val="24"/>
          <w:rtl/>
        </w:rPr>
        <w:t xml:space="preserve"> הנחקרת</w:t>
      </w:r>
    </w:p>
    <w:p w14:paraId="222F1B43" w14:textId="76BAB07D" w:rsidR="00644CCC" w:rsidRDefault="00652BF3" w:rsidP="00644CCC">
      <w:pPr>
        <w:bidi/>
        <w:spacing w:after="0" w:line="240" w:lineRule="auto"/>
        <w:jc w:val="both"/>
        <w:rPr>
          <w:rFonts w:asciiTheme="minorBidi" w:hAnsiTheme="minorBidi"/>
          <w:sz w:val="24"/>
          <w:szCs w:val="24"/>
          <w:rtl/>
        </w:rPr>
      </w:pPr>
      <w:r w:rsidRPr="002326EF">
        <w:rPr>
          <w:rFonts w:asciiTheme="minorBidi" w:hAnsiTheme="minorBidi"/>
          <w:sz w:val="24"/>
          <w:szCs w:val="24"/>
          <w:rtl/>
        </w:rPr>
        <w:t>ד"ר מיכל מחט שמ</w:t>
      </w:r>
      <w:r>
        <w:rPr>
          <w:rFonts w:asciiTheme="minorBidi" w:hAnsiTheme="minorBidi" w:hint="cs"/>
          <w:sz w:val="24"/>
          <w:szCs w:val="24"/>
          <w:rtl/>
        </w:rPr>
        <w:t xml:space="preserve">יר, </w:t>
      </w:r>
      <w:r w:rsidR="00644CCC" w:rsidRPr="00B67A8D">
        <w:rPr>
          <w:rFonts w:asciiTheme="minorBidi" w:hAnsiTheme="minorBidi"/>
          <w:sz w:val="24"/>
          <w:szCs w:val="24"/>
          <w:rtl/>
        </w:rPr>
        <w:t>בית הספר לעבודה סוציאלית, אוניברסיטת אריאל</w:t>
      </w:r>
    </w:p>
    <w:p w14:paraId="7BD4FD78" w14:textId="07AEE603" w:rsidR="00F35212" w:rsidRDefault="00F35212" w:rsidP="006E0BC8">
      <w:pPr>
        <w:bidi/>
        <w:spacing w:after="0" w:line="240" w:lineRule="auto"/>
        <w:jc w:val="both"/>
        <w:rPr>
          <w:rFonts w:asciiTheme="minorBidi" w:hAnsiTheme="minorBidi"/>
          <w:b/>
          <w:bCs/>
          <w:color w:val="538135" w:themeColor="accent6" w:themeShade="BF"/>
          <w:sz w:val="24"/>
          <w:szCs w:val="24"/>
          <w:rtl/>
        </w:rPr>
      </w:pPr>
    </w:p>
    <w:p w14:paraId="6CC7F031" w14:textId="77777777" w:rsidR="00C05A52" w:rsidRDefault="00C05A52" w:rsidP="006E0BC8">
      <w:pPr>
        <w:bidi/>
        <w:spacing w:after="0" w:line="240" w:lineRule="auto"/>
        <w:jc w:val="both"/>
        <w:rPr>
          <w:rFonts w:asciiTheme="minorBidi" w:eastAsia="Times New Roman" w:hAnsiTheme="minorBidi"/>
          <w:b/>
          <w:bCs/>
          <w:color w:val="538135"/>
          <w:sz w:val="24"/>
          <w:szCs w:val="24"/>
          <w:rtl/>
          <w:lang w:eastAsia="en-GB"/>
        </w:rPr>
      </w:pPr>
    </w:p>
    <w:p w14:paraId="5FA573E5" w14:textId="7B46364C" w:rsidR="00B240D2" w:rsidRDefault="00B240D2" w:rsidP="00C05A52">
      <w:pPr>
        <w:bidi/>
        <w:spacing w:after="0" w:line="240" w:lineRule="auto"/>
        <w:jc w:val="both"/>
        <w:rPr>
          <w:rFonts w:asciiTheme="minorBidi" w:eastAsia="Times New Roman" w:hAnsiTheme="minorBidi"/>
          <w:b/>
          <w:bCs/>
          <w:color w:val="538135"/>
          <w:sz w:val="24"/>
          <w:szCs w:val="24"/>
          <w:rtl/>
          <w:lang w:eastAsia="en-GB"/>
        </w:rPr>
      </w:pPr>
      <w:r w:rsidRPr="00D56858">
        <w:rPr>
          <w:rFonts w:asciiTheme="minorBidi" w:eastAsia="Times New Roman" w:hAnsiTheme="minorBidi" w:hint="cs"/>
          <w:b/>
          <w:bCs/>
          <w:color w:val="538135"/>
          <w:sz w:val="24"/>
          <w:szCs w:val="24"/>
          <w:rtl/>
          <w:lang w:eastAsia="en-GB"/>
        </w:rPr>
        <w:t>מושב 117</w:t>
      </w:r>
      <w:r w:rsidR="003752F0" w:rsidRPr="00D56858">
        <w:rPr>
          <w:rFonts w:asciiTheme="minorBidi" w:eastAsia="Times New Roman" w:hAnsiTheme="minorBidi" w:hint="cs"/>
          <w:b/>
          <w:bCs/>
          <w:color w:val="538135"/>
          <w:sz w:val="24"/>
          <w:szCs w:val="24"/>
          <w:rtl/>
          <w:lang w:eastAsia="en-GB"/>
        </w:rPr>
        <w:t>, כיתה 215</w:t>
      </w:r>
    </w:p>
    <w:p w14:paraId="4677D4A2" w14:textId="77777777" w:rsidR="00B240D2" w:rsidRPr="00757D52" w:rsidRDefault="00B240D2" w:rsidP="006E0BC8">
      <w:pPr>
        <w:bidi/>
        <w:spacing w:after="0" w:line="240" w:lineRule="auto"/>
        <w:jc w:val="both"/>
        <w:rPr>
          <w:rFonts w:asciiTheme="minorBidi" w:eastAsia="Times New Roman" w:hAnsiTheme="minorBidi"/>
          <w:b/>
          <w:bCs/>
          <w:sz w:val="24"/>
          <w:szCs w:val="24"/>
          <w:rtl/>
          <w:lang w:eastAsia="en-GB"/>
        </w:rPr>
      </w:pPr>
      <w:r w:rsidRPr="00757D52">
        <w:rPr>
          <w:rFonts w:asciiTheme="minorBidi" w:eastAsia="Times New Roman" w:hAnsiTheme="minorBidi"/>
          <w:b/>
          <w:bCs/>
          <w:sz w:val="24"/>
          <w:szCs w:val="24"/>
          <w:rtl/>
          <w:lang w:eastAsia="en-GB"/>
        </w:rPr>
        <w:t>רפלקסיביות בשדות מחקר איכותניים</w:t>
      </w:r>
    </w:p>
    <w:p w14:paraId="7E25163A" w14:textId="3355A5C0" w:rsidR="00B240D2" w:rsidRDefault="00B240D2" w:rsidP="006E0BC8">
      <w:pPr>
        <w:bidi/>
        <w:spacing w:after="0" w:line="240" w:lineRule="auto"/>
        <w:rPr>
          <w:rFonts w:asciiTheme="minorBidi" w:eastAsia="Times New Roman" w:hAnsiTheme="minorBidi"/>
          <w:sz w:val="24"/>
          <w:szCs w:val="24"/>
          <w:rtl/>
          <w:lang w:eastAsia="en-GB"/>
        </w:rPr>
      </w:pPr>
      <w:r w:rsidRPr="00B240D2">
        <w:rPr>
          <w:rFonts w:asciiTheme="minorBidi" w:eastAsia="Times New Roman" w:hAnsiTheme="minorBidi" w:hint="cs"/>
          <w:sz w:val="24"/>
          <w:szCs w:val="24"/>
          <w:rtl/>
          <w:lang w:eastAsia="en-GB"/>
        </w:rPr>
        <w:t>יו"</w:t>
      </w:r>
      <w:r w:rsidRPr="0011543D">
        <w:rPr>
          <w:rFonts w:asciiTheme="minorBidi" w:eastAsia="Times New Roman" w:hAnsiTheme="minorBidi" w:hint="cs"/>
          <w:sz w:val="24"/>
          <w:szCs w:val="24"/>
          <w:rtl/>
          <w:lang w:eastAsia="en-GB"/>
        </w:rPr>
        <w:t xml:space="preserve">ר המושב: </w:t>
      </w:r>
      <w:r w:rsidR="00BA6D41" w:rsidRPr="0011543D">
        <w:rPr>
          <w:rFonts w:asciiTheme="minorBidi" w:eastAsia="Times New Roman" w:hAnsiTheme="minorBidi" w:hint="cs"/>
          <w:sz w:val="24"/>
          <w:szCs w:val="24"/>
          <w:rtl/>
          <w:lang w:eastAsia="en-GB"/>
        </w:rPr>
        <w:t>פרופ' עינת פלד</w:t>
      </w:r>
    </w:p>
    <w:p w14:paraId="6DE6D5A2" w14:textId="77777777" w:rsidR="0084072E" w:rsidRDefault="0084072E" w:rsidP="006E0BC8">
      <w:pPr>
        <w:bidi/>
        <w:spacing w:after="0" w:line="240" w:lineRule="auto"/>
        <w:jc w:val="both"/>
        <w:rPr>
          <w:rFonts w:asciiTheme="minorBidi" w:eastAsia="Times New Roman" w:hAnsiTheme="minorBidi"/>
          <w:b/>
          <w:bCs/>
          <w:color w:val="538135"/>
          <w:sz w:val="24"/>
          <w:szCs w:val="24"/>
          <w:rtl/>
          <w:lang w:eastAsia="en-GB"/>
        </w:rPr>
      </w:pPr>
    </w:p>
    <w:p w14:paraId="567B68FE" w14:textId="4B9E9C71" w:rsidR="00A637CB" w:rsidRPr="00A637CB" w:rsidRDefault="00A637CB" w:rsidP="0084072E">
      <w:pPr>
        <w:bidi/>
        <w:spacing w:after="0" w:line="240" w:lineRule="auto"/>
        <w:jc w:val="both"/>
        <w:rPr>
          <w:rFonts w:asciiTheme="minorBidi" w:eastAsia="Times New Roman" w:hAnsiTheme="minorBidi"/>
          <w:b/>
          <w:bCs/>
          <w:color w:val="538135"/>
          <w:sz w:val="24"/>
          <w:szCs w:val="24"/>
          <w:lang w:eastAsia="en-GB"/>
        </w:rPr>
      </w:pPr>
      <w:r w:rsidRPr="00A637CB">
        <w:rPr>
          <w:rFonts w:asciiTheme="minorBidi" w:eastAsia="Times New Roman" w:hAnsiTheme="minorBidi"/>
          <w:b/>
          <w:bCs/>
          <w:color w:val="538135"/>
          <w:sz w:val="24"/>
          <w:szCs w:val="24"/>
          <w:rtl/>
          <w:lang w:eastAsia="en-GB"/>
        </w:rPr>
        <w:t>מחקר על חינוך ביתי – בין הזר למוכר</w:t>
      </w:r>
    </w:p>
    <w:p w14:paraId="26FB8892" w14:textId="11117BFC" w:rsidR="00A637CB" w:rsidRPr="00A637CB" w:rsidRDefault="00A637CB" w:rsidP="006E0BC8">
      <w:pPr>
        <w:bidi/>
        <w:spacing w:after="0" w:line="240" w:lineRule="auto"/>
        <w:jc w:val="both"/>
        <w:rPr>
          <w:rFonts w:asciiTheme="minorBidi" w:eastAsia="Times New Roman" w:hAnsiTheme="minorBidi"/>
          <w:sz w:val="24"/>
          <w:szCs w:val="24"/>
          <w:lang w:eastAsia="en-GB"/>
        </w:rPr>
      </w:pPr>
      <w:r w:rsidRPr="00A637CB">
        <w:rPr>
          <w:rFonts w:asciiTheme="minorBidi" w:eastAsia="Times New Roman" w:hAnsiTheme="minorBidi"/>
          <w:sz w:val="24"/>
          <w:szCs w:val="24"/>
          <w:rtl/>
          <w:lang w:eastAsia="en-GB"/>
        </w:rPr>
        <w:t>ד"ר אבישג אדרי, המכללה האקדמית חמדת</w:t>
      </w:r>
    </w:p>
    <w:p w14:paraId="4E66729A" w14:textId="77777777" w:rsidR="00A637CB" w:rsidRDefault="00A637CB" w:rsidP="006E0BC8">
      <w:pPr>
        <w:bidi/>
        <w:spacing w:after="0" w:line="240" w:lineRule="auto"/>
        <w:jc w:val="both"/>
        <w:rPr>
          <w:rFonts w:asciiTheme="minorBidi" w:eastAsia="Times New Roman" w:hAnsiTheme="minorBidi"/>
          <w:b/>
          <w:bCs/>
          <w:color w:val="538135"/>
          <w:sz w:val="24"/>
          <w:szCs w:val="24"/>
          <w:lang w:eastAsia="en-GB"/>
        </w:rPr>
      </w:pPr>
    </w:p>
    <w:p w14:paraId="4D58FDDA" w14:textId="4E739054" w:rsidR="00A637CB" w:rsidRPr="00A637CB" w:rsidRDefault="00A637CB" w:rsidP="006E0BC8">
      <w:pPr>
        <w:bidi/>
        <w:spacing w:after="0" w:line="240" w:lineRule="auto"/>
        <w:jc w:val="both"/>
        <w:rPr>
          <w:rFonts w:asciiTheme="minorBidi" w:eastAsia="Times New Roman" w:hAnsiTheme="minorBidi"/>
          <w:b/>
          <w:bCs/>
          <w:color w:val="538135"/>
          <w:sz w:val="24"/>
          <w:szCs w:val="24"/>
          <w:lang w:eastAsia="en-GB"/>
        </w:rPr>
      </w:pPr>
      <w:r w:rsidRPr="00A637CB">
        <w:rPr>
          <w:rFonts w:asciiTheme="minorBidi" w:eastAsia="Times New Roman" w:hAnsiTheme="minorBidi"/>
          <w:b/>
          <w:bCs/>
          <w:color w:val="538135"/>
          <w:sz w:val="24"/>
          <w:szCs w:val="24"/>
          <w:rtl/>
          <w:lang w:eastAsia="en-GB"/>
        </w:rPr>
        <w:t>מבט רפלקסיבי על גיור: "עכשיו זה קורה זה לא במקרה כששדה מתגלה..."</w:t>
      </w:r>
    </w:p>
    <w:p w14:paraId="6ED76B9A" w14:textId="0C7EB266" w:rsidR="00A637CB" w:rsidRDefault="00A637CB" w:rsidP="006E0BC8">
      <w:pPr>
        <w:bidi/>
        <w:spacing w:after="0" w:line="240" w:lineRule="auto"/>
        <w:jc w:val="both"/>
        <w:rPr>
          <w:rFonts w:asciiTheme="minorBidi" w:eastAsia="Times New Roman" w:hAnsiTheme="minorBidi"/>
          <w:sz w:val="24"/>
          <w:szCs w:val="24"/>
          <w:rtl/>
          <w:lang w:eastAsia="en-GB"/>
        </w:rPr>
      </w:pPr>
      <w:r w:rsidRPr="00A637CB">
        <w:rPr>
          <w:rFonts w:asciiTheme="minorBidi" w:eastAsia="Times New Roman" w:hAnsiTheme="minorBidi"/>
          <w:sz w:val="24"/>
          <w:szCs w:val="24"/>
          <w:rtl/>
          <w:lang w:eastAsia="en-GB"/>
        </w:rPr>
        <w:t>גב' ענת יעקובוביץ, אוניברסיטת אריאל בשומרון</w:t>
      </w:r>
    </w:p>
    <w:p w14:paraId="7DB376EE" w14:textId="77777777" w:rsidR="00104B7C" w:rsidRPr="00A637CB" w:rsidRDefault="00104B7C" w:rsidP="006E0BC8">
      <w:pPr>
        <w:bidi/>
        <w:spacing w:after="0" w:line="240" w:lineRule="auto"/>
        <w:jc w:val="both"/>
        <w:rPr>
          <w:rFonts w:asciiTheme="minorBidi" w:eastAsia="Times New Roman" w:hAnsiTheme="minorBidi"/>
          <w:sz w:val="24"/>
          <w:szCs w:val="24"/>
          <w:lang w:eastAsia="en-GB"/>
        </w:rPr>
      </w:pPr>
    </w:p>
    <w:p w14:paraId="719F6079" w14:textId="44F0460D" w:rsidR="00A637CB" w:rsidRPr="00E71F6E" w:rsidRDefault="00A637CB" w:rsidP="006E0BC8">
      <w:pPr>
        <w:bidi/>
        <w:spacing w:after="0" w:line="240" w:lineRule="auto"/>
        <w:jc w:val="both"/>
        <w:rPr>
          <w:rFonts w:asciiTheme="minorBidi" w:eastAsia="Times New Roman" w:hAnsiTheme="minorBidi"/>
          <w:b/>
          <w:bCs/>
          <w:color w:val="538135"/>
          <w:sz w:val="24"/>
          <w:szCs w:val="24"/>
          <w:lang w:val="en-US" w:eastAsia="en-GB"/>
        </w:rPr>
      </w:pPr>
      <w:r w:rsidRPr="00A637CB">
        <w:rPr>
          <w:rFonts w:asciiTheme="minorBidi" w:eastAsia="Times New Roman" w:hAnsiTheme="minorBidi"/>
          <w:b/>
          <w:bCs/>
          <w:color w:val="538135"/>
          <w:sz w:val="24"/>
          <w:szCs w:val="24"/>
          <w:lang w:eastAsia="en-GB"/>
        </w:rPr>
        <w:t>Cis Researchers, Trans Topics: A Critical Self-Reflection</w:t>
      </w:r>
    </w:p>
    <w:p w14:paraId="138D9AC9" w14:textId="1E11CF5A" w:rsidR="00A637CB" w:rsidRPr="001C2817" w:rsidRDefault="00A637CB" w:rsidP="006E0BC8">
      <w:pPr>
        <w:bidi/>
        <w:spacing w:after="0" w:line="240" w:lineRule="auto"/>
        <w:jc w:val="both"/>
        <w:rPr>
          <w:rFonts w:asciiTheme="minorBidi" w:eastAsia="Times New Roman" w:hAnsiTheme="minorBidi"/>
          <w:sz w:val="24"/>
          <w:szCs w:val="24"/>
          <w:rtl/>
          <w:lang w:eastAsia="en-GB"/>
        </w:rPr>
      </w:pPr>
      <w:r w:rsidRPr="001C2817">
        <w:rPr>
          <w:rFonts w:asciiTheme="minorBidi" w:eastAsia="Times New Roman" w:hAnsiTheme="minorBidi"/>
          <w:sz w:val="24"/>
          <w:szCs w:val="24"/>
          <w:rtl/>
          <w:lang w:eastAsia="en-GB"/>
        </w:rPr>
        <w:t>ד"ר רותי בלט, אוניברסיטת בר-אילן</w:t>
      </w:r>
      <w:r w:rsidR="00104B7C" w:rsidRPr="001C2817">
        <w:rPr>
          <w:rFonts w:asciiTheme="minorBidi" w:eastAsia="Times New Roman" w:hAnsiTheme="minorBidi" w:hint="cs"/>
          <w:sz w:val="24"/>
          <w:szCs w:val="24"/>
          <w:rtl/>
          <w:lang w:eastAsia="en-GB"/>
        </w:rPr>
        <w:t>;</w:t>
      </w:r>
      <w:r w:rsidRPr="001C2817">
        <w:rPr>
          <w:rFonts w:asciiTheme="minorBidi" w:eastAsia="Times New Roman" w:hAnsiTheme="minorBidi"/>
          <w:sz w:val="24"/>
          <w:szCs w:val="24"/>
          <w:rtl/>
          <w:lang w:eastAsia="en-GB"/>
        </w:rPr>
        <w:t xml:space="preserve"> גב' אינה בלוס-קדוש, אוניברסיטת בר-אילן</w:t>
      </w:r>
    </w:p>
    <w:p w14:paraId="2C4C772E" w14:textId="77777777" w:rsidR="00325B1E" w:rsidRPr="001C2817" w:rsidRDefault="00325B1E" w:rsidP="00325B1E">
      <w:pPr>
        <w:bidi/>
        <w:spacing w:after="0" w:line="240" w:lineRule="auto"/>
        <w:jc w:val="both"/>
        <w:rPr>
          <w:rFonts w:asciiTheme="minorBidi" w:eastAsia="Times New Roman" w:hAnsiTheme="minorBidi"/>
          <w:sz w:val="24"/>
          <w:szCs w:val="24"/>
          <w:lang w:eastAsia="en-GB"/>
        </w:rPr>
      </w:pPr>
    </w:p>
    <w:p w14:paraId="393D2291" w14:textId="77777777" w:rsidR="0084072E" w:rsidRPr="001C2817" w:rsidRDefault="0084072E" w:rsidP="0084072E">
      <w:pPr>
        <w:bidi/>
        <w:spacing w:after="0" w:line="240" w:lineRule="auto"/>
        <w:rPr>
          <w:rFonts w:asciiTheme="minorBidi" w:eastAsia="Times New Roman" w:hAnsiTheme="minorBidi"/>
          <w:b/>
          <w:bCs/>
          <w:color w:val="538135"/>
          <w:sz w:val="24"/>
          <w:szCs w:val="24"/>
          <w:rtl/>
          <w:lang w:eastAsia="en-GB"/>
        </w:rPr>
      </w:pPr>
      <w:r w:rsidRPr="001C2817">
        <w:rPr>
          <w:rFonts w:asciiTheme="minorBidi" w:eastAsia="Times New Roman" w:hAnsiTheme="minorBidi"/>
          <w:b/>
          <w:bCs/>
          <w:color w:val="538135"/>
          <w:sz w:val="24"/>
          <w:szCs w:val="24"/>
          <w:rtl/>
          <w:lang w:eastAsia="en-GB"/>
        </w:rPr>
        <w:t>רגישות תרבותית בהדרכת סטודנטים ערבים לעבודה סוציאלית בישראל: הצגת מודל להגברת הרגישות התרבותית</w:t>
      </w:r>
    </w:p>
    <w:p w14:paraId="7963E5D2" w14:textId="77777777" w:rsidR="0084072E" w:rsidRPr="00531E05" w:rsidRDefault="0084072E" w:rsidP="0084072E">
      <w:pPr>
        <w:bidi/>
        <w:spacing w:after="0" w:line="240" w:lineRule="auto"/>
        <w:rPr>
          <w:rFonts w:asciiTheme="minorBidi" w:eastAsia="Times New Roman" w:hAnsiTheme="minorBidi" w:cs="Arial"/>
          <w:sz w:val="24"/>
          <w:szCs w:val="24"/>
          <w:rtl/>
          <w:lang w:eastAsia="en-GB"/>
        </w:rPr>
      </w:pPr>
      <w:r w:rsidRPr="001C2817">
        <w:rPr>
          <w:rFonts w:asciiTheme="minorBidi" w:eastAsia="Times New Roman" w:hAnsiTheme="minorBidi" w:cs="Arial"/>
          <w:sz w:val="24"/>
          <w:szCs w:val="24"/>
          <w:rtl/>
          <w:lang w:eastAsia="en-GB"/>
        </w:rPr>
        <w:t>ד"ר רומאן ג'מאל עבוד, אוניברסיטת תל</w:t>
      </w:r>
      <w:r w:rsidRPr="001C2817">
        <w:rPr>
          <w:rFonts w:asciiTheme="minorBidi" w:eastAsia="Times New Roman" w:hAnsiTheme="minorBidi" w:cs="Arial" w:hint="cs"/>
          <w:sz w:val="24"/>
          <w:szCs w:val="24"/>
          <w:rtl/>
          <w:lang w:eastAsia="en-GB"/>
        </w:rPr>
        <w:t>-</w:t>
      </w:r>
      <w:r w:rsidRPr="001C2817">
        <w:rPr>
          <w:rFonts w:asciiTheme="minorBidi" w:eastAsia="Times New Roman" w:hAnsiTheme="minorBidi" w:cs="Arial"/>
          <w:sz w:val="24"/>
          <w:szCs w:val="24"/>
          <w:rtl/>
          <w:lang w:eastAsia="en-GB"/>
        </w:rPr>
        <w:t>אביב והמכללה האקדמית צפת</w:t>
      </w:r>
    </w:p>
    <w:p w14:paraId="56529579" w14:textId="77777777" w:rsidR="0084072E" w:rsidRDefault="0084072E" w:rsidP="006E0BC8">
      <w:pPr>
        <w:bidi/>
        <w:spacing w:after="0" w:line="240" w:lineRule="auto"/>
        <w:jc w:val="both"/>
        <w:rPr>
          <w:rFonts w:asciiTheme="minorBidi" w:eastAsia="Times New Roman" w:hAnsiTheme="minorBidi"/>
          <w:b/>
          <w:bCs/>
          <w:color w:val="538135"/>
          <w:sz w:val="24"/>
          <w:szCs w:val="24"/>
          <w:rtl/>
          <w:lang w:eastAsia="en-GB"/>
        </w:rPr>
      </w:pPr>
    </w:p>
    <w:p w14:paraId="1C8A7E40" w14:textId="77777777" w:rsidR="00127BFA" w:rsidRPr="00FD31AC" w:rsidRDefault="00127BFA" w:rsidP="006E0BC8">
      <w:pPr>
        <w:bidi/>
        <w:spacing w:after="0" w:line="240" w:lineRule="auto"/>
        <w:rPr>
          <w:rFonts w:ascii="David" w:eastAsia="Times New Roman" w:hAnsi="David" w:cs="David"/>
          <w:b/>
          <w:bCs/>
          <w:color w:val="000000"/>
          <w:rtl/>
          <w:lang w:eastAsia="en-GB"/>
        </w:rPr>
      </w:pPr>
    </w:p>
    <w:p w14:paraId="2DDE2233" w14:textId="1E6ECC91" w:rsidR="00B240D2" w:rsidRPr="00C96F32" w:rsidRDefault="00B240D2" w:rsidP="006E0BC8">
      <w:pPr>
        <w:bidi/>
        <w:spacing w:after="0" w:line="240" w:lineRule="auto"/>
        <w:jc w:val="both"/>
        <w:rPr>
          <w:rFonts w:asciiTheme="minorBidi" w:eastAsia="Times New Roman" w:hAnsiTheme="minorBidi"/>
          <w:b/>
          <w:bCs/>
          <w:color w:val="538135"/>
          <w:sz w:val="24"/>
          <w:szCs w:val="24"/>
          <w:rtl/>
          <w:lang w:eastAsia="en-GB"/>
        </w:rPr>
      </w:pPr>
      <w:r w:rsidRPr="00C96F32">
        <w:rPr>
          <w:rFonts w:asciiTheme="minorBidi" w:eastAsia="Times New Roman" w:hAnsiTheme="minorBidi" w:hint="cs"/>
          <w:b/>
          <w:bCs/>
          <w:color w:val="538135"/>
          <w:sz w:val="24"/>
          <w:szCs w:val="24"/>
          <w:rtl/>
          <w:lang w:eastAsia="en-GB"/>
        </w:rPr>
        <w:t>מושב 11</w:t>
      </w:r>
      <w:r w:rsidR="006746C4">
        <w:rPr>
          <w:rFonts w:asciiTheme="minorBidi" w:eastAsia="Times New Roman" w:hAnsiTheme="minorBidi" w:hint="cs"/>
          <w:b/>
          <w:bCs/>
          <w:color w:val="538135"/>
          <w:sz w:val="24"/>
          <w:szCs w:val="24"/>
          <w:rtl/>
          <w:lang w:eastAsia="en-GB"/>
        </w:rPr>
        <w:t>8</w:t>
      </w:r>
      <w:r w:rsidR="003752F0">
        <w:rPr>
          <w:rFonts w:asciiTheme="minorBidi" w:eastAsia="Times New Roman" w:hAnsiTheme="minorBidi" w:hint="cs"/>
          <w:b/>
          <w:bCs/>
          <w:color w:val="538135"/>
          <w:sz w:val="24"/>
          <w:szCs w:val="24"/>
          <w:rtl/>
          <w:lang w:eastAsia="en-GB"/>
        </w:rPr>
        <w:t>, כיתה 217</w:t>
      </w:r>
    </w:p>
    <w:p w14:paraId="3E31B052" w14:textId="77777777" w:rsidR="00B240D2" w:rsidRPr="00C96F32" w:rsidRDefault="00B240D2" w:rsidP="006E0BC8">
      <w:pPr>
        <w:bidi/>
        <w:spacing w:after="0" w:line="240" w:lineRule="auto"/>
        <w:jc w:val="both"/>
        <w:rPr>
          <w:rFonts w:asciiTheme="minorBidi" w:eastAsia="Times New Roman" w:hAnsiTheme="minorBidi"/>
          <w:b/>
          <w:bCs/>
          <w:sz w:val="24"/>
          <w:szCs w:val="24"/>
          <w:rtl/>
          <w:lang w:eastAsia="en-GB"/>
        </w:rPr>
      </w:pPr>
      <w:r w:rsidRPr="00C96F32">
        <w:rPr>
          <w:rFonts w:asciiTheme="minorBidi" w:eastAsia="Times New Roman" w:hAnsiTheme="minorBidi"/>
          <w:b/>
          <w:bCs/>
          <w:sz w:val="24"/>
          <w:szCs w:val="24"/>
          <w:rtl/>
          <w:lang w:eastAsia="en-GB"/>
        </w:rPr>
        <w:t>מדיניות, חוק ומחקר איכותני: שיקוף של קרבה או ריחוק?</w:t>
      </w:r>
    </w:p>
    <w:p w14:paraId="1345FF8D" w14:textId="1CD957BC" w:rsidR="00B240D2" w:rsidRPr="00C96F32" w:rsidRDefault="00B240D2" w:rsidP="006E0BC8">
      <w:pPr>
        <w:bidi/>
        <w:spacing w:after="0" w:line="240" w:lineRule="auto"/>
        <w:rPr>
          <w:rFonts w:asciiTheme="minorBidi" w:eastAsia="Times New Roman" w:hAnsiTheme="minorBidi"/>
          <w:sz w:val="24"/>
          <w:szCs w:val="24"/>
          <w:rtl/>
          <w:lang w:eastAsia="en-GB"/>
        </w:rPr>
      </w:pPr>
      <w:r w:rsidRPr="00C96F32">
        <w:rPr>
          <w:rFonts w:asciiTheme="minorBidi" w:eastAsia="Times New Roman" w:hAnsiTheme="minorBidi" w:hint="cs"/>
          <w:sz w:val="24"/>
          <w:szCs w:val="24"/>
          <w:rtl/>
          <w:lang w:eastAsia="en-GB"/>
        </w:rPr>
        <w:t xml:space="preserve">יו"ר המושב: </w:t>
      </w:r>
      <w:r w:rsidR="00BA6D41" w:rsidRPr="00C96F32">
        <w:rPr>
          <w:rFonts w:asciiTheme="minorBidi" w:eastAsia="Times New Roman" w:hAnsiTheme="minorBidi" w:hint="cs"/>
          <w:sz w:val="24"/>
          <w:szCs w:val="24"/>
          <w:rtl/>
          <w:lang w:eastAsia="en-GB"/>
        </w:rPr>
        <w:t xml:space="preserve">פרופ' </w:t>
      </w:r>
      <w:r w:rsidR="005D3D43" w:rsidRPr="00C96F32">
        <w:rPr>
          <w:rFonts w:asciiTheme="minorBidi" w:eastAsia="Times New Roman" w:hAnsiTheme="minorBidi" w:hint="cs"/>
          <w:sz w:val="24"/>
          <w:szCs w:val="24"/>
          <w:rtl/>
          <w:lang w:eastAsia="en-GB"/>
        </w:rPr>
        <w:t>הדס גולדבלט</w:t>
      </w:r>
    </w:p>
    <w:p w14:paraId="4B3AA1AF" w14:textId="12D17555" w:rsidR="000725FB" w:rsidRPr="00C96F32" w:rsidRDefault="000725FB" w:rsidP="006E0BC8">
      <w:pPr>
        <w:bidi/>
        <w:spacing w:after="0" w:line="240" w:lineRule="auto"/>
        <w:rPr>
          <w:rFonts w:asciiTheme="minorBidi" w:eastAsia="Times New Roman" w:hAnsiTheme="minorBidi"/>
          <w:sz w:val="24"/>
          <w:szCs w:val="24"/>
          <w:rtl/>
          <w:lang w:eastAsia="en-GB"/>
        </w:rPr>
      </w:pPr>
    </w:p>
    <w:p w14:paraId="6F6C1A9D" w14:textId="77777777" w:rsidR="00932C9D" w:rsidRPr="00C96F32" w:rsidRDefault="00932C9D" w:rsidP="00932C9D">
      <w:pPr>
        <w:bidi/>
        <w:spacing w:after="0" w:line="240" w:lineRule="auto"/>
        <w:rPr>
          <w:rFonts w:asciiTheme="minorBidi" w:eastAsia="Times New Roman" w:hAnsiTheme="minorBidi"/>
          <w:b/>
          <w:bCs/>
          <w:color w:val="538135"/>
          <w:sz w:val="24"/>
          <w:szCs w:val="24"/>
          <w:lang w:eastAsia="en-GB"/>
        </w:rPr>
      </w:pPr>
      <w:r w:rsidRPr="00C96F32">
        <w:rPr>
          <w:rFonts w:asciiTheme="minorBidi" w:eastAsia="Times New Roman" w:hAnsiTheme="minorBidi"/>
          <w:b/>
          <w:bCs/>
          <w:color w:val="538135"/>
          <w:sz w:val="24"/>
          <w:szCs w:val="24"/>
          <w:rtl/>
          <w:lang w:eastAsia="en-GB"/>
        </w:rPr>
        <w:t>מקרבה לריחוק במחקר אינטרדיסציפלינרי: כשמחקר איכותני בסוציולוגיה של הבריאות פוגש את החוק הישראלי</w:t>
      </w:r>
    </w:p>
    <w:p w14:paraId="2145FC50" w14:textId="77777777" w:rsidR="00932C9D" w:rsidRPr="00C96F32" w:rsidRDefault="00932C9D" w:rsidP="00932C9D">
      <w:pPr>
        <w:bidi/>
        <w:spacing w:after="0" w:line="240" w:lineRule="auto"/>
        <w:rPr>
          <w:rFonts w:asciiTheme="minorBidi" w:eastAsia="Times New Roman" w:hAnsiTheme="minorBidi"/>
          <w:sz w:val="24"/>
          <w:szCs w:val="24"/>
          <w:rtl/>
          <w:lang w:eastAsia="en-GB"/>
        </w:rPr>
      </w:pPr>
      <w:r w:rsidRPr="00C96F32">
        <w:rPr>
          <w:rFonts w:asciiTheme="minorBidi" w:eastAsia="Times New Roman" w:hAnsiTheme="minorBidi"/>
          <w:sz w:val="24"/>
          <w:szCs w:val="24"/>
          <w:rtl/>
          <w:lang w:eastAsia="en-GB"/>
        </w:rPr>
        <w:t>פרופ' אריאלה פופר-גבעון, המכללה האקדמית דוד ילין</w:t>
      </w:r>
      <w:r w:rsidRPr="00C96F32">
        <w:rPr>
          <w:rFonts w:asciiTheme="minorBidi" w:eastAsia="Times New Roman" w:hAnsiTheme="minorBidi" w:hint="cs"/>
          <w:sz w:val="24"/>
          <w:szCs w:val="24"/>
          <w:rtl/>
          <w:lang w:eastAsia="en-GB"/>
        </w:rPr>
        <w:t>;</w:t>
      </w:r>
      <w:r w:rsidRPr="00C96F32">
        <w:rPr>
          <w:rFonts w:asciiTheme="minorBidi" w:eastAsia="Times New Roman" w:hAnsiTheme="minorBidi"/>
          <w:sz w:val="24"/>
          <w:szCs w:val="24"/>
          <w:rtl/>
          <w:lang w:eastAsia="en-GB"/>
        </w:rPr>
        <w:t xml:space="preserve"> פרופ' יעל קשת, המכללה האקדמית גליל מערבי</w:t>
      </w:r>
    </w:p>
    <w:p w14:paraId="088EF57B" w14:textId="77777777" w:rsidR="00932C9D" w:rsidRPr="00C96F32" w:rsidRDefault="00932C9D" w:rsidP="00932C9D">
      <w:pPr>
        <w:bidi/>
        <w:spacing w:after="0" w:line="240" w:lineRule="auto"/>
        <w:rPr>
          <w:rFonts w:asciiTheme="minorBidi" w:eastAsia="Times New Roman" w:hAnsiTheme="minorBidi"/>
          <w:sz w:val="24"/>
          <w:szCs w:val="24"/>
          <w:rtl/>
          <w:lang w:eastAsia="en-GB"/>
        </w:rPr>
      </w:pPr>
    </w:p>
    <w:p w14:paraId="5E071DBF" w14:textId="7A804EC9" w:rsidR="000F3C1F" w:rsidRPr="00C96F32" w:rsidRDefault="000F3C1F" w:rsidP="006E0BC8">
      <w:pPr>
        <w:bidi/>
        <w:spacing w:after="0" w:line="240" w:lineRule="auto"/>
        <w:rPr>
          <w:rFonts w:asciiTheme="minorBidi" w:eastAsia="Times New Roman" w:hAnsiTheme="minorBidi"/>
          <w:b/>
          <w:bCs/>
          <w:color w:val="538135"/>
          <w:sz w:val="24"/>
          <w:szCs w:val="24"/>
          <w:lang w:eastAsia="en-GB"/>
        </w:rPr>
      </w:pPr>
      <w:r w:rsidRPr="00C96F32">
        <w:rPr>
          <w:rFonts w:asciiTheme="minorBidi" w:eastAsia="Times New Roman" w:hAnsiTheme="minorBidi"/>
          <w:b/>
          <w:bCs/>
          <w:color w:val="538135"/>
          <w:sz w:val="24"/>
          <w:szCs w:val="24"/>
          <w:rtl/>
          <w:lang w:eastAsia="en-GB"/>
        </w:rPr>
        <w:t>"הם לא רוצים להשאיר את סבתא לבד": סטיה של ציוותי סיעוד בבתי חולים מנהלים לא קליניים</w:t>
      </w:r>
    </w:p>
    <w:p w14:paraId="58E7538F" w14:textId="275B6976" w:rsidR="000F3C1F" w:rsidRPr="00C96F32" w:rsidRDefault="000F3C1F" w:rsidP="006E0BC8">
      <w:pPr>
        <w:bidi/>
        <w:spacing w:after="0" w:line="240" w:lineRule="auto"/>
        <w:rPr>
          <w:rFonts w:asciiTheme="minorBidi" w:eastAsia="Times New Roman" w:hAnsiTheme="minorBidi"/>
          <w:sz w:val="24"/>
          <w:szCs w:val="24"/>
          <w:lang w:eastAsia="en-GB"/>
        </w:rPr>
      </w:pPr>
      <w:r w:rsidRPr="00C96F32">
        <w:rPr>
          <w:rFonts w:asciiTheme="minorBidi" w:eastAsia="Times New Roman" w:hAnsiTheme="minorBidi"/>
          <w:sz w:val="24"/>
          <w:szCs w:val="24"/>
          <w:rtl/>
          <w:lang w:eastAsia="en-GB"/>
        </w:rPr>
        <w:t>פרופ' דנה יגיל, החוג לשירותי אנוש, הפקולטה לרווחה ובריאות</w:t>
      </w:r>
      <w:r w:rsidRPr="00C96F32">
        <w:rPr>
          <w:rFonts w:asciiTheme="minorBidi" w:eastAsia="Times New Roman" w:hAnsiTheme="minorBidi" w:hint="cs"/>
          <w:sz w:val="24"/>
          <w:szCs w:val="24"/>
          <w:rtl/>
          <w:lang w:eastAsia="en-GB"/>
        </w:rPr>
        <w:t>,</w:t>
      </w:r>
      <w:r w:rsidRPr="00C96F32">
        <w:rPr>
          <w:rFonts w:asciiTheme="minorBidi" w:eastAsia="Times New Roman" w:hAnsiTheme="minorBidi"/>
          <w:sz w:val="24"/>
          <w:szCs w:val="24"/>
          <w:rtl/>
          <w:lang w:eastAsia="en-GB"/>
        </w:rPr>
        <w:t xml:space="preserve"> אוני</w:t>
      </w:r>
      <w:r w:rsidRPr="00C96F32">
        <w:rPr>
          <w:rFonts w:asciiTheme="minorBidi" w:eastAsia="Times New Roman" w:hAnsiTheme="minorBidi" w:hint="cs"/>
          <w:sz w:val="24"/>
          <w:szCs w:val="24"/>
          <w:rtl/>
          <w:lang w:eastAsia="en-GB"/>
        </w:rPr>
        <w:t>ברסיטת</w:t>
      </w:r>
      <w:r w:rsidRPr="00C96F32">
        <w:rPr>
          <w:rFonts w:asciiTheme="minorBidi" w:eastAsia="Times New Roman" w:hAnsiTheme="minorBidi"/>
          <w:sz w:val="24"/>
          <w:szCs w:val="24"/>
          <w:rtl/>
          <w:lang w:eastAsia="en-GB"/>
        </w:rPr>
        <w:t xml:space="preserve"> חיפה</w:t>
      </w:r>
      <w:r w:rsidRPr="00C96F32">
        <w:rPr>
          <w:rFonts w:asciiTheme="minorBidi" w:eastAsia="Times New Roman" w:hAnsiTheme="minorBidi" w:hint="cs"/>
          <w:sz w:val="24"/>
          <w:szCs w:val="24"/>
          <w:rtl/>
          <w:lang w:eastAsia="en-GB"/>
        </w:rPr>
        <w:t>;</w:t>
      </w:r>
      <w:r w:rsidRPr="00C96F32">
        <w:rPr>
          <w:rFonts w:asciiTheme="minorBidi" w:eastAsia="Times New Roman" w:hAnsiTheme="minorBidi"/>
          <w:sz w:val="24"/>
          <w:szCs w:val="24"/>
          <w:rtl/>
          <w:lang w:eastAsia="en-GB"/>
        </w:rPr>
        <w:t xml:space="preserve"> סמדר ויינשטיין</w:t>
      </w:r>
      <w:r w:rsidRPr="00C96F32">
        <w:rPr>
          <w:rFonts w:asciiTheme="minorBidi" w:eastAsia="Times New Roman" w:hAnsiTheme="minorBidi" w:hint="cs"/>
          <w:sz w:val="24"/>
          <w:szCs w:val="24"/>
          <w:rtl/>
          <w:lang w:eastAsia="en-GB"/>
        </w:rPr>
        <w:t>,</w:t>
      </w:r>
      <w:r w:rsidRPr="00C96F32">
        <w:rPr>
          <w:rFonts w:asciiTheme="minorBidi" w:eastAsia="Times New Roman" w:hAnsiTheme="minorBidi"/>
          <w:sz w:val="24"/>
          <w:szCs w:val="24"/>
          <w:rtl/>
          <w:lang w:eastAsia="en-GB"/>
        </w:rPr>
        <w:t xml:space="preserve"> החוג לשירותי אנוש, הפקולטה לרווחה ובריאות</w:t>
      </w:r>
      <w:r w:rsidRPr="00C96F32">
        <w:rPr>
          <w:rFonts w:asciiTheme="minorBidi" w:eastAsia="Times New Roman" w:hAnsiTheme="minorBidi" w:hint="cs"/>
          <w:sz w:val="24"/>
          <w:szCs w:val="24"/>
          <w:rtl/>
          <w:lang w:eastAsia="en-GB"/>
        </w:rPr>
        <w:t>,</w:t>
      </w:r>
      <w:r w:rsidRPr="00C96F32">
        <w:rPr>
          <w:rFonts w:asciiTheme="minorBidi" w:eastAsia="Times New Roman" w:hAnsiTheme="minorBidi"/>
          <w:sz w:val="24"/>
          <w:szCs w:val="24"/>
          <w:rtl/>
          <w:lang w:eastAsia="en-GB"/>
        </w:rPr>
        <w:t xml:space="preserve"> אוני</w:t>
      </w:r>
      <w:r w:rsidRPr="00C96F32">
        <w:rPr>
          <w:rFonts w:asciiTheme="minorBidi" w:eastAsia="Times New Roman" w:hAnsiTheme="minorBidi" w:hint="cs"/>
          <w:sz w:val="24"/>
          <w:szCs w:val="24"/>
          <w:rtl/>
          <w:lang w:eastAsia="en-GB"/>
        </w:rPr>
        <w:t>ברסיטת</w:t>
      </w:r>
      <w:r w:rsidRPr="00C96F32">
        <w:rPr>
          <w:rFonts w:asciiTheme="minorBidi" w:eastAsia="Times New Roman" w:hAnsiTheme="minorBidi"/>
          <w:sz w:val="24"/>
          <w:szCs w:val="24"/>
          <w:rtl/>
          <w:lang w:eastAsia="en-GB"/>
        </w:rPr>
        <w:t xml:space="preserve"> חיפה</w:t>
      </w:r>
    </w:p>
    <w:p w14:paraId="0C111BA5" w14:textId="16EB003B" w:rsidR="000F3C1F" w:rsidRPr="00C96F32" w:rsidRDefault="000F3C1F" w:rsidP="006E0BC8">
      <w:pPr>
        <w:bidi/>
        <w:spacing w:after="0" w:line="240" w:lineRule="auto"/>
        <w:rPr>
          <w:rFonts w:asciiTheme="minorBidi" w:eastAsia="Times New Roman" w:hAnsiTheme="minorBidi"/>
          <w:sz w:val="24"/>
          <w:szCs w:val="24"/>
          <w:rtl/>
          <w:lang w:eastAsia="en-GB"/>
        </w:rPr>
      </w:pPr>
    </w:p>
    <w:p w14:paraId="60135C8B" w14:textId="77777777" w:rsidR="009D19F0" w:rsidRDefault="00E528F4" w:rsidP="004F29B2">
      <w:pPr>
        <w:bidi/>
        <w:spacing w:after="0" w:line="240" w:lineRule="auto"/>
        <w:rPr>
          <w:rFonts w:asciiTheme="minorBidi" w:eastAsia="Times New Roman" w:hAnsiTheme="minorBidi" w:cs="Arial"/>
          <w:b/>
          <w:bCs/>
          <w:color w:val="538135"/>
          <w:sz w:val="24"/>
          <w:szCs w:val="24"/>
          <w:rtl/>
          <w:lang w:eastAsia="en-GB"/>
        </w:rPr>
      </w:pPr>
      <w:r w:rsidRPr="00E528F4">
        <w:rPr>
          <w:rFonts w:asciiTheme="minorBidi" w:eastAsia="Times New Roman" w:hAnsiTheme="minorBidi" w:cs="Arial"/>
          <w:b/>
          <w:bCs/>
          <w:color w:val="538135"/>
          <w:sz w:val="24"/>
          <w:szCs w:val="24"/>
          <w:rtl/>
          <w:lang w:eastAsia="en-GB"/>
        </w:rPr>
        <w:t>״אני, רק שאלה!״ - הערך המוסף של מחקר איכותני במדיניות</w:t>
      </w:r>
      <w:r w:rsidRPr="00E528F4">
        <w:rPr>
          <w:rFonts w:asciiTheme="minorBidi" w:eastAsia="Times New Roman" w:hAnsiTheme="minorBidi" w:cs="Arial" w:hint="cs"/>
          <w:b/>
          <w:bCs/>
          <w:color w:val="538135"/>
          <w:sz w:val="24"/>
          <w:szCs w:val="24"/>
          <w:rtl/>
          <w:lang w:eastAsia="en-GB"/>
        </w:rPr>
        <w:t xml:space="preserve"> </w:t>
      </w:r>
    </w:p>
    <w:p w14:paraId="48A19AFF" w14:textId="53AAF204" w:rsidR="0022536F" w:rsidRDefault="004F29B2" w:rsidP="009D19F0">
      <w:pPr>
        <w:bidi/>
        <w:spacing w:after="0" w:line="240" w:lineRule="auto"/>
        <w:rPr>
          <w:rFonts w:ascii="Times New Roman" w:eastAsia="Times New Roman" w:hAnsi="Times New Roman" w:cs="Times New Roman"/>
          <w:sz w:val="24"/>
          <w:szCs w:val="24"/>
          <w:rtl/>
          <w:lang w:eastAsia="en-GB"/>
        </w:rPr>
      </w:pPr>
      <w:r w:rsidRPr="00C96F32">
        <w:rPr>
          <w:rFonts w:asciiTheme="minorBidi" w:eastAsia="Times New Roman" w:hAnsiTheme="minorBidi" w:hint="cs"/>
          <w:sz w:val="24"/>
          <w:szCs w:val="24"/>
          <w:rtl/>
          <w:lang w:eastAsia="en-GB"/>
        </w:rPr>
        <w:t>רו"ח שרונה צדוק רוזנבלוט</w:t>
      </w:r>
      <w:r w:rsidR="00FE0A6D" w:rsidRPr="00C96F32">
        <w:rPr>
          <w:rFonts w:asciiTheme="minorBidi" w:eastAsia="Times New Roman" w:hAnsiTheme="minorBidi" w:hint="cs"/>
          <w:sz w:val="24"/>
          <w:szCs w:val="24"/>
          <w:rtl/>
          <w:lang w:eastAsia="en-GB"/>
        </w:rPr>
        <w:t xml:space="preserve">, </w:t>
      </w:r>
      <w:r w:rsidR="00FE0A6D" w:rsidRPr="00C96F32">
        <w:rPr>
          <w:rFonts w:asciiTheme="minorBidi" w:eastAsia="Times New Roman" w:hAnsiTheme="minorBidi"/>
          <w:sz w:val="24"/>
          <w:szCs w:val="24"/>
          <w:rtl/>
          <w:lang w:eastAsia="en-GB"/>
        </w:rPr>
        <w:t xml:space="preserve">אוניברסיטת </w:t>
      </w:r>
      <w:r w:rsidR="00FE0A6D" w:rsidRPr="00C96F32">
        <w:rPr>
          <w:rFonts w:ascii="Arial" w:eastAsia="Times New Roman" w:hAnsi="Arial" w:cs="Arial"/>
          <w:color w:val="000000"/>
          <w:sz w:val="24"/>
          <w:szCs w:val="24"/>
          <w:rtl/>
          <w:lang w:eastAsia="en-GB"/>
        </w:rPr>
        <w:t>בן</w:t>
      </w:r>
      <w:r w:rsidR="00FE0A6D" w:rsidRPr="00C96F32">
        <w:rPr>
          <w:rFonts w:ascii="Arial" w:eastAsia="Times New Roman" w:hAnsi="Arial" w:cs="Arial" w:hint="cs"/>
          <w:color w:val="000000"/>
          <w:sz w:val="24"/>
          <w:szCs w:val="24"/>
          <w:rtl/>
          <w:lang w:eastAsia="en-GB"/>
        </w:rPr>
        <w:t>-</w:t>
      </w:r>
      <w:r w:rsidR="00FE0A6D" w:rsidRPr="00C96F32">
        <w:rPr>
          <w:rFonts w:ascii="Arial" w:eastAsia="Times New Roman" w:hAnsi="Arial" w:cs="Arial"/>
          <w:color w:val="000000"/>
          <w:sz w:val="24"/>
          <w:szCs w:val="24"/>
          <w:rtl/>
          <w:lang w:eastAsia="en-GB"/>
        </w:rPr>
        <w:t>גוריון</w:t>
      </w:r>
      <w:r w:rsidR="00FE0A6D" w:rsidRPr="00C96F32">
        <w:rPr>
          <w:rFonts w:ascii="Arial" w:hAnsi="Arial" w:cs="Arial" w:hint="cs"/>
          <w:color w:val="000000"/>
          <w:rtl/>
        </w:rPr>
        <w:t xml:space="preserve"> </w:t>
      </w:r>
      <w:r w:rsidR="00FE0A6D" w:rsidRPr="00C96F32">
        <w:rPr>
          <w:rFonts w:ascii="Arial" w:eastAsia="Times New Roman" w:hAnsi="Arial" w:cs="Arial" w:hint="cs"/>
          <w:color w:val="000000"/>
          <w:sz w:val="24"/>
          <w:szCs w:val="24"/>
          <w:rtl/>
          <w:lang w:eastAsia="en-GB"/>
        </w:rPr>
        <w:t>בנגב</w:t>
      </w:r>
    </w:p>
    <w:p w14:paraId="62AD36B3" w14:textId="77777777" w:rsidR="00803D78" w:rsidRDefault="00803D78" w:rsidP="00803D78">
      <w:pPr>
        <w:bidi/>
        <w:spacing w:after="0" w:line="240" w:lineRule="auto"/>
        <w:rPr>
          <w:rFonts w:ascii="Times New Roman" w:eastAsia="Times New Roman" w:hAnsi="Times New Roman" w:cs="Times New Roman"/>
          <w:sz w:val="24"/>
          <w:szCs w:val="24"/>
          <w:rtl/>
          <w:lang w:eastAsia="en-GB"/>
        </w:rPr>
      </w:pPr>
    </w:p>
    <w:p w14:paraId="066C60AA" w14:textId="1BB7209E" w:rsidR="00B240D2" w:rsidRDefault="00B240D2" w:rsidP="006E0BC8">
      <w:pPr>
        <w:bidi/>
        <w:spacing w:after="0" w:line="240" w:lineRule="auto"/>
        <w:rPr>
          <w:rFonts w:asciiTheme="minorBidi" w:eastAsia="Times New Roman" w:hAnsiTheme="minorBidi"/>
          <w:b/>
          <w:bCs/>
          <w:color w:val="538135"/>
          <w:sz w:val="24"/>
          <w:szCs w:val="24"/>
          <w:rtl/>
          <w:lang w:eastAsia="en-GB"/>
        </w:rPr>
      </w:pPr>
      <w:r w:rsidRPr="00757D52">
        <w:rPr>
          <w:rFonts w:asciiTheme="minorBidi" w:eastAsia="Times New Roman" w:hAnsiTheme="minorBidi"/>
          <w:b/>
          <w:bCs/>
          <w:sz w:val="24"/>
          <w:szCs w:val="24"/>
          <w:rtl/>
          <w:lang w:eastAsia="en-GB"/>
        </w:rPr>
        <w:t>1</w:t>
      </w:r>
      <w:r>
        <w:rPr>
          <w:rFonts w:asciiTheme="minorBidi" w:eastAsia="Times New Roman" w:hAnsiTheme="minorBidi" w:hint="cs"/>
          <w:b/>
          <w:bCs/>
          <w:sz w:val="24"/>
          <w:szCs w:val="24"/>
          <w:rtl/>
          <w:lang w:eastAsia="en-GB"/>
        </w:rPr>
        <w:t>6</w:t>
      </w:r>
      <w:r w:rsidRPr="00757D52">
        <w:rPr>
          <w:rFonts w:asciiTheme="minorBidi" w:eastAsia="Times New Roman" w:hAnsiTheme="minorBidi"/>
          <w:b/>
          <w:bCs/>
          <w:sz w:val="24"/>
          <w:szCs w:val="24"/>
          <w:rtl/>
          <w:lang w:eastAsia="en-GB"/>
        </w:rPr>
        <w:t>:</w:t>
      </w:r>
      <w:r>
        <w:rPr>
          <w:rFonts w:asciiTheme="minorBidi" w:eastAsia="Times New Roman" w:hAnsiTheme="minorBidi" w:hint="cs"/>
          <w:b/>
          <w:bCs/>
          <w:sz w:val="24"/>
          <w:szCs w:val="24"/>
          <w:rtl/>
          <w:lang w:eastAsia="en-GB"/>
        </w:rPr>
        <w:t>0</w:t>
      </w:r>
      <w:r w:rsidRPr="00757D52">
        <w:rPr>
          <w:rFonts w:asciiTheme="minorBidi" w:eastAsia="Times New Roman" w:hAnsiTheme="minorBidi"/>
          <w:b/>
          <w:bCs/>
          <w:sz w:val="24"/>
          <w:szCs w:val="24"/>
          <w:rtl/>
          <w:lang w:eastAsia="en-GB"/>
        </w:rPr>
        <w:t>0-1</w:t>
      </w:r>
      <w:r>
        <w:rPr>
          <w:rFonts w:asciiTheme="minorBidi" w:eastAsia="Times New Roman" w:hAnsiTheme="minorBidi" w:hint="cs"/>
          <w:b/>
          <w:bCs/>
          <w:sz w:val="24"/>
          <w:szCs w:val="24"/>
          <w:rtl/>
          <w:lang w:eastAsia="en-GB"/>
        </w:rPr>
        <w:t>6</w:t>
      </w:r>
      <w:r w:rsidRPr="00757D52">
        <w:rPr>
          <w:rFonts w:asciiTheme="minorBidi" w:eastAsia="Times New Roman" w:hAnsiTheme="minorBidi"/>
          <w:b/>
          <w:bCs/>
          <w:sz w:val="24"/>
          <w:szCs w:val="24"/>
          <w:rtl/>
          <w:lang w:eastAsia="en-GB"/>
        </w:rPr>
        <w:t>:</w:t>
      </w:r>
      <w:r>
        <w:rPr>
          <w:rFonts w:asciiTheme="minorBidi" w:eastAsia="Times New Roman" w:hAnsiTheme="minorBidi" w:hint="cs"/>
          <w:b/>
          <w:bCs/>
          <w:sz w:val="24"/>
          <w:szCs w:val="24"/>
          <w:rtl/>
          <w:lang w:eastAsia="en-GB"/>
        </w:rPr>
        <w:t>3</w:t>
      </w:r>
      <w:r w:rsidRPr="00757D52">
        <w:rPr>
          <w:rFonts w:asciiTheme="minorBidi" w:eastAsia="Times New Roman" w:hAnsiTheme="minorBidi"/>
          <w:b/>
          <w:bCs/>
          <w:sz w:val="24"/>
          <w:szCs w:val="24"/>
          <w:rtl/>
          <w:lang w:eastAsia="en-GB"/>
        </w:rPr>
        <w:t>0</w:t>
      </w:r>
      <w:r>
        <w:rPr>
          <w:rFonts w:asciiTheme="minorBidi" w:eastAsia="Times New Roman" w:hAnsiTheme="minorBidi" w:hint="cs"/>
          <w:b/>
          <w:bCs/>
          <w:sz w:val="24"/>
          <w:szCs w:val="24"/>
          <w:rtl/>
          <w:lang w:eastAsia="en-GB"/>
        </w:rPr>
        <w:t>:</w:t>
      </w:r>
      <w:r w:rsidRPr="00757D52">
        <w:rPr>
          <w:rFonts w:ascii="David" w:eastAsia="Times New Roman" w:hAnsi="David" w:cs="David"/>
          <w:b/>
          <w:bCs/>
          <w:color w:val="000000"/>
          <w:rtl/>
          <w:lang w:eastAsia="en-GB"/>
        </w:rPr>
        <w:t xml:space="preserve"> </w:t>
      </w:r>
      <w:r w:rsidRPr="00757D52">
        <w:rPr>
          <w:rFonts w:asciiTheme="minorBidi" w:eastAsia="Times New Roman" w:hAnsiTheme="minorBidi"/>
          <w:b/>
          <w:bCs/>
          <w:color w:val="538135"/>
          <w:sz w:val="24"/>
          <w:szCs w:val="24"/>
          <w:rtl/>
          <w:lang w:eastAsia="en-GB"/>
        </w:rPr>
        <w:t>הפסקת קפה (רחבת הסנאט, בניין הסנאט, קומה 1-)</w:t>
      </w:r>
    </w:p>
    <w:p w14:paraId="521072CF" w14:textId="5C115852" w:rsidR="00AB396A" w:rsidRDefault="00AB396A" w:rsidP="00AB396A">
      <w:pPr>
        <w:bidi/>
        <w:spacing w:after="0" w:line="240" w:lineRule="auto"/>
        <w:rPr>
          <w:rFonts w:asciiTheme="minorBidi" w:eastAsia="Times New Roman" w:hAnsiTheme="minorBidi"/>
          <w:b/>
          <w:bCs/>
          <w:color w:val="538135"/>
          <w:sz w:val="24"/>
          <w:szCs w:val="24"/>
          <w:rtl/>
          <w:lang w:eastAsia="en-GB"/>
        </w:rPr>
      </w:pPr>
    </w:p>
    <w:p w14:paraId="7B424B72" w14:textId="5DB12723" w:rsidR="00B240D2" w:rsidRDefault="00B240D2" w:rsidP="006E0BC8">
      <w:pPr>
        <w:bidi/>
        <w:spacing w:after="0" w:line="240" w:lineRule="auto"/>
        <w:jc w:val="both"/>
        <w:rPr>
          <w:rFonts w:asciiTheme="minorBidi" w:eastAsia="Times New Roman" w:hAnsiTheme="minorBidi"/>
          <w:b/>
          <w:bCs/>
          <w:color w:val="538135"/>
          <w:sz w:val="24"/>
          <w:szCs w:val="24"/>
          <w:rtl/>
          <w:lang w:eastAsia="en-GB"/>
        </w:rPr>
      </w:pPr>
      <w:r w:rsidRPr="00757D52">
        <w:rPr>
          <w:rFonts w:asciiTheme="minorBidi" w:eastAsia="Times New Roman" w:hAnsiTheme="minorBidi" w:hint="cs"/>
          <w:b/>
          <w:bCs/>
          <w:sz w:val="24"/>
          <w:szCs w:val="24"/>
          <w:rtl/>
          <w:lang w:eastAsia="en-GB"/>
        </w:rPr>
        <w:t>1</w:t>
      </w:r>
      <w:r>
        <w:rPr>
          <w:rFonts w:asciiTheme="minorBidi" w:eastAsia="Times New Roman" w:hAnsiTheme="minorBidi" w:hint="cs"/>
          <w:b/>
          <w:bCs/>
          <w:sz w:val="24"/>
          <w:szCs w:val="24"/>
          <w:rtl/>
          <w:lang w:eastAsia="en-GB"/>
        </w:rPr>
        <w:t>6</w:t>
      </w:r>
      <w:r w:rsidRPr="00757D52">
        <w:rPr>
          <w:rFonts w:asciiTheme="minorBidi" w:eastAsia="Times New Roman" w:hAnsiTheme="minorBidi" w:hint="cs"/>
          <w:b/>
          <w:bCs/>
          <w:sz w:val="24"/>
          <w:szCs w:val="24"/>
          <w:rtl/>
          <w:lang w:eastAsia="en-GB"/>
        </w:rPr>
        <w:t>:</w:t>
      </w:r>
      <w:r>
        <w:rPr>
          <w:rFonts w:asciiTheme="minorBidi" w:eastAsia="Times New Roman" w:hAnsiTheme="minorBidi" w:hint="cs"/>
          <w:b/>
          <w:bCs/>
          <w:sz w:val="24"/>
          <w:szCs w:val="24"/>
          <w:rtl/>
          <w:lang w:eastAsia="en-GB"/>
        </w:rPr>
        <w:t>3</w:t>
      </w:r>
      <w:r w:rsidRPr="00757D52">
        <w:rPr>
          <w:rFonts w:asciiTheme="minorBidi" w:eastAsia="Times New Roman" w:hAnsiTheme="minorBidi" w:hint="cs"/>
          <w:b/>
          <w:bCs/>
          <w:sz w:val="24"/>
          <w:szCs w:val="24"/>
          <w:rtl/>
          <w:lang w:eastAsia="en-GB"/>
        </w:rPr>
        <w:t>0-1</w:t>
      </w:r>
      <w:r>
        <w:rPr>
          <w:rFonts w:asciiTheme="minorBidi" w:eastAsia="Times New Roman" w:hAnsiTheme="minorBidi" w:hint="cs"/>
          <w:b/>
          <w:bCs/>
          <w:sz w:val="24"/>
          <w:szCs w:val="24"/>
          <w:rtl/>
          <w:lang w:eastAsia="en-GB"/>
        </w:rPr>
        <w:t>8</w:t>
      </w:r>
      <w:r w:rsidRPr="00757D52">
        <w:rPr>
          <w:rFonts w:asciiTheme="minorBidi" w:eastAsia="Times New Roman" w:hAnsiTheme="minorBidi" w:hint="cs"/>
          <w:b/>
          <w:bCs/>
          <w:sz w:val="24"/>
          <w:szCs w:val="24"/>
          <w:rtl/>
          <w:lang w:eastAsia="en-GB"/>
        </w:rPr>
        <w:t>:</w:t>
      </w:r>
      <w:r>
        <w:rPr>
          <w:rFonts w:asciiTheme="minorBidi" w:eastAsia="Times New Roman" w:hAnsiTheme="minorBidi" w:hint="cs"/>
          <w:b/>
          <w:bCs/>
          <w:sz w:val="24"/>
          <w:szCs w:val="24"/>
          <w:rtl/>
          <w:lang w:eastAsia="en-GB"/>
        </w:rPr>
        <w:t>0</w:t>
      </w:r>
      <w:r w:rsidRPr="00757D52">
        <w:rPr>
          <w:rFonts w:asciiTheme="minorBidi" w:eastAsia="Times New Roman" w:hAnsiTheme="minorBidi" w:hint="cs"/>
          <w:b/>
          <w:bCs/>
          <w:sz w:val="24"/>
          <w:szCs w:val="24"/>
          <w:rtl/>
          <w:lang w:eastAsia="en-GB"/>
        </w:rPr>
        <w:t xml:space="preserve">0: </w:t>
      </w:r>
      <w:r>
        <w:rPr>
          <w:rFonts w:asciiTheme="minorBidi" w:eastAsia="Times New Roman" w:hAnsiTheme="minorBidi" w:hint="cs"/>
          <w:b/>
          <w:bCs/>
          <w:color w:val="538135"/>
          <w:sz w:val="24"/>
          <w:szCs w:val="24"/>
          <w:rtl/>
          <w:lang w:eastAsia="en-GB"/>
        </w:rPr>
        <w:t>מיני-מליאות</w:t>
      </w:r>
      <w:r w:rsidRPr="00D8118C">
        <w:rPr>
          <w:rFonts w:asciiTheme="minorBidi" w:eastAsia="Times New Roman" w:hAnsiTheme="minorBidi" w:hint="cs"/>
          <w:b/>
          <w:bCs/>
          <w:color w:val="538135"/>
          <w:sz w:val="24"/>
          <w:szCs w:val="24"/>
          <w:rtl/>
          <w:lang w:eastAsia="en-GB"/>
        </w:rPr>
        <w:t xml:space="preserve"> </w:t>
      </w:r>
      <w:r w:rsidRPr="00D8118C">
        <w:rPr>
          <w:rFonts w:asciiTheme="minorBidi" w:eastAsia="Times New Roman" w:hAnsiTheme="minorBidi"/>
          <w:b/>
          <w:bCs/>
          <w:color w:val="538135"/>
          <w:sz w:val="24"/>
          <w:szCs w:val="24"/>
          <w:rtl/>
          <w:lang w:eastAsia="en-GB"/>
        </w:rPr>
        <w:t>–</w:t>
      </w:r>
      <w:r w:rsidRPr="00D8118C">
        <w:rPr>
          <w:rFonts w:asciiTheme="minorBidi" w:eastAsia="Times New Roman" w:hAnsiTheme="minorBidi" w:hint="cs"/>
          <w:b/>
          <w:bCs/>
          <w:color w:val="538135"/>
          <w:sz w:val="24"/>
          <w:szCs w:val="24"/>
          <w:rtl/>
          <w:lang w:eastAsia="en-GB"/>
        </w:rPr>
        <w:t xml:space="preserve"> בניין 72</w:t>
      </w:r>
    </w:p>
    <w:p w14:paraId="7037431A" w14:textId="77777777" w:rsidR="00266A13" w:rsidRDefault="00266A13" w:rsidP="006E0BC8">
      <w:pPr>
        <w:bidi/>
        <w:spacing w:after="0" w:line="240" w:lineRule="auto"/>
        <w:jc w:val="both"/>
        <w:rPr>
          <w:rFonts w:asciiTheme="minorBidi" w:eastAsia="Times New Roman" w:hAnsiTheme="minorBidi"/>
          <w:b/>
          <w:bCs/>
          <w:color w:val="538135"/>
          <w:sz w:val="24"/>
          <w:szCs w:val="24"/>
          <w:rtl/>
          <w:lang w:eastAsia="en-GB"/>
        </w:rPr>
      </w:pPr>
    </w:p>
    <w:p w14:paraId="2F32076C" w14:textId="351BBD44" w:rsidR="000C1478" w:rsidRPr="00D74754" w:rsidRDefault="00B240D2" w:rsidP="001F2AAB">
      <w:pPr>
        <w:bidi/>
        <w:spacing w:after="0" w:line="240" w:lineRule="auto"/>
        <w:jc w:val="both"/>
        <w:rPr>
          <w:rFonts w:asciiTheme="minorBidi" w:eastAsia="Times New Roman" w:hAnsiTheme="minorBidi"/>
          <w:sz w:val="24"/>
          <w:szCs w:val="24"/>
          <w:rtl/>
          <w:lang w:eastAsia="en-GB"/>
        </w:rPr>
      </w:pPr>
      <w:bookmarkStart w:id="0" w:name="_Hlk127030239"/>
      <w:r w:rsidRPr="009533DE">
        <w:rPr>
          <w:rFonts w:asciiTheme="minorBidi" w:eastAsia="Times New Roman" w:hAnsiTheme="minorBidi"/>
          <w:b/>
          <w:bCs/>
          <w:sz w:val="24"/>
          <w:szCs w:val="24"/>
          <w:rtl/>
          <w:lang w:eastAsia="en-GB"/>
        </w:rPr>
        <w:t>בין קרבה מבוקרת לריחוק מגונן במתודולוגיית מיזוג ידע: כיצד ממתנים עוולות אפיסטמיות במחקר?</w:t>
      </w:r>
      <w:r w:rsidR="000C1478" w:rsidRPr="009533DE">
        <w:rPr>
          <w:rFonts w:asciiTheme="minorBidi" w:eastAsia="Times New Roman" w:hAnsiTheme="minorBidi" w:hint="cs"/>
          <w:b/>
          <w:bCs/>
          <w:sz w:val="24"/>
          <w:szCs w:val="24"/>
          <w:rtl/>
          <w:lang w:eastAsia="en-GB"/>
        </w:rPr>
        <w:t xml:space="preserve"> </w:t>
      </w:r>
      <w:r w:rsidR="000C1478" w:rsidRPr="002008C4">
        <w:rPr>
          <w:rFonts w:asciiTheme="minorBidi" w:eastAsia="Times New Roman" w:hAnsiTheme="minorBidi"/>
          <w:b/>
          <w:bCs/>
          <w:color w:val="538135"/>
          <w:sz w:val="24"/>
          <w:szCs w:val="24"/>
          <w:rtl/>
          <w:lang w:eastAsia="en-GB"/>
        </w:rPr>
        <w:t>ד"ר ארנה שמר</w:t>
      </w:r>
      <w:r w:rsidR="000C1478" w:rsidRPr="002008C4">
        <w:rPr>
          <w:rFonts w:asciiTheme="minorBidi" w:eastAsia="Times New Roman" w:hAnsiTheme="minorBidi" w:hint="cs"/>
          <w:b/>
          <w:bCs/>
          <w:color w:val="538135"/>
          <w:sz w:val="24"/>
          <w:szCs w:val="24"/>
          <w:rtl/>
          <w:lang w:eastAsia="en-GB"/>
        </w:rPr>
        <w:t xml:space="preserve"> ו</w:t>
      </w:r>
      <w:r w:rsidR="000C1478" w:rsidRPr="002008C4">
        <w:rPr>
          <w:rFonts w:asciiTheme="minorBidi" w:eastAsia="Times New Roman" w:hAnsiTheme="minorBidi"/>
          <w:b/>
          <w:bCs/>
          <w:color w:val="538135"/>
          <w:sz w:val="24"/>
          <w:szCs w:val="24"/>
          <w:rtl/>
          <w:lang w:eastAsia="en-GB"/>
        </w:rPr>
        <w:t>יואב קריים</w:t>
      </w:r>
      <w:r w:rsidR="0059635A">
        <w:rPr>
          <w:rFonts w:asciiTheme="minorBidi" w:eastAsia="Times New Roman" w:hAnsiTheme="minorBidi" w:hint="cs"/>
          <w:b/>
          <w:bCs/>
          <w:color w:val="538135"/>
          <w:sz w:val="24"/>
          <w:szCs w:val="24"/>
          <w:rtl/>
          <w:lang w:eastAsia="en-GB"/>
        </w:rPr>
        <w:t>, כיתה 209</w:t>
      </w:r>
      <w:bookmarkEnd w:id="0"/>
    </w:p>
    <w:p w14:paraId="7CBA8B81" w14:textId="77777777" w:rsidR="00777DB1" w:rsidRDefault="00777DB1" w:rsidP="00C338AB">
      <w:pPr>
        <w:bidi/>
        <w:spacing w:after="0" w:line="240" w:lineRule="auto"/>
        <w:ind w:left="720"/>
        <w:jc w:val="both"/>
        <w:rPr>
          <w:rFonts w:asciiTheme="minorBidi" w:eastAsia="Times New Roman" w:hAnsiTheme="minorBidi"/>
          <w:sz w:val="24"/>
          <w:szCs w:val="24"/>
          <w:rtl/>
          <w:lang w:eastAsia="en-GB"/>
        </w:rPr>
      </w:pPr>
    </w:p>
    <w:p w14:paraId="084AAAC2" w14:textId="507A3E72" w:rsidR="00D74754" w:rsidRDefault="00D74754" w:rsidP="00777DB1">
      <w:pPr>
        <w:bidi/>
        <w:spacing w:after="0" w:line="240" w:lineRule="auto"/>
        <w:ind w:left="720"/>
        <w:jc w:val="both"/>
        <w:rPr>
          <w:rFonts w:asciiTheme="minorBidi" w:eastAsia="Times New Roman" w:hAnsiTheme="minorBidi"/>
          <w:sz w:val="24"/>
          <w:szCs w:val="24"/>
          <w:rtl/>
          <w:lang w:eastAsia="en-GB"/>
        </w:rPr>
      </w:pPr>
      <w:r w:rsidRPr="004D42B6">
        <w:rPr>
          <w:rFonts w:asciiTheme="minorBidi" w:eastAsia="Times New Roman" w:hAnsiTheme="minorBidi" w:hint="cs"/>
          <w:sz w:val="24"/>
          <w:szCs w:val="24"/>
          <w:rtl/>
          <w:lang w:eastAsia="en-GB"/>
        </w:rPr>
        <w:t>בהשתתפות:</w:t>
      </w:r>
    </w:p>
    <w:p w14:paraId="6A8D6789" w14:textId="4DC9D599" w:rsidR="00727A95" w:rsidRPr="004D42B6" w:rsidRDefault="00727A95" w:rsidP="00727A95">
      <w:pPr>
        <w:bidi/>
        <w:spacing w:after="0" w:line="240" w:lineRule="auto"/>
        <w:ind w:left="720"/>
        <w:jc w:val="both"/>
        <w:rPr>
          <w:rFonts w:asciiTheme="minorBidi" w:eastAsia="Times New Roman" w:hAnsiTheme="minorBidi"/>
          <w:sz w:val="24"/>
          <w:szCs w:val="24"/>
          <w:rtl/>
          <w:lang w:eastAsia="en-GB"/>
        </w:rPr>
      </w:pPr>
      <w:r w:rsidRPr="00D74754">
        <w:rPr>
          <w:rFonts w:asciiTheme="minorBidi" w:eastAsia="Times New Roman" w:hAnsiTheme="minorBidi" w:hint="cs"/>
          <w:sz w:val="24"/>
          <w:szCs w:val="24"/>
          <w:rtl/>
          <w:lang w:eastAsia="en-GB"/>
        </w:rPr>
        <w:t>גב' הילי איילון</w:t>
      </w:r>
    </w:p>
    <w:p w14:paraId="665A0ECC" w14:textId="7BBB0992" w:rsidR="005C6823" w:rsidRPr="00D74754" w:rsidRDefault="005C6823" w:rsidP="00C338AB">
      <w:pPr>
        <w:bidi/>
        <w:spacing w:after="0" w:line="240" w:lineRule="auto"/>
        <w:ind w:left="720"/>
        <w:jc w:val="both"/>
        <w:rPr>
          <w:rFonts w:asciiTheme="minorBidi" w:eastAsia="Times New Roman" w:hAnsiTheme="minorBidi"/>
          <w:sz w:val="24"/>
          <w:szCs w:val="24"/>
          <w:rtl/>
          <w:lang w:eastAsia="en-GB"/>
        </w:rPr>
      </w:pPr>
      <w:r w:rsidRPr="00D74754">
        <w:rPr>
          <w:rFonts w:asciiTheme="minorBidi" w:eastAsia="Times New Roman" w:hAnsiTheme="minorBidi"/>
          <w:sz w:val="24"/>
          <w:szCs w:val="24"/>
          <w:rtl/>
          <w:lang w:eastAsia="en-GB"/>
        </w:rPr>
        <w:t>ד"ר עינת בן דב, המכללה האקדמית אונו</w:t>
      </w:r>
    </w:p>
    <w:p w14:paraId="516B1276" w14:textId="4B4700F7" w:rsidR="004C469C" w:rsidRPr="00D74754" w:rsidRDefault="004C469C" w:rsidP="00C338AB">
      <w:pPr>
        <w:bidi/>
        <w:spacing w:after="0" w:line="240" w:lineRule="auto"/>
        <w:ind w:left="720"/>
        <w:jc w:val="both"/>
        <w:rPr>
          <w:rFonts w:asciiTheme="minorBidi" w:eastAsia="Times New Roman" w:hAnsiTheme="minorBidi"/>
          <w:sz w:val="24"/>
          <w:szCs w:val="24"/>
          <w:rtl/>
          <w:lang w:eastAsia="en-GB"/>
        </w:rPr>
      </w:pPr>
    </w:p>
    <w:p w14:paraId="0B7F5373" w14:textId="355DADCE" w:rsidR="00711BA9" w:rsidRPr="003944E4" w:rsidRDefault="00711BA9" w:rsidP="004758C0">
      <w:pPr>
        <w:bidi/>
        <w:spacing w:after="0" w:line="240" w:lineRule="auto"/>
        <w:jc w:val="both"/>
        <w:rPr>
          <w:rFonts w:asciiTheme="minorBidi" w:eastAsia="Times New Roman" w:hAnsiTheme="minorBidi"/>
          <w:b/>
          <w:bCs/>
          <w:color w:val="538135"/>
          <w:sz w:val="24"/>
          <w:szCs w:val="24"/>
          <w:lang w:eastAsia="en-GB"/>
        </w:rPr>
      </w:pPr>
      <w:bookmarkStart w:id="1" w:name="_Hlk127030424"/>
      <w:r w:rsidRPr="009533DE">
        <w:rPr>
          <w:rFonts w:asciiTheme="minorBidi" w:eastAsia="Times New Roman" w:hAnsiTheme="minorBidi"/>
          <w:b/>
          <w:bCs/>
          <w:sz w:val="24"/>
          <w:szCs w:val="24"/>
          <w:rtl/>
          <w:lang w:eastAsia="en-GB"/>
        </w:rPr>
        <w:t>גסיסתו האפשרית של המחקר האיכותני במדעי החברה?</w:t>
      </w:r>
      <w:r w:rsidRPr="009533DE">
        <w:rPr>
          <w:rFonts w:asciiTheme="minorBidi" w:eastAsia="Times New Roman" w:hAnsiTheme="minorBidi" w:hint="cs"/>
          <w:b/>
          <w:bCs/>
          <w:sz w:val="24"/>
          <w:szCs w:val="24"/>
          <w:rtl/>
          <w:lang w:eastAsia="en-GB"/>
        </w:rPr>
        <w:t xml:space="preserve"> </w:t>
      </w:r>
      <w:r w:rsidRPr="003944E4">
        <w:rPr>
          <w:rFonts w:asciiTheme="minorBidi" w:eastAsia="Times New Roman" w:hAnsiTheme="minorBidi"/>
          <w:b/>
          <w:bCs/>
          <w:color w:val="538135"/>
          <w:sz w:val="24"/>
          <w:szCs w:val="24"/>
          <w:rtl/>
          <w:lang w:eastAsia="en-GB"/>
        </w:rPr>
        <w:t>פרופ' דלית</w:t>
      </w:r>
      <w:r w:rsidRPr="003944E4">
        <w:rPr>
          <w:rFonts w:asciiTheme="minorBidi" w:eastAsia="Times New Roman" w:hAnsiTheme="minorBidi" w:hint="cs"/>
          <w:b/>
          <w:bCs/>
          <w:color w:val="538135"/>
          <w:sz w:val="24"/>
          <w:szCs w:val="24"/>
          <w:rtl/>
          <w:lang w:eastAsia="en-GB"/>
        </w:rPr>
        <w:t xml:space="preserve"> </w:t>
      </w:r>
      <w:r w:rsidRPr="003944E4">
        <w:rPr>
          <w:rFonts w:asciiTheme="minorBidi" w:eastAsia="Times New Roman" w:hAnsiTheme="minorBidi"/>
          <w:b/>
          <w:bCs/>
          <w:color w:val="538135"/>
          <w:sz w:val="24"/>
          <w:szCs w:val="24"/>
          <w:rtl/>
          <w:lang w:eastAsia="en-GB"/>
        </w:rPr>
        <w:t>יסעור-בורוכוביץ</w:t>
      </w:r>
      <w:r w:rsidRPr="003944E4">
        <w:rPr>
          <w:rFonts w:asciiTheme="minorBidi" w:eastAsia="Times New Roman" w:hAnsiTheme="minorBidi" w:hint="cs"/>
          <w:b/>
          <w:bCs/>
          <w:color w:val="538135"/>
          <w:sz w:val="24"/>
          <w:szCs w:val="24"/>
          <w:rtl/>
          <w:lang w:eastAsia="en-GB"/>
        </w:rPr>
        <w:t xml:space="preserve"> ו</w:t>
      </w:r>
      <w:r w:rsidRPr="003944E4">
        <w:rPr>
          <w:rFonts w:asciiTheme="minorBidi" w:eastAsia="Times New Roman" w:hAnsiTheme="minorBidi"/>
          <w:b/>
          <w:bCs/>
          <w:color w:val="538135"/>
          <w:sz w:val="24"/>
          <w:szCs w:val="24"/>
          <w:rtl/>
          <w:lang w:eastAsia="en-GB"/>
        </w:rPr>
        <w:t>פרופ' תומר עינת</w:t>
      </w:r>
      <w:r w:rsidR="0059635A">
        <w:rPr>
          <w:rFonts w:asciiTheme="minorBidi" w:eastAsia="Times New Roman" w:hAnsiTheme="minorBidi" w:hint="cs"/>
          <w:b/>
          <w:bCs/>
          <w:color w:val="538135"/>
          <w:sz w:val="24"/>
          <w:szCs w:val="24"/>
          <w:rtl/>
          <w:lang w:eastAsia="en-GB"/>
        </w:rPr>
        <w:t>, כיתה 214</w:t>
      </w:r>
    </w:p>
    <w:p w14:paraId="7C595E30" w14:textId="068FBB64" w:rsidR="00711BA9" w:rsidRDefault="00711BA9" w:rsidP="00403859">
      <w:pPr>
        <w:bidi/>
        <w:spacing w:after="0" w:line="240" w:lineRule="auto"/>
        <w:jc w:val="both"/>
        <w:rPr>
          <w:rFonts w:asciiTheme="minorBidi" w:eastAsia="Times New Roman" w:hAnsiTheme="minorBidi"/>
          <w:b/>
          <w:bCs/>
          <w:sz w:val="24"/>
          <w:szCs w:val="24"/>
          <w:rtl/>
          <w:lang w:eastAsia="en-GB"/>
        </w:rPr>
      </w:pPr>
    </w:p>
    <w:p w14:paraId="32B421D3" w14:textId="75453D9B" w:rsidR="00855E34" w:rsidRPr="00A759A0" w:rsidRDefault="000C1478" w:rsidP="00711BA9">
      <w:pPr>
        <w:bidi/>
        <w:spacing w:after="0" w:line="240" w:lineRule="auto"/>
        <w:jc w:val="both"/>
        <w:rPr>
          <w:rFonts w:asciiTheme="minorBidi" w:eastAsia="Times New Roman" w:hAnsiTheme="minorBidi"/>
          <w:b/>
          <w:bCs/>
          <w:color w:val="538135"/>
          <w:sz w:val="24"/>
          <w:szCs w:val="24"/>
          <w:lang w:eastAsia="en-GB"/>
        </w:rPr>
      </w:pPr>
      <w:bookmarkStart w:id="2" w:name="_Hlk127030610"/>
      <w:bookmarkEnd w:id="1"/>
      <w:r w:rsidRPr="009533DE">
        <w:rPr>
          <w:rFonts w:asciiTheme="minorBidi" w:eastAsia="Times New Roman" w:hAnsiTheme="minorBidi"/>
          <w:b/>
          <w:bCs/>
          <w:sz w:val="24"/>
          <w:szCs w:val="24"/>
          <w:rtl/>
          <w:lang w:eastAsia="en-GB"/>
        </w:rPr>
        <w:t>דור ראשון להשכלה אקדמית במבט אוטואתנוגרפי או בראיון</w:t>
      </w:r>
      <w:r w:rsidR="009473CF">
        <w:rPr>
          <w:rFonts w:asciiTheme="minorBidi" w:eastAsia="Times New Roman" w:hAnsiTheme="minorBidi" w:hint="cs"/>
          <w:b/>
          <w:bCs/>
          <w:sz w:val="24"/>
          <w:szCs w:val="24"/>
          <w:rtl/>
          <w:lang w:eastAsia="en-GB"/>
        </w:rPr>
        <w:t>.</w:t>
      </w:r>
      <w:r w:rsidRPr="009533DE">
        <w:rPr>
          <w:rFonts w:asciiTheme="minorBidi" w:eastAsia="Times New Roman" w:hAnsiTheme="minorBidi" w:hint="cs"/>
          <w:sz w:val="24"/>
          <w:szCs w:val="24"/>
          <w:rtl/>
          <w:lang w:eastAsia="en-GB"/>
        </w:rPr>
        <w:t xml:space="preserve"> </w:t>
      </w:r>
      <w:r w:rsidRPr="00A759A0">
        <w:rPr>
          <w:rFonts w:asciiTheme="minorBidi" w:eastAsia="Times New Roman" w:hAnsiTheme="minorBidi"/>
          <w:b/>
          <w:bCs/>
          <w:color w:val="538135"/>
          <w:sz w:val="24"/>
          <w:szCs w:val="24"/>
          <w:rtl/>
          <w:lang w:eastAsia="en-GB"/>
        </w:rPr>
        <w:t xml:space="preserve">פרופ' עמיה ליבליך וד"ר סיגל </w:t>
      </w:r>
    </w:p>
    <w:p w14:paraId="2881521A" w14:textId="47DEBB54" w:rsidR="000C1478" w:rsidRPr="00A759A0" w:rsidRDefault="000C1478" w:rsidP="00403859">
      <w:pPr>
        <w:bidi/>
        <w:spacing w:after="0" w:line="240" w:lineRule="auto"/>
        <w:jc w:val="both"/>
        <w:rPr>
          <w:rFonts w:asciiTheme="minorBidi" w:eastAsia="Times New Roman" w:hAnsiTheme="minorBidi"/>
          <w:b/>
          <w:bCs/>
          <w:color w:val="538135"/>
          <w:sz w:val="24"/>
          <w:szCs w:val="24"/>
          <w:rtl/>
          <w:lang w:eastAsia="en-GB"/>
        </w:rPr>
      </w:pPr>
      <w:r w:rsidRPr="00A759A0">
        <w:rPr>
          <w:rFonts w:asciiTheme="minorBidi" w:eastAsia="Times New Roman" w:hAnsiTheme="minorBidi"/>
          <w:b/>
          <w:bCs/>
          <w:color w:val="538135"/>
          <w:sz w:val="24"/>
          <w:szCs w:val="24"/>
          <w:rtl/>
          <w:lang w:eastAsia="en-GB"/>
        </w:rPr>
        <w:t>נגר-רון</w:t>
      </w:r>
      <w:r w:rsidR="0059635A">
        <w:rPr>
          <w:rFonts w:asciiTheme="minorBidi" w:eastAsia="Times New Roman" w:hAnsiTheme="minorBidi" w:hint="cs"/>
          <w:b/>
          <w:bCs/>
          <w:color w:val="538135"/>
          <w:sz w:val="24"/>
          <w:szCs w:val="24"/>
          <w:rtl/>
          <w:lang w:eastAsia="en-GB"/>
        </w:rPr>
        <w:t>, כיתה 210</w:t>
      </w:r>
    </w:p>
    <w:p w14:paraId="206DEBE3" w14:textId="77777777" w:rsidR="00777DB1" w:rsidRDefault="00777DB1" w:rsidP="00A759A0">
      <w:pPr>
        <w:bidi/>
        <w:spacing w:after="0" w:line="240" w:lineRule="auto"/>
        <w:ind w:left="720"/>
        <w:jc w:val="both"/>
        <w:rPr>
          <w:rFonts w:asciiTheme="minorBidi" w:eastAsia="Times New Roman" w:hAnsiTheme="minorBidi"/>
          <w:sz w:val="24"/>
          <w:szCs w:val="24"/>
          <w:rtl/>
          <w:lang w:eastAsia="en-GB"/>
        </w:rPr>
      </w:pPr>
    </w:p>
    <w:p w14:paraId="01F4CAE9" w14:textId="1B86E0E2" w:rsidR="00727A95" w:rsidRDefault="00727A95" w:rsidP="00777DB1">
      <w:pPr>
        <w:bidi/>
        <w:spacing w:after="0" w:line="240" w:lineRule="auto"/>
        <w:ind w:left="720"/>
        <w:jc w:val="both"/>
        <w:rPr>
          <w:rFonts w:asciiTheme="minorBidi" w:eastAsia="Times New Roman" w:hAnsiTheme="minorBidi"/>
          <w:sz w:val="24"/>
          <w:szCs w:val="24"/>
          <w:rtl/>
          <w:lang w:eastAsia="en-GB"/>
        </w:rPr>
      </w:pPr>
      <w:r>
        <w:rPr>
          <w:rFonts w:asciiTheme="minorBidi" w:eastAsia="Times New Roman" w:hAnsiTheme="minorBidi" w:hint="cs"/>
          <w:sz w:val="24"/>
          <w:szCs w:val="24"/>
          <w:rtl/>
          <w:lang w:eastAsia="en-GB"/>
        </w:rPr>
        <w:t>בהשתתפות:</w:t>
      </w:r>
    </w:p>
    <w:p w14:paraId="0A9ED82B" w14:textId="77777777" w:rsidR="00E47621" w:rsidRPr="009533DE" w:rsidRDefault="00E47621" w:rsidP="00E47621">
      <w:pPr>
        <w:bidi/>
        <w:spacing w:after="0" w:line="240" w:lineRule="auto"/>
        <w:ind w:left="720"/>
        <w:jc w:val="both"/>
        <w:rPr>
          <w:rFonts w:asciiTheme="minorBidi" w:eastAsia="Times New Roman" w:hAnsiTheme="minorBidi"/>
          <w:sz w:val="24"/>
          <w:szCs w:val="24"/>
          <w:rtl/>
          <w:lang w:eastAsia="en-GB"/>
        </w:rPr>
      </w:pPr>
      <w:r w:rsidRPr="009533DE">
        <w:rPr>
          <w:rFonts w:asciiTheme="minorBidi" w:eastAsia="Times New Roman" w:hAnsiTheme="minorBidi" w:hint="cs"/>
          <w:sz w:val="24"/>
          <w:szCs w:val="24"/>
          <w:rtl/>
          <w:lang w:eastAsia="en-GB"/>
        </w:rPr>
        <w:t xml:space="preserve">גב' </w:t>
      </w:r>
      <w:r w:rsidRPr="009533DE">
        <w:rPr>
          <w:rFonts w:asciiTheme="minorBidi" w:eastAsia="Times New Roman" w:hAnsiTheme="minorBidi"/>
          <w:sz w:val="24"/>
          <w:szCs w:val="24"/>
          <w:rtl/>
          <w:lang w:eastAsia="en-GB"/>
        </w:rPr>
        <w:t>אליס גאיה</w:t>
      </w:r>
    </w:p>
    <w:p w14:paraId="42FF76B6" w14:textId="4462EBEE" w:rsidR="00F34F91" w:rsidRDefault="00F34F91" w:rsidP="00A759A0">
      <w:pPr>
        <w:bidi/>
        <w:spacing w:after="0" w:line="240" w:lineRule="auto"/>
        <w:ind w:left="720"/>
        <w:jc w:val="both"/>
        <w:rPr>
          <w:rFonts w:asciiTheme="minorBidi" w:eastAsia="Times New Roman" w:hAnsiTheme="minorBidi"/>
          <w:sz w:val="24"/>
          <w:szCs w:val="24"/>
          <w:rtl/>
          <w:lang w:eastAsia="en-GB"/>
        </w:rPr>
      </w:pPr>
      <w:r w:rsidRPr="009533DE">
        <w:rPr>
          <w:rFonts w:asciiTheme="minorBidi" w:eastAsia="Times New Roman" w:hAnsiTheme="minorBidi" w:hint="cs"/>
          <w:sz w:val="24"/>
          <w:szCs w:val="24"/>
          <w:rtl/>
          <w:lang w:eastAsia="en-GB"/>
        </w:rPr>
        <w:t>ד"ר מוטי גיגי, המכללה האקדמית ספיר</w:t>
      </w:r>
    </w:p>
    <w:p w14:paraId="2201DC69" w14:textId="3C715E8B" w:rsidR="00E47621" w:rsidRPr="009533DE" w:rsidRDefault="00E47621" w:rsidP="00E47621">
      <w:pPr>
        <w:bidi/>
        <w:spacing w:after="0" w:line="240" w:lineRule="auto"/>
        <w:ind w:left="720"/>
        <w:jc w:val="both"/>
        <w:rPr>
          <w:rFonts w:asciiTheme="minorBidi" w:eastAsia="Times New Roman" w:hAnsiTheme="minorBidi"/>
          <w:sz w:val="24"/>
          <w:szCs w:val="24"/>
          <w:rtl/>
          <w:lang w:eastAsia="en-GB"/>
        </w:rPr>
      </w:pPr>
      <w:r w:rsidRPr="009533DE">
        <w:rPr>
          <w:rFonts w:asciiTheme="minorBidi" w:eastAsia="Times New Roman" w:hAnsiTheme="minorBidi" w:hint="cs"/>
          <w:sz w:val="24"/>
          <w:szCs w:val="24"/>
          <w:rtl/>
          <w:lang w:eastAsia="en-GB"/>
        </w:rPr>
        <w:t>חגית סבאג-ישראל, הקריה האקדמית אונו</w:t>
      </w:r>
    </w:p>
    <w:p w14:paraId="6902A49E" w14:textId="429DE3E6" w:rsidR="002B488C" w:rsidRDefault="00F34F91" w:rsidP="00E47621">
      <w:pPr>
        <w:bidi/>
        <w:spacing w:after="0" w:line="240" w:lineRule="auto"/>
        <w:ind w:left="720"/>
        <w:jc w:val="both"/>
        <w:rPr>
          <w:rFonts w:asciiTheme="minorBidi" w:eastAsia="Times New Roman" w:hAnsiTheme="minorBidi"/>
          <w:sz w:val="24"/>
          <w:szCs w:val="24"/>
          <w:rtl/>
          <w:lang w:eastAsia="en-GB"/>
        </w:rPr>
      </w:pPr>
      <w:r w:rsidRPr="009533DE">
        <w:rPr>
          <w:rFonts w:asciiTheme="minorBidi" w:eastAsia="Times New Roman" w:hAnsiTheme="minorBidi" w:hint="cs"/>
          <w:sz w:val="24"/>
          <w:szCs w:val="24"/>
          <w:rtl/>
          <w:lang w:eastAsia="en-GB"/>
        </w:rPr>
        <w:t xml:space="preserve">גב' </w:t>
      </w:r>
      <w:r w:rsidRPr="009533DE">
        <w:rPr>
          <w:rFonts w:asciiTheme="minorBidi" w:eastAsia="Times New Roman" w:hAnsiTheme="minorBidi"/>
          <w:sz w:val="24"/>
          <w:szCs w:val="24"/>
          <w:rtl/>
          <w:lang w:eastAsia="en-GB"/>
        </w:rPr>
        <w:t>אילנית סויסה</w:t>
      </w:r>
    </w:p>
    <w:p w14:paraId="3B1A70CC" w14:textId="77777777" w:rsidR="00E47621" w:rsidRPr="009533DE" w:rsidRDefault="00E47621" w:rsidP="00C835BB">
      <w:pPr>
        <w:bidi/>
        <w:spacing w:after="0" w:line="240" w:lineRule="auto"/>
        <w:ind w:left="720"/>
        <w:jc w:val="both"/>
        <w:rPr>
          <w:rFonts w:asciiTheme="minorBidi" w:eastAsia="Times New Roman" w:hAnsiTheme="minorBidi"/>
          <w:sz w:val="24"/>
          <w:szCs w:val="24"/>
          <w:rtl/>
          <w:lang w:eastAsia="en-GB"/>
        </w:rPr>
      </w:pPr>
      <w:r w:rsidRPr="009533DE">
        <w:rPr>
          <w:rFonts w:asciiTheme="minorBidi" w:eastAsia="Times New Roman" w:hAnsiTheme="minorBidi" w:hint="cs"/>
          <w:sz w:val="24"/>
          <w:szCs w:val="24"/>
          <w:rtl/>
          <w:lang w:eastAsia="en-GB"/>
        </w:rPr>
        <w:t>ד"ר עידית פינקלשטיין, הקריה האקדמית אונו</w:t>
      </w:r>
    </w:p>
    <w:p w14:paraId="50371846" w14:textId="0DFD2AE3" w:rsidR="005C4569" w:rsidRPr="009533DE" w:rsidRDefault="005C4569" w:rsidP="00403859">
      <w:pPr>
        <w:bidi/>
        <w:spacing w:after="0" w:line="240" w:lineRule="auto"/>
        <w:jc w:val="both"/>
        <w:rPr>
          <w:rFonts w:asciiTheme="minorBidi" w:eastAsia="Times New Roman" w:hAnsiTheme="minorBidi"/>
          <w:sz w:val="24"/>
          <w:szCs w:val="24"/>
          <w:rtl/>
          <w:lang w:eastAsia="en-GB"/>
        </w:rPr>
      </w:pPr>
    </w:p>
    <w:bookmarkEnd w:id="2"/>
    <w:p w14:paraId="28CD5F54" w14:textId="77777777" w:rsidR="002B488C" w:rsidRDefault="002B488C" w:rsidP="00403859">
      <w:pPr>
        <w:pStyle w:val="ListParagraph"/>
        <w:bidi/>
        <w:spacing w:after="0" w:line="240" w:lineRule="auto"/>
        <w:ind w:left="0"/>
        <w:jc w:val="both"/>
        <w:rPr>
          <w:rFonts w:asciiTheme="minorBidi" w:eastAsia="Times New Roman" w:hAnsiTheme="minorBidi"/>
          <w:sz w:val="24"/>
          <w:szCs w:val="24"/>
          <w:lang w:eastAsia="en-GB"/>
        </w:rPr>
      </w:pPr>
    </w:p>
    <w:p w14:paraId="3B795617" w14:textId="7575710F" w:rsidR="000C1478" w:rsidRPr="00777DB1" w:rsidRDefault="000C1478" w:rsidP="00403859">
      <w:pPr>
        <w:bidi/>
        <w:spacing w:after="0" w:line="240" w:lineRule="auto"/>
        <w:jc w:val="both"/>
        <w:rPr>
          <w:rFonts w:asciiTheme="minorBidi" w:eastAsia="Times New Roman" w:hAnsiTheme="minorBidi"/>
          <w:b/>
          <w:bCs/>
          <w:color w:val="538135"/>
          <w:sz w:val="24"/>
          <w:szCs w:val="24"/>
          <w:rtl/>
          <w:lang w:eastAsia="en-GB"/>
        </w:rPr>
      </w:pPr>
      <w:bookmarkStart w:id="3" w:name="_Hlk127030714"/>
      <w:r w:rsidRPr="009533DE">
        <w:rPr>
          <w:rFonts w:asciiTheme="minorBidi" w:eastAsia="Times New Roman" w:hAnsiTheme="minorBidi"/>
          <w:b/>
          <w:bCs/>
          <w:sz w:val="24"/>
          <w:szCs w:val="24"/>
          <w:rtl/>
          <w:lang w:eastAsia="en-GB"/>
        </w:rPr>
        <w:t>פגישה שכזו: על מפגשים עם טקסטים בהקשרים, חומרים ומקומות לא צפויים</w:t>
      </w:r>
      <w:r w:rsidRPr="009533DE">
        <w:rPr>
          <w:rFonts w:ascii="David" w:eastAsia="Times New Roman" w:hAnsi="David" w:cs="David" w:hint="cs"/>
          <w:color w:val="000000"/>
          <w:rtl/>
          <w:lang w:eastAsia="en-GB"/>
        </w:rPr>
        <w:t xml:space="preserve"> </w:t>
      </w:r>
      <w:r w:rsidRPr="00777DB1">
        <w:rPr>
          <w:rFonts w:asciiTheme="minorBidi" w:eastAsia="Times New Roman" w:hAnsiTheme="minorBidi"/>
          <w:b/>
          <w:bCs/>
          <w:color w:val="538135"/>
          <w:sz w:val="24"/>
          <w:szCs w:val="24"/>
          <w:rtl/>
          <w:lang w:eastAsia="en-GB"/>
        </w:rPr>
        <w:t>פרופ' חיים נוי וד"ר איילת אורג</w:t>
      </w:r>
      <w:r w:rsidR="0059635A">
        <w:rPr>
          <w:rFonts w:asciiTheme="minorBidi" w:eastAsia="Times New Roman" w:hAnsiTheme="minorBidi" w:hint="cs"/>
          <w:b/>
          <w:bCs/>
          <w:color w:val="538135"/>
          <w:sz w:val="24"/>
          <w:szCs w:val="24"/>
          <w:rtl/>
          <w:lang w:eastAsia="en-GB"/>
        </w:rPr>
        <w:t>, כיתה 212</w:t>
      </w:r>
    </w:p>
    <w:p w14:paraId="56769DE0" w14:textId="77777777" w:rsidR="000C1478" w:rsidRPr="000C1478" w:rsidRDefault="000C1478" w:rsidP="006E0BC8">
      <w:pPr>
        <w:bidi/>
        <w:spacing w:after="0" w:line="240" w:lineRule="auto"/>
        <w:rPr>
          <w:rFonts w:asciiTheme="minorBidi" w:eastAsia="Times New Roman" w:hAnsiTheme="minorBidi"/>
          <w:b/>
          <w:bCs/>
          <w:color w:val="538135"/>
          <w:sz w:val="24"/>
          <w:szCs w:val="24"/>
          <w:rtl/>
          <w:lang w:eastAsia="en-GB"/>
        </w:rPr>
      </w:pPr>
    </w:p>
    <w:bookmarkEnd w:id="3"/>
    <w:p w14:paraId="1F9389B9" w14:textId="2F4495B6" w:rsidR="000C1478" w:rsidRPr="000C1478" w:rsidRDefault="000C1478" w:rsidP="006E0BC8">
      <w:pPr>
        <w:bidi/>
        <w:spacing w:after="0" w:line="240" w:lineRule="auto"/>
        <w:ind w:right="181"/>
        <w:rPr>
          <w:rFonts w:asciiTheme="minorBidi" w:eastAsia="Times New Roman" w:hAnsiTheme="minorBidi"/>
          <w:b/>
          <w:bCs/>
          <w:color w:val="538135"/>
          <w:sz w:val="24"/>
          <w:szCs w:val="24"/>
          <w:rtl/>
          <w:lang w:eastAsia="en-GB"/>
        </w:rPr>
      </w:pPr>
      <w:r>
        <w:rPr>
          <w:rFonts w:asciiTheme="minorBidi" w:eastAsia="Times New Roman" w:hAnsiTheme="minorBidi" w:hint="cs"/>
          <w:b/>
          <w:bCs/>
          <w:sz w:val="24"/>
          <w:szCs w:val="24"/>
          <w:rtl/>
          <w:lang w:eastAsia="en-GB"/>
        </w:rPr>
        <w:t>18:00</w:t>
      </w:r>
      <w:r w:rsidRPr="000C1478">
        <w:rPr>
          <w:rFonts w:asciiTheme="minorBidi" w:eastAsia="Times New Roman" w:hAnsiTheme="minorBidi" w:hint="cs"/>
          <w:b/>
          <w:bCs/>
          <w:sz w:val="24"/>
          <w:szCs w:val="24"/>
          <w:rtl/>
          <w:lang w:eastAsia="en-GB"/>
        </w:rPr>
        <w:t>-1</w:t>
      </w:r>
      <w:r>
        <w:rPr>
          <w:rFonts w:asciiTheme="minorBidi" w:eastAsia="Times New Roman" w:hAnsiTheme="minorBidi" w:hint="cs"/>
          <w:b/>
          <w:bCs/>
          <w:sz w:val="24"/>
          <w:szCs w:val="24"/>
          <w:rtl/>
          <w:lang w:eastAsia="en-GB"/>
        </w:rPr>
        <w:t>8</w:t>
      </w:r>
      <w:r w:rsidRPr="000C1478">
        <w:rPr>
          <w:rFonts w:asciiTheme="minorBidi" w:eastAsia="Times New Roman" w:hAnsiTheme="minorBidi" w:hint="cs"/>
          <w:b/>
          <w:bCs/>
          <w:sz w:val="24"/>
          <w:szCs w:val="24"/>
          <w:rtl/>
          <w:lang w:eastAsia="en-GB"/>
        </w:rPr>
        <w:t>:</w:t>
      </w:r>
      <w:r>
        <w:rPr>
          <w:rFonts w:asciiTheme="minorBidi" w:eastAsia="Times New Roman" w:hAnsiTheme="minorBidi" w:hint="cs"/>
          <w:b/>
          <w:bCs/>
          <w:sz w:val="24"/>
          <w:szCs w:val="24"/>
          <w:rtl/>
          <w:lang w:eastAsia="en-GB"/>
        </w:rPr>
        <w:t>45</w:t>
      </w:r>
      <w:r w:rsidRPr="000C1478">
        <w:rPr>
          <w:rFonts w:asciiTheme="minorBidi" w:eastAsia="Times New Roman" w:hAnsiTheme="minorBidi" w:hint="cs"/>
          <w:b/>
          <w:bCs/>
          <w:sz w:val="24"/>
          <w:szCs w:val="24"/>
          <w:rtl/>
          <w:lang w:eastAsia="en-GB"/>
        </w:rPr>
        <w:t xml:space="preserve">: </w:t>
      </w:r>
      <w:r w:rsidRPr="000C1478">
        <w:rPr>
          <w:rFonts w:asciiTheme="minorBidi" w:eastAsia="Times New Roman" w:hAnsiTheme="minorBidi" w:hint="cs"/>
          <w:b/>
          <w:bCs/>
          <w:color w:val="538135"/>
          <w:sz w:val="24"/>
          <w:szCs w:val="24"/>
          <w:rtl/>
          <w:lang w:eastAsia="en-GB"/>
        </w:rPr>
        <w:t xml:space="preserve">ארוחת </w:t>
      </w:r>
      <w:r>
        <w:rPr>
          <w:rFonts w:asciiTheme="minorBidi" w:eastAsia="Times New Roman" w:hAnsiTheme="minorBidi" w:hint="cs"/>
          <w:b/>
          <w:bCs/>
          <w:color w:val="538135"/>
          <w:sz w:val="24"/>
          <w:szCs w:val="24"/>
          <w:rtl/>
          <w:lang w:eastAsia="en-GB"/>
        </w:rPr>
        <w:t>ערב</w:t>
      </w:r>
      <w:r w:rsidRPr="000C1478">
        <w:rPr>
          <w:rFonts w:asciiTheme="minorBidi" w:eastAsia="Times New Roman" w:hAnsiTheme="minorBidi" w:hint="cs"/>
          <w:b/>
          <w:bCs/>
          <w:color w:val="538135"/>
          <w:sz w:val="24"/>
          <w:szCs w:val="24"/>
          <w:rtl/>
          <w:lang w:eastAsia="en-GB"/>
        </w:rPr>
        <w:t xml:space="preserve"> </w:t>
      </w:r>
      <w:r w:rsidRPr="000C1478">
        <w:rPr>
          <w:rFonts w:asciiTheme="minorBidi" w:eastAsia="Times New Roman" w:hAnsiTheme="minorBidi"/>
          <w:b/>
          <w:bCs/>
          <w:color w:val="538135"/>
          <w:sz w:val="24"/>
          <w:szCs w:val="24"/>
          <w:rtl/>
          <w:lang w:eastAsia="en-GB"/>
        </w:rPr>
        <w:t>(בנין הסנאט, רחבת הסנאט, קומה 1-)</w:t>
      </w:r>
    </w:p>
    <w:p w14:paraId="75303198" w14:textId="77777777" w:rsidR="000C1478" w:rsidRDefault="000C1478" w:rsidP="006E0BC8">
      <w:pPr>
        <w:bidi/>
        <w:spacing w:after="0" w:line="240" w:lineRule="auto"/>
        <w:rPr>
          <w:rFonts w:asciiTheme="minorBidi" w:eastAsia="Times New Roman" w:hAnsiTheme="minorBidi"/>
          <w:b/>
          <w:bCs/>
          <w:color w:val="538135"/>
          <w:sz w:val="24"/>
          <w:szCs w:val="24"/>
          <w:rtl/>
          <w:lang w:eastAsia="en-GB"/>
        </w:rPr>
      </w:pPr>
    </w:p>
    <w:p w14:paraId="54EB8330" w14:textId="075807C5" w:rsidR="000C1478" w:rsidRDefault="000C1478" w:rsidP="006E0BC8">
      <w:pPr>
        <w:bidi/>
        <w:spacing w:after="0" w:line="240" w:lineRule="auto"/>
        <w:ind w:left="295" w:right="181" w:hanging="295"/>
        <w:rPr>
          <w:rFonts w:asciiTheme="minorBidi" w:eastAsia="Times New Roman" w:hAnsiTheme="minorBidi"/>
          <w:b/>
          <w:bCs/>
          <w:color w:val="538135"/>
          <w:sz w:val="24"/>
          <w:szCs w:val="24"/>
          <w:lang w:eastAsia="en-GB"/>
        </w:rPr>
      </w:pPr>
      <w:r>
        <w:rPr>
          <w:rFonts w:asciiTheme="minorBidi" w:eastAsia="Times New Roman" w:hAnsiTheme="minorBidi" w:hint="cs"/>
          <w:b/>
          <w:bCs/>
          <w:sz w:val="24"/>
          <w:szCs w:val="24"/>
          <w:rtl/>
          <w:lang w:eastAsia="en-GB"/>
        </w:rPr>
        <w:lastRenderedPageBreak/>
        <w:t>19:00-21:00</w:t>
      </w:r>
      <w:r w:rsidRPr="005D5566">
        <w:rPr>
          <w:rFonts w:asciiTheme="minorBidi" w:eastAsia="Times New Roman" w:hAnsiTheme="minorBidi" w:hint="cs"/>
          <w:b/>
          <w:bCs/>
          <w:sz w:val="24"/>
          <w:szCs w:val="24"/>
          <w:rtl/>
          <w:lang w:eastAsia="en-GB"/>
        </w:rPr>
        <w:t xml:space="preserve">: </w:t>
      </w:r>
      <w:r>
        <w:rPr>
          <w:rFonts w:asciiTheme="minorBidi" w:eastAsia="Times New Roman" w:hAnsiTheme="minorBidi" w:hint="cs"/>
          <w:b/>
          <w:bCs/>
          <w:color w:val="538135"/>
          <w:sz w:val="24"/>
          <w:szCs w:val="24"/>
          <w:rtl/>
          <w:lang w:eastAsia="en-GB"/>
        </w:rPr>
        <w:t xml:space="preserve">הצגה </w:t>
      </w:r>
      <w:r>
        <w:rPr>
          <w:rFonts w:asciiTheme="minorBidi" w:eastAsia="Times New Roman" w:hAnsiTheme="minorBidi"/>
          <w:b/>
          <w:bCs/>
          <w:color w:val="538135"/>
          <w:sz w:val="24"/>
          <w:szCs w:val="24"/>
          <w:rtl/>
          <w:lang w:eastAsia="en-GB"/>
        </w:rPr>
        <w:t>–</w:t>
      </w:r>
      <w:r>
        <w:rPr>
          <w:rFonts w:asciiTheme="minorBidi" w:eastAsia="Times New Roman" w:hAnsiTheme="minorBidi" w:hint="cs"/>
          <w:b/>
          <w:bCs/>
          <w:color w:val="538135"/>
          <w:sz w:val="24"/>
          <w:szCs w:val="24"/>
          <w:rtl/>
          <w:lang w:eastAsia="en-GB"/>
        </w:rPr>
        <w:t xml:space="preserve"> "סטיגמ</w:t>
      </w:r>
      <w:r w:rsidR="00E678B3">
        <w:rPr>
          <w:rFonts w:asciiTheme="minorBidi" w:eastAsia="Times New Roman" w:hAnsiTheme="minorBidi" w:hint="cs"/>
          <w:b/>
          <w:bCs/>
          <w:color w:val="538135"/>
          <w:sz w:val="24"/>
          <w:szCs w:val="24"/>
          <w:rtl/>
          <w:lang w:eastAsia="en-GB"/>
        </w:rPr>
        <w:t>ט</w:t>
      </w:r>
      <w:r>
        <w:rPr>
          <w:rFonts w:asciiTheme="minorBidi" w:eastAsia="Times New Roman" w:hAnsiTheme="minorBidi" w:hint="cs"/>
          <w:b/>
          <w:bCs/>
          <w:color w:val="538135"/>
          <w:sz w:val="24"/>
          <w:szCs w:val="24"/>
          <w:rtl/>
          <w:lang w:eastAsia="en-GB"/>
        </w:rPr>
        <w:t>ה", מאת שולמית קיציס (אולם כנסים ב')</w:t>
      </w:r>
    </w:p>
    <w:p w14:paraId="3E1FA494" w14:textId="77777777" w:rsidR="00097458" w:rsidRDefault="00097458" w:rsidP="006E0BC8">
      <w:pPr>
        <w:bidi/>
        <w:spacing w:after="0" w:line="240" w:lineRule="auto"/>
        <w:jc w:val="center"/>
        <w:rPr>
          <w:rFonts w:asciiTheme="minorBidi" w:eastAsia="Times New Roman" w:hAnsiTheme="minorBidi"/>
          <w:b/>
          <w:bCs/>
          <w:sz w:val="28"/>
          <w:szCs w:val="28"/>
          <w:rtl/>
          <w:lang w:eastAsia="en-GB"/>
        </w:rPr>
      </w:pPr>
    </w:p>
    <w:p w14:paraId="415B84C2" w14:textId="77777777" w:rsidR="00DC4E7D" w:rsidRDefault="00DC4E7D" w:rsidP="002B488C">
      <w:pPr>
        <w:bidi/>
        <w:spacing w:after="0" w:line="240" w:lineRule="auto"/>
        <w:jc w:val="center"/>
        <w:rPr>
          <w:rFonts w:asciiTheme="minorBidi" w:eastAsia="Times New Roman" w:hAnsiTheme="minorBidi"/>
          <w:b/>
          <w:bCs/>
          <w:sz w:val="28"/>
          <w:szCs w:val="28"/>
          <w:rtl/>
          <w:lang w:eastAsia="en-GB"/>
        </w:rPr>
      </w:pPr>
    </w:p>
    <w:p w14:paraId="546F11FC" w14:textId="5A928094" w:rsidR="00E678B3" w:rsidRPr="00F3296F" w:rsidRDefault="00E678B3" w:rsidP="00DC4E7D">
      <w:pPr>
        <w:bidi/>
        <w:spacing w:after="0" w:line="240" w:lineRule="auto"/>
        <w:jc w:val="center"/>
        <w:rPr>
          <w:rFonts w:asciiTheme="minorBidi" w:eastAsia="Times New Roman" w:hAnsiTheme="minorBidi"/>
          <w:b/>
          <w:bCs/>
          <w:sz w:val="28"/>
          <w:szCs w:val="28"/>
          <w:rtl/>
          <w:lang w:eastAsia="en-GB"/>
        </w:rPr>
      </w:pPr>
      <w:r w:rsidRPr="00F3296F">
        <w:rPr>
          <w:rFonts w:asciiTheme="minorBidi" w:eastAsia="Times New Roman" w:hAnsiTheme="minorBidi" w:hint="cs"/>
          <w:b/>
          <w:bCs/>
          <w:sz w:val="28"/>
          <w:szCs w:val="28"/>
          <w:rtl/>
          <w:lang w:eastAsia="en-GB"/>
        </w:rPr>
        <w:t xml:space="preserve">סטיגמטה </w:t>
      </w:r>
      <w:r w:rsidRPr="00F3296F">
        <w:rPr>
          <w:rFonts w:asciiTheme="minorBidi" w:eastAsia="Times New Roman" w:hAnsiTheme="minorBidi"/>
          <w:b/>
          <w:bCs/>
          <w:sz w:val="28"/>
          <w:szCs w:val="28"/>
          <w:rtl/>
          <w:lang w:eastAsia="en-GB"/>
        </w:rPr>
        <w:t xml:space="preserve"> </w:t>
      </w:r>
      <w:r w:rsidRPr="00F3296F">
        <w:rPr>
          <w:rFonts w:asciiTheme="minorBidi" w:eastAsia="Times New Roman" w:hAnsiTheme="minorBidi"/>
          <w:b/>
          <w:bCs/>
          <w:sz w:val="28"/>
          <w:szCs w:val="28"/>
          <w:rtl/>
          <w:lang w:eastAsia="en-GB" w:bidi="ar-SA"/>
        </w:rPr>
        <w:t>علامات</w:t>
      </w:r>
    </w:p>
    <w:p w14:paraId="4411D181" w14:textId="77777777" w:rsidR="00E678B3" w:rsidRPr="00F3296F" w:rsidRDefault="00E678B3" w:rsidP="006E0BC8">
      <w:pPr>
        <w:bidi/>
        <w:spacing w:after="0" w:line="240" w:lineRule="auto"/>
        <w:jc w:val="center"/>
        <w:rPr>
          <w:rFonts w:asciiTheme="minorBidi" w:eastAsia="Times New Roman" w:hAnsiTheme="minorBidi"/>
          <w:b/>
          <w:bCs/>
          <w:sz w:val="28"/>
          <w:szCs w:val="28"/>
          <w:rtl/>
          <w:lang w:eastAsia="en-GB"/>
        </w:rPr>
      </w:pPr>
      <w:r w:rsidRPr="00F3296F">
        <w:rPr>
          <w:rFonts w:asciiTheme="minorBidi" w:eastAsia="Times New Roman" w:hAnsiTheme="minorBidi" w:hint="cs"/>
          <w:b/>
          <w:bCs/>
          <w:sz w:val="28"/>
          <w:szCs w:val="28"/>
          <w:rtl/>
          <w:lang w:eastAsia="en-GB"/>
        </w:rPr>
        <w:t>הצגת יחיד על כלא, עבריינות וסימנים בגוף</w:t>
      </w:r>
    </w:p>
    <w:p w14:paraId="7A9F1D59" w14:textId="77777777" w:rsidR="00E678B3" w:rsidRPr="00F3296F" w:rsidRDefault="00E678B3" w:rsidP="006E0BC8">
      <w:pPr>
        <w:bidi/>
        <w:spacing w:after="0" w:line="240" w:lineRule="auto"/>
        <w:rPr>
          <w:rFonts w:asciiTheme="minorBidi" w:eastAsia="Times New Roman" w:hAnsiTheme="minorBidi"/>
          <w:sz w:val="24"/>
          <w:szCs w:val="24"/>
          <w:rtl/>
          <w:lang w:eastAsia="en-GB"/>
        </w:rPr>
      </w:pPr>
    </w:p>
    <w:p w14:paraId="4535D738" w14:textId="3190E8D0" w:rsidR="00E678B3" w:rsidRDefault="00E678B3" w:rsidP="006E0BC8">
      <w:pPr>
        <w:bidi/>
        <w:spacing w:after="0" w:line="240" w:lineRule="auto"/>
        <w:rPr>
          <w:rFonts w:asciiTheme="minorBidi" w:eastAsia="Times New Roman" w:hAnsiTheme="minorBidi"/>
          <w:sz w:val="24"/>
          <w:szCs w:val="24"/>
          <w:rtl/>
          <w:lang w:eastAsia="en-GB"/>
        </w:rPr>
      </w:pPr>
      <w:r w:rsidRPr="00F3296F">
        <w:rPr>
          <w:rFonts w:asciiTheme="minorBidi" w:eastAsia="Times New Roman" w:hAnsiTheme="minorBidi" w:hint="cs"/>
          <w:b/>
          <w:bCs/>
          <w:sz w:val="24"/>
          <w:szCs w:val="24"/>
          <w:rtl/>
          <w:lang w:eastAsia="en-GB"/>
        </w:rPr>
        <w:t>שחקנית</w:t>
      </w:r>
      <w:r w:rsidRPr="00F3296F">
        <w:rPr>
          <w:rFonts w:asciiTheme="minorBidi" w:eastAsia="Times New Roman" w:hAnsiTheme="minorBidi"/>
          <w:b/>
          <w:bCs/>
          <w:sz w:val="24"/>
          <w:szCs w:val="24"/>
          <w:rtl/>
          <w:lang w:eastAsia="en-GB"/>
        </w:rPr>
        <w:t xml:space="preserve"> </w:t>
      </w:r>
      <w:r w:rsidRPr="00F3296F">
        <w:rPr>
          <w:rFonts w:asciiTheme="minorBidi" w:eastAsia="Times New Roman" w:hAnsiTheme="minorBidi" w:hint="cs"/>
          <w:b/>
          <w:bCs/>
          <w:sz w:val="24"/>
          <w:szCs w:val="24"/>
          <w:rtl/>
          <w:lang w:eastAsia="en-GB"/>
        </w:rPr>
        <w:t>יוצרת</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sz w:val="24"/>
          <w:szCs w:val="24"/>
          <w:rtl/>
          <w:lang w:eastAsia="en-GB"/>
        </w:rPr>
        <w:t>שולמית</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sz w:val="24"/>
          <w:szCs w:val="24"/>
          <w:rtl/>
          <w:lang w:eastAsia="en-GB"/>
        </w:rPr>
        <w:t>קיציס</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sz w:val="24"/>
          <w:szCs w:val="24"/>
          <w:lang w:eastAsia="en-GB"/>
        </w:rPr>
        <w:t>I</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b/>
          <w:bCs/>
          <w:sz w:val="24"/>
          <w:szCs w:val="24"/>
          <w:rtl/>
          <w:lang w:eastAsia="en-GB"/>
        </w:rPr>
        <w:t>במאית</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sz w:val="24"/>
          <w:szCs w:val="24"/>
          <w:rtl/>
          <w:lang w:eastAsia="en-GB"/>
        </w:rPr>
        <w:t>הדס</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sz w:val="24"/>
          <w:szCs w:val="24"/>
          <w:rtl/>
          <w:lang w:eastAsia="en-GB"/>
        </w:rPr>
        <w:t>סלבסט</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sz w:val="24"/>
          <w:szCs w:val="24"/>
          <w:lang w:eastAsia="en-GB"/>
        </w:rPr>
        <w:t>I</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b/>
          <w:bCs/>
          <w:sz w:val="24"/>
          <w:szCs w:val="24"/>
          <w:rtl/>
          <w:lang w:eastAsia="en-GB"/>
        </w:rPr>
        <w:t>תלבושת</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sz w:val="24"/>
          <w:szCs w:val="24"/>
          <w:rtl/>
          <w:lang w:eastAsia="en-GB"/>
        </w:rPr>
        <w:t>עדיאל</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sz w:val="24"/>
          <w:szCs w:val="24"/>
          <w:rtl/>
          <w:lang w:eastAsia="en-GB"/>
        </w:rPr>
        <w:t>אריאל</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sz w:val="24"/>
          <w:szCs w:val="24"/>
          <w:lang w:eastAsia="en-GB"/>
        </w:rPr>
        <w:t>I</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b/>
          <w:bCs/>
          <w:sz w:val="24"/>
          <w:szCs w:val="24"/>
          <w:rtl/>
          <w:lang w:eastAsia="en-GB"/>
        </w:rPr>
        <w:t>תאורה</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sz w:val="24"/>
          <w:szCs w:val="24"/>
          <w:rtl/>
          <w:lang w:eastAsia="en-GB"/>
        </w:rPr>
        <w:t>איתמר</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sz w:val="24"/>
          <w:szCs w:val="24"/>
          <w:rtl/>
          <w:lang w:eastAsia="en-GB"/>
        </w:rPr>
        <w:t>הורי</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sz w:val="24"/>
          <w:szCs w:val="24"/>
          <w:lang w:eastAsia="en-GB"/>
        </w:rPr>
        <w:t>I</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b/>
          <w:bCs/>
          <w:sz w:val="24"/>
          <w:szCs w:val="24"/>
          <w:rtl/>
          <w:lang w:eastAsia="en-GB"/>
        </w:rPr>
        <w:t>קריינות</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sz w:val="24"/>
          <w:szCs w:val="24"/>
          <w:rtl/>
          <w:lang w:eastAsia="en-GB"/>
        </w:rPr>
        <w:t>דן</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sz w:val="24"/>
          <w:szCs w:val="24"/>
          <w:rtl/>
          <w:lang w:eastAsia="en-GB"/>
        </w:rPr>
        <w:t>עופרי</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sz w:val="24"/>
          <w:szCs w:val="24"/>
          <w:lang w:eastAsia="en-GB"/>
        </w:rPr>
        <w:t>I</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b/>
          <w:bCs/>
          <w:sz w:val="24"/>
          <w:szCs w:val="24"/>
          <w:rtl/>
          <w:lang w:eastAsia="en-GB"/>
        </w:rPr>
        <w:t>מוזיקה</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sz w:val="24"/>
          <w:szCs w:val="24"/>
          <w:rtl/>
          <w:lang w:eastAsia="en-GB"/>
        </w:rPr>
        <w:t>דנה</w:t>
      </w:r>
      <w:r w:rsidRPr="00F3296F">
        <w:rPr>
          <w:rFonts w:asciiTheme="minorBidi" w:eastAsia="Times New Roman" w:hAnsiTheme="minorBidi"/>
          <w:sz w:val="24"/>
          <w:szCs w:val="24"/>
          <w:rtl/>
          <w:lang w:eastAsia="en-GB"/>
        </w:rPr>
        <w:t xml:space="preserve"> </w:t>
      </w:r>
      <w:r w:rsidRPr="00F3296F">
        <w:rPr>
          <w:rFonts w:asciiTheme="minorBidi" w:eastAsia="Times New Roman" w:hAnsiTheme="minorBidi" w:hint="cs"/>
          <w:sz w:val="24"/>
          <w:szCs w:val="24"/>
          <w:rtl/>
          <w:lang w:eastAsia="en-GB"/>
        </w:rPr>
        <w:t>אייזן</w:t>
      </w:r>
    </w:p>
    <w:p w14:paraId="1F402F22" w14:textId="77777777" w:rsidR="00DB387B" w:rsidRPr="00F3296F" w:rsidRDefault="00DB387B" w:rsidP="00DB387B">
      <w:pPr>
        <w:bidi/>
        <w:spacing w:after="0" w:line="240" w:lineRule="auto"/>
        <w:rPr>
          <w:rFonts w:asciiTheme="minorBidi" w:eastAsia="Times New Roman" w:hAnsiTheme="minorBidi"/>
          <w:sz w:val="24"/>
          <w:szCs w:val="24"/>
          <w:rtl/>
          <w:lang w:eastAsia="en-GB"/>
        </w:rPr>
      </w:pPr>
    </w:p>
    <w:p w14:paraId="3D8E4ACC" w14:textId="70BC3A25" w:rsidR="00E678B3" w:rsidRDefault="00E678B3" w:rsidP="006E0BC8">
      <w:pPr>
        <w:bidi/>
        <w:spacing w:after="0" w:line="240" w:lineRule="auto"/>
        <w:jc w:val="both"/>
        <w:rPr>
          <w:rFonts w:asciiTheme="minorBidi" w:eastAsia="Times New Roman" w:hAnsiTheme="minorBidi"/>
          <w:sz w:val="24"/>
          <w:szCs w:val="24"/>
          <w:rtl/>
          <w:lang w:eastAsia="en-G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gridCol w:w="4752"/>
      </w:tblGrid>
      <w:tr w:rsidR="00D24EF3" w14:paraId="4B61F79F" w14:textId="77777777" w:rsidTr="00AF2183">
        <w:tc>
          <w:tcPr>
            <w:tcW w:w="4621" w:type="dxa"/>
          </w:tcPr>
          <w:p w14:paraId="643812EF" w14:textId="77777777" w:rsidR="00D24EF3" w:rsidRPr="00D24EF3" w:rsidRDefault="00D24EF3" w:rsidP="00D24EF3">
            <w:pPr>
              <w:bidi/>
              <w:spacing w:line="360" w:lineRule="auto"/>
              <w:jc w:val="both"/>
              <w:rPr>
                <w:rFonts w:asciiTheme="minorBidi" w:eastAsia="Times New Roman" w:hAnsiTheme="minorBidi"/>
                <w:b/>
                <w:bCs/>
                <w:color w:val="538135"/>
                <w:sz w:val="20"/>
                <w:szCs w:val="20"/>
                <w:rtl/>
                <w:lang w:eastAsia="en-GB"/>
              </w:rPr>
            </w:pPr>
            <w:r w:rsidRPr="00D24EF3">
              <w:rPr>
                <w:rFonts w:asciiTheme="minorBidi" w:eastAsia="Times New Roman" w:hAnsiTheme="minorBidi" w:hint="cs"/>
                <w:sz w:val="20"/>
                <w:szCs w:val="20"/>
                <w:rtl/>
                <w:lang w:eastAsia="en-GB"/>
              </w:rPr>
              <w:t>סטיגמטה היא מופע יחיד, המסכם שנתיים וחצי של פעילות בכלא, במהלכן הנחתה השחקנית-היוצרת קבוצות תיאטרון בכלא. משתתפי הקבוצה הם אסירים פליליים, יהודים ופלסטינים, שנידונו לתקופות מאסר ממושכות, חלקם למאסרי עולם בלתי קצובים. במהלך המפגשים האסירים מספרים על ילדותם, על משפחתם וגם על היומיום בכלא. המופע הוא ניסיון להשתמש בגוף ככלי מחקר וכאמצעי פרפורמטיבי להבנה ולייצוג האחר, מתוך אמונה ביכולת שלנו לשמש זה עבור זה "כלים שלובים" ולהדהד חוויות אנושיות זה בגופו של זה.</w:t>
            </w:r>
          </w:p>
          <w:p w14:paraId="141744BF" w14:textId="77777777" w:rsidR="00D24EF3" w:rsidRDefault="00D24EF3" w:rsidP="00D24EF3">
            <w:pPr>
              <w:bidi/>
              <w:jc w:val="both"/>
              <w:rPr>
                <w:rFonts w:asciiTheme="minorBidi" w:eastAsia="Times New Roman" w:hAnsiTheme="minorBidi"/>
                <w:sz w:val="24"/>
                <w:szCs w:val="24"/>
                <w:rtl/>
                <w:lang w:eastAsia="en-GB"/>
              </w:rPr>
            </w:pPr>
          </w:p>
        </w:tc>
        <w:tc>
          <w:tcPr>
            <w:tcW w:w="4621" w:type="dxa"/>
          </w:tcPr>
          <w:p w14:paraId="5BB50A88" w14:textId="0ABBFA83" w:rsidR="00D24EF3" w:rsidRDefault="00D24EF3" w:rsidP="00AF2183">
            <w:pPr>
              <w:bidi/>
              <w:jc w:val="center"/>
              <w:rPr>
                <w:rFonts w:asciiTheme="minorBidi" w:eastAsia="Times New Roman" w:hAnsiTheme="minorBidi"/>
                <w:sz w:val="24"/>
                <w:szCs w:val="24"/>
                <w:rtl/>
                <w:lang w:eastAsia="en-GB"/>
              </w:rPr>
            </w:pPr>
            <w:r>
              <w:rPr>
                <w:noProof/>
              </w:rPr>
              <w:drawing>
                <wp:anchor distT="0" distB="0" distL="114300" distR="114300" simplePos="0" relativeHeight="251658240" behindDoc="0" locked="0" layoutInCell="1" allowOverlap="1" wp14:anchorId="68862FFB" wp14:editId="2284A28B">
                  <wp:simplePos x="0" y="0"/>
                  <wp:positionH relativeFrom="column">
                    <wp:posOffset>1905</wp:posOffset>
                  </wp:positionH>
                  <wp:positionV relativeFrom="paragraph">
                    <wp:posOffset>190500</wp:posOffset>
                  </wp:positionV>
                  <wp:extent cx="2880360" cy="19202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360" cy="1920240"/>
                          </a:xfrm>
                          <a:prstGeom prst="rect">
                            <a:avLst/>
                          </a:prstGeom>
                          <a:ln>
                            <a:noFill/>
                          </a:ln>
                          <a:effectLst>
                            <a:softEdge rad="112500"/>
                          </a:effectLst>
                        </pic:spPr>
                      </pic:pic>
                    </a:graphicData>
                  </a:graphic>
                </wp:anchor>
              </w:drawing>
            </w:r>
          </w:p>
        </w:tc>
      </w:tr>
    </w:tbl>
    <w:p w14:paraId="07DD4A54" w14:textId="77777777" w:rsidR="005C0E86" w:rsidRDefault="005C0E86" w:rsidP="006E0BC8">
      <w:pPr>
        <w:bidi/>
        <w:spacing w:after="0" w:line="240" w:lineRule="auto"/>
        <w:jc w:val="center"/>
        <w:rPr>
          <w:rFonts w:asciiTheme="minorBidi" w:eastAsia="Times New Roman" w:hAnsiTheme="minorBidi"/>
          <w:b/>
          <w:bCs/>
          <w:color w:val="000000"/>
          <w:sz w:val="36"/>
          <w:szCs w:val="36"/>
          <w:rtl/>
          <w:lang w:eastAsia="en-GB"/>
        </w:rPr>
      </w:pPr>
    </w:p>
    <w:p w14:paraId="43E2B597" w14:textId="77777777" w:rsidR="00B01307" w:rsidRDefault="00B01307" w:rsidP="005C0E86">
      <w:pPr>
        <w:bidi/>
        <w:spacing w:after="0" w:line="240" w:lineRule="auto"/>
        <w:jc w:val="center"/>
        <w:rPr>
          <w:rFonts w:asciiTheme="minorBidi" w:eastAsia="Times New Roman" w:hAnsiTheme="minorBidi"/>
          <w:b/>
          <w:bCs/>
          <w:color w:val="000000"/>
          <w:sz w:val="36"/>
          <w:szCs w:val="36"/>
          <w:rtl/>
          <w:lang w:eastAsia="en-GB"/>
        </w:rPr>
        <w:sectPr w:rsidR="00B01307" w:rsidSect="00866201">
          <w:headerReference w:type="default"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pPr>
    </w:p>
    <w:p w14:paraId="7848AD8B" w14:textId="77777777" w:rsidR="005C0E86" w:rsidRDefault="005C0E86" w:rsidP="005C0E86">
      <w:pPr>
        <w:bidi/>
        <w:spacing w:after="0" w:line="240" w:lineRule="auto"/>
        <w:jc w:val="center"/>
        <w:rPr>
          <w:rFonts w:asciiTheme="minorBidi" w:eastAsia="Times New Roman" w:hAnsiTheme="minorBidi"/>
          <w:b/>
          <w:bCs/>
          <w:color w:val="000000"/>
          <w:sz w:val="36"/>
          <w:szCs w:val="36"/>
          <w:rtl/>
          <w:lang w:eastAsia="en-GB"/>
        </w:rPr>
      </w:pPr>
    </w:p>
    <w:p w14:paraId="3409772B" w14:textId="1A5DA4C6" w:rsidR="000C1478" w:rsidRPr="00392775" w:rsidRDefault="000C1478" w:rsidP="00DB387B">
      <w:pPr>
        <w:bidi/>
        <w:spacing w:after="0" w:line="240" w:lineRule="auto"/>
        <w:jc w:val="center"/>
        <w:rPr>
          <w:rFonts w:asciiTheme="minorBidi" w:eastAsia="Times New Roman" w:hAnsiTheme="minorBidi"/>
          <w:b/>
          <w:bCs/>
          <w:color w:val="000000"/>
          <w:sz w:val="36"/>
          <w:szCs w:val="36"/>
          <w:rtl/>
          <w:lang w:eastAsia="en-GB"/>
        </w:rPr>
      </w:pPr>
      <w:r w:rsidRPr="00757D52">
        <w:rPr>
          <w:rFonts w:asciiTheme="minorBidi" w:eastAsia="Times New Roman" w:hAnsiTheme="minorBidi"/>
          <w:b/>
          <w:bCs/>
          <w:color w:val="000000"/>
          <w:sz w:val="36"/>
          <w:szCs w:val="36"/>
          <w:rtl/>
          <w:lang w:eastAsia="en-GB"/>
        </w:rPr>
        <w:t xml:space="preserve">יום </w:t>
      </w:r>
      <w:r w:rsidRPr="00392775">
        <w:rPr>
          <w:rFonts w:asciiTheme="minorBidi" w:eastAsia="Times New Roman" w:hAnsiTheme="minorBidi"/>
          <w:b/>
          <w:bCs/>
          <w:color w:val="000000"/>
          <w:sz w:val="36"/>
          <w:szCs w:val="36"/>
          <w:rtl/>
          <w:lang w:eastAsia="en-GB"/>
        </w:rPr>
        <w:t>ה</w:t>
      </w:r>
      <w:r w:rsidRPr="00757D52">
        <w:rPr>
          <w:rFonts w:asciiTheme="minorBidi" w:eastAsia="Times New Roman" w:hAnsiTheme="minorBidi"/>
          <w:b/>
          <w:bCs/>
          <w:color w:val="000000"/>
          <w:sz w:val="36"/>
          <w:szCs w:val="36"/>
          <w:rtl/>
          <w:lang w:eastAsia="en-GB"/>
        </w:rPr>
        <w:t>', 1</w:t>
      </w:r>
      <w:r w:rsidRPr="00392775">
        <w:rPr>
          <w:rFonts w:asciiTheme="minorBidi" w:eastAsia="Times New Roman" w:hAnsiTheme="minorBidi"/>
          <w:b/>
          <w:bCs/>
          <w:color w:val="000000"/>
          <w:sz w:val="36"/>
          <w:szCs w:val="36"/>
          <w:rtl/>
          <w:lang w:eastAsia="en-GB"/>
        </w:rPr>
        <w:t>6</w:t>
      </w:r>
      <w:r w:rsidRPr="00757D52">
        <w:rPr>
          <w:rFonts w:asciiTheme="minorBidi" w:eastAsia="Times New Roman" w:hAnsiTheme="minorBidi"/>
          <w:b/>
          <w:bCs/>
          <w:color w:val="000000"/>
          <w:sz w:val="36"/>
          <w:szCs w:val="36"/>
          <w:rtl/>
          <w:lang w:eastAsia="en-GB"/>
        </w:rPr>
        <w:t xml:space="preserve"> בפברואר 2023</w:t>
      </w:r>
    </w:p>
    <w:p w14:paraId="6A2D712E" w14:textId="77777777" w:rsidR="000C1478" w:rsidRPr="00757D52" w:rsidRDefault="000C1478" w:rsidP="006E0BC8">
      <w:pPr>
        <w:bidi/>
        <w:spacing w:after="0" w:line="240" w:lineRule="auto"/>
        <w:jc w:val="both"/>
        <w:rPr>
          <w:rFonts w:asciiTheme="minorBidi" w:eastAsia="Times New Roman" w:hAnsiTheme="minorBidi"/>
          <w:sz w:val="28"/>
          <w:szCs w:val="28"/>
          <w:lang w:eastAsia="en-GB"/>
        </w:rPr>
      </w:pPr>
    </w:p>
    <w:p w14:paraId="6C5BD344" w14:textId="77777777" w:rsidR="000C1478" w:rsidRPr="001B64FF" w:rsidRDefault="000C1478" w:rsidP="006E0BC8">
      <w:pPr>
        <w:bidi/>
        <w:spacing w:after="0" w:line="240" w:lineRule="auto"/>
        <w:jc w:val="both"/>
        <w:rPr>
          <w:rFonts w:asciiTheme="minorBidi" w:eastAsia="Times New Roman" w:hAnsiTheme="minorBidi"/>
          <w:b/>
          <w:bCs/>
          <w:color w:val="538135"/>
          <w:sz w:val="24"/>
          <w:szCs w:val="24"/>
          <w:rtl/>
          <w:lang w:eastAsia="en-GB"/>
        </w:rPr>
      </w:pPr>
      <w:r w:rsidRPr="00757D52">
        <w:rPr>
          <w:rFonts w:asciiTheme="minorBidi" w:eastAsia="Times New Roman" w:hAnsiTheme="minorBidi"/>
          <w:b/>
          <w:bCs/>
          <w:color w:val="000000"/>
          <w:sz w:val="24"/>
          <w:szCs w:val="24"/>
          <w:rtl/>
          <w:lang w:eastAsia="en-GB"/>
        </w:rPr>
        <w:t>9:00-9:45</w:t>
      </w:r>
      <w:r w:rsidRPr="001B64FF">
        <w:rPr>
          <w:rFonts w:asciiTheme="minorBidi" w:eastAsia="Times New Roman" w:hAnsiTheme="minorBidi"/>
          <w:b/>
          <w:bCs/>
          <w:color w:val="000000"/>
          <w:sz w:val="24"/>
          <w:szCs w:val="24"/>
          <w:rtl/>
          <w:lang w:eastAsia="en-GB"/>
        </w:rPr>
        <w:t>:</w:t>
      </w:r>
      <w:r w:rsidRPr="00757D52">
        <w:rPr>
          <w:rFonts w:asciiTheme="minorBidi" w:eastAsia="Times New Roman" w:hAnsiTheme="minorBidi"/>
          <w:b/>
          <w:bCs/>
          <w:color w:val="000000"/>
          <w:sz w:val="24"/>
          <w:szCs w:val="24"/>
          <w:rtl/>
          <w:lang w:eastAsia="en-GB"/>
        </w:rPr>
        <w:t xml:space="preserve"> </w:t>
      </w:r>
      <w:r w:rsidRPr="00757D52">
        <w:rPr>
          <w:rFonts w:asciiTheme="minorBidi" w:eastAsia="Times New Roman" w:hAnsiTheme="minorBidi"/>
          <w:b/>
          <w:bCs/>
          <w:color w:val="538135"/>
          <w:sz w:val="24"/>
          <w:szCs w:val="24"/>
          <w:rtl/>
          <w:lang w:eastAsia="en-GB"/>
        </w:rPr>
        <w:t>התכנסות, הרשמה וכיבוד קל (רחבת הסנאט, בניין הסנאט, קומה 1-)</w:t>
      </w:r>
    </w:p>
    <w:p w14:paraId="2CB61265" w14:textId="77777777" w:rsidR="000C1478" w:rsidRPr="001B64FF" w:rsidRDefault="000C1478" w:rsidP="006E0BC8">
      <w:pPr>
        <w:bidi/>
        <w:spacing w:after="0" w:line="240" w:lineRule="auto"/>
        <w:jc w:val="both"/>
        <w:rPr>
          <w:rFonts w:asciiTheme="minorBidi" w:eastAsia="Times New Roman" w:hAnsiTheme="minorBidi"/>
          <w:b/>
          <w:bCs/>
          <w:color w:val="538135"/>
          <w:sz w:val="24"/>
          <w:szCs w:val="24"/>
          <w:rtl/>
          <w:lang w:eastAsia="en-GB"/>
        </w:rPr>
      </w:pPr>
    </w:p>
    <w:p w14:paraId="5FEC821C" w14:textId="4C5F3306" w:rsidR="000C1478" w:rsidRPr="001B64FF" w:rsidRDefault="000C1478" w:rsidP="006E0BC8">
      <w:pPr>
        <w:bidi/>
        <w:spacing w:after="0" w:line="240" w:lineRule="auto"/>
        <w:jc w:val="both"/>
        <w:rPr>
          <w:rFonts w:asciiTheme="minorBidi" w:eastAsia="Times New Roman" w:hAnsiTheme="minorBidi"/>
          <w:b/>
          <w:bCs/>
          <w:color w:val="538135"/>
          <w:sz w:val="24"/>
          <w:szCs w:val="24"/>
          <w:rtl/>
          <w:lang w:eastAsia="en-GB"/>
        </w:rPr>
      </w:pPr>
      <w:r w:rsidRPr="001B64FF">
        <w:rPr>
          <w:rFonts w:asciiTheme="minorBidi" w:eastAsia="Times New Roman" w:hAnsiTheme="minorBidi"/>
          <w:b/>
          <w:bCs/>
          <w:sz w:val="24"/>
          <w:szCs w:val="24"/>
          <w:rtl/>
          <w:lang w:eastAsia="en-GB"/>
        </w:rPr>
        <w:t xml:space="preserve">10:00-11:30: </w:t>
      </w:r>
      <w:r w:rsidRPr="001B64FF">
        <w:rPr>
          <w:rFonts w:asciiTheme="minorBidi" w:eastAsia="Times New Roman" w:hAnsiTheme="minorBidi"/>
          <w:b/>
          <w:bCs/>
          <w:color w:val="538135"/>
          <w:sz w:val="24"/>
          <w:szCs w:val="24"/>
          <w:rtl/>
          <w:lang w:eastAsia="en-GB"/>
        </w:rPr>
        <w:t>מושבים מקבילים – בניין</w:t>
      </w:r>
      <w:r w:rsidR="00105F97">
        <w:rPr>
          <w:rFonts w:asciiTheme="minorBidi" w:eastAsia="Times New Roman" w:hAnsiTheme="minorBidi" w:hint="cs"/>
          <w:b/>
          <w:bCs/>
          <w:color w:val="538135"/>
          <w:sz w:val="24"/>
          <w:szCs w:val="24"/>
          <w:rtl/>
          <w:lang w:eastAsia="en-GB"/>
        </w:rPr>
        <w:t xml:space="preserve"> 72, קומה 2</w:t>
      </w:r>
    </w:p>
    <w:p w14:paraId="0F4848B6" w14:textId="3D8A1BD8" w:rsidR="000C1478" w:rsidRDefault="000C1478" w:rsidP="006E0BC8">
      <w:pPr>
        <w:bidi/>
        <w:spacing w:after="0" w:line="240" w:lineRule="auto"/>
        <w:jc w:val="both"/>
        <w:rPr>
          <w:rFonts w:asciiTheme="minorBidi" w:eastAsia="Times New Roman" w:hAnsiTheme="minorBidi"/>
          <w:b/>
          <w:bCs/>
          <w:sz w:val="24"/>
          <w:szCs w:val="24"/>
          <w:rtl/>
          <w:lang w:eastAsia="en-GB"/>
        </w:rPr>
      </w:pPr>
    </w:p>
    <w:p w14:paraId="631A2E1B" w14:textId="4C363999" w:rsidR="000C1478" w:rsidRPr="001B64FF" w:rsidRDefault="000C1478" w:rsidP="006E0BC8">
      <w:pPr>
        <w:bidi/>
        <w:spacing w:after="0" w:line="240" w:lineRule="auto"/>
        <w:jc w:val="both"/>
        <w:rPr>
          <w:rFonts w:asciiTheme="minorBidi" w:eastAsia="Times New Roman" w:hAnsiTheme="minorBidi"/>
          <w:b/>
          <w:bCs/>
          <w:color w:val="538135"/>
          <w:sz w:val="24"/>
          <w:szCs w:val="24"/>
          <w:rtl/>
          <w:lang w:eastAsia="en-GB"/>
        </w:rPr>
      </w:pPr>
      <w:r w:rsidRPr="001B64FF">
        <w:rPr>
          <w:rFonts w:asciiTheme="minorBidi" w:eastAsia="Times New Roman" w:hAnsiTheme="minorBidi"/>
          <w:b/>
          <w:bCs/>
          <w:color w:val="538135"/>
          <w:sz w:val="24"/>
          <w:szCs w:val="24"/>
          <w:rtl/>
          <w:lang w:eastAsia="en-GB"/>
        </w:rPr>
        <w:t>מושב 201</w:t>
      </w:r>
      <w:r w:rsidR="00280858">
        <w:rPr>
          <w:rFonts w:asciiTheme="minorBidi" w:eastAsia="Times New Roman" w:hAnsiTheme="minorBidi" w:hint="cs"/>
          <w:b/>
          <w:bCs/>
          <w:color w:val="538135"/>
          <w:sz w:val="24"/>
          <w:szCs w:val="24"/>
          <w:rtl/>
          <w:lang w:eastAsia="en-GB"/>
        </w:rPr>
        <w:t>, כיתה 217</w:t>
      </w:r>
    </w:p>
    <w:p w14:paraId="6AD7C921" w14:textId="77777777" w:rsidR="000C1478" w:rsidRPr="001B64FF" w:rsidRDefault="000C1478" w:rsidP="006E0BC8">
      <w:pPr>
        <w:bidi/>
        <w:spacing w:after="0" w:line="240" w:lineRule="auto"/>
        <w:jc w:val="both"/>
        <w:rPr>
          <w:rFonts w:asciiTheme="minorBidi" w:eastAsia="Times New Roman" w:hAnsiTheme="minorBidi"/>
          <w:b/>
          <w:bCs/>
          <w:sz w:val="24"/>
          <w:szCs w:val="24"/>
          <w:rtl/>
          <w:lang w:eastAsia="en-GB"/>
        </w:rPr>
      </w:pPr>
      <w:r w:rsidRPr="00757D52">
        <w:rPr>
          <w:rFonts w:asciiTheme="minorBidi" w:eastAsia="Times New Roman" w:hAnsiTheme="minorBidi"/>
          <w:b/>
          <w:bCs/>
          <w:sz w:val="24"/>
          <w:szCs w:val="24"/>
          <w:rtl/>
          <w:lang w:eastAsia="en-GB"/>
        </w:rPr>
        <w:t xml:space="preserve">מבט על האחר במראה – היבטים במתודולוגיית </w:t>
      </w:r>
      <w:r w:rsidRPr="00757D52">
        <w:rPr>
          <w:rFonts w:asciiTheme="minorBidi" w:eastAsia="Times New Roman" w:hAnsiTheme="minorBidi"/>
          <w:b/>
          <w:bCs/>
          <w:lang w:eastAsia="en-GB"/>
        </w:rPr>
        <w:t>Photovoice</w:t>
      </w:r>
      <w:r w:rsidRPr="001B64FF">
        <w:rPr>
          <w:rFonts w:asciiTheme="minorBidi" w:eastAsia="Times New Roman" w:hAnsiTheme="minorBidi"/>
          <w:b/>
          <w:bCs/>
          <w:rtl/>
          <w:lang w:eastAsia="en-GB"/>
        </w:rPr>
        <w:t xml:space="preserve"> </w:t>
      </w:r>
    </w:p>
    <w:p w14:paraId="79DFF4B4" w14:textId="23599FB3" w:rsidR="00392775" w:rsidRDefault="000C1478" w:rsidP="006E0BC8">
      <w:pPr>
        <w:bidi/>
        <w:spacing w:after="0" w:line="240" w:lineRule="auto"/>
        <w:rPr>
          <w:rFonts w:asciiTheme="minorBidi" w:eastAsia="Times New Roman" w:hAnsiTheme="minorBidi"/>
          <w:sz w:val="24"/>
          <w:szCs w:val="24"/>
          <w:rtl/>
          <w:lang w:eastAsia="en-GB"/>
        </w:rPr>
      </w:pPr>
      <w:r w:rsidRPr="001B64FF">
        <w:rPr>
          <w:rFonts w:asciiTheme="minorBidi" w:eastAsia="Times New Roman" w:hAnsiTheme="minorBidi"/>
          <w:sz w:val="24"/>
          <w:szCs w:val="24"/>
          <w:rtl/>
          <w:lang w:eastAsia="en-GB"/>
        </w:rPr>
        <w:t xml:space="preserve">יו"ר המושב: </w:t>
      </w:r>
      <w:r w:rsidR="00392775" w:rsidRPr="00757D52">
        <w:rPr>
          <w:rFonts w:asciiTheme="minorBidi" w:eastAsia="Times New Roman" w:hAnsiTheme="minorBidi"/>
          <w:sz w:val="24"/>
          <w:szCs w:val="24"/>
          <w:rtl/>
          <w:lang w:eastAsia="en-GB"/>
        </w:rPr>
        <w:t>ד"ר רבקה הלל לביאן </w:t>
      </w:r>
    </w:p>
    <w:p w14:paraId="405069CC" w14:textId="77777777" w:rsidR="000725FB" w:rsidRPr="00757D52" w:rsidRDefault="000725FB" w:rsidP="006E0BC8">
      <w:pPr>
        <w:bidi/>
        <w:spacing w:after="0" w:line="240" w:lineRule="auto"/>
        <w:rPr>
          <w:rFonts w:asciiTheme="minorBidi" w:eastAsia="Times New Roman" w:hAnsiTheme="minorBidi"/>
          <w:sz w:val="24"/>
          <w:szCs w:val="24"/>
          <w:rtl/>
          <w:lang w:eastAsia="en-GB"/>
        </w:rPr>
      </w:pPr>
    </w:p>
    <w:p w14:paraId="3A3F556E" w14:textId="6327E3CC" w:rsidR="00FA0E3B" w:rsidRPr="00E71F6E" w:rsidRDefault="00FA0E3B" w:rsidP="006E0BC8">
      <w:pPr>
        <w:bidi/>
        <w:spacing w:after="0" w:line="240" w:lineRule="auto"/>
        <w:jc w:val="both"/>
        <w:rPr>
          <w:rFonts w:asciiTheme="minorBidi" w:eastAsia="Times New Roman" w:hAnsiTheme="minorBidi"/>
          <w:b/>
          <w:bCs/>
          <w:color w:val="538135" w:themeColor="accent6" w:themeShade="BF"/>
          <w:sz w:val="24"/>
          <w:szCs w:val="24"/>
          <w:lang w:val="en-US" w:eastAsia="en-GB"/>
        </w:rPr>
      </w:pPr>
      <w:r w:rsidRPr="00FA0E3B">
        <w:rPr>
          <w:rFonts w:asciiTheme="minorBidi" w:eastAsia="Times New Roman" w:hAnsiTheme="minorBidi"/>
          <w:b/>
          <w:bCs/>
          <w:color w:val="538135" w:themeColor="accent6" w:themeShade="BF"/>
          <w:sz w:val="24"/>
          <w:szCs w:val="24"/>
          <w:rtl/>
          <w:lang w:eastAsia="en-GB"/>
        </w:rPr>
        <w:t xml:space="preserve">לאפשר להם.ן קול: תהליכי העצמה של תלמידים.ות ומורים.ות באמצעות גישות מבוססות </w:t>
      </w:r>
      <w:r w:rsidRPr="000725FB">
        <w:rPr>
          <w:rFonts w:asciiTheme="minorBidi" w:eastAsia="Times New Roman" w:hAnsiTheme="minorBidi"/>
          <w:b/>
          <w:bCs/>
          <w:color w:val="538135" w:themeColor="accent6" w:themeShade="BF"/>
          <w:lang w:eastAsia="en-GB"/>
        </w:rPr>
        <w:t>Photovoice</w:t>
      </w:r>
    </w:p>
    <w:p w14:paraId="2ABD3813" w14:textId="416F3A99" w:rsidR="00FA0E3B" w:rsidRDefault="00FA0E3B" w:rsidP="006E0BC8">
      <w:pPr>
        <w:bidi/>
        <w:spacing w:after="0" w:line="240" w:lineRule="auto"/>
        <w:jc w:val="both"/>
        <w:rPr>
          <w:rFonts w:asciiTheme="minorBidi" w:eastAsia="Times New Roman" w:hAnsiTheme="minorBidi"/>
          <w:sz w:val="24"/>
          <w:szCs w:val="24"/>
          <w:rtl/>
          <w:lang w:eastAsia="en-GB"/>
        </w:rPr>
      </w:pPr>
      <w:r w:rsidRPr="00FA0E3B">
        <w:rPr>
          <w:rFonts w:asciiTheme="minorBidi" w:eastAsia="Times New Roman" w:hAnsiTheme="minorBidi"/>
          <w:sz w:val="24"/>
          <w:szCs w:val="24"/>
          <w:rtl/>
          <w:lang w:eastAsia="en-GB"/>
        </w:rPr>
        <w:t>ד"ר אבי המי</w:t>
      </w:r>
      <w:r w:rsidR="009D2605">
        <w:rPr>
          <w:rFonts w:asciiTheme="minorBidi" w:eastAsia="Times New Roman" w:hAnsiTheme="minorBidi" w:hint="cs"/>
          <w:sz w:val="24"/>
          <w:szCs w:val="24"/>
          <w:rtl/>
          <w:lang w:eastAsia="en-GB"/>
        </w:rPr>
        <w:t xml:space="preserve">, </w:t>
      </w:r>
      <w:r w:rsidRPr="00FA0E3B">
        <w:rPr>
          <w:rFonts w:asciiTheme="minorBidi" w:eastAsia="Times New Roman" w:hAnsiTheme="minorBidi"/>
          <w:sz w:val="24"/>
          <w:szCs w:val="24"/>
          <w:rtl/>
          <w:lang w:eastAsia="en-GB"/>
        </w:rPr>
        <w:t>המרכז האקדמי לוינסקי וינגייט</w:t>
      </w:r>
      <w:r w:rsidR="009D2605">
        <w:rPr>
          <w:rFonts w:asciiTheme="minorBidi" w:eastAsia="Times New Roman" w:hAnsiTheme="minorBidi" w:hint="cs"/>
          <w:sz w:val="24"/>
          <w:szCs w:val="24"/>
          <w:rtl/>
          <w:lang w:eastAsia="en-GB"/>
        </w:rPr>
        <w:t xml:space="preserve">, </w:t>
      </w:r>
      <w:r w:rsidRPr="00FA0E3B">
        <w:rPr>
          <w:rFonts w:asciiTheme="minorBidi" w:eastAsia="Times New Roman" w:hAnsiTheme="minorBidi"/>
          <w:sz w:val="24"/>
          <w:szCs w:val="24"/>
          <w:rtl/>
          <w:lang w:eastAsia="en-GB"/>
        </w:rPr>
        <w:t xml:space="preserve">אוניברסיטת </w:t>
      </w:r>
      <w:r w:rsidR="00127BFA" w:rsidRPr="00127BFA">
        <w:rPr>
          <w:rFonts w:ascii="Arial" w:eastAsia="Times New Roman" w:hAnsi="Arial" w:cs="Arial"/>
          <w:color w:val="000000"/>
          <w:sz w:val="24"/>
          <w:szCs w:val="24"/>
          <w:rtl/>
          <w:lang w:eastAsia="en-GB"/>
        </w:rPr>
        <w:t>בן</w:t>
      </w:r>
      <w:r w:rsidR="00127BFA" w:rsidRPr="00127BFA">
        <w:rPr>
          <w:rFonts w:ascii="Arial" w:eastAsia="Times New Roman" w:hAnsi="Arial" w:cs="Arial" w:hint="cs"/>
          <w:color w:val="000000"/>
          <w:sz w:val="24"/>
          <w:szCs w:val="24"/>
          <w:rtl/>
          <w:lang w:eastAsia="en-GB"/>
        </w:rPr>
        <w:t>-</w:t>
      </w:r>
      <w:r w:rsidR="00127BFA" w:rsidRPr="00127BFA">
        <w:rPr>
          <w:rFonts w:ascii="Arial" w:eastAsia="Times New Roman" w:hAnsi="Arial" w:cs="Arial"/>
          <w:color w:val="000000"/>
          <w:sz w:val="24"/>
          <w:szCs w:val="24"/>
          <w:rtl/>
          <w:lang w:eastAsia="en-GB"/>
        </w:rPr>
        <w:t>גוריון</w:t>
      </w:r>
      <w:r w:rsidR="00127BFA" w:rsidRPr="00127BFA">
        <w:rPr>
          <w:rFonts w:ascii="Arial" w:eastAsia="Times New Roman" w:hAnsi="Arial" w:cs="Arial" w:hint="cs"/>
          <w:color w:val="000000"/>
          <w:sz w:val="24"/>
          <w:szCs w:val="24"/>
          <w:rtl/>
          <w:lang w:eastAsia="en-GB"/>
        </w:rPr>
        <w:t xml:space="preserve"> בנגב</w:t>
      </w:r>
    </w:p>
    <w:p w14:paraId="1DA251BA" w14:textId="7726030A" w:rsidR="00FA0E3B" w:rsidRDefault="00FA0E3B" w:rsidP="006E0BC8">
      <w:pPr>
        <w:bidi/>
        <w:spacing w:after="0" w:line="240" w:lineRule="auto"/>
        <w:jc w:val="both"/>
        <w:rPr>
          <w:rFonts w:asciiTheme="minorBidi" w:eastAsia="Times New Roman" w:hAnsiTheme="minorBidi"/>
          <w:sz w:val="24"/>
          <w:szCs w:val="24"/>
          <w:rtl/>
          <w:lang w:eastAsia="en-GB"/>
        </w:rPr>
      </w:pPr>
    </w:p>
    <w:p w14:paraId="3C6F6C0A" w14:textId="184DD898" w:rsidR="00FA0E3B" w:rsidRPr="004D61BB" w:rsidRDefault="00FA0E3B" w:rsidP="006E0BC8">
      <w:pPr>
        <w:bidi/>
        <w:spacing w:after="0" w:line="240" w:lineRule="auto"/>
        <w:jc w:val="both"/>
        <w:rPr>
          <w:rFonts w:asciiTheme="minorBidi" w:eastAsia="Times New Roman" w:hAnsiTheme="minorBidi"/>
          <w:b/>
          <w:bCs/>
          <w:color w:val="538135" w:themeColor="accent6" w:themeShade="BF"/>
          <w:sz w:val="24"/>
          <w:szCs w:val="24"/>
          <w:rtl/>
          <w:lang w:eastAsia="en-GB"/>
        </w:rPr>
      </w:pPr>
      <w:r w:rsidRPr="004D61BB">
        <w:rPr>
          <w:rFonts w:asciiTheme="minorBidi" w:eastAsia="Times New Roman" w:hAnsiTheme="minorBidi"/>
          <w:b/>
          <w:bCs/>
          <w:color w:val="538135" w:themeColor="accent6" w:themeShade="BF"/>
          <w:sz w:val="24"/>
          <w:szCs w:val="24"/>
          <w:lang w:val="en-US" w:eastAsia="en-GB"/>
        </w:rPr>
        <w:t>Photovoice</w:t>
      </w:r>
      <w:r w:rsidRPr="004D61BB">
        <w:rPr>
          <w:rFonts w:asciiTheme="minorBidi" w:eastAsia="Times New Roman" w:hAnsiTheme="minorBidi" w:hint="cs"/>
          <w:b/>
          <w:bCs/>
          <w:color w:val="538135" w:themeColor="accent6" w:themeShade="BF"/>
          <w:sz w:val="24"/>
          <w:szCs w:val="24"/>
          <w:rtl/>
          <w:lang w:val="en-US" w:eastAsia="en-GB"/>
        </w:rPr>
        <w:t xml:space="preserve"> כמתודולוגיה </w:t>
      </w:r>
      <w:r w:rsidRPr="00FA0E3B">
        <w:rPr>
          <w:rFonts w:asciiTheme="minorBidi" w:eastAsia="Times New Roman" w:hAnsiTheme="minorBidi"/>
          <w:b/>
          <w:bCs/>
          <w:color w:val="538135" w:themeColor="accent6" w:themeShade="BF"/>
          <w:sz w:val="24"/>
          <w:szCs w:val="24"/>
          <w:rtl/>
          <w:lang w:eastAsia="en-GB"/>
        </w:rPr>
        <w:t>במחקר פעולה משתף, לפיתוח קהילתי בתחום של חֲסֵרוּת בַּיִת</w:t>
      </w:r>
    </w:p>
    <w:p w14:paraId="75063E18" w14:textId="0C5AF3F6" w:rsidR="00414622" w:rsidRPr="000725FB" w:rsidRDefault="00414622" w:rsidP="006E0BC8">
      <w:pPr>
        <w:bidi/>
        <w:spacing w:after="0" w:line="240" w:lineRule="auto"/>
        <w:jc w:val="both"/>
        <w:rPr>
          <w:rFonts w:asciiTheme="minorBidi" w:eastAsia="Times New Roman" w:hAnsiTheme="minorBidi"/>
          <w:sz w:val="24"/>
          <w:szCs w:val="24"/>
          <w:lang w:val="en-US" w:eastAsia="en-GB"/>
        </w:rPr>
      </w:pPr>
      <w:r>
        <w:rPr>
          <w:rFonts w:asciiTheme="minorBidi" w:eastAsia="Times New Roman" w:hAnsiTheme="minorBidi" w:hint="cs"/>
          <w:sz w:val="24"/>
          <w:szCs w:val="24"/>
          <w:rtl/>
          <w:lang w:eastAsia="en-GB"/>
        </w:rPr>
        <w:t xml:space="preserve">תמר שמש, </w:t>
      </w:r>
      <w:r w:rsidR="000725FB" w:rsidRPr="000725FB">
        <w:rPr>
          <w:rFonts w:asciiTheme="minorBidi" w:eastAsia="Times New Roman" w:hAnsiTheme="minorBidi" w:hint="cs"/>
          <w:lang w:val="en-US" w:eastAsia="en-GB"/>
        </w:rPr>
        <w:t>U</w:t>
      </w:r>
      <w:r w:rsidRPr="000725FB">
        <w:rPr>
          <w:rFonts w:asciiTheme="minorBidi" w:eastAsia="Times New Roman" w:hAnsiTheme="minorBidi"/>
          <w:lang w:val="en-US" w:eastAsia="en-GB"/>
        </w:rPr>
        <w:t>niversity of Padova</w:t>
      </w:r>
    </w:p>
    <w:p w14:paraId="2F4DFB6B" w14:textId="77777777" w:rsidR="00414622" w:rsidRDefault="00414622" w:rsidP="006E0BC8">
      <w:pPr>
        <w:bidi/>
        <w:spacing w:after="0" w:line="240" w:lineRule="auto"/>
        <w:jc w:val="both"/>
        <w:rPr>
          <w:rFonts w:asciiTheme="minorBidi" w:eastAsia="Times New Roman" w:hAnsiTheme="minorBidi"/>
          <w:sz w:val="24"/>
          <w:szCs w:val="24"/>
          <w:lang w:eastAsia="en-GB"/>
        </w:rPr>
      </w:pPr>
    </w:p>
    <w:p w14:paraId="29FEB5F4" w14:textId="7D7B09D8" w:rsidR="00FA0E3B" w:rsidRPr="004D61BB" w:rsidRDefault="00FA0E3B" w:rsidP="006E0BC8">
      <w:pPr>
        <w:bidi/>
        <w:spacing w:after="0" w:line="240" w:lineRule="auto"/>
        <w:jc w:val="both"/>
        <w:rPr>
          <w:rFonts w:asciiTheme="minorBidi" w:eastAsia="Times New Roman" w:hAnsiTheme="minorBidi"/>
          <w:b/>
          <w:bCs/>
          <w:color w:val="538135" w:themeColor="accent6" w:themeShade="BF"/>
          <w:sz w:val="24"/>
          <w:szCs w:val="24"/>
          <w:lang w:eastAsia="en-GB"/>
        </w:rPr>
      </w:pPr>
      <w:r w:rsidRPr="004D61BB">
        <w:rPr>
          <w:rFonts w:asciiTheme="minorBidi" w:eastAsia="Times New Roman" w:hAnsiTheme="minorBidi"/>
          <w:b/>
          <w:bCs/>
          <w:color w:val="538135" w:themeColor="accent6" w:themeShade="BF"/>
          <w:sz w:val="24"/>
          <w:szCs w:val="24"/>
          <w:rtl/>
          <w:lang w:eastAsia="en-GB"/>
        </w:rPr>
        <w:t>וַתֹּאמֶר לָהּ הַמְיַלֶּדֶת אַל-תִּירְאִי (בראשית, לה, 17) אוטו אתנוגרפיה ו-</w:t>
      </w:r>
      <w:r w:rsidRPr="000725FB">
        <w:rPr>
          <w:rFonts w:asciiTheme="minorBidi" w:eastAsia="Times New Roman" w:hAnsiTheme="minorBidi"/>
          <w:b/>
          <w:bCs/>
          <w:color w:val="538135" w:themeColor="accent6" w:themeShade="BF"/>
          <w:lang w:eastAsia="en-GB"/>
        </w:rPr>
        <w:t>Photovoice</w:t>
      </w:r>
      <w:r w:rsidRPr="000725FB">
        <w:rPr>
          <w:rFonts w:asciiTheme="minorBidi" w:eastAsia="Times New Roman" w:hAnsiTheme="minorBidi"/>
          <w:b/>
          <w:bCs/>
          <w:color w:val="538135" w:themeColor="accent6" w:themeShade="BF"/>
          <w:rtl/>
          <w:lang w:eastAsia="en-GB"/>
        </w:rPr>
        <w:t xml:space="preserve"> </w:t>
      </w:r>
      <w:r w:rsidRPr="004D61BB">
        <w:rPr>
          <w:rFonts w:asciiTheme="minorBidi" w:eastAsia="Times New Roman" w:hAnsiTheme="minorBidi"/>
          <w:b/>
          <w:bCs/>
          <w:color w:val="538135" w:themeColor="accent6" w:themeShade="BF"/>
          <w:sz w:val="24"/>
          <w:szCs w:val="24"/>
          <w:rtl/>
          <w:lang w:eastAsia="en-GB"/>
        </w:rPr>
        <w:t>בנושא לידות שקטות</w:t>
      </w:r>
    </w:p>
    <w:p w14:paraId="2B9719B9" w14:textId="7435A05F" w:rsidR="00FA0E3B" w:rsidRPr="00FA0E3B" w:rsidRDefault="00FA0E3B" w:rsidP="006E0BC8">
      <w:pPr>
        <w:bidi/>
        <w:spacing w:after="0" w:line="240" w:lineRule="auto"/>
        <w:jc w:val="both"/>
        <w:rPr>
          <w:rFonts w:asciiTheme="minorBidi" w:eastAsia="Times New Roman" w:hAnsiTheme="minorBidi"/>
          <w:sz w:val="24"/>
          <w:szCs w:val="24"/>
          <w:rtl/>
          <w:lang w:eastAsia="en-GB"/>
        </w:rPr>
      </w:pPr>
      <w:r w:rsidRPr="00FA0E3B">
        <w:rPr>
          <w:rFonts w:asciiTheme="minorBidi" w:eastAsia="Times New Roman" w:hAnsiTheme="minorBidi"/>
          <w:sz w:val="24"/>
          <w:szCs w:val="24"/>
          <w:rtl/>
          <w:lang w:eastAsia="en-GB"/>
        </w:rPr>
        <w:t>ד"ר רבקה הלל לביאן</w:t>
      </w:r>
      <w:r w:rsidR="008D7C7C">
        <w:rPr>
          <w:rFonts w:asciiTheme="minorBidi" w:eastAsia="Times New Roman" w:hAnsiTheme="minorBidi" w:hint="cs"/>
          <w:sz w:val="24"/>
          <w:szCs w:val="24"/>
          <w:rtl/>
          <w:lang w:eastAsia="en-GB"/>
        </w:rPr>
        <w:t xml:space="preserve">, </w:t>
      </w:r>
      <w:r w:rsidRPr="00FA0E3B">
        <w:rPr>
          <w:rFonts w:asciiTheme="minorBidi" w:eastAsia="Times New Roman" w:hAnsiTheme="minorBidi"/>
          <w:sz w:val="24"/>
          <w:szCs w:val="24"/>
          <w:rtl/>
          <w:lang w:eastAsia="en-GB"/>
        </w:rPr>
        <w:t>המרכז האקדמי לוינסקי וינגייט</w:t>
      </w:r>
    </w:p>
    <w:p w14:paraId="54EAB5DA" w14:textId="1BB34E76" w:rsidR="00FA0E3B" w:rsidRDefault="00FA0E3B" w:rsidP="006E0BC8">
      <w:pPr>
        <w:bidi/>
        <w:spacing w:after="0" w:line="240" w:lineRule="auto"/>
        <w:jc w:val="both"/>
        <w:rPr>
          <w:rFonts w:asciiTheme="minorBidi" w:eastAsia="Times New Roman" w:hAnsiTheme="minorBidi"/>
          <w:sz w:val="24"/>
          <w:szCs w:val="24"/>
          <w:rtl/>
          <w:lang w:eastAsia="en-GB"/>
        </w:rPr>
      </w:pPr>
    </w:p>
    <w:p w14:paraId="48D5C694" w14:textId="77777777" w:rsidR="00E31326" w:rsidRPr="001B64FF" w:rsidRDefault="00E31326" w:rsidP="00E31326">
      <w:pPr>
        <w:bidi/>
        <w:spacing w:after="0" w:line="240" w:lineRule="auto"/>
        <w:jc w:val="both"/>
        <w:rPr>
          <w:rFonts w:asciiTheme="minorBidi" w:eastAsia="Times New Roman" w:hAnsiTheme="minorBidi"/>
          <w:sz w:val="24"/>
          <w:szCs w:val="24"/>
          <w:rtl/>
          <w:lang w:eastAsia="en-GB"/>
        </w:rPr>
      </w:pPr>
    </w:p>
    <w:p w14:paraId="6BBCD84B" w14:textId="32C6085F" w:rsidR="00392775" w:rsidRPr="001B64FF" w:rsidRDefault="00392775" w:rsidP="006E0BC8">
      <w:pPr>
        <w:bidi/>
        <w:spacing w:after="0" w:line="240" w:lineRule="auto"/>
        <w:jc w:val="both"/>
        <w:rPr>
          <w:rFonts w:asciiTheme="minorBidi" w:eastAsia="Times New Roman" w:hAnsiTheme="minorBidi"/>
          <w:b/>
          <w:bCs/>
          <w:color w:val="538135"/>
          <w:sz w:val="24"/>
          <w:szCs w:val="24"/>
          <w:rtl/>
          <w:lang w:eastAsia="en-GB"/>
        </w:rPr>
      </w:pPr>
      <w:r w:rsidRPr="001B64FF">
        <w:rPr>
          <w:rFonts w:asciiTheme="minorBidi" w:eastAsia="Times New Roman" w:hAnsiTheme="minorBidi"/>
          <w:b/>
          <w:bCs/>
          <w:color w:val="538135"/>
          <w:sz w:val="24"/>
          <w:szCs w:val="24"/>
          <w:rtl/>
          <w:lang w:eastAsia="en-GB"/>
        </w:rPr>
        <w:t>מושב 202</w:t>
      </w:r>
      <w:r w:rsidR="00105F97">
        <w:rPr>
          <w:rFonts w:asciiTheme="minorBidi" w:eastAsia="Times New Roman" w:hAnsiTheme="minorBidi" w:hint="cs"/>
          <w:b/>
          <w:bCs/>
          <w:color w:val="538135"/>
          <w:sz w:val="24"/>
          <w:szCs w:val="24"/>
          <w:rtl/>
          <w:lang w:eastAsia="en-GB"/>
        </w:rPr>
        <w:t>, כיתה 211</w:t>
      </w:r>
    </w:p>
    <w:p w14:paraId="4FF40038" w14:textId="51D559F4" w:rsidR="00392775" w:rsidRPr="00825CA7" w:rsidRDefault="00392775" w:rsidP="006E0BC8">
      <w:pPr>
        <w:bidi/>
        <w:spacing w:after="0" w:line="240" w:lineRule="auto"/>
        <w:rPr>
          <w:rFonts w:asciiTheme="minorBidi" w:eastAsia="Times New Roman" w:hAnsiTheme="minorBidi"/>
          <w:b/>
          <w:bCs/>
          <w:sz w:val="24"/>
          <w:szCs w:val="24"/>
          <w:rtl/>
          <w:lang w:eastAsia="en-GB"/>
        </w:rPr>
      </w:pPr>
      <w:r w:rsidRPr="00757D52">
        <w:rPr>
          <w:rFonts w:asciiTheme="minorBidi" w:eastAsia="Times New Roman" w:hAnsiTheme="minorBidi"/>
          <w:b/>
          <w:bCs/>
          <w:sz w:val="24"/>
          <w:szCs w:val="24"/>
          <w:rtl/>
          <w:lang w:eastAsia="en-GB"/>
        </w:rPr>
        <w:t>מומחים</w:t>
      </w:r>
      <w:r w:rsidR="00A9503A">
        <w:rPr>
          <w:rFonts w:asciiTheme="minorBidi" w:eastAsia="Times New Roman" w:hAnsiTheme="minorBidi" w:hint="cs"/>
          <w:b/>
          <w:bCs/>
          <w:sz w:val="24"/>
          <w:szCs w:val="24"/>
          <w:rtl/>
          <w:lang w:eastAsia="en-GB"/>
        </w:rPr>
        <w:t>.יות</w:t>
      </w:r>
      <w:r w:rsidRPr="00757D52">
        <w:rPr>
          <w:rFonts w:asciiTheme="minorBidi" w:eastAsia="Times New Roman" w:hAnsiTheme="minorBidi"/>
          <w:b/>
          <w:bCs/>
          <w:sz w:val="24"/>
          <w:szCs w:val="24"/>
          <w:rtl/>
          <w:lang w:eastAsia="en-GB"/>
        </w:rPr>
        <w:t>, מנהיגים</w:t>
      </w:r>
      <w:r w:rsidR="00A9503A">
        <w:rPr>
          <w:rFonts w:asciiTheme="minorBidi" w:eastAsia="Times New Roman" w:hAnsiTheme="minorBidi" w:hint="cs"/>
          <w:b/>
          <w:bCs/>
          <w:sz w:val="24"/>
          <w:szCs w:val="24"/>
          <w:rtl/>
          <w:lang w:eastAsia="en-GB"/>
        </w:rPr>
        <w:t>.ות</w:t>
      </w:r>
      <w:r w:rsidRPr="00757D52">
        <w:rPr>
          <w:rFonts w:asciiTheme="minorBidi" w:eastAsia="Times New Roman" w:hAnsiTheme="minorBidi"/>
          <w:b/>
          <w:bCs/>
          <w:sz w:val="24"/>
          <w:szCs w:val="24"/>
          <w:rtl/>
          <w:lang w:eastAsia="en-GB"/>
        </w:rPr>
        <w:t xml:space="preserve">, </w:t>
      </w:r>
      <w:r w:rsidRPr="00825CA7">
        <w:rPr>
          <w:rFonts w:asciiTheme="minorBidi" w:eastAsia="Times New Roman" w:hAnsiTheme="minorBidi"/>
          <w:b/>
          <w:bCs/>
          <w:sz w:val="24"/>
          <w:szCs w:val="24"/>
          <w:rtl/>
          <w:lang w:eastAsia="en-GB"/>
        </w:rPr>
        <w:t>בעלי</w:t>
      </w:r>
      <w:r w:rsidR="00A9503A" w:rsidRPr="00825CA7">
        <w:rPr>
          <w:rFonts w:asciiTheme="minorBidi" w:eastAsia="Times New Roman" w:hAnsiTheme="minorBidi" w:hint="cs"/>
          <w:b/>
          <w:bCs/>
          <w:sz w:val="24"/>
          <w:szCs w:val="24"/>
          <w:rtl/>
          <w:lang w:eastAsia="en-GB"/>
        </w:rPr>
        <w:t>.ות</w:t>
      </w:r>
      <w:r w:rsidRPr="00825CA7">
        <w:rPr>
          <w:rFonts w:asciiTheme="minorBidi" w:eastAsia="Times New Roman" w:hAnsiTheme="minorBidi"/>
          <w:b/>
          <w:bCs/>
          <w:sz w:val="24"/>
          <w:szCs w:val="24"/>
          <w:rtl/>
          <w:lang w:eastAsia="en-GB"/>
        </w:rPr>
        <w:t xml:space="preserve"> סמכה? מחקר בקרב א.נשי מקצועות</w:t>
      </w:r>
    </w:p>
    <w:p w14:paraId="6D8BE089" w14:textId="147E2EEB" w:rsidR="00392775" w:rsidRDefault="00392775" w:rsidP="006E0BC8">
      <w:pPr>
        <w:bidi/>
        <w:spacing w:after="0" w:line="240" w:lineRule="auto"/>
        <w:rPr>
          <w:rFonts w:asciiTheme="minorBidi" w:eastAsia="Times New Roman" w:hAnsiTheme="minorBidi"/>
          <w:sz w:val="24"/>
          <w:szCs w:val="24"/>
          <w:rtl/>
          <w:lang w:eastAsia="en-GB"/>
        </w:rPr>
      </w:pPr>
      <w:r w:rsidRPr="00825CA7">
        <w:rPr>
          <w:rFonts w:asciiTheme="minorBidi" w:eastAsia="Times New Roman" w:hAnsiTheme="minorBidi"/>
          <w:sz w:val="24"/>
          <w:szCs w:val="24"/>
          <w:rtl/>
          <w:lang w:eastAsia="en-GB"/>
        </w:rPr>
        <w:t>יו"ר המושב:</w:t>
      </w:r>
      <w:r w:rsidR="00870B3F" w:rsidRPr="00825CA7">
        <w:rPr>
          <w:rFonts w:asciiTheme="minorBidi" w:eastAsia="Times New Roman" w:hAnsiTheme="minorBidi" w:hint="cs"/>
          <w:sz w:val="24"/>
          <w:szCs w:val="24"/>
          <w:rtl/>
          <w:lang w:eastAsia="en-GB"/>
        </w:rPr>
        <w:t xml:space="preserve"> </w:t>
      </w:r>
      <w:r w:rsidR="00362CF7">
        <w:rPr>
          <w:rFonts w:asciiTheme="minorBidi" w:eastAsia="Times New Roman" w:hAnsiTheme="minorBidi" w:hint="cs"/>
          <w:sz w:val="24"/>
          <w:szCs w:val="24"/>
          <w:rtl/>
          <w:lang w:eastAsia="en-GB"/>
        </w:rPr>
        <w:t>ד"ר</w:t>
      </w:r>
      <w:r w:rsidR="00870B3F" w:rsidRPr="00825CA7">
        <w:rPr>
          <w:rFonts w:asciiTheme="minorBidi" w:eastAsia="Times New Roman" w:hAnsiTheme="minorBidi" w:hint="cs"/>
          <w:sz w:val="24"/>
          <w:szCs w:val="24"/>
          <w:rtl/>
          <w:lang w:eastAsia="en-GB"/>
        </w:rPr>
        <w:t xml:space="preserve"> חגי כץ</w:t>
      </w:r>
    </w:p>
    <w:p w14:paraId="65C6E39C" w14:textId="77777777" w:rsidR="000725FB" w:rsidRPr="001B64FF" w:rsidRDefault="000725FB" w:rsidP="006E0BC8">
      <w:pPr>
        <w:bidi/>
        <w:spacing w:after="0" w:line="240" w:lineRule="auto"/>
        <w:rPr>
          <w:rFonts w:asciiTheme="minorBidi" w:eastAsia="Times New Roman" w:hAnsiTheme="minorBidi"/>
          <w:sz w:val="24"/>
          <w:szCs w:val="24"/>
          <w:rtl/>
          <w:lang w:eastAsia="en-GB"/>
        </w:rPr>
      </w:pPr>
    </w:p>
    <w:p w14:paraId="57253E79" w14:textId="3304B7AE" w:rsidR="00C54CF7" w:rsidRDefault="008B03F0" w:rsidP="006E0BC8">
      <w:pPr>
        <w:bidi/>
        <w:spacing w:after="0" w:line="240" w:lineRule="auto"/>
        <w:rPr>
          <w:rFonts w:asciiTheme="minorBidi" w:eastAsia="Times New Roman" w:hAnsiTheme="minorBidi"/>
          <w:b/>
          <w:bCs/>
          <w:color w:val="538135"/>
          <w:sz w:val="24"/>
          <w:szCs w:val="24"/>
          <w:rtl/>
          <w:lang w:val="en-US" w:eastAsia="en-GB"/>
        </w:rPr>
      </w:pPr>
      <w:r>
        <w:rPr>
          <w:rFonts w:asciiTheme="minorBidi" w:eastAsia="Times New Roman" w:hAnsiTheme="minorBidi" w:hint="cs"/>
          <w:b/>
          <w:bCs/>
          <w:color w:val="538135"/>
          <w:sz w:val="24"/>
          <w:szCs w:val="24"/>
          <w:rtl/>
          <w:lang w:eastAsia="en-GB"/>
        </w:rPr>
        <w:t xml:space="preserve">ראיונות עורכי דין כמומחים-רב מימדיות ואתגרים במחקר </w:t>
      </w:r>
      <w:r w:rsidRPr="008B03F0">
        <w:rPr>
          <w:rFonts w:asciiTheme="minorBidi" w:eastAsia="Times New Roman" w:hAnsiTheme="minorBidi"/>
          <w:b/>
          <w:bCs/>
          <w:color w:val="538135"/>
          <w:lang w:val="en-US" w:eastAsia="en-GB"/>
        </w:rPr>
        <w:t>Mixed Methods</w:t>
      </w:r>
    </w:p>
    <w:p w14:paraId="3E476309" w14:textId="485654EC" w:rsidR="00C54CF7" w:rsidRPr="00C54CF7" w:rsidRDefault="00C54CF7" w:rsidP="006E0BC8">
      <w:pPr>
        <w:bidi/>
        <w:spacing w:after="0" w:line="240" w:lineRule="auto"/>
        <w:rPr>
          <w:rFonts w:asciiTheme="minorBidi" w:eastAsia="Times New Roman" w:hAnsiTheme="minorBidi"/>
          <w:sz w:val="24"/>
          <w:szCs w:val="24"/>
          <w:lang w:eastAsia="en-GB"/>
        </w:rPr>
      </w:pPr>
      <w:r w:rsidRPr="00C54CF7">
        <w:rPr>
          <w:rFonts w:asciiTheme="minorBidi" w:eastAsia="Times New Roman" w:hAnsiTheme="minorBidi"/>
          <w:sz w:val="24"/>
          <w:szCs w:val="24"/>
          <w:rtl/>
          <w:lang w:eastAsia="en-GB"/>
        </w:rPr>
        <w:t xml:space="preserve">גב' ליאורה כהן, </w:t>
      </w:r>
      <w:r w:rsidR="002823AE">
        <w:rPr>
          <w:rFonts w:asciiTheme="minorBidi" w:eastAsia="Times New Roman" w:hAnsiTheme="minorBidi" w:hint="cs"/>
          <w:sz w:val="24"/>
          <w:szCs w:val="24"/>
          <w:rtl/>
          <w:lang w:eastAsia="en-GB"/>
        </w:rPr>
        <w:t xml:space="preserve">החוג לתקשורת, </w:t>
      </w:r>
      <w:r w:rsidRPr="00C54CF7">
        <w:rPr>
          <w:rFonts w:asciiTheme="minorBidi" w:eastAsia="Times New Roman" w:hAnsiTheme="minorBidi"/>
          <w:sz w:val="24"/>
          <w:szCs w:val="24"/>
          <w:rtl/>
          <w:lang w:eastAsia="en-GB"/>
        </w:rPr>
        <w:t>אוניברסיטת חיפה</w:t>
      </w:r>
    </w:p>
    <w:p w14:paraId="05D4BFB6" w14:textId="18D7CF3A" w:rsidR="00392775" w:rsidRPr="00C54CF7" w:rsidRDefault="00392775" w:rsidP="006E0BC8">
      <w:pPr>
        <w:bidi/>
        <w:spacing w:after="0" w:line="240" w:lineRule="auto"/>
        <w:rPr>
          <w:rFonts w:asciiTheme="minorBidi" w:eastAsia="Times New Roman" w:hAnsiTheme="minorBidi"/>
          <w:b/>
          <w:bCs/>
          <w:color w:val="538135"/>
          <w:sz w:val="24"/>
          <w:szCs w:val="24"/>
          <w:rtl/>
          <w:lang w:eastAsia="en-GB"/>
        </w:rPr>
      </w:pPr>
    </w:p>
    <w:p w14:paraId="68531EEE" w14:textId="4E66D7FA" w:rsidR="00C54CF7" w:rsidRPr="00C54CF7" w:rsidRDefault="00C54CF7" w:rsidP="006E0BC8">
      <w:pPr>
        <w:bidi/>
        <w:spacing w:after="0" w:line="240" w:lineRule="auto"/>
        <w:rPr>
          <w:rFonts w:asciiTheme="minorBidi" w:eastAsia="Times New Roman" w:hAnsiTheme="minorBidi"/>
          <w:b/>
          <w:bCs/>
          <w:color w:val="538135"/>
          <w:sz w:val="24"/>
          <w:szCs w:val="24"/>
          <w:lang w:eastAsia="en-GB"/>
        </w:rPr>
      </w:pPr>
      <w:r w:rsidRPr="00C54CF7">
        <w:rPr>
          <w:rFonts w:asciiTheme="minorBidi" w:eastAsia="Times New Roman" w:hAnsiTheme="minorBidi"/>
          <w:b/>
          <w:bCs/>
          <w:color w:val="538135"/>
          <w:sz w:val="24"/>
          <w:szCs w:val="24"/>
          <w:rtl/>
          <w:lang w:eastAsia="en-GB"/>
        </w:rPr>
        <w:t>עובדים סוציאליים כמנהיגים ולא רק סוכני שינוי</w:t>
      </w:r>
    </w:p>
    <w:p w14:paraId="5D789B6E" w14:textId="57074ECC" w:rsidR="00C54CF7" w:rsidRPr="00C54CF7" w:rsidRDefault="00C54CF7" w:rsidP="006E0BC8">
      <w:pPr>
        <w:bidi/>
        <w:spacing w:after="0" w:line="240" w:lineRule="auto"/>
        <w:rPr>
          <w:rFonts w:asciiTheme="minorBidi" w:eastAsia="Times New Roman" w:hAnsiTheme="minorBidi"/>
          <w:sz w:val="24"/>
          <w:szCs w:val="24"/>
          <w:lang w:eastAsia="en-GB"/>
        </w:rPr>
      </w:pPr>
      <w:r w:rsidRPr="00C54CF7">
        <w:rPr>
          <w:rFonts w:asciiTheme="minorBidi" w:eastAsia="Times New Roman" w:hAnsiTheme="minorBidi"/>
          <w:sz w:val="24"/>
          <w:szCs w:val="24"/>
          <w:rtl/>
          <w:lang w:eastAsia="en-GB"/>
        </w:rPr>
        <w:t>ד"ר נוזהה אלאסד אלהוזייל, המכללה האקדמית ספיר</w:t>
      </w:r>
    </w:p>
    <w:p w14:paraId="2A35942D" w14:textId="4FCDF453" w:rsidR="00C54CF7" w:rsidRDefault="00C54CF7" w:rsidP="006E0BC8">
      <w:pPr>
        <w:bidi/>
        <w:spacing w:after="0" w:line="240" w:lineRule="auto"/>
        <w:rPr>
          <w:rFonts w:asciiTheme="minorBidi" w:eastAsia="Times New Roman" w:hAnsiTheme="minorBidi"/>
          <w:b/>
          <w:bCs/>
          <w:sz w:val="24"/>
          <w:szCs w:val="24"/>
          <w:rtl/>
          <w:lang w:eastAsia="en-GB"/>
        </w:rPr>
      </w:pPr>
    </w:p>
    <w:p w14:paraId="42D5464F" w14:textId="1486CD77" w:rsidR="00C54CF7" w:rsidRPr="00C54CF7" w:rsidRDefault="00C54CF7" w:rsidP="006E0BC8">
      <w:pPr>
        <w:bidi/>
        <w:spacing w:after="0" w:line="240" w:lineRule="auto"/>
        <w:rPr>
          <w:rFonts w:asciiTheme="minorBidi" w:eastAsia="Times New Roman" w:hAnsiTheme="minorBidi"/>
          <w:b/>
          <w:bCs/>
          <w:color w:val="538135"/>
          <w:sz w:val="24"/>
          <w:szCs w:val="24"/>
          <w:lang w:eastAsia="en-GB"/>
        </w:rPr>
      </w:pPr>
      <w:r w:rsidRPr="00C54CF7">
        <w:rPr>
          <w:rFonts w:asciiTheme="minorBidi" w:eastAsia="Times New Roman" w:hAnsiTheme="minorBidi"/>
          <w:b/>
          <w:bCs/>
          <w:color w:val="538135"/>
          <w:sz w:val="24"/>
          <w:szCs w:val="24"/>
          <w:rtl/>
          <w:lang w:eastAsia="en-GB"/>
        </w:rPr>
        <w:t>סמכות והבניית זהות והמרחב שביניהם</w:t>
      </w:r>
      <w:r w:rsidR="000725FB">
        <w:rPr>
          <w:rFonts w:asciiTheme="minorBidi" w:eastAsia="Times New Roman" w:hAnsiTheme="minorBidi" w:hint="cs"/>
          <w:b/>
          <w:bCs/>
          <w:color w:val="538135"/>
          <w:sz w:val="24"/>
          <w:szCs w:val="24"/>
          <w:rtl/>
          <w:lang w:eastAsia="en-GB"/>
        </w:rPr>
        <w:t xml:space="preserve"> </w:t>
      </w:r>
      <w:r w:rsidRPr="00C54CF7">
        <w:rPr>
          <w:rFonts w:asciiTheme="minorBidi" w:eastAsia="Times New Roman" w:hAnsiTheme="minorBidi"/>
          <w:b/>
          <w:bCs/>
          <w:color w:val="538135"/>
          <w:sz w:val="24"/>
          <w:szCs w:val="24"/>
          <w:rtl/>
          <w:lang w:eastAsia="en-GB"/>
        </w:rPr>
        <w:t>– סיפורים מקצועיים של מורים מתחילים</w:t>
      </w:r>
    </w:p>
    <w:p w14:paraId="44DA0BA0" w14:textId="16D8C192" w:rsidR="00C54CF7" w:rsidRPr="00C54CF7" w:rsidRDefault="00C54CF7" w:rsidP="006E0BC8">
      <w:pPr>
        <w:bidi/>
        <w:spacing w:after="0" w:line="240" w:lineRule="auto"/>
        <w:rPr>
          <w:rFonts w:asciiTheme="minorBidi" w:eastAsia="Times New Roman" w:hAnsiTheme="minorBidi"/>
          <w:sz w:val="24"/>
          <w:szCs w:val="24"/>
          <w:lang w:eastAsia="en-GB"/>
        </w:rPr>
      </w:pPr>
      <w:r w:rsidRPr="00C54CF7">
        <w:rPr>
          <w:rFonts w:asciiTheme="minorBidi" w:eastAsia="Times New Roman" w:hAnsiTheme="minorBidi"/>
          <w:sz w:val="24"/>
          <w:szCs w:val="24"/>
          <w:rtl/>
          <w:lang w:eastAsia="en-GB"/>
        </w:rPr>
        <w:t>פרופ' אורנה שץ אופנהיימר, המכללה האקדמית חמדת</w:t>
      </w:r>
    </w:p>
    <w:p w14:paraId="0F5B317F" w14:textId="4C300111" w:rsidR="00392775" w:rsidRDefault="00392775" w:rsidP="006E0BC8">
      <w:pPr>
        <w:bidi/>
        <w:spacing w:after="0" w:line="240" w:lineRule="auto"/>
        <w:rPr>
          <w:rFonts w:asciiTheme="minorBidi" w:eastAsia="Times New Roman" w:hAnsiTheme="minorBidi"/>
          <w:sz w:val="24"/>
          <w:szCs w:val="24"/>
          <w:rtl/>
          <w:lang w:eastAsia="en-GB"/>
        </w:rPr>
      </w:pPr>
    </w:p>
    <w:p w14:paraId="68A5D931" w14:textId="77777777" w:rsidR="00E31326" w:rsidRPr="001B64FF" w:rsidRDefault="00E31326" w:rsidP="00E31326">
      <w:pPr>
        <w:bidi/>
        <w:spacing w:after="0" w:line="240" w:lineRule="auto"/>
        <w:rPr>
          <w:rFonts w:asciiTheme="minorBidi" w:eastAsia="Times New Roman" w:hAnsiTheme="minorBidi"/>
          <w:sz w:val="24"/>
          <w:szCs w:val="24"/>
          <w:rtl/>
          <w:lang w:eastAsia="en-GB"/>
        </w:rPr>
      </w:pPr>
    </w:p>
    <w:p w14:paraId="5056E5B1" w14:textId="587E70DD" w:rsidR="00392775" w:rsidRPr="001B64FF" w:rsidRDefault="00392775" w:rsidP="006E0BC8">
      <w:pPr>
        <w:bidi/>
        <w:spacing w:after="0" w:line="240" w:lineRule="auto"/>
        <w:jc w:val="both"/>
        <w:rPr>
          <w:rFonts w:asciiTheme="minorBidi" w:eastAsia="Times New Roman" w:hAnsiTheme="minorBidi"/>
          <w:b/>
          <w:bCs/>
          <w:color w:val="538135"/>
          <w:sz w:val="24"/>
          <w:szCs w:val="24"/>
          <w:rtl/>
          <w:lang w:eastAsia="en-GB"/>
        </w:rPr>
      </w:pPr>
      <w:r w:rsidRPr="001B64FF">
        <w:rPr>
          <w:rFonts w:asciiTheme="minorBidi" w:eastAsia="Times New Roman" w:hAnsiTheme="minorBidi"/>
          <w:b/>
          <w:bCs/>
          <w:color w:val="538135"/>
          <w:sz w:val="24"/>
          <w:szCs w:val="24"/>
          <w:rtl/>
          <w:lang w:eastAsia="en-GB"/>
        </w:rPr>
        <w:t>מושב 203</w:t>
      </w:r>
      <w:r w:rsidR="00105F97">
        <w:rPr>
          <w:rFonts w:asciiTheme="minorBidi" w:eastAsia="Times New Roman" w:hAnsiTheme="minorBidi" w:hint="cs"/>
          <w:b/>
          <w:bCs/>
          <w:color w:val="538135"/>
          <w:sz w:val="24"/>
          <w:szCs w:val="24"/>
          <w:rtl/>
          <w:lang w:eastAsia="en-GB"/>
        </w:rPr>
        <w:t xml:space="preserve">, כיתה </w:t>
      </w:r>
      <w:r w:rsidR="00280858">
        <w:rPr>
          <w:rFonts w:asciiTheme="minorBidi" w:eastAsia="Times New Roman" w:hAnsiTheme="minorBidi" w:hint="cs"/>
          <w:b/>
          <w:bCs/>
          <w:color w:val="538135"/>
          <w:sz w:val="24"/>
          <w:szCs w:val="24"/>
          <w:rtl/>
          <w:lang w:eastAsia="en-GB"/>
        </w:rPr>
        <w:t>210</w:t>
      </w:r>
    </w:p>
    <w:p w14:paraId="4AE019D6" w14:textId="0BC742E3" w:rsidR="00392775" w:rsidRPr="001B64FF" w:rsidRDefault="00392775" w:rsidP="006E0BC8">
      <w:pPr>
        <w:bidi/>
        <w:spacing w:after="0" w:line="240" w:lineRule="auto"/>
        <w:jc w:val="both"/>
        <w:rPr>
          <w:rFonts w:asciiTheme="minorBidi" w:eastAsia="Times New Roman" w:hAnsiTheme="minorBidi"/>
          <w:b/>
          <w:bCs/>
          <w:color w:val="538135"/>
          <w:sz w:val="24"/>
          <w:szCs w:val="24"/>
          <w:rtl/>
          <w:lang w:eastAsia="en-GB"/>
        </w:rPr>
      </w:pPr>
      <w:r w:rsidRPr="00757D52">
        <w:rPr>
          <w:rFonts w:asciiTheme="minorBidi" w:eastAsia="Times New Roman" w:hAnsiTheme="minorBidi"/>
          <w:b/>
          <w:bCs/>
          <w:color w:val="000000"/>
          <w:sz w:val="24"/>
          <w:szCs w:val="24"/>
          <w:rtl/>
          <w:lang w:eastAsia="en-GB"/>
        </w:rPr>
        <w:t>מתחת לרדאר? דגימה בתהליכי מחקר איכותני</w:t>
      </w:r>
    </w:p>
    <w:p w14:paraId="6B90A46E" w14:textId="4A215677" w:rsidR="00392775" w:rsidRDefault="00392775" w:rsidP="006E0BC8">
      <w:pPr>
        <w:bidi/>
        <w:spacing w:after="0" w:line="240" w:lineRule="auto"/>
        <w:jc w:val="both"/>
        <w:rPr>
          <w:rFonts w:asciiTheme="minorBidi" w:eastAsia="Times New Roman" w:hAnsiTheme="minorBidi"/>
          <w:color w:val="000000"/>
          <w:sz w:val="24"/>
          <w:szCs w:val="24"/>
          <w:rtl/>
          <w:lang w:eastAsia="en-GB"/>
        </w:rPr>
      </w:pPr>
      <w:r w:rsidRPr="001B64FF">
        <w:rPr>
          <w:rFonts w:asciiTheme="minorBidi" w:eastAsia="Times New Roman" w:hAnsiTheme="minorBidi"/>
          <w:sz w:val="24"/>
          <w:szCs w:val="24"/>
          <w:rtl/>
          <w:lang w:eastAsia="en-GB"/>
        </w:rPr>
        <w:t xml:space="preserve">יו"ר המושב: </w:t>
      </w:r>
      <w:r w:rsidRPr="00757D52">
        <w:rPr>
          <w:rFonts w:asciiTheme="minorBidi" w:eastAsia="Times New Roman" w:hAnsiTheme="minorBidi"/>
          <w:color w:val="000000"/>
          <w:sz w:val="24"/>
          <w:szCs w:val="24"/>
          <w:rtl/>
          <w:lang w:eastAsia="en-GB"/>
        </w:rPr>
        <w:t>ד"ר יובל סער-הימן ופרופ' חיים נוי</w:t>
      </w:r>
    </w:p>
    <w:p w14:paraId="7BFEE1AD" w14:textId="77777777" w:rsidR="000725FB" w:rsidRDefault="000725FB" w:rsidP="006E0BC8">
      <w:pPr>
        <w:bidi/>
        <w:spacing w:after="0" w:line="240" w:lineRule="auto"/>
        <w:jc w:val="both"/>
        <w:rPr>
          <w:rFonts w:asciiTheme="minorBidi" w:eastAsia="Times New Roman" w:hAnsiTheme="minorBidi"/>
          <w:color w:val="000000"/>
          <w:sz w:val="24"/>
          <w:szCs w:val="24"/>
          <w:rtl/>
          <w:lang w:eastAsia="en-GB"/>
        </w:rPr>
      </w:pPr>
    </w:p>
    <w:p w14:paraId="31FE1CC6" w14:textId="12851664" w:rsidR="00491377" w:rsidRPr="00B97DB4" w:rsidRDefault="00491377" w:rsidP="006E0BC8">
      <w:pPr>
        <w:bidi/>
        <w:spacing w:after="0" w:line="240" w:lineRule="auto"/>
        <w:jc w:val="both"/>
        <w:rPr>
          <w:rFonts w:asciiTheme="minorBidi" w:eastAsia="Times New Roman" w:hAnsiTheme="minorBidi"/>
          <w:b/>
          <w:bCs/>
          <w:color w:val="538135" w:themeColor="accent6" w:themeShade="BF"/>
          <w:sz w:val="24"/>
          <w:szCs w:val="24"/>
          <w:rtl/>
          <w:lang w:eastAsia="en-GB"/>
        </w:rPr>
      </w:pPr>
      <w:r w:rsidRPr="00B97DB4">
        <w:rPr>
          <w:rFonts w:asciiTheme="minorBidi" w:eastAsia="Times New Roman" w:hAnsiTheme="minorBidi" w:hint="cs"/>
          <w:b/>
          <w:bCs/>
          <w:color w:val="538135" w:themeColor="accent6" w:themeShade="BF"/>
          <w:sz w:val="24"/>
          <w:szCs w:val="24"/>
          <w:rtl/>
          <w:lang w:eastAsia="en-GB"/>
        </w:rPr>
        <w:t>סוגיות של אינטימיות ב</w:t>
      </w:r>
      <w:r w:rsidRPr="00B97DB4">
        <w:rPr>
          <w:rFonts w:asciiTheme="minorBidi" w:eastAsia="Times New Roman" w:hAnsiTheme="minorBidi"/>
          <w:b/>
          <w:bCs/>
          <w:color w:val="538135" w:themeColor="accent6" w:themeShade="BF"/>
          <w:sz w:val="24"/>
          <w:szCs w:val="24"/>
          <w:rtl/>
          <w:lang w:eastAsia="en-GB"/>
        </w:rPr>
        <w:t>דגימה</w:t>
      </w:r>
      <w:r w:rsidRPr="00B97DB4">
        <w:rPr>
          <w:rFonts w:asciiTheme="minorBidi" w:eastAsia="Times New Roman" w:hAnsiTheme="minorBidi" w:hint="cs"/>
          <w:b/>
          <w:bCs/>
          <w:color w:val="538135" w:themeColor="accent6" w:themeShade="BF"/>
          <w:sz w:val="24"/>
          <w:szCs w:val="24"/>
          <w:rtl/>
          <w:lang w:eastAsia="en-GB"/>
        </w:rPr>
        <w:t xml:space="preserve">: </w:t>
      </w:r>
      <w:r w:rsidRPr="00B97DB4">
        <w:rPr>
          <w:rFonts w:asciiTheme="minorBidi" w:eastAsia="Times New Roman" w:hAnsiTheme="minorBidi"/>
          <w:b/>
          <w:bCs/>
          <w:color w:val="538135" w:themeColor="accent6" w:themeShade="BF"/>
          <w:sz w:val="24"/>
          <w:szCs w:val="24"/>
          <w:rtl/>
          <w:lang w:eastAsia="en-GB"/>
        </w:rPr>
        <w:t>מחקר בינלאומי על</w:t>
      </w:r>
      <w:r w:rsidRPr="00B97DB4">
        <w:rPr>
          <w:rFonts w:asciiTheme="minorBidi" w:eastAsia="Times New Roman" w:hAnsiTheme="minorBidi" w:hint="cs"/>
          <w:b/>
          <w:bCs/>
          <w:color w:val="538135" w:themeColor="accent6" w:themeShade="BF"/>
          <w:sz w:val="24"/>
          <w:szCs w:val="24"/>
          <w:rtl/>
          <w:lang w:eastAsia="en-GB"/>
        </w:rPr>
        <w:t xml:space="preserve"> סוכנות מינית של </w:t>
      </w:r>
      <w:r w:rsidRPr="00B97DB4">
        <w:rPr>
          <w:rFonts w:asciiTheme="minorBidi" w:eastAsia="Times New Roman" w:hAnsiTheme="minorBidi"/>
          <w:b/>
          <w:bCs/>
          <w:color w:val="538135" w:themeColor="accent6" w:themeShade="BF"/>
          <w:sz w:val="24"/>
          <w:szCs w:val="24"/>
          <w:rtl/>
          <w:lang w:eastAsia="en-GB"/>
        </w:rPr>
        <w:t xml:space="preserve">נשים </w:t>
      </w:r>
      <w:r w:rsidRPr="00B97DB4">
        <w:rPr>
          <w:rFonts w:asciiTheme="minorBidi" w:eastAsia="Times New Roman" w:hAnsiTheme="minorBidi" w:hint="cs"/>
          <w:b/>
          <w:bCs/>
          <w:color w:val="538135" w:themeColor="accent6" w:themeShade="BF"/>
          <w:sz w:val="24"/>
          <w:szCs w:val="24"/>
          <w:rtl/>
          <w:lang w:eastAsia="en-GB"/>
        </w:rPr>
        <w:t>בגיל השלישי</w:t>
      </w:r>
    </w:p>
    <w:p w14:paraId="25A0B940" w14:textId="145AFC1C" w:rsidR="00ED3B2A" w:rsidRPr="00ED3B2A" w:rsidRDefault="00491377" w:rsidP="00104FCF">
      <w:pPr>
        <w:bidi/>
        <w:spacing w:after="0" w:line="240" w:lineRule="auto"/>
        <w:jc w:val="both"/>
        <w:rPr>
          <w:rFonts w:asciiTheme="minorBidi" w:eastAsia="Times New Roman" w:hAnsiTheme="minorBidi"/>
          <w:color w:val="000000"/>
          <w:lang w:val="en-US"/>
        </w:rPr>
      </w:pPr>
      <w:r w:rsidRPr="00491377">
        <w:rPr>
          <w:rFonts w:asciiTheme="minorBidi" w:eastAsia="Times New Roman" w:hAnsiTheme="minorBidi" w:hint="cs"/>
          <w:sz w:val="24"/>
          <w:szCs w:val="24"/>
          <w:rtl/>
          <w:lang w:eastAsia="en-GB"/>
        </w:rPr>
        <w:t xml:space="preserve">פרופ' מיה לביא-אג'אי, התוכנית ללימודי מגדר, אוניברסיטת </w:t>
      </w:r>
      <w:r w:rsidR="00127BFA" w:rsidRPr="00127BFA">
        <w:rPr>
          <w:rFonts w:ascii="Arial" w:eastAsia="Times New Roman" w:hAnsi="Arial" w:cs="Arial"/>
          <w:color w:val="000000"/>
          <w:sz w:val="24"/>
          <w:szCs w:val="24"/>
          <w:rtl/>
          <w:lang w:eastAsia="en-GB"/>
        </w:rPr>
        <w:t>בן</w:t>
      </w:r>
      <w:r w:rsidR="00127BFA" w:rsidRPr="00127BFA">
        <w:rPr>
          <w:rFonts w:ascii="Arial" w:eastAsia="Times New Roman" w:hAnsi="Arial" w:cs="Arial" w:hint="cs"/>
          <w:color w:val="000000"/>
          <w:sz w:val="24"/>
          <w:szCs w:val="24"/>
          <w:rtl/>
          <w:lang w:eastAsia="en-GB"/>
        </w:rPr>
        <w:t>-</w:t>
      </w:r>
      <w:r w:rsidR="00127BFA" w:rsidRPr="00127BFA">
        <w:rPr>
          <w:rFonts w:ascii="Arial" w:eastAsia="Times New Roman" w:hAnsi="Arial" w:cs="Arial"/>
          <w:color w:val="000000"/>
          <w:sz w:val="24"/>
          <w:szCs w:val="24"/>
          <w:rtl/>
          <w:lang w:eastAsia="en-GB"/>
        </w:rPr>
        <w:t>גוריון</w:t>
      </w:r>
      <w:r w:rsidR="00127BFA">
        <w:rPr>
          <w:rFonts w:ascii="Arial" w:hAnsi="Arial" w:cs="Arial" w:hint="cs"/>
          <w:color w:val="000000"/>
          <w:rtl/>
        </w:rPr>
        <w:t xml:space="preserve"> </w:t>
      </w:r>
      <w:r w:rsidRPr="00491377">
        <w:rPr>
          <w:rFonts w:asciiTheme="minorBidi" w:eastAsia="Times New Roman" w:hAnsiTheme="minorBidi" w:hint="cs"/>
          <w:sz w:val="24"/>
          <w:szCs w:val="24"/>
          <w:rtl/>
          <w:lang w:eastAsia="en-GB"/>
        </w:rPr>
        <w:t>בנגב</w:t>
      </w:r>
      <w:r w:rsidR="000725FB">
        <w:rPr>
          <w:rFonts w:asciiTheme="minorBidi" w:eastAsia="Times New Roman" w:hAnsiTheme="minorBidi" w:hint="cs"/>
          <w:sz w:val="24"/>
          <w:szCs w:val="24"/>
          <w:rtl/>
          <w:lang w:eastAsia="en-GB"/>
        </w:rPr>
        <w:t>;</w:t>
      </w:r>
      <w:r w:rsidR="00104FCF">
        <w:rPr>
          <w:rFonts w:asciiTheme="minorBidi" w:eastAsia="Times New Roman" w:hAnsiTheme="minorBidi" w:hint="cs"/>
          <w:sz w:val="24"/>
          <w:szCs w:val="24"/>
          <w:rtl/>
          <w:lang w:eastAsia="en-GB"/>
        </w:rPr>
        <w:t xml:space="preserve"> </w:t>
      </w:r>
      <w:r w:rsidR="00ED3B2A" w:rsidRPr="00ED3B2A">
        <w:rPr>
          <w:rFonts w:asciiTheme="minorBidi" w:eastAsia="Times New Roman" w:hAnsiTheme="minorBidi"/>
          <w:color w:val="000000"/>
          <w:shd w:val="clear" w:color="auto" w:fill="FFFFFF"/>
          <w:lang w:val="en-US"/>
        </w:rPr>
        <w:t>Prof. Anna Temkina, Chair sociology of health and gender, </w:t>
      </w:r>
      <w:r w:rsidR="00ED3B2A" w:rsidRPr="00ED3B2A">
        <w:rPr>
          <w:rFonts w:asciiTheme="minorBidi" w:eastAsia="Times New Roman" w:hAnsiTheme="minorBidi"/>
          <w:color w:val="000000"/>
          <w:lang w:val="en-US"/>
        </w:rPr>
        <w:t>European University at St.</w:t>
      </w:r>
      <w:r w:rsidR="00ED3B2A">
        <w:rPr>
          <w:rFonts w:asciiTheme="minorBidi" w:eastAsia="Times New Roman" w:hAnsiTheme="minorBidi"/>
          <w:color w:val="000000"/>
          <w:lang w:val="en-US"/>
        </w:rPr>
        <w:t xml:space="preserve"> </w:t>
      </w:r>
      <w:r w:rsidR="00ED3B2A" w:rsidRPr="00ED3B2A">
        <w:rPr>
          <w:rFonts w:asciiTheme="minorBidi" w:eastAsia="Times New Roman" w:hAnsiTheme="minorBidi"/>
          <w:color w:val="000000"/>
          <w:lang w:val="en-US"/>
        </w:rPr>
        <w:t>Petersburg  </w:t>
      </w:r>
    </w:p>
    <w:p w14:paraId="232C65D0" w14:textId="77777777" w:rsidR="0021279B" w:rsidRDefault="0021279B" w:rsidP="006E1047">
      <w:pPr>
        <w:bidi/>
        <w:spacing w:after="0" w:line="240" w:lineRule="auto"/>
        <w:jc w:val="both"/>
        <w:rPr>
          <w:rFonts w:asciiTheme="minorBidi" w:eastAsia="Times New Roman" w:hAnsiTheme="minorBidi"/>
          <w:b/>
          <w:bCs/>
          <w:color w:val="538135" w:themeColor="accent6" w:themeShade="BF"/>
          <w:sz w:val="24"/>
          <w:szCs w:val="24"/>
          <w:rtl/>
          <w:lang w:eastAsia="en-GB"/>
        </w:rPr>
      </w:pPr>
    </w:p>
    <w:p w14:paraId="1AEF0CF3" w14:textId="2DFECDDD" w:rsidR="00491377" w:rsidRPr="00491377" w:rsidRDefault="00491377" w:rsidP="0021279B">
      <w:pPr>
        <w:bidi/>
        <w:spacing w:after="0" w:line="240" w:lineRule="auto"/>
        <w:jc w:val="both"/>
        <w:rPr>
          <w:rFonts w:asciiTheme="minorBidi" w:eastAsia="Times New Roman" w:hAnsiTheme="minorBidi"/>
          <w:b/>
          <w:bCs/>
          <w:color w:val="538135" w:themeColor="accent6" w:themeShade="BF"/>
          <w:sz w:val="24"/>
          <w:szCs w:val="24"/>
          <w:lang w:eastAsia="en-GB"/>
        </w:rPr>
      </w:pPr>
      <w:r w:rsidRPr="00491377">
        <w:rPr>
          <w:rFonts w:asciiTheme="minorBidi" w:eastAsia="Times New Roman" w:hAnsiTheme="minorBidi" w:hint="cs"/>
          <w:b/>
          <w:bCs/>
          <w:color w:val="538135" w:themeColor="accent6" w:themeShade="BF"/>
          <w:sz w:val="24"/>
          <w:szCs w:val="24"/>
          <w:rtl/>
          <w:lang w:eastAsia="en-GB"/>
        </w:rPr>
        <w:t>לבחור לדגום: איך להשתמש בדגימה במחקר איכותני מבוסס תצפיות</w:t>
      </w:r>
    </w:p>
    <w:p w14:paraId="5FD0910E" w14:textId="457AAECF" w:rsidR="00491377" w:rsidRDefault="00491377" w:rsidP="006E0BC8">
      <w:pPr>
        <w:bidi/>
        <w:spacing w:after="0" w:line="240" w:lineRule="auto"/>
        <w:jc w:val="both"/>
        <w:rPr>
          <w:rFonts w:ascii="Arial" w:eastAsia="Times New Roman" w:hAnsi="Arial" w:cs="Arial"/>
          <w:color w:val="000000"/>
          <w:sz w:val="24"/>
          <w:szCs w:val="24"/>
          <w:rtl/>
          <w:lang w:eastAsia="en-GB"/>
        </w:rPr>
      </w:pPr>
      <w:r w:rsidRPr="00491377">
        <w:rPr>
          <w:rFonts w:asciiTheme="minorBidi" w:eastAsia="Times New Roman" w:hAnsiTheme="minorBidi" w:hint="cs"/>
          <w:sz w:val="24"/>
          <w:szCs w:val="24"/>
          <w:rtl/>
          <w:lang w:eastAsia="en-GB"/>
        </w:rPr>
        <w:t>ד"ר שני דליות, המחלקה לתקשורת</w:t>
      </w:r>
      <w:r>
        <w:rPr>
          <w:rFonts w:asciiTheme="minorBidi" w:eastAsia="Times New Roman" w:hAnsiTheme="minorBidi" w:hint="cs"/>
          <w:sz w:val="24"/>
          <w:szCs w:val="24"/>
          <w:rtl/>
          <w:lang w:eastAsia="en-GB"/>
        </w:rPr>
        <w:t xml:space="preserve">, המכללה האקדמית </w:t>
      </w:r>
      <w:r w:rsidRPr="00491377">
        <w:rPr>
          <w:rFonts w:asciiTheme="minorBidi" w:eastAsia="Times New Roman" w:hAnsiTheme="minorBidi" w:hint="cs"/>
          <w:sz w:val="24"/>
          <w:szCs w:val="24"/>
          <w:rtl/>
          <w:lang w:eastAsia="en-GB"/>
        </w:rPr>
        <w:t>ספיר</w:t>
      </w:r>
      <w:r>
        <w:rPr>
          <w:rFonts w:asciiTheme="minorBidi" w:eastAsia="Times New Roman" w:hAnsiTheme="minorBidi" w:hint="cs"/>
          <w:sz w:val="24"/>
          <w:szCs w:val="24"/>
          <w:rtl/>
          <w:lang w:eastAsia="en-GB"/>
        </w:rPr>
        <w:t xml:space="preserve"> ו</w:t>
      </w:r>
      <w:r w:rsidRPr="00491377">
        <w:rPr>
          <w:rFonts w:asciiTheme="minorBidi" w:eastAsia="Times New Roman" w:hAnsiTheme="minorBidi" w:hint="cs"/>
          <w:sz w:val="24"/>
          <w:szCs w:val="24"/>
          <w:rtl/>
          <w:lang w:eastAsia="en-GB"/>
        </w:rPr>
        <w:t>המרכז הישראלי למחקר איכותני של האדם והחברה</w:t>
      </w:r>
      <w:r w:rsidR="00952832">
        <w:rPr>
          <w:rFonts w:asciiTheme="minorBidi" w:eastAsia="Times New Roman" w:hAnsiTheme="minorBidi" w:hint="cs"/>
          <w:sz w:val="24"/>
          <w:szCs w:val="24"/>
          <w:rtl/>
          <w:lang w:eastAsia="en-GB"/>
        </w:rPr>
        <w:t xml:space="preserve">, אוניברסיטת </w:t>
      </w:r>
      <w:r w:rsidR="00127BFA" w:rsidRPr="00127BFA">
        <w:rPr>
          <w:rFonts w:ascii="Arial" w:eastAsia="Times New Roman" w:hAnsi="Arial" w:cs="Arial"/>
          <w:color w:val="000000"/>
          <w:sz w:val="24"/>
          <w:szCs w:val="24"/>
          <w:rtl/>
          <w:lang w:eastAsia="en-GB"/>
        </w:rPr>
        <w:t>בן</w:t>
      </w:r>
      <w:r w:rsidR="00127BFA" w:rsidRPr="00127BFA">
        <w:rPr>
          <w:rFonts w:ascii="Arial" w:eastAsia="Times New Roman" w:hAnsi="Arial" w:cs="Arial" w:hint="cs"/>
          <w:color w:val="000000"/>
          <w:sz w:val="24"/>
          <w:szCs w:val="24"/>
          <w:rtl/>
          <w:lang w:eastAsia="en-GB"/>
        </w:rPr>
        <w:t>-</w:t>
      </w:r>
      <w:r w:rsidR="00127BFA" w:rsidRPr="00127BFA">
        <w:rPr>
          <w:rFonts w:ascii="Arial" w:eastAsia="Times New Roman" w:hAnsi="Arial" w:cs="Arial"/>
          <w:color w:val="000000"/>
          <w:sz w:val="24"/>
          <w:szCs w:val="24"/>
          <w:rtl/>
          <w:lang w:eastAsia="en-GB"/>
        </w:rPr>
        <w:t>גוריון</w:t>
      </w:r>
      <w:r w:rsidR="00127BFA" w:rsidRPr="00127BFA">
        <w:rPr>
          <w:rFonts w:ascii="Arial" w:eastAsia="Times New Roman" w:hAnsi="Arial" w:cs="Arial" w:hint="cs"/>
          <w:color w:val="000000"/>
          <w:sz w:val="24"/>
          <w:szCs w:val="24"/>
          <w:rtl/>
          <w:lang w:eastAsia="en-GB"/>
        </w:rPr>
        <w:t xml:space="preserve"> בנגב</w:t>
      </w:r>
    </w:p>
    <w:p w14:paraId="772DE201" w14:textId="77777777" w:rsidR="00127BFA" w:rsidRPr="00491377" w:rsidRDefault="00127BFA" w:rsidP="006E0BC8">
      <w:pPr>
        <w:bidi/>
        <w:spacing w:after="0" w:line="240" w:lineRule="auto"/>
        <w:jc w:val="both"/>
        <w:rPr>
          <w:rFonts w:asciiTheme="minorBidi" w:eastAsia="Times New Roman" w:hAnsiTheme="minorBidi"/>
          <w:sz w:val="24"/>
          <w:szCs w:val="24"/>
          <w:rtl/>
          <w:lang w:eastAsia="en-GB"/>
        </w:rPr>
      </w:pPr>
    </w:p>
    <w:p w14:paraId="0DF14669" w14:textId="22A6F24F" w:rsidR="00491377" w:rsidRPr="00B97DB4" w:rsidRDefault="00491377" w:rsidP="006E0BC8">
      <w:pPr>
        <w:bidi/>
        <w:spacing w:after="0" w:line="240" w:lineRule="auto"/>
        <w:jc w:val="both"/>
        <w:rPr>
          <w:rFonts w:asciiTheme="minorBidi" w:eastAsia="Times New Roman" w:hAnsiTheme="minorBidi"/>
          <w:b/>
          <w:bCs/>
          <w:color w:val="538135" w:themeColor="accent6" w:themeShade="BF"/>
          <w:sz w:val="24"/>
          <w:szCs w:val="24"/>
          <w:rtl/>
          <w:lang w:eastAsia="en-GB"/>
        </w:rPr>
      </w:pPr>
      <w:r w:rsidRPr="00B97DB4">
        <w:rPr>
          <w:rFonts w:asciiTheme="minorBidi" w:eastAsia="Times New Roman" w:hAnsiTheme="minorBidi" w:hint="cs"/>
          <w:b/>
          <w:bCs/>
          <w:color w:val="538135" w:themeColor="accent6" w:themeShade="BF"/>
          <w:sz w:val="24"/>
          <w:szCs w:val="24"/>
          <w:rtl/>
          <w:lang w:eastAsia="en-GB"/>
        </w:rPr>
        <w:t>ללכת בעקבות המשתתפים/ות: דגימת כדור שלג כחלק מתהליך ייצור הידע במחקר</w:t>
      </w:r>
    </w:p>
    <w:p w14:paraId="7C26D36D" w14:textId="79AA7765" w:rsidR="00491377" w:rsidRPr="00491377" w:rsidRDefault="00491377" w:rsidP="006E0BC8">
      <w:pPr>
        <w:bidi/>
        <w:spacing w:after="0" w:line="240" w:lineRule="auto"/>
        <w:jc w:val="both"/>
        <w:rPr>
          <w:rFonts w:asciiTheme="minorBidi" w:eastAsia="Times New Roman" w:hAnsiTheme="minorBidi"/>
          <w:sz w:val="24"/>
          <w:szCs w:val="24"/>
          <w:rtl/>
          <w:lang w:eastAsia="en-GB"/>
        </w:rPr>
      </w:pPr>
      <w:r w:rsidRPr="00491377">
        <w:rPr>
          <w:rFonts w:asciiTheme="minorBidi" w:eastAsia="Times New Roman" w:hAnsiTheme="minorBidi" w:hint="cs"/>
          <w:sz w:val="24"/>
          <w:szCs w:val="24"/>
          <w:rtl/>
          <w:lang w:eastAsia="en-GB"/>
        </w:rPr>
        <w:t xml:space="preserve">ד"ר יובל סער-הימן, המחלקה לעבודה סוציאלית, אוניברסיטת </w:t>
      </w:r>
      <w:r w:rsidR="00127BFA" w:rsidRPr="00127BFA">
        <w:rPr>
          <w:rFonts w:ascii="Arial" w:eastAsia="Times New Roman" w:hAnsi="Arial" w:cs="Arial"/>
          <w:color w:val="000000"/>
          <w:sz w:val="24"/>
          <w:szCs w:val="24"/>
          <w:rtl/>
          <w:lang w:eastAsia="en-GB"/>
        </w:rPr>
        <w:t>בן</w:t>
      </w:r>
      <w:r w:rsidR="00127BFA" w:rsidRPr="00127BFA">
        <w:rPr>
          <w:rFonts w:ascii="Arial" w:eastAsia="Times New Roman" w:hAnsi="Arial" w:cs="Arial" w:hint="cs"/>
          <w:color w:val="000000"/>
          <w:sz w:val="24"/>
          <w:szCs w:val="24"/>
          <w:rtl/>
          <w:lang w:eastAsia="en-GB"/>
        </w:rPr>
        <w:t>-</w:t>
      </w:r>
      <w:r w:rsidR="00127BFA" w:rsidRPr="00127BFA">
        <w:rPr>
          <w:rFonts w:ascii="Arial" w:eastAsia="Times New Roman" w:hAnsi="Arial" w:cs="Arial"/>
          <w:color w:val="000000"/>
          <w:sz w:val="24"/>
          <w:szCs w:val="24"/>
          <w:rtl/>
          <w:lang w:eastAsia="en-GB"/>
        </w:rPr>
        <w:t>גוריון</w:t>
      </w:r>
      <w:r w:rsidR="00127BFA">
        <w:rPr>
          <w:rFonts w:ascii="Arial" w:hAnsi="Arial" w:cs="Arial" w:hint="cs"/>
          <w:color w:val="000000"/>
          <w:rtl/>
        </w:rPr>
        <w:t xml:space="preserve"> </w:t>
      </w:r>
      <w:r w:rsidRPr="00491377">
        <w:rPr>
          <w:rFonts w:asciiTheme="minorBidi" w:eastAsia="Times New Roman" w:hAnsiTheme="minorBidi" w:hint="cs"/>
          <w:sz w:val="24"/>
          <w:szCs w:val="24"/>
          <w:rtl/>
          <w:lang w:eastAsia="en-GB"/>
        </w:rPr>
        <w:t>בנגב</w:t>
      </w:r>
    </w:p>
    <w:p w14:paraId="0541A63C" w14:textId="01E958BD" w:rsidR="00491377" w:rsidRDefault="00491377" w:rsidP="006E0BC8">
      <w:pPr>
        <w:bidi/>
        <w:spacing w:after="0" w:line="240" w:lineRule="auto"/>
        <w:rPr>
          <w:rFonts w:asciiTheme="minorBidi" w:eastAsia="Times New Roman" w:hAnsiTheme="minorBidi"/>
          <w:sz w:val="24"/>
          <w:szCs w:val="24"/>
          <w:rtl/>
          <w:lang w:eastAsia="en-GB"/>
        </w:rPr>
      </w:pPr>
    </w:p>
    <w:p w14:paraId="6FFE09BF" w14:textId="77777777" w:rsidR="000725FB" w:rsidRPr="001B64FF" w:rsidRDefault="000725FB" w:rsidP="006E0BC8">
      <w:pPr>
        <w:bidi/>
        <w:spacing w:after="0" w:line="240" w:lineRule="auto"/>
        <w:rPr>
          <w:rFonts w:asciiTheme="minorBidi" w:eastAsia="Times New Roman" w:hAnsiTheme="minorBidi"/>
          <w:sz w:val="24"/>
          <w:szCs w:val="24"/>
          <w:rtl/>
          <w:lang w:eastAsia="en-GB"/>
        </w:rPr>
      </w:pPr>
    </w:p>
    <w:p w14:paraId="5F12C79B" w14:textId="6DBD9738" w:rsidR="00392775" w:rsidRPr="001B64FF" w:rsidRDefault="00392775" w:rsidP="006E0BC8">
      <w:pPr>
        <w:bidi/>
        <w:spacing w:after="0" w:line="240" w:lineRule="auto"/>
        <w:jc w:val="both"/>
        <w:rPr>
          <w:rFonts w:asciiTheme="minorBidi" w:eastAsia="Times New Roman" w:hAnsiTheme="minorBidi"/>
          <w:b/>
          <w:bCs/>
          <w:color w:val="538135"/>
          <w:sz w:val="24"/>
          <w:szCs w:val="24"/>
          <w:rtl/>
          <w:lang w:eastAsia="en-GB"/>
        </w:rPr>
      </w:pPr>
      <w:r w:rsidRPr="001B64FF">
        <w:rPr>
          <w:rFonts w:asciiTheme="minorBidi" w:eastAsia="Times New Roman" w:hAnsiTheme="minorBidi"/>
          <w:b/>
          <w:bCs/>
          <w:color w:val="538135"/>
          <w:sz w:val="24"/>
          <w:szCs w:val="24"/>
          <w:rtl/>
          <w:lang w:eastAsia="en-GB"/>
        </w:rPr>
        <w:t>מושב 204</w:t>
      </w:r>
      <w:r w:rsidR="00105F97">
        <w:rPr>
          <w:rFonts w:asciiTheme="minorBidi" w:eastAsia="Times New Roman" w:hAnsiTheme="minorBidi" w:hint="cs"/>
          <w:b/>
          <w:bCs/>
          <w:color w:val="538135"/>
          <w:sz w:val="24"/>
          <w:szCs w:val="24"/>
          <w:rtl/>
          <w:lang w:eastAsia="en-GB"/>
        </w:rPr>
        <w:t>, כיתה 209</w:t>
      </w:r>
    </w:p>
    <w:p w14:paraId="264BCB55" w14:textId="77777777" w:rsidR="00392775" w:rsidRPr="00136A4C" w:rsidRDefault="00392775" w:rsidP="006E0BC8">
      <w:pPr>
        <w:bidi/>
        <w:spacing w:after="0" w:line="240" w:lineRule="auto"/>
        <w:rPr>
          <w:rFonts w:asciiTheme="minorBidi" w:eastAsia="Times New Roman" w:hAnsiTheme="minorBidi"/>
          <w:sz w:val="24"/>
          <w:szCs w:val="24"/>
          <w:rtl/>
          <w:lang w:eastAsia="en-GB"/>
        </w:rPr>
      </w:pPr>
      <w:r w:rsidRPr="00136A4C">
        <w:rPr>
          <w:rFonts w:asciiTheme="minorBidi" w:eastAsia="Times New Roman" w:hAnsiTheme="minorBidi"/>
          <w:b/>
          <w:bCs/>
          <w:color w:val="000000"/>
          <w:sz w:val="24"/>
          <w:szCs w:val="24"/>
          <w:rtl/>
          <w:lang w:eastAsia="en-GB"/>
        </w:rPr>
        <w:t>חקר נרטיבי של תופעות אנושיות מורכבות (מושב קבוצות העניין במחקר איכותני)</w:t>
      </w:r>
    </w:p>
    <w:p w14:paraId="364DDCBD" w14:textId="701B6727" w:rsidR="00392775" w:rsidRDefault="00392775" w:rsidP="006E0BC8">
      <w:pPr>
        <w:bidi/>
        <w:spacing w:after="0" w:line="240" w:lineRule="auto"/>
        <w:rPr>
          <w:rFonts w:asciiTheme="minorBidi" w:eastAsia="Times New Roman" w:hAnsiTheme="minorBidi"/>
          <w:color w:val="000000"/>
          <w:sz w:val="24"/>
          <w:szCs w:val="24"/>
          <w:rtl/>
          <w:lang w:eastAsia="en-GB"/>
        </w:rPr>
      </w:pPr>
      <w:r w:rsidRPr="00136A4C">
        <w:rPr>
          <w:rFonts w:asciiTheme="minorBidi" w:eastAsia="Times New Roman" w:hAnsiTheme="minorBidi"/>
          <w:sz w:val="24"/>
          <w:szCs w:val="24"/>
          <w:rtl/>
          <w:lang w:eastAsia="en-GB"/>
        </w:rPr>
        <w:t xml:space="preserve">יו"ר המושב: </w:t>
      </w:r>
      <w:r w:rsidRPr="00136A4C">
        <w:rPr>
          <w:rFonts w:asciiTheme="minorBidi" w:eastAsia="Times New Roman" w:hAnsiTheme="minorBidi"/>
          <w:color w:val="000000"/>
          <w:sz w:val="24"/>
          <w:szCs w:val="24"/>
          <w:rtl/>
          <w:lang w:eastAsia="en-GB"/>
        </w:rPr>
        <w:t>ד"ר גבריאלה ספקטור</w:t>
      </w:r>
      <w:r w:rsidR="00876539">
        <w:rPr>
          <w:rFonts w:asciiTheme="minorBidi" w:eastAsia="Times New Roman" w:hAnsiTheme="minorBidi" w:hint="cs"/>
          <w:color w:val="000000"/>
          <w:sz w:val="24"/>
          <w:szCs w:val="24"/>
          <w:rtl/>
          <w:lang w:eastAsia="en-GB"/>
        </w:rPr>
        <w:t>-</w:t>
      </w:r>
      <w:r w:rsidRPr="00136A4C">
        <w:rPr>
          <w:rFonts w:asciiTheme="minorBidi" w:eastAsia="Times New Roman" w:hAnsiTheme="minorBidi"/>
          <w:color w:val="000000"/>
          <w:sz w:val="24"/>
          <w:szCs w:val="24"/>
          <w:rtl/>
          <w:lang w:eastAsia="en-GB"/>
        </w:rPr>
        <w:t>מרזל</w:t>
      </w:r>
    </w:p>
    <w:p w14:paraId="58A02169" w14:textId="77777777" w:rsidR="000725FB" w:rsidRPr="00757D52" w:rsidRDefault="000725FB" w:rsidP="006E0BC8">
      <w:pPr>
        <w:bidi/>
        <w:spacing w:after="0" w:line="240" w:lineRule="auto"/>
        <w:rPr>
          <w:rFonts w:asciiTheme="minorBidi" w:eastAsia="Times New Roman" w:hAnsiTheme="minorBidi"/>
          <w:sz w:val="24"/>
          <w:szCs w:val="24"/>
          <w:lang w:eastAsia="en-GB"/>
        </w:rPr>
      </w:pPr>
    </w:p>
    <w:p w14:paraId="2ED981B6" w14:textId="77777777" w:rsidR="0004460C" w:rsidRDefault="0004460C" w:rsidP="0004460C">
      <w:pPr>
        <w:bidi/>
        <w:spacing w:after="0" w:line="240" w:lineRule="auto"/>
        <w:rPr>
          <w:rFonts w:asciiTheme="minorBidi" w:eastAsia="Times New Roman" w:hAnsiTheme="minorBidi"/>
          <w:b/>
          <w:bCs/>
          <w:color w:val="538135" w:themeColor="accent6" w:themeShade="BF"/>
          <w:sz w:val="24"/>
          <w:szCs w:val="24"/>
          <w:lang w:eastAsia="en-GB"/>
        </w:rPr>
      </w:pPr>
      <w:r>
        <w:rPr>
          <w:rFonts w:asciiTheme="minorBidi" w:eastAsia="Times New Roman" w:hAnsiTheme="minorBidi"/>
          <w:b/>
          <w:bCs/>
          <w:color w:val="538135" w:themeColor="accent6" w:themeShade="BF"/>
          <w:sz w:val="24"/>
          <w:szCs w:val="24"/>
          <w:rtl/>
          <w:lang w:eastAsia="en-GB"/>
        </w:rPr>
        <w:t>הנמקה אוטוביוגרפית בסיפורי רכישת שפה של מתכשרות להוראת אנגלית</w:t>
      </w:r>
    </w:p>
    <w:p w14:paraId="6951EE6B" w14:textId="77777777" w:rsidR="0004460C" w:rsidRDefault="0004460C" w:rsidP="0004460C">
      <w:pPr>
        <w:bidi/>
        <w:spacing w:after="0" w:line="240" w:lineRule="auto"/>
        <w:rPr>
          <w:rFonts w:asciiTheme="minorBidi" w:eastAsia="Times New Roman" w:hAnsiTheme="minorBidi"/>
          <w:color w:val="000000"/>
          <w:sz w:val="24"/>
          <w:szCs w:val="24"/>
          <w:lang w:eastAsia="en-GB"/>
        </w:rPr>
      </w:pPr>
      <w:r>
        <w:rPr>
          <w:rFonts w:asciiTheme="minorBidi" w:eastAsia="Times New Roman" w:hAnsiTheme="minorBidi"/>
          <w:color w:val="000000"/>
          <w:sz w:val="24"/>
          <w:szCs w:val="24"/>
          <w:rtl/>
          <w:lang w:eastAsia="en-GB"/>
        </w:rPr>
        <w:t>ד"ר מירי באום, המכללה האקדמית לחינוך גבעת ושינגטון</w:t>
      </w:r>
    </w:p>
    <w:p w14:paraId="07346DC5" w14:textId="77777777" w:rsidR="0004460C" w:rsidRDefault="0004460C" w:rsidP="0004460C">
      <w:pPr>
        <w:bidi/>
        <w:spacing w:after="0" w:line="240" w:lineRule="auto"/>
        <w:rPr>
          <w:rFonts w:asciiTheme="minorBidi" w:eastAsia="Times New Roman" w:hAnsiTheme="minorBidi"/>
          <w:color w:val="000000"/>
          <w:sz w:val="24"/>
          <w:szCs w:val="24"/>
          <w:rtl/>
          <w:lang w:eastAsia="en-GB"/>
        </w:rPr>
      </w:pPr>
    </w:p>
    <w:p w14:paraId="0163CB74" w14:textId="77777777" w:rsidR="0004460C" w:rsidRDefault="0004460C" w:rsidP="0004460C">
      <w:pPr>
        <w:bidi/>
        <w:spacing w:after="0" w:line="240" w:lineRule="auto"/>
        <w:rPr>
          <w:rFonts w:asciiTheme="minorBidi" w:eastAsia="Times New Roman" w:hAnsiTheme="minorBidi"/>
          <w:b/>
          <w:bCs/>
          <w:color w:val="538135" w:themeColor="accent6" w:themeShade="BF"/>
          <w:sz w:val="24"/>
          <w:szCs w:val="24"/>
          <w:rtl/>
          <w:lang w:eastAsia="en-GB"/>
        </w:rPr>
      </w:pPr>
      <w:r>
        <w:rPr>
          <w:rFonts w:asciiTheme="minorBidi" w:eastAsia="Times New Roman" w:hAnsiTheme="minorBidi"/>
          <w:b/>
          <w:bCs/>
          <w:color w:val="538135" w:themeColor="accent6" w:themeShade="BF"/>
          <w:sz w:val="24"/>
          <w:szCs w:val="24"/>
          <w:rtl/>
          <w:lang w:eastAsia="en-GB"/>
        </w:rPr>
        <w:t>השתקפות תפיסת התפקיד של מורים יוצאי אתיופיה ב'נרטיב הדרך'</w:t>
      </w:r>
    </w:p>
    <w:p w14:paraId="6C80CD0C" w14:textId="77777777" w:rsidR="0004460C" w:rsidRDefault="0004460C" w:rsidP="0004460C">
      <w:pPr>
        <w:bidi/>
        <w:spacing w:after="0" w:line="240" w:lineRule="auto"/>
        <w:rPr>
          <w:rFonts w:asciiTheme="minorBidi" w:eastAsia="Times New Roman" w:hAnsiTheme="minorBidi"/>
          <w:color w:val="000000"/>
          <w:sz w:val="24"/>
          <w:szCs w:val="24"/>
          <w:lang w:eastAsia="en-GB"/>
        </w:rPr>
      </w:pPr>
      <w:r>
        <w:rPr>
          <w:rFonts w:asciiTheme="minorBidi" w:eastAsia="Times New Roman" w:hAnsiTheme="minorBidi"/>
          <w:color w:val="000000"/>
          <w:sz w:val="24"/>
          <w:szCs w:val="24"/>
          <w:rtl/>
          <w:lang w:eastAsia="en-GB"/>
        </w:rPr>
        <w:t>ד"ר שרה חבשוש, מכון מופ"ת ומכללה ירושלים</w:t>
      </w:r>
    </w:p>
    <w:p w14:paraId="24473023" w14:textId="77777777" w:rsidR="0004460C" w:rsidRDefault="0004460C" w:rsidP="0004460C">
      <w:pPr>
        <w:bidi/>
        <w:spacing w:after="0" w:line="240" w:lineRule="auto"/>
        <w:rPr>
          <w:rFonts w:asciiTheme="minorBidi" w:eastAsia="Times New Roman" w:hAnsiTheme="minorBidi"/>
          <w:color w:val="000000"/>
          <w:sz w:val="24"/>
          <w:szCs w:val="24"/>
          <w:rtl/>
          <w:lang w:eastAsia="en-GB"/>
        </w:rPr>
      </w:pPr>
    </w:p>
    <w:p w14:paraId="5A0E6796" w14:textId="77777777" w:rsidR="0004460C" w:rsidRDefault="0004460C" w:rsidP="0004460C">
      <w:pPr>
        <w:bidi/>
        <w:spacing w:after="0" w:line="240" w:lineRule="auto"/>
        <w:rPr>
          <w:rFonts w:asciiTheme="minorBidi" w:eastAsia="Times New Roman" w:hAnsiTheme="minorBidi"/>
          <w:b/>
          <w:bCs/>
          <w:color w:val="538135" w:themeColor="accent6" w:themeShade="BF"/>
          <w:sz w:val="24"/>
          <w:szCs w:val="24"/>
          <w:rtl/>
          <w:lang w:eastAsia="en-GB"/>
        </w:rPr>
      </w:pPr>
      <w:r>
        <w:rPr>
          <w:rFonts w:asciiTheme="minorBidi" w:eastAsia="Times New Roman" w:hAnsiTheme="minorBidi"/>
          <w:b/>
          <w:bCs/>
          <w:color w:val="538135" w:themeColor="accent6" w:themeShade="BF"/>
          <w:sz w:val="24"/>
          <w:szCs w:val="24"/>
          <w:rtl/>
          <w:lang w:eastAsia="en-GB"/>
        </w:rPr>
        <w:t>סיפורו של אובדן "רגיל": נרטיבים של בני אמצע החיים אודות פטירת הוריהם המבוגרים</w:t>
      </w:r>
    </w:p>
    <w:p w14:paraId="75A8BA29" w14:textId="77777777" w:rsidR="0004460C" w:rsidRDefault="0004460C" w:rsidP="0004460C">
      <w:pPr>
        <w:bidi/>
        <w:spacing w:after="0" w:line="240" w:lineRule="auto"/>
        <w:rPr>
          <w:rFonts w:asciiTheme="minorBidi" w:eastAsia="Times New Roman" w:hAnsiTheme="minorBidi"/>
          <w:color w:val="000000"/>
          <w:sz w:val="24"/>
          <w:szCs w:val="24"/>
          <w:lang w:eastAsia="en-GB"/>
        </w:rPr>
      </w:pPr>
      <w:r>
        <w:rPr>
          <w:rFonts w:asciiTheme="minorBidi" w:eastAsia="Times New Roman" w:hAnsiTheme="minorBidi"/>
          <w:color w:val="000000"/>
          <w:sz w:val="24"/>
          <w:szCs w:val="24"/>
          <w:rtl/>
          <w:lang w:eastAsia="en-GB"/>
        </w:rPr>
        <w:t>נעמי (יפֶה) עיני</w:t>
      </w:r>
      <w:r>
        <w:rPr>
          <w:rFonts w:asciiTheme="minorBidi" w:eastAsia="Times New Roman" w:hAnsiTheme="minorBidi"/>
          <w:color w:val="000000"/>
          <w:sz w:val="24"/>
          <w:szCs w:val="24"/>
          <w:lang w:eastAsia="en-GB"/>
        </w:rPr>
        <w:t xml:space="preserve">, </w:t>
      </w:r>
      <w:r>
        <w:rPr>
          <w:rFonts w:asciiTheme="minorBidi" w:eastAsia="Times New Roman" w:hAnsiTheme="minorBidi"/>
          <w:color w:val="000000"/>
          <w:sz w:val="24"/>
          <w:szCs w:val="24"/>
          <w:rtl/>
          <w:lang w:eastAsia="en-GB"/>
        </w:rPr>
        <w:t>דוקטורנטית במחלקה לפסיכולוגיה, אוניברסיטת בר-אילן</w:t>
      </w:r>
    </w:p>
    <w:p w14:paraId="64FA9A79" w14:textId="77777777" w:rsidR="0004460C" w:rsidRDefault="0004460C" w:rsidP="0004460C">
      <w:pPr>
        <w:bidi/>
        <w:spacing w:after="0" w:line="240" w:lineRule="auto"/>
        <w:rPr>
          <w:rFonts w:asciiTheme="minorBidi" w:eastAsia="Times New Roman" w:hAnsiTheme="minorBidi"/>
          <w:color w:val="000000"/>
          <w:sz w:val="24"/>
          <w:szCs w:val="24"/>
          <w:rtl/>
          <w:lang w:eastAsia="en-GB"/>
        </w:rPr>
      </w:pPr>
    </w:p>
    <w:p w14:paraId="7D04FD3A" w14:textId="77777777" w:rsidR="0004460C" w:rsidRDefault="0004460C" w:rsidP="0004460C">
      <w:pPr>
        <w:bidi/>
        <w:spacing w:after="0" w:line="240" w:lineRule="auto"/>
        <w:jc w:val="right"/>
        <w:rPr>
          <w:rFonts w:asciiTheme="minorBidi" w:eastAsia="Times New Roman" w:hAnsiTheme="minorBidi"/>
          <w:b/>
          <w:bCs/>
          <w:color w:val="538135" w:themeColor="accent6" w:themeShade="BF"/>
          <w:rtl/>
          <w:lang w:val="en-US" w:eastAsia="en-GB"/>
        </w:rPr>
      </w:pPr>
      <w:r>
        <w:rPr>
          <w:rFonts w:asciiTheme="minorBidi" w:eastAsia="Times New Roman" w:hAnsiTheme="minorBidi"/>
          <w:b/>
          <w:bCs/>
          <w:color w:val="538135" w:themeColor="accent6" w:themeShade="BF"/>
          <w:lang w:eastAsia="en-GB"/>
        </w:rPr>
        <w:t>In Face of a Conflict Area: A Narrative Inquiry into Mothers</w:t>
      </w:r>
      <w:r>
        <w:rPr>
          <w:rFonts w:asciiTheme="minorBidi" w:eastAsia="Times New Roman" w:hAnsiTheme="minorBidi"/>
          <w:b/>
          <w:bCs/>
          <w:color w:val="538135" w:themeColor="accent6" w:themeShade="BF"/>
          <w:rtl/>
          <w:lang w:eastAsia="en-GB"/>
        </w:rPr>
        <w:t xml:space="preserve">’ </w:t>
      </w:r>
      <w:r>
        <w:rPr>
          <w:rFonts w:asciiTheme="minorBidi" w:eastAsia="Times New Roman" w:hAnsiTheme="minorBidi"/>
          <w:b/>
          <w:bCs/>
          <w:color w:val="538135" w:themeColor="accent6" w:themeShade="BF"/>
          <w:lang w:eastAsia="en-GB"/>
        </w:rPr>
        <w:t>Experiences of Hope</w:t>
      </w:r>
      <w:r>
        <w:rPr>
          <w:rFonts w:asciiTheme="minorBidi" w:eastAsia="Times New Roman" w:hAnsiTheme="minorBidi"/>
          <w:b/>
          <w:bCs/>
          <w:color w:val="538135" w:themeColor="accent6" w:themeShade="BF"/>
          <w:lang w:val="en-US" w:eastAsia="en-GB"/>
        </w:rPr>
        <w:t>.</w:t>
      </w:r>
    </w:p>
    <w:p w14:paraId="4373A224" w14:textId="77777777" w:rsidR="0004460C" w:rsidRDefault="0004460C" w:rsidP="0004460C">
      <w:pPr>
        <w:spacing w:after="0" w:line="240" w:lineRule="auto"/>
        <w:rPr>
          <w:rFonts w:asciiTheme="minorBidi" w:eastAsia="Times New Roman" w:hAnsiTheme="minorBidi"/>
          <w:color w:val="000000"/>
          <w:lang w:val="en-US" w:eastAsia="en-GB"/>
        </w:rPr>
      </w:pPr>
      <w:r>
        <w:rPr>
          <w:rFonts w:asciiTheme="minorBidi" w:eastAsia="Times New Roman" w:hAnsiTheme="minorBidi"/>
          <w:color w:val="000000"/>
          <w:lang w:eastAsia="en-GB"/>
        </w:rPr>
        <w:t>Dorit Redlich Amirav</w:t>
      </w:r>
      <w:r>
        <w:rPr>
          <w:rFonts w:asciiTheme="minorBidi" w:eastAsia="Times New Roman" w:hAnsiTheme="minorBidi"/>
          <w:color w:val="000000"/>
          <w:rtl/>
          <w:lang w:eastAsia="en-GB"/>
        </w:rPr>
        <w:t xml:space="preserve">, </w:t>
      </w:r>
      <w:r>
        <w:rPr>
          <w:rFonts w:asciiTheme="minorBidi" w:eastAsia="Times New Roman" w:hAnsiTheme="minorBidi"/>
          <w:color w:val="000000"/>
          <w:lang w:eastAsia="en-GB"/>
        </w:rPr>
        <w:t>Tel Aviv University</w:t>
      </w:r>
    </w:p>
    <w:p w14:paraId="46201386" w14:textId="77777777" w:rsidR="0004460C" w:rsidRDefault="0004460C" w:rsidP="0004460C">
      <w:pPr>
        <w:bidi/>
        <w:spacing w:after="0" w:line="240" w:lineRule="auto"/>
        <w:rPr>
          <w:rFonts w:asciiTheme="minorBidi" w:eastAsia="Times New Roman" w:hAnsiTheme="minorBidi"/>
          <w:color w:val="000000"/>
          <w:sz w:val="24"/>
          <w:szCs w:val="24"/>
          <w:lang w:eastAsia="en-GB"/>
        </w:rPr>
      </w:pPr>
    </w:p>
    <w:p w14:paraId="5799CA5A" w14:textId="77777777" w:rsidR="0004460C" w:rsidRDefault="0004460C" w:rsidP="0004460C">
      <w:pPr>
        <w:bidi/>
        <w:spacing w:after="0" w:line="240" w:lineRule="auto"/>
        <w:rPr>
          <w:rFonts w:asciiTheme="minorBidi" w:eastAsia="Times New Roman" w:hAnsiTheme="minorBidi"/>
          <w:color w:val="000000"/>
          <w:sz w:val="24"/>
          <w:szCs w:val="24"/>
          <w:rtl/>
          <w:lang w:eastAsia="en-GB"/>
        </w:rPr>
      </w:pPr>
    </w:p>
    <w:p w14:paraId="72EB1C77" w14:textId="71F04A70" w:rsidR="00392775" w:rsidRPr="001B64FF" w:rsidRDefault="00392775" w:rsidP="006E0BC8">
      <w:pPr>
        <w:bidi/>
        <w:spacing w:after="0" w:line="240" w:lineRule="auto"/>
        <w:jc w:val="both"/>
        <w:rPr>
          <w:rFonts w:asciiTheme="minorBidi" w:eastAsia="Times New Roman" w:hAnsiTheme="minorBidi"/>
          <w:b/>
          <w:bCs/>
          <w:color w:val="538135"/>
          <w:sz w:val="24"/>
          <w:szCs w:val="24"/>
          <w:rtl/>
          <w:lang w:eastAsia="en-GB"/>
        </w:rPr>
      </w:pPr>
      <w:r w:rsidRPr="001B64FF">
        <w:rPr>
          <w:rFonts w:asciiTheme="minorBidi" w:eastAsia="Times New Roman" w:hAnsiTheme="minorBidi"/>
          <w:b/>
          <w:bCs/>
          <w:color w:val="538135"/>
          <w:sz w:val="24"/>
          <w:szCs w:val="24"/>
          <w:rtl/>
          <w:lang w:eastAsia="en-GB"/>
        </w:rPr>
        <w:t>מושב 20</w:t>
      </w:r>
      <w:r w:rsidR="003A02A3">
        <w:rPr>
          <w:rFonts w:asciiTheme="minorBidi" w:eastAsia="Times New Roman" w:hAnsiTheme="minorBidi" w:hint="cs"/>
          <w:b/>
          <w:bCs/>
          <w:color w:val="538135"/>
          <w:sz w:val="24"/>
          <w:szCs w:val="24"/>
          <w:rtl/>
          <w:lang w:eastAsia="en-GB"/>
        </w:rPr>
        <w:t>5</w:t>
      </w:r>
      <w:r w:rsidR="00105F97">
        <w:rPr>
          <w:rFonts w:asciiTheme="minorBidi" w:eastAsia="Times New Roman" w:hAnsiTheme="minorBidi" w:hint="cs"/>
          <w:b/>
          <w:bCs/>
          <w:color w:val="538135"/>
          <w:sz w:val="24"/>
          <w:szCs w:val="24"/>
          <w:rtl/>
          <w:lang w:eastAsia="en-GB"/>
        </w:rPr>
        <w:t>, כיתה 214</w:t>
      </w:r>
    </w:p>
    <w:p w14:paraId="3AB334C1" w14:textId="77777777" w:rsidR="00392775" w:rsidRPr="00757D52" w:rsidRDefault="00392775" w:rsidP="006E0BC8">
      <w:pPr>
        <w:bidi/>
        <w:spacing w:after="0" w:line="240" w:lineRule="auto"/>
        <w:rPr>
          <w:rFonts w:asciiTheme="minorBidi" w:eastAsia="Times New Roman" w:hAnsiTheme="minorBidi"/>
          <w:sz w:val="24"/>
          <w:szCs w:val="24"/>
          <w:rtl/>
          <w:lang w:eastAsia="en-GB"/>
        </w:rPr>
      </w:pPr>
      <w:r w:rsidRPr="00757D52">
        <w:rPr>
          <w:rFonts w:asciiTheme="minorBidi" w:eastAsia="Times New Roman" w:hAnsiTheme="minorBidi"/>
          <w:b/>
          <w:bCs/>
          <w:color w:val="000000"/>
          <w:sz w:val="24"/>
          <w:szCs w:val="24"/>
          <w:rtl/>
          <w:lang w:eastAsia="en-GB"/>
        </w:rPr>
        <w:t>טראומה, רפלקסיביות וחוויה אישית</w:t>
      </w:r>
    </w:p>
    <w:p w14:paraId="615099F4" w14:textId="480E43BC" w:rsidR="00392775" w:rsidRDefault="00392775" w:rsidP="006E0BC8">
      <w:pPr>
        <w:bidi/>
        <w:spacing w:after="0" w:line="240" w:lineRule="auto"/>
        <w:rPr>
          <w:rFonts w:asciiTheme="minorBidi" w:eastAsia="Times New Roman" w:hAnsiTheme="minorBidi"/>
          <w:sz w:val="24"/>
          <w:szCs w:val="24"/>
          <w:lang w:eastAsia="en-GB"/>
        </w:rPr>
      </w:pPr>
      <w:r w:rsidRPr="00D06733">
        <w:rPr>
          <w:rFonts w:asciiTheme="minorBidi" w:eastAsia="Times New Roman" w:hAnsiTheme="minorBidi"/>
          <w:sz w:val="24"/>
          <w:szCs w:val="24"/>
          <w:rtl/>
          <w:lang w:eastAsia="en-GB"/>
        </w:rPr>
        <w:t>יו"ר המושב:</w:t>
      </w:r>
      <w:r w:rsidR="005678E5" w:rsidRPr="00D06733">
        <w:rPr>
          <w:rFonts w:asciiTheme="minorBidi" w:eastAsia="Times New Roman" w:hAnsiTheme="minorBidi" w:hint="cs"/>
          <w:sz w:val="24"/>
          <w:szCs w:val="24"/>
          <w:rtl/>
          <w:lang w:eastAsia="en-GB"/>
        </w:rPr>
        <w:t xml:space="preserve"> פרופ' מיכל קרומר-נבו</w:t>
      </w:r>
    </w:p>
    <w:p w14:paraId="72184E96" w14:textId="77777777" w:rsidR="00BD10DC" w:rsidRDefault="00BD10DC" w:rsidP="00BD10DC">
      <w:pPr>
        <w:bidi/>
        <w:spacing w:after="0" w:line="240" w:lineRule="auto"/>
        <w:rPr>
          <w:rFonts w:asciiTheme="minorBidi" w:eastAsia="Times New Roman" w:hAnsiTheme="minorBidi"/>
          <w:b/>
          <w:bCs/>
          <w:color w:val="538135"/>
          <w:sz w:val="24"/>
          <w:szCs w:val="24"/>
          <w:rtl/>
          <w:lang w:eastAsia="en-GB"/>
        </w:rPr>
      </w:pPr>
    </w:p>
    <w:p w14:paraId="77D24F73" w14:textId="3888C5C8" w:rsidR="00BD10DC" w:rsidRPr="004A6624" w:rsidRDefault="00BD10DC" w:rsidP="00BD10DC">
      <w:pPr>
        <w:bidi/>
        <w:spacing w:after="0" w:line="240" w:lineRule="auto"/>
        <w:rPr>
          <w:rFonts w:asciiTheme="minorBidi" w:eastAsia="Times New Roman" w:hAnsiTheme="minorBidi"/>
          <w:b/>
          <w:bCs/>
          <w:color w:val="538135"/>
          <w:sz w:val="24"/>
          <w:szCs w:val="24"/>
          <w:lang w:eastAsia="en-GB"/>
        </w:rPr>
      </w:pPr>
      <w:r w:rsidRPr="004A6624">
        <w:rPr>
          <w:rFonts w:asciiTheme="minorBidi" w:eastAsia="Times New Roman" w:hAnsiTheme="minorBidi"/>
          <w:b/>
          <w:bCs/>
          <w:color w:val="538135"/>
          <w:sz w:val="24"/>
          <w:szCs w:val="24"/>
          <w:rtl/>
          <w:lang w:eastAsia="en-GB"/>
        </w:rPr>
        <w:t>בין החקר האקדמי לחקר העצמי</w:t>
      </w:r>
      <w:r>
        <w:rPr>
          <w:rFonts w:asciiTheme="minorBidi" w:eastAsia="Times New Roman" w:hAnsiTheme="minorBidi" w:hint="cs"/>
          <w:b/>
          <w:bCs/>
          <w:color w:val="538135"/>
          <w:sz w:val="24"/>
          <w:szCs w:val="24"/>
          <w:rtl/>
          <w:lang w:eastAsia="en-GB"/>
        </w:rPr>
        <w:t xml:space="preserve"> </w:t>
      </w:r>
      <w:r w:rsidRPr="004A6624">
        <w:rPr>
          <w:rFonts w:asciiTheme="minorBidi" w:eastAsia="Times New Roman" w:hAnsiTheme="minorBidi"/>
          <w:b/>
          <w:bCs/>
          <w:color w:val="538135"/>
          <w:sz w:val="24"/>
          <w:szCs w:val="24"/>
          <w:rtl/>
          <w:lang w:eastAsia="en-GB"/>
        </w:rPr>
        <w:t>- משולש הזהב בין חוקרות, משתתפות והמחקר עצמו</w:t>
      </w:r>
    </w:p>
    <w:p w14:paraId="5A3EDBF2" w14:textId="77777777" w:rsidR="00BD10DC" w:rsidRPr="004A6624" w:rsidRDefault="00BD10DC" w:rsidP="00BD10DC">
      <w:pPr>
        <w:bidi/>
        <w:spacing w:after="0" w:line="240" w:lineRule="auto"/>
        <w:rPr>
          <w:rFonts w:asciiTheme="minorBidi" w:eastAsia="Times New Roman" w:hAnsiTheme="minorBidi"/>
          <w:sz w:val="24"/>
          <w:szCs w:val="24"/>
          <w:rtl/>
          <w:lang w:eastAsia="en-GB"/>
        </w:rPr>
      </w:pPr>
      <w:r w:rsidRPr="004A6624">
        <w:rPr>
          <w:rFonts w:asciiTheme="minorBidi" w:eastAsia="Times New Roman" w:hAnsiTheme="minorBidi"/>
          <w:sz w:val="24"/>
          <w:szCs w:val="24"/>
          <w:rtl/>
          <w:lang w:eastAsia="en-GB"/>
        </w:rPr>
        <w:t>גב' נועה שויגר וייס, אוניברסיטת בן</w:t>
      </w:r>
      <w:r>
        <w:rPr>
          <w:rFonts w:asciiTheme="minorBidi" w:eastAsia="Times New Roman" w:hAnsiTheme="minorBidi"/>
          <w:sz w:val="24"/>
          <w:szCs w:val="24"/>
          <w:lang w:eastAsia="en-GB"/>
        </w:rPr>
        <w:t>-</w:t>
      </w:r>
      <w:r w:rsidRPr="004A6624">
        <w:rPr>
          <w:rFonts w:asciiTheme="minorBidi" w:eastAsia="Times New Roman" w:hAnsiTheme="minorBidi"/>
          <w:sz w:val="24"/>
          <w:szCs w:val="24"/>
          <w:rtl/>
          <w:lang w:eastAsia="en-GB"/>
        </w:rPr>
        <w:t>גוריון</w:t>
      </w:r>
      <w:r>
        <w:rPr>
          <w:rFonts w:asciiTheme="minorBidi" w:eastAsia="Times New Roman" w:hAnsiTheme="minorBidi" w:hint="cs"/>
          <w:sz w:val="24"/>
          <w:szCs w:val="24"/>
          <w:rtl/>
          <w:lang w:eastAsia="en-GB"/>
        </w:rPr>
        <w:t xml:space="preserve"> בנגב; </w:t>
      </w:r>
      <w:r w:rsidRPr="004A6624">
        <w:rPr>
          <w:rFonts w:asciiTheme="minorBidi" w:eastAsia="Times New Roman" w:hAnsiTheme="minorBidi"/>
          <w:sz w:val="24"/>
          <w:szCs w:val="24"/>
          <w:rtl/>
          <w:lang w:eastAsia="en-GB"/>
        </w:rPr>
        <w:t>גב' שני וילצ'נסקי טננבוים, אוניברסיטת בן</w:t>
      </w:r>
      <w:r>
        <w:rPr>
          <w:rFonts w:asciiTheme="minorBidi" w:eastAsia="Times New Roman" w:hAnsiTheme="minorBidi"/>
          <w:sz w:val="24"/>
          <w:szCs w:val="24"/>
          <w:lang w:eastAsia="en-GB"/>
        </w:rPr>
        <w:t>-</w:t>
      </w:r>
      <w:r w:rsidRPr="004A6624">
        <w:rPr>
          <w:rFonts w:asciiTheme="minorBidi" w:eastAsia="Times New Roman" w:hAnsiTheme="minorBidi"/>
          <w:sz w:val="24"/>
          <w:szCs w:val="24"/>
          <w:rtl/>
          <w:lang w:eastAsia="en-GB"/>
        </w:rPr>
        <w:t>גוריון</w:t>
      </w:r>
      <w:r>
        <w:rPr>
          <w:rFonts w:asciiTheme="minorBidi" w:eastAsia="Times New Roman" w:hAnsiTheme="minorBidi" w:hint="cs"/>
          <w:sz w:val="24"/>
          <w:szCs w:val="24"/>
          <w:rtl/>
          <w:lang w:eastAsia="en-GB"/>
        </w:rPr>
        <w:t xml:space="preserve"> בנגב; </w:t>
      </w:r>
      <w:r w:rsidRPr="004A6624">
        <w:rPr>
          <w:rFonts w:asciiTheme="minorBidi" w:eastAsia="Times New Roman" w:hAnsiTheme="minorBidi"/>
          <w:sz w:val="24"/>
          <w:szCs w:val="24"/>
          <w:rtl/>
          <w:lang w:eastAsia="en-GB"/>
        </w:rPr>
        <w:t>ד"ר אליסון סטרן פרץ, אוניברסיטת בן</w:t>
      </w:r>
      <w:r>
        <w:rPr>
          <w:rFonts w:asciiTheme="minorBidi" w:eastAsia="Times New Roman" w:hAnsiTheme="minorBidi"/>
          <w:sz w:val="24"/>
          <w:szCs w:val="24"/>
          <w:lang w:eastAsia="en-GB"/>
        </w:rPr>
        <w:t>-</w:t>
      </w:r>
      <w:r w:rsidRPr="004A6624">
        <w:rPr>
          <w:rFonts w:asciiTheme="minorBidi" w:eastAsia="Times New Roman" w:hAnsiTheme="minorBidi"/>
          <w:sz w:val="24"/>
          <w:szCs w:val="24"/>
          <w:rtl/>
          <w:lang w:eastAsia="en-GB"/>
        </w:rPr>
        <w:t>גוריון</w:t>
      </w:r>
      <w:r>
        <w:rPr>
          <w:rFonts w:asciiTheme="minorBidi" w:eastAsia="Times New Roman" w:hAnsiTheme="minorBidi" w:hint="cs"/>
          <w:sz w:val="24"/>
          <w:szCs w:val="24"/>
          <w:rtl/>
          <w:lang w:eastAsia="en-GB"/>
        </w:rPr>
        <w:t xml:space="preserve"> בנגב</w:t>
      </w:r>
    </w:p>
    <w:p w14:paraId="116E85AF" w14:textId="77777777" w:rsidR="00573689" w:rsidRPr="00757D52" w:rsidRDefault="00573689" w:rsidP="006E0BC8">
      <w:pPr>
        <w:bidi/>
        <w:spacing w:after="0" w:line="240" w:lineRule="auto"/>
        <w:rPr>
          <w:rFonts w:asciiTheme="minorBidi" w:eastAsia="Times New Roman" w:hAnsiTheme="minorBidi"/>
          <w:sz w:val="24"/>
          <w:szCs w:val="24"/>
          <w:rtl/>
          <w:lang w:eastAsia="en-GB"/>
        </w:rPr>
      </w:pPr>
    </w:p>
    <w:p w14:paraId="481783F9" w14:textId="0E0123BE" w:rsidR="004A6624" w:rsidRPr="004A6624" w:rsidRDefault="004A6624" w:rsidP="006E0BC8">
      <w:pPr>
        <w:bidi/>
        <w:spacing w:after="0" w:line="240" w:lineRule="auto"/>
        <w:rPr>
          <w:rFonts w:asciiTheme="minorBidi" w:eastAsia="Times New Roman" w:hAnsiTheme="minorBidi"/>
          <w:b/>
          <w:bCs/>
          <w:color w:val="538135"/>
          <w:sz w:val="24"/>
          <w:szCs w:val="24"/>
          <w:lang w:eastAsia="en-GB"/>
        </w:rPr>
      </w:pPr>
      <w:r w:rsidRPr="004A6624">
        <w:rPr>
          <w:rFonts w:asciiTheme="minorBidi" w:eastAsia="Times New Roman" w:hAnsiTheme="minorBidi"/>
          <w:b/>
          <w:bCs/>
          <w:color w:val="538135"/>
          <w:sz w:val="24"/>
          <w:szCs w:val="24"/>
          <w:rtl/>
          <w:lang w:eastAsia="en-GB"/>
        </w:rPr>
        <w:t>קו התפר בין הגרושה לחוקרת</w:t>
      </w:r>
    </w:p>
    <w:p w14:paraId="07FBAB88" w14:textId="04D1148D" w:rsidR="00392775" w:rsidRDefault="004A6624" w:rsidP="00F12EC0">
      <w:pPr>
        <w:bidi/>
        <w:spacing w:after="0" w:line="240" w:lineRule="auto"/>
        <w:rPr>
          <w:rFonts w:asciiTheme="minorBidi" w:eastAsia="Times New Roman" w:hAnsiTheme="minorBidi"/>
          <w:sz w:val="24"/>
          <w:szCs w:val="24"/>
          <w:rtl/>
          <w:lang w:eastAsia="en-GB"/>
        </w:rPr>
      </w:pPr>
      <w:r w:rsidRPr="004A6624">
        <w:rPr>
          <w:rFonts w:asciiTheme="minorBidi" w:eastAsia="Times New Roman" w:hAnsiTheme="minorBidi"/>
          <w:sz w:val="24"/>
          <w:szCs w:val="24"/>
          <w:rtl/>
          <w:lang w:eastAsia="en-GB"/>
        </w:rPr>
        <w:t>גב' מייסון ריא, </w:t>
      </w:r>
      <w:r>
        <w:rPr>
          <w:rFonts w:asciiTheme="minorBidi" w:eastAsia="Times New Roman" w:hAnsiTheme="minorBidi" w:hint="cs"/>
          <w:sz w:val="24"/>
          <w:szCs w:val="24"/>
          <w:rtl/>
          <w:lang w:eastAsia="en-GB"/>
        </w:rPr>
        <w:t>אוניברסיטת בן-גוריון</w:t>
      </w:r>
    </w:p>
    <w:p w14:paraId="640E2728" w14:textId="77777777" w:rsidR="00F12EC0" w:rsidRDefault="00F12EC0" w:rsidP="00F12EC0">
      <w:pPr>
        <w:bidi/>
        <w:spacing w:after="0" w:line="240" w:lineRule="auto"/>
        <w:rPr>
          <w:rFonts w:asciiTheme="minorBidi" w:eastAsia="Times New Roman" w:hAnsiTheme="minorBidi"/>
          <w:sz w:val="24"/>
          <w:szCs w:val="24"/>
          <w:rtl/>
          <w:lang w:eastAsia="en-GB"/>
        </w:rPr>
      </w:pPr>
    </w:p>
    <w:p w14:paraId="62ACD2DB" w14:textId="5CC4ED50" w:rsidR="004A6624" w:rsidRPr="004A6624" w:rsidRDefault="004A6624" w:rsidP="006E0BC8">
      <w:pPr>
        <w:bidi/>
        <w:spacing w:after="0" w:line="240" w:lineRule="auto"/>
        <w:rPr>
          <w:rFonts w:asciiTheme="minorBidi" w:eastAsia="Times New Roman" w:hAnsiTheme="minorBidi"/>
          <w:b/>
          <w:bCs/>
          <w:color w:val="538135"/>
          <w:sz w:val="24"/>
          <w:szCs w:val="24"/>
          <w:lang w:eastAsia="en-GB"/>
        </w:rPr>
      </w:pPr>
      <w:r w:rsidRPr="004A6624">
        <w:rPr>
          <w:rFonts w:asciiTheme="minorBidi" w:eastAsia="Times New Roman" w:hAnsiTheme="minorBidi"/>
          <w:b/>
          <w:bCs/>
          <w:color w:val="538135"/>
          <w:sz w:val="24"/>
          <w:szCs w:val="24"/>
          <w:rtl/>
          <w:lang w:eastAsia="en-GB"/>
        </w:rPr>
        <w:t>כשהחיים פגשו כאב, יצאתי לחקור</w:t>
      </w:r>
    </w:p>
    <w:p w14:paraId="06143F14" w14:textId="09D1063C" w:rsidR="004A6624" w:rsidRDefault="004A6624" w:rsidP="006E0BC8">
      <w:pPr>
        <w:bidi/>
        <w:spacing w:after="0" w:line="240" w:lineRule="auto"/>
        <w:rPr>
          <w:rFonts w:asciiTheme="minorBidi" w:eastAsia="Times New Roman" w:hAnsiTheme="minorBidi"/>
          <w:sz w:val="24"/>
          <w:szCs w:val="24"/>
          <w:rtl/>
          <w:lang w:eastAsia="en-GB"/>
        </w:rPr>
      </w:pPr>
      <w:r w:rsidRPr="004A6624">
        <w:rPr>
          <w:rFonts w:asciiTheme="minorBidi" w:eastAsia="Times New Roman" w:hAnsiTheme="minorBidi"/>
          <w:sz w:val="24"/>
          <w:szCs w:val="24"/>
          <w:rtl/>
          <w:lang w:eastAsia="en-GB"/>
        </w:rPr>
        <w:t>ד"ר סתיו קרטגינר, המכללה האקדמית אשקלון</w:t>
      </w:r>
    </w:p>
    <w:p w14:paraId="34F847DF" w14:textId="33EA00B7" w:rsidR="005A1CB5" w:rsidRDefault="005A1CB5" w:rsidP="006E0BC8">
      <w:pPr>
        <w:bidi/>
        <w:spacing w:after="0" w:line="240" w:lineRule="auto"/>
        <w:rPr>
          <w:rFonts w:asciiTheme="minorBidi" w:eastAsia="Times New Roman" w:hAnsiTheme="minorBidi"/>
          <w:sz w:val="24"/>
          <w:szCs w:val="24"/>
          <w:rtl/>
          <w:lang w:eastAsia="en-GB"/>
        </w:rPr>
      </w:pPr>
    </w:p>
    <w:p w14:paraId="332A49FE" w14:textId="2A4EB7AA" w:rsidR="005A1CB5" w:rsidRDefault="005A1CB5" w:rsidP="006E0BC8">
      <w:pPr>
        <w:bidi/>
        <w:spacing w:after="0" w:line="240" w:lineRule="auto"/>
        <w:rPr>
          <w:rFonts w:asciiTheme="minorBidi" w:eastAsia="Times New Roman" w:hAnsiTheme="minorBidi"/>
          <w:b/>
          <w:bCs/>
          <w:color w:val="538135"/>
          <w:sz w:val="24"/>
          <w:szCs w:val="24"/>
          <w:rtl/>
          <w:lang w:eastAsia="en-GB"/>
        </w:rPr>
      </w:pPr>
      <w:r w:rsidRPr="005A1CB5">
        <w:rPr>
          <w:rFonts w:asciiTheme="minorBidi" w:eastAsia="Times New Roman" w:hAnsiTheme="minorBidi"/>
          <w:b/>
          <w:bCs/>
          <w:color w:val="538135"/>
          <w:sz w:val="24"/>
          <w:szCs w:val="24"/>
          <w:rtl/>
          <w:lang w:eastAsia="en-GB"/>
        </w:rPr>
        <w:t>כשהטראומה של הנחקרים הופכת לטראומה שלי: איך השתמשתי במושג הפסיכואנליטי "העברה נגדית" כדי לשפר את איכות המחקר שלי</w:t>
      </w:r>
    </w:p>
    <w:p w14:paraId="63A64419" w14:textId="28E8BF8A" w:rsidR="00763DD0" w:rsidRPr="00744BB6" w:rsidRDefault="00763DD0" w:rsidP="006E0BC8">
      <w:pPr>
        <w:bidi/>
        <w:spacing w:after="0" w:line="240" w:lineRule="auto"/>
        <w:rPr>
          <w:rFonts w:asciiTheme="minorBidi" w:eastAsia="Times New Roman" w:hAnsiTheme="minorBidi"/>
          <w:sz w:val="24"/>
          <w:szCs w:val="24"/>
          <w:rtl/>
          <w:lang w:val="en-US" w:eastAsia="en-GB"/>
        </w:rPr>
      </w:pPr>
      <w:r w:rsidRPr="00744BB6">
        <w:rPr>
          <w:rFonts w:asciiTheme="minorBidi" w:eastAsia="Times New Roman" w:hAnsiTheme="minorBidi" w:hint="cs"/>
          <w:sz w:val="24"/>
          <w:szCs w:val="24"/>
          <w:rtl/>
          <w:lang w:eastAsia="en-GB"/>
        </w:rPr>
        <w:t>ד"ר סיגלית גל, אוניברסיטת בן-גוריון בנגב</w:t>
      </w:r>
      <w:r w:rsidR="00744BB6">
        <w:rPr>
          <w:rFonts w:asciiTheme="minorBidi" w:eastAsia="Times New Roman" w:hAnsiTheme="minorBidi" w:hint="cs"/>
          <w:sz w:val="24"/>
          <w:szCs w:val="24"/>
          <w:rtl/>
          <w:lang w:eastAsia="en-GB"/>
        </w:rPr>
        <w:t xml:space="preserve"> ו-</w:t>
      </w:r>
      <w:r w:rsidR="00744BB6" w:rsidRPr="00744BB6">
        <w:rPr>
          <w:rFonts w:asciiTheme="minorBidi" w:eastAsia="Times New Roman" w:hAnsiTheme="minorBidi"/>
          <w:lang w:val="en-US" w:eastAsia="en-GB"/>
        </w:rPr>
        <w:t>Harvard University</w:t>
      </w:r>
    </w:p>
    <w:p w14:paraId="2E7F6E7B" w14:textId="0DEC5BA9" w:rsidR="004A6624" w:rsidRPr="00E71F6E" w:rsidRDefault="004A6624" w:rsidP="006E0BC8">
      <w:pPr>
        <w:spacing w:after="0" w:line="240" w:lineRule="auto"/>
        <w:jc w:val="both"/>
        <w:rPr>
          <w:rFonts w:asciiTheme="minorBidi" w:eastAsia="Times New Roman" w:hAnsiTheme="minorBidi"/>
          <w:sz w:val="24"/>
          <w:szCs w:val="24"/>
          <w:rtl/>
          <w:lang w:val="en-US" w:eastAsia="en-GB"/>
        </w:rPr>
      </w:pPr>
    </w:p>
    <w:p w14:paraId="75B2B61A" w14:textId="001C7AFC" w:rsidR="004A6624" w:rsidRDefault="004A6624" w:rsidP="006E0BC8">
      <w:pPr>
        <w:bidi/>
        <w:spacing w:after="0" w:line="240" w:lineRule="auto"/>
        <w:rPr>
          <w:rFonts w:asciiTheme="minorBidi" w:eastAsia="Times New Roman" w:hAnsiTheme="minorBidi"/>
          <w:sz w:val="24"/>
          <w:szCs w:val="24"/>
          <w:rtl/>
          <w:lang w:eastAsia="en-GB"/>
        </w:rPr>
      </w:pPr>
    </w:p>
    <w:p w14:paraId="6BD55FDA" w14:textId="75177966" w:rsidR="00392775" w:rsidRPr="001B64FF" w:rsidRDefault="00392775" w:rsidP="00886BC4">
      <w:pPr>
        <w:bidi/>
        <w:spacing w:after="0" w:line="240" w:lineRule="auto"/>
        <w:jc w:val="both"/>
        <w:rPr>
          <w:rFonts w:asciiTheme="minorBidi" w:eastAsia="Times New Roman" w:hAnsiTheme="minorBidi"/>
          <w:b/>
          <w:bCs/>
          <w:color w:val="538135"/>
          <w:sz w:val="24"/>
          <w:szCs w:val="24"/>
          <w:rtl/>
          <w:lang w:eastAsia="en-GB"/>
        </w:rPr>
      </w:pPr>
      <w:r w:rsidRPr="001B64FF">
        <w:rPr>
          <w:rFonts w:asciiTheme="minorBidi" w:eastAsia="Times New Roman" w:hAnsiTheme="minorBidi"/>
          <w:b/>
          <w:bCs/>
          <w:color w:val="538135"/>
          <w:sz w:val="24"/>
          <w:szCs w:val="24"/>
          <w:rtl/>
          <w:lang w:eastAsia="en-GB"/>
        </w:rPr>
        <w:t xml:space="preserve">מושב </w:t>
      </w:r>
      <w:r w:rsidR="003A02A3">
        <w:rPr>
          <w:rFonts w:asciiTheme="minorBidi" w:eastAsia="Times New Roman" w:hAnsiTheme="minorBidi" w:hint="cs"/>
          <w:b/>
          <w:bCs/>
          <w:color w:val="538135"/>
          <w:sz w:val="24"/>
          <w:szCs w:val="24"/>
          <w:rtl/>
          <w:lang w:eastAsia="en-GB"/>
        </w:rPr>
        <w:t>206</w:t>
      </w:r>
      <w:r w:rsidR="00280858">
        <w:rPr>
          <w:rFonts w:asciiTheme="minorBidi" w:eastAsia="Times New Roman" w:hAnsiTheme="minorBidi" w:hint="cs"/>
          <w:b/>
          <w:bCs/>
          <w:color w:val="538135"/>
          <w:sz w:val="24"/>
          <w:szCs w:val="24"/>
          <w:rtl/>
          <w:lang w:eastAsia="en-GB"/>
        </w:rPr>
        <w:t>, כיתה 216</w:t>
      </w:r>
    </w:p>
    <w:p w14:paraId="4331B8E9" w14:textId="77777777" w:rsidR="00392775" w:rsidRPr="00757D52" w:rsidRDefault="00392775" w:rsidP="006E0BC8">
      <w:pPr>
        <w:bidi/>
        <w:spacing w:after="0" w:line="240" w:lineRule="auto"/>
        <w:rPr>
          <w:rFonts w:asciiTheme="minorBidi" w:eastAsia="Times New Roman" w:hAnsiTheme="minorBidi"/>
          <w:sz w:val="24"/>
          <w:szCs w:val="24"/>
          <w:rtl/>
          <w:lang w:eastAsia="en-GB"/>
        </w:rPr>
      </w:pPr>
      <w:r w:rsidRPr="00757D52">
        <w:rPr>
          <w:rFonts w:asciiTheme="minorBidi" w:eastAsia="Times New Roman" w:hAnsiTheme="minorBidi"/>
          <w:b/>
          <w:bCs/>
          <w:color w:val="000000"/>
          <w:sz w:val="24"/>
          <w:szCs w:val="24"/>
          <w:rtl/>
          <w:lang w:eastAsia="en-GB"/>
        </w:rPr>
        <w:t>מחקר איכותני עם ילדים ובני נוער</w:t>
      </w:r>
    </w:p>
    <w:p w14:paraId="697664D8" w14:textId="4F463668" w:rsidR="00392775" w:rsidRDefault="00392775" w:rsidP="006E0BC8">
      <w:pPr>
        <w:bidi/>
        <w:spacing w:after="0" w:line="240" w:lineRule="auto"/>
        <w:rPr>
          <w:rFonts w:asciiTheme="minorBidi" w:eastAsia="Times New Roman" w:hAnsiTheme="minorBidi"/>
          <w:sz w:val="24"/>
          <w:szCs w:val="24"/>
          <w:lang w:eastAsia="en-GB"/>
        </w:rPr>
      </w:pPr>
      <w:r w:rsidRPr="00D06733">
        <w:rPr>
          <w:rFonts w:asciiTheme="minorBidi" w:eastAsia="Times New Roman" w:hAnsiTheme="minorBidi"/>
          <w:sz w:val="24"/>
          <w:szCs w:val="24"/>
          <w:rtl/>
          <w:lang w:eastAsia="en-GB"/>
        </w:rPr>
        <w:t>יו"ר המושב:</w:t>
      </w:r>
      <w:r w:rsidR="005678E5" w:rsidRPr="00D06733">
        <w:rPr>
          <w:rFonts w:asciiTheme="minorBidi" w:eastAsia="Times New Roman" w:hAnsiTheme="minorBidi" w:hint="cs"/>
          <w:sz w:val="24"/>
          <w:szCs w:val="24"/>
          <w:rtl/>
          <w:lang w:eastAsia="en-GB"/>
        </w:rPr>
        <w:t xml:space="preserve"> </w:t>
      </w:r>
      <w:r w:rsidR="00FE4A77" w:rsidRPr="00D06733">
        <w:rPr>
          <w:rFonts w:asciiTheme="minorBidi" w:eastAsia="Times New Roman" w:hAnsiTheme="minorBidi" w:cs="Arial"/>
          <w:sz w:val="24"/>
          <w:szCs w:val="24"/>
          <w:rtl/>
          <w:lang w:eastAsia="en-GB"/>
        </w:rPr>
        <w:t>ד"ר חיה פאסיק</w:t>
      </w:r>
    </w:p>
    <w:p w14:paraId="79B00DCF" w14:textId="77777777" w:rsidR="00573689" w:rsidRPr="00757D52" w:rsidRDefault="00573689" w:rsidP="006E0BC8">
      <w:pPr>
        <w:bidi/>
        <w:spacing w:after="0" w:line="240" w:lineRule="auto"/>
        <w:rPr>
          <w:rFonts w:asciiTheme="minorBidi" w:eastAsia="Times New Roman" w:hAnsiTheme="minorBidi"/>
          <w:sz w:val="24"/>
          <w:szCs w:val="24"/>
          <w:rtl/>
          <w:lang w:eastAsia="en-GB"/>
        </w:rPr>
      </w:pPr>
    </w:p>
    <w:p w14:paraId="7285EFA7" w14:textId="34A5B456" w:rsidR="00F623B1" w:rsidRPr="00F623B1" w:rsidRDefault="00F623B1" w:rsidP="006E0BC8">
      <w:pPr>
        <w:bidi/>
        <w:spacing w:after="0" w:line="240" w:lineRule="auto"/>
        <w:rPr>
          <w:rFonts w:asciiTheme="minorBidi" w:eastAsia="Times New Roman" w:hAnsiTheme="minorBidi"/>
          <w:b/>
          <w:bCs/>
          <w:color w:val="538135"/>
          <w:sz w:val="24"/>
          <w:szCs w:val="24"/>
          <w:lang w:eastAsia="en-GB"/>
        </w:rPr>
      </w:pPr>
      <w:r w:rsidRPr="00F623B1">
        <w:rPr>
          <w:rFonts w:asciiTheme="minorBidi" w:eastAsia="Times New Roman" w:hAnsiTheme="minorBidi"/>
          <w:b/>
          <w:bCs/>
          <w:color w:val="538135"/>
          <w:sz w:val="24"/>
          <w:szCs w:val="24"/>
          <w:rtl/>
          <w:lang w:eastAsia="en-GB"/>
        </w:rPr>
        <w:t>בני נוער חרדים דור שני לחוזרים בתשובה בצל אלימות במשפחה ובקהילה</w:t>
      </w:r>
    </w:p>
    <w:p w14:paraId="38A986C4" w14:textId="32C11740" w:rsidR="00F623B1" w:rsidRPr="00F623B1" w:rsidRDefault="00F623B1" w:rsidP="006E0BC8">
      <w:pPr>
        <w:bidi/>
        <w:spacing w:after="0" w:line="240" w:lineRule="auto"/>
        <w:rPr>
          <w:rFonts w:asciiTheme="minorBidi" w:eastAsia="Times New Roman" w:hAnsiTheme="minorBidi"/>
          <w:sz w:val="24"/>
          <w:szCs w:val="24"/>
          <w:lang w:eastAsia="en-GB"/>
        </w:rPr>
      </w:pPr>
      <w:r w:rsidRPr="00F623B1">
        <w:rPr>
          <w:rFonts w:asciiTheme="minorBidi" w:eastAsia="Times New Roman" w:hAnsiTheme="minorBidi"/>
          <w:sz w:val="24"/>
          <w:szCs w:val="24"/>
          <w:rtl/>
          <w:lang w:eastAsia="en-GB"/>
        </w:rPr>
        <w:t>ד"ר אלה פרקיס, המכללה האקדמית עמק יזרעאל</w:t>
      </w:r>
      <w:r>
        <w:rPr>
          <w:rFonts w:asciiTheme="minorBidi" w:eastAsia="Times New Roman" w:hAnsiTheme="minorBidi" w:hint="cs"/>
          <w:sz w:val="24"/>
          <w:szCs w:val="24"/>
          <w:rtl/>
          <w:lang w:eastAsia="en-GB"/>
        </w:rPr>
        <w:t>;</w:t>
      </w:r>
      <w:r w:rsidRPr="00F623B1">
        <w:rPr>
          <w:rFonts w:asciiTheme="minorBidi" w:eastAsia="Times New Roman" w:hAnsiTheme="minorBidi"/>
          <w:sz w:val="24"/>
          <w:szCs w:val="24"/>
          <w:rtl/>
          <w:lang w:eastAsia="en-GB"/>
        </w:rPr>
        <w:t xml:space="preserve"> ד"ר תמר דרויש, המכללה האקדמית עמק יזרעאל</w:t>
      </w:r>
    </w:p>
    <w:p w14:paraId="1D5315E4" w14:textId="77777777" w:rsidR="00F623B1" w:rsidRDefault="00F623B1" w:rsidP="006E0BC8">
      <w:pPr>
        <w:bidi/>
        <w:spacing w:after="0" w:line="240" w:lineRule="auto"/>
        <w:jc w:val="both"/>
        <w:rPr>
          <w:rFonts w:ascii="David" w:eastAsia="Times New Roman" w:hAnsi="David" w:cs="David"/>
          <w:color w:val="000000"/>
          <w:sz w:val="24"/>
          <w:szCs w:val="24"/>
          <w:rtl/>
          <w:lang w:eastAsia="en-GB"/>
        </w:rPr>
      </w:pPr>
    </w:p>
    <w:p w14:paraId="0CC31B13" w14:textId="3AB7A852" w:rsidR="00F623B1" w:rsidRPr="00F623B1" w:rsidRDefault="00F623B1" w:rsidP="006E0BC8">
      <w:pPr>
        <w:bidi/>
        <w:spacing w:after="0" w:line="240" w:lineRule="auto"/>
        <w:rPr>
          <w:rFonts w:asciiTheme="minorBidi" w:eastAsia="Times New Roman" w:hAnsiTheme="minorBidi"/>
          <w:b/>
          <w:bCs/>
          <w:color w:val="538135"/>
          <w:sz w:val="24"/>
          <w:szCs w:val="24"/>
          <w:lang w:eastAsia="en-GB"/>
        </w:rPr>
      </w:pPr>
      <w:r w:rsidRPr="00F623B1">
        <w:rPr>
          <w:rFonts w:asciiTheme="minorBidi" w:eastAsia="Times New Roman" w:hAnsiTheme="minorBidi"/>
          <w:b/>
          <w:bCs/>
          <w:color w:val="538135"/>
          <w:sz w:val="24"/>
          <w:szCs w:val="24"/>
          <w:rtl/>
          <w:lang w:eastAsia="en-GB"/>
        </w:rPr>
        <w:lastRenderedPageBreak/>
        <w:t>חקר דיגלוסיה בקרב תלמידי ביולוגיה בתיכון בחברה הבדווית</w:t>
      </w:r>
    </w:p>
    <w:p w14:paraId="7D02F6EC" w14:textId="4EB969D8" w:rsidR="000E340F" w:rsidRDefault="00F623B1" w:rsidP="00733B1C">
      <w:pPr>
        <w:bidi/>
        <w:spacing w:after="0" w:line="240" w:lineRule="auto"/>
        <w:rPr>
          <w:rFonts w:asciiTheme="minorBidi" w:eastAsia="Times New Roman" w:hAnsiTheme="minorBidi"/>
          <w:sz w:val="24"/>
          <w:szCs w:val="24"/>
          <w:rtl/>
          <w:lang w:eastAsia="en-GB"/>
        </w:rPr>
      </w:pPr>
      <w:r w:rsidRPr="00F623B1">
        <w:rPr>
          <w:rFonts w:asciiTheme="minorBidi" w:eastAsia="Times New Roman" w:hAnsiTheme="minorBidi"/>
          <w:sz w:val="24"/>
          <w:szCs w:val="24"/>
          <w:rtl/>
          <w:lang w:eastAsia="en-GB"/>
        </w:rPr>
        <w:t>גב' שימא אלעוקבי, בית ספר לחינוך, אוניברסיטת בן</w:t>
      </w:r>
      <w:r>
        <w:rPr>
          <w:rFonts w:asciiTheme="minorBidi" w:eastAsia="Times New Roman" w:hAnsiTheme="minorBidi" w:hint="cs"/>
          <w:sz w:val="24"/>
          <w:szCs w:val="24"/>
          <w:rtl/>
          <w:lang w:eastAsia="en-GB"/>
        </w:rPr>
        <w:t>-</w:t>
      </w:r>
      <w:r w:rsidRPr="00F623B1">
        <w:rPr>
          <w:rFonts w:asciiTheme="minorBidi" w:eastAsia="Times New Roman" w:hAnsiTheme="minorBidi"/>
          <w:sz w:val="24"/>
          <w:szCs w:val="24"/>
          <w:rtl/>
          <w:lang w:eastAsia="en-GB"/>
        </w:rPr>
        <w:t>גוריון בנגב</w:t>
      </w:r>
      <w:r>
        <w:rPr>
          <w:rFonts w:asciiTheme="minorBidi" w:eastAsia="Times New Roman" w:hAnsiTheme="minorBidi" w:hint="cs"/>
          <w:sz w:val="24"/>
          <w:szCs w:val="24"/>
          <w:rtl/>
          <w:lang w:eastAsia="en-GB"/>
        </w:rPr>
        <w:t>;</w:t>
      </w:r>
      <w:r w:rsidRPr="00F623B1">
        <w:rPr>
          <w:rFonts w:asciiTheme="minorBidi" w:eastAsia="Times New Roman" w:hAnsiTheme="minorBidi"/>
          <w:sz w:val="24"/>
          <w:szCs w:val="24"/>
          <w:rtl/>
          <w:lang w:eastAsia="en-GB"/>
        </w:rPr>
        <w:t xml:space="preserve"> פרופ' אורית בן צבי אסרף, בית ספר לחינוך, אוניברסיטת בן</w:t>
      </w:r>
      <w:r>
        <w:rPr>
          <w:rFonts w:asciiTheme="minorBidi" w:eastAsia="Times New Roman" w:hAnsiTheme="minorBidi" w:hint="cs"/>
          <w:sz w:val="24"/>
          <w:szCs w:val="24"/>
          <w:rtl/>
          <w:lang w:eastAsia="en-GB"/>
        </w:rPr>
        <w:t>-</w:t>
      </w:r>
      <w:r w:rsidRPr="00F623B1">
        <w:rPr>
          <w:rFonts w:asciiTheme="minorBidi" w:eastAsia="Times New Roman" w:hAnsiTheme="minorBidi"/>
          <w:sz w:val="24"/>
          <w:szCs w:val="24"/>
          <w:rtl/>
          <w:lang w:eastAsia="en-GB"/>
        </w:rPr>
        <w:t>גוריון בנגב</w:t>
      </w:r>
    </w:p>
    <w:p w14:paraId="3A1E628E" w14:textId="77777777" w:rsidR="00733B1C" w:rsidRPr="00733B1C" w:rsidRDefault="00733B1C" w:rsidP="00733B1C">
      <w:pPr>
        <w:bidi/>
        <w:spacing w:after="0" w:line="240" w:lineRule="auto"/>
        <w:rPr>
          <w:rFonts w:asciiTheme="minorBidi" w:eastAsia="Times New Roman" w:hAnsiTheme="minorBidi"/>
          <w:sz w:val="24"/>
          <w:szCs w:val="24"/>
          <w:rtl/>
          <w:lang w:eastAsia="en-GB"/>
        </w:rPr>
      </w:pPr>
    </w:p>
    <w:p w14:paraId="7D486F18" w14:textId="4B63A3D1" w:rsidR="000E340F" w:rsidRPr="000F3C1F" w:rsidRDefault="000E340F" w:rsidP="006E0BC8">
      <w:pPr>
        <w:bidi/>
        <w:spacing w:after="0" w:line="240" w:lineRule="auto"/>
        <w:rPr>
          <w:rFonts w:asciiTheme="minorBidi" w:eastAsia="Times New Roman" w:hAnsiTheme="minorBidi"/>
          <w:b/>
          <w:bCs/>
          <w:color w:val="538135"/>
          <w:sz w:val="24"/>
          <w:szCs w:val="24"/>
          <w:lang w:eastAsia="en-GB"/>
        </w:rPr>
      </w:pPr>
      <w:r w:rsidRPr="000F3C1F">
        <w:rPr>
          <w:rFonts w:asciiTheme="minorBidi" w:eastAsia="Times New Roman" w:hAnsiTheme="minorBidi"/>
          <w:b/>
          <w:bCs/>
          <w:color w:val="538135"/>
          <w:sz w:val="24"/>
          <w:szCs w:val="24"/>
          <w:rtl/>
          <w:lang w:eastAsia="en-GB"/>
        </w:rPr>
        <w:t>וועדת נוער מלווה למחקר: גשר לצמצום פער מגדרי, גילי ואידיאולוגי בין חוקרת אישה לנחקרים נערים במחקר העוסק במיניות</w:t>
      </w:r>
    </w:p>
    <w:p w14:paraId="5EDADD3C" w14:textId="69610E04" w:rsidR="000E340F" w:rsidRPr="000F3C1F" w:rsidRDefault="000E340F" w:rsidP="006E0BC8">
      <w:pPr>
        <w:bidi/>
        <w:spacing w:after="0" w:line="240" w:lineRule="auto"/>
        <w:rPr>
          <w:rFonts w:asciiTheme="minorBidi" w:eastAsia="Times New Roman" w:hAnsiTheme="minorBidi"/>
          <w:sz w:val="24"/>
          <w:szCs w:val="24"/>
          <w:lang w:eastAsia="en-GB"/>
        </w:rPr>
      </w:pPr>
      <w:r w:rsidRPr="000F3C1F">
        <w:rPr>
          <w:rFonts w:asciiTheme="minorBidi" w:eastAsia="Times New Roman" w:hAnsiTheme="minorBidi"/>
          <w:sz w:val="24"/>
          <w:szCs w:val="24"/>
          <w:rtl/>
          <w:lang w:eastAsia="en-GB"/>
        </w:rPr>
        <w:t>ד"ר חן קצביץ' פרסלר, מכללת לוינסקי לחינוך והמכללה האקדמית אחוה</w:t>
      </w:r>
    </w:p>
    <w:p w14:paraId="35B26054" w14:textId="177B8334" w:rsidR="00F623B1" w:rsidRDefault="00F623B1" w:rsidP="006E0BC8">
      <w:pPr>
        <w:bidi/>
        <w:spacing w:after="0" w:line="240" w:lineRule="auto"/>
        <w:rPr>
          <w:rFonts w:asciiTheme="minorBidi" w:eastAsia="Times New Roman" w:hAnsiTheme="minorBidi"/>
          <w:sz w:val="24"/>
          <w:szCs w:val="24"/>
          <w:rtl/>
          <w:lang w:eastAsia="en-GB"/>
        </w:rPr>
      </w:pPr>
    </w:p>
    <w:p w14:paraId="7A87B125" w14:textId="77777777" w:rsidR="0003076C" w:rsidRPr="00D7613B" w:rsidRDefault="0003076C" w:rsidP="0003076C">
      <w:pPr>
        <w:bidi/>
        <w:spacing w:after="0" w:line="240" w:lineRule="auto"/>
        <w:rPr>
          <w:rFonts w:asciiTheme="minorBidi" w:eastAsia="Times New Roman" w:hAnsiTheme="minorBidi"/>
          <w:b/>
          <w:bCs/>
          <w:color w:val="538135"/>
          <w:sz w:val="24"/>
          <w:szCs w:val="24"/>
          <w:lang w:eastAsia="en-GB"/>
        </w:rPr>
      </w:pPr>
      <w:r w:rsidRPr="00D7613B">
        <w:rPr>
          <w:rFonts w:asciiTheme="minorBidi" w:eastAsia="Times New Roman" w:hAnsiTheme="minorBidi"/>
          <w:b/>
          <w:bCs/>
          <w:color w:val="538135"/>
          <w:sz w:val="24"/>
          <w:szCs w:val="24"/>
          <w:rtl/>
          <w:lang w:eastAsia="en-GB"/>
        </w:rPr>
        <w:t>קרבה וריחוק במחקר על יוצרי תוכן טלוויזיוני בישראל: אופוריה כמקרה מבחן</w:t>
      </w:r>
    </w:p>
    <w:p w14:paraId="42A3C8C2" w14:textId="77777777" w:rsidR="0003076C" w:rsidRPr="00520D2E" w:rsidRDefault="0003076C" w:rsidP="0003076C">
      <w:pPr>
        <w:bidi/>
        <w:spacing w:after="0" w:line="240" w:lineRule="auto"/>
        <w:rPr>
          <w:rFonts w:asciiTheme="minorBidi" w:eastAsia="Times New Roman" w:hAnsiTheme="minorBidi"/>
          <w:sz w:val="24"/>
          <w:szCs w:val="24"/>
          <w:rtl/>
          <w:lang w:eastAsia="en-GB"/>
        </w:rPr>
      </w:pPr>
      <w:r w:rsidRPr="00520D2E">
        <w:rPr>
          <w:rFonts w:asciiTheme="minorBidi" w:eastAsia="Times New Roman" w:hAnsiTheme="minorBidi"/>
          <w:sz w:val="24"/>
          <w:szCs w:val="24"/>
          <w:rtl/>
          <w:lang w:eastAsia="en-GB"/>
        </w:rPr>
        <w:t>ד"ר גבריאלה יונס אהרוני, מכללת ספיר</w:t>
      </w:r>
      <w:r>
        <w:rPr>
          <w:rFonts w:asciiTheme="minorBidi" w:eastAsia="Times New Roman" w:hAnsiTheme="minorBidi" w:hint="cs"/>
          <w:sz w:val="24"/>
          <w:szCs w:val="24"/>
          <w:rtl/>
          <w:lang w:eastAsia="en-GB"/>
        </w:rPr>
        <w:t>;</w:t>
      </w:r>
      <w:r w:rsidRPr="00520D2E">
        <w:rPr>
          <w:rFonts w:asciiTheme="minorBidi" w:eastAsia="Times New Roman" w:hAnsiTheme="minorBidi"/>
          <w:sz w:val="24"/>
          <w:szCs w:val="24"/>
          <w:rtl/>
          <w:lang w:eastAsia="en-GB"/>
        </w:rPr>
        <w:t xml:space="preserve"> ד"ר יובל גוז'נסקי, מכללת ספיר</w:t>
      </w:r>
    </w:p>
    <w:p w14:paraId="3799D3E6" w14:textId="77777777" w:rsidR="005063A8" w:rsidRDefault="005063A8" w:rsidP="006E0BC8">
      <w:pPr>
        <w:bidi/>
        <w:spacing w:after="0" w:line="240" w:lineRule="auto"/>
        <w:jc w:val="both"/>
        <w:rPr>
          <w:rFonts w:asciiTheme="minorBidi" w:eastAsia="Times New Roman" w:hAnsiTheme="minorBidi"/>
          <w:b/>
          <w:bCs/>
          <w:color w:val="538135"/>
          <w:sz w:val="24"/>
          <w:szCs w:val="24"/>
          <w:rtl/>
          <w:lang w:eastAsia="en-GB"/>
        </w:rPr>
      </w:pPr>
    </w:p>
    <w:p w14:paraId="72B9D3BA" w14:textId="77777777" w:rsidR="004323C7" w:rsidRDefault="004323C7" w:rsidP="006E0BC8">
      <w:pPr>
        <w:bidi/>
        <w:spacing w:after="0" w:line="240" w:lineRule="auto"/>
        <w:jc w:val="both"/>
        <w:rPr>
          <w:rFonts w:asciiTheme="minorBidi" w:eastAsia="Times New Roman" w:hAnsiTheme="minorBidi"/>
          <w:b/>
          <w:bCs/>
          <w:color w:val="538135"/>
          <w:sz w:val="24"/>
          <w:szCs w:val="24"/>
          <w:rtl/>
          <w:lang w:eastAsia="en-GB"/>
        </w:rPr>
      </w:pPr>
    </w:p>
    <w:p w14:paraId="1813B94B" w14:textId="30DCBD14" w:rsidR="00392775" w:rsidRPr="001B64FF" w:rsidRDefault="00392775" w:rsidP="004323C7">
      <w:pPr>
        <w:bidi/>
        <w:spacing w:after="0" w:line="240" w:lineRule="auto"/>
        <w:jc w:val="both"/>
        <w:rPr>
          <w:rFonts w:asciiTheme="minorBidi" w:eastAsia="Times New Roman" w:hAnsiTheme="minorBidi"/>
          <w:b/>
          <w:bCs/>
          <w:color w:val="538135"/>
          <w:sz w:val="24"/>
          <w:szCs w:val="24"/>
          <w:rtl/>
          <w:lang w:eastAsia="en-GB"/>
        </w:rPr>
      </w:pPr>
      <w:r w:rsidRPr="001B64FF">
        <w:rPr>
          <w:rFonts w:asciiTheme="minorBidi" w:eastAsia="Times New Roman" w:hAnsiTheme="minorBidi"/>
          <w:b/>
          <w:bCs/>
          <w:color w:val="538135"/>
          <w:sz w:val="24"/>
          <w:szCs w:val="24"/>
          <w:rtl/>
          <w:lang w:eastAsia="en-GB"/>
        </w:rPr>
        <w:t>מושב 20</w:t>
      </w:r>
      <w:r w:rsidR="007F1B5E">
        <w:rPr>
          <w:rFonts w:asciiTheme="minorBidi" w:eastAsia="Times New Roman" w:hAnsiTheme="minorBidi" w:hint="cs"/>
          <w:b/>
          <w:bCs/>
          <w:color w:val="538135"/>
          <w:sz w:val="24"/>
          <w:szCs w:val="24"/>
          <w:rtl/>
          <w:lang w:eastAsia="en-GB"/>
        </w:rPr>
        <w:t>7</w:t>
      </w:r>
      <w:r w:rsidR="00105F97">
        <w:rPr>
          <w:rFonts w:asciiTheme="minorBidi" w:eastAsia="Times New Roman" w:hAnsiTheme="minorBidi" w:hint="cs"/>
          <w:b/>
          <w:bCs/>
          <w:color w:val="538135"/>
          <w:sz w:val="24"/>
          <w:szCs w:val="24"/>
          <w:rtl/>
          <w:lang w:eastAsia="en-GB"/>
        </w:rPr>
        <w:t>, כיתה 212</w:t>
      </w:r>
    </w:p>
    <w:p w14:paraId="6D00EDDA" w14:textId="77777777" w:rsidR="00392775" w:rsidRPr="000E1C09" w:rsidRDefault="00392775" w:rsidP="006E0BC8">
      <w:pPr>
        <w:bidi/>
        <w:spacing w:after="0" w:line="240" w:lineRule="auto"/>
        <w:rPr>
          <w:rFonts w:asciiTheme="minorBidi" w:eastAsia="Times New Roman" w:hAnsiTheme="minorBidi"/>
          <w:sz w:val="24"/>
          <w:szCs w:val="24"/>
          <w:rtl/>
          <w:lang w:eastAsia="en-GB"/>
        </w:rPr>
      </w:pPr>
      <w:r w:rsidRPr="000E1C09">
        <w:rPr>
          <w:rFonts w:asciiTheme="minorBidi" w:eastAsia="Times New Roman" w:hAnsiTheme="minorBidi"/>
          <w:b/>
          <w:bCs/>
          <w:color w:val="000000"/>
          <w:sz w:val="24"/>
          <w:szCs w:val="24"/>
          <w:rtl/>
          <w:lang w:eastAsia="en-GB"/>
        </w:rPr>
        <w:t>מחקר איכותני מבוסס נתונים ויזואליים</w:t>
      </w:r>
    </w:p>
    <w:p w14:paraId="0D531B12" w14:textId="27C6F290" w:rsidR="00392775" w:rsidRPr="00757D52" w:rsidRDefault="00392775" w:rsidP="006E0BC8">
      <w:pPr>
        <w:bidi/>
        <w:spacing w:after="0" w:line="240" w:lineRule="auto"/>
        <w:rPr>
          <w:rFonts w:asciiTheme="minorBidi" w:eastAsia="Times New Roman" w:hAnsiTheme="minorBidi"/>
          <w:sz w:val="24"/>
          <w:szCs w:val="24"/>
          <w:rtl/>
          <w:lang w:eastAsia="en-GB"/>
        </w:rPr>
      </w:pPr>
      <w:r w:rsidRPr="000E1C09">
        <w:rPr>
          <w:rFonts w:asciiTheme="minorBidi" w:eastAsia="Times New Roman" w:hAnsiTheme="minorBidi"/>
          <w:sz w:val="24"/>
          <w:szCs w:val="24"/>
          <w:rtl/>
          <w:lang w:eastAsia="en-GB"/>
        </w:rPr>
        <w:t>יו"ר המושב:</w:t>
      </w:r>
      <w:r w:rsidR="005678E5" w:rsidRPr="000E1C09">
        <w:rPr>
          <w:rFonts w:asciiTheme="minorBidi" w:eastAsia="Times New Roman" w:hAnsiTheme="minorBidi" w:hint="cs"/>
          <w:sz w:val="24"/>
          <w:szCs w:val="24"/>
          <w:rtl/>
          <w:lang w:eastAsia="en-GB"/>
        </w:rPr>
        <w:t xml:space="preserve"> ד"ר מני מלכה</w:t>
      </w:r>
    </w:p>
    <w:p w14:paraId="7038EBF4" w14:textId="77777777" w:rsidR="004961AA" w:rsidRDefault="004961AA" w:rsidP="006E0BC8">
      <w:pPr>
        <w:bidi/>
        <w:spacing w:after="0" w:line="240" w:lineRule="auto"/>
        <w:rPr>
          <w:rFonts w:asciiTheme="minorBidi" w:eastAsia="Times New Roman" w:hAnsiTheme="minorBidi"/>
          <w:b/>
          <w:bCs/>
          <w:color w:val="538135"/>
          <w:sz w:val="24"/>
          <w:szCs w:val="24"/>
          <w:rtl/>
          <w:lang w:eastAsia="en-GB"/>
        </w:rPr>
      </w:pPr>
    </w:p>
    <w:p w14:paraId="42D9EACC" w14:textId="33088848" w:rsidR="004961AA" w:rsidRPr="004961AA" w:rsidRDefault="004961AA" w:rsidP="006E0BC8">
      <w:pPr>
        <w:bidi/>
        <w:spacing w:after="0" w:line="240" w:lineRule="auto"/>
        <w:rPr>
          <w:rFonts w:asciiTheme="minorBidi" w:eastAsia="Times New Roman" w:hAnsiTheme="minorBidi"/>
          <w:b/>
          <w:bCs/>
          <w:color w:val="538135"/>
          <w:sz w:val="24"/>
          <w:szCs w:val="24"/>
          <w:lang w:eastAsia="en-GB"/>
        </w:rPr>
      </w:pPr>
      <w:r>
        <w:rPr>
          <w:rFonts w:asciiTheme="minorBidi" w:eastAsia="Times New Roman" w:hAnsiTheme="minorBidi" w:hint="cs"/>
          <w:b/>
          <w:bCs/>
          <w:color w:val="538135"/>
          <w:sz w:val="24"/>
          <w:szCs w:val="24"/>
          <w:rtl/>
          <w:lang w:eastAsia="en-GB"/>
        </w:rPr>
        <w:t>ר</w:t>
      </w:r>
      <w:r w:rsidRPr="004961AA">
        <w:rPr>
          <w:rFonts w:asciiTheme="minorBidi" w:eastAsia="Times New Roman" w:hAnsiTheme="minorBidi"/>
          <w:b/>
          <w:bCs/>
          <w:color w:val="538135"/>
          <w:sz w:val="24"/>
          <w:szCs w:val="24"/>
          <w:rtl/>
          <w:lang w:eastAsia="en-GB"/>
        </w:rPr>
        <w:t>יחוק מובנה כמוביל לקרבה בין עצורים לסטודנטיות באמצעות עבודת אמנות קבוצתית</w:t>
      </w:r>
    </w:p>
    <w:p w14:paraId="5DFC343F" w14:textId="5C0E7E1A" w:rsidR="004961AA" w:rsidRPr="004961AA" w:rsidRDefault="004961AA" w:rsidP="006E0BC8">
      <w:pPr>
        <w:bidi/>
        <w:spacing w:after="0" w:line="240" w:lineRule="auto"/>
        <w:rPr>
          <w:rFonts w:asciiTheme="minorBidi" w:eastAsia="Times New Roman" w:hAnsiTheme="minorBidi"/>
          <w:sz w:val="24"/>
          <w:szCs w:val="24"/>
          <w:lang w:eastAsia="en-GB"/>
        </w:rPr>
      </w:pPr>
      <w:r w:rsidRPr="004961AA">
        <w:rPr>
          <w:rFonts w:asciiTheme="minorBidi" w:eastAsia="Times New Roman" w:hAnsiTheme="minorBidi"/>
          <w:sz w:val="24"/>
          <w:szCs w:val="24"/>
          <w:rtl/>
          <w:lang w:eastAsia="en-GB"/>
        </w:rPr>
        <w:t>ד"ר טלי גיל-שוורצברג, המכללה האקדמית לחינוך</w:t>
      </w:r>
      <w:r w:rsidR="00573689" w:rsidRPr="00573689">
        <w:rPr>
          <w:rFonts w:asciiTheme="minorBidi" w:eastAsia="Times New Roman" w:hAnsiTheme="minorBidi"/>
          <w:sz w:val="24"/>
          <w:szCs w:val="24"/>
          <w:rtl/>
          <w:lang w:eastAsia="en-GB"/>
        </w:rPr>
        <w:t xml:space="preserve"> </w:t>
      </w:r>
      <w:r w:rsidR="00573689" w:rsidRPr="004961AA">
        <w:rPr>
          <w:rFonts w:asciiTheme="minorBidi" w:eastAsia="Times New Roman" w:hAnsiTheme="minorBidi"/>
          <w:sz w:val="24"/>
          <w:szCs w:val="24"/>
          <w:rtl/>
          <w:lang w:eastAsia="en-GB"/>
        </w:rPr>
        <w:t>אורנים</w:t>
      </w:r>
    </w:p>
    <w:p w14:paraId="57B1C8D1" w14:textId="33496794" w:rsidR="00392775" w:rsidRDefault="00392775" w:rsidP="006E0BC8">
      <w:pPr>
        <w:bidi/>
        <w:spacing w:after="0" w:line="240" w:lineRule="auto"/>
        <w:rPr>
          <w:rFonts w:asciiTheme="minorBidi" w:eastAsia="Times New Roman" w:hAnsiTheme="minorBidi"/>
          <w:sz w:val="24"/>
          <w:szCs w:val="24"/>
          <w:rtl/>
          <w:lang w:eastAsia="en-GB"/>
        </w:rPr>
      </w:pPr>
    </w:p>
    <w:p w14:paraId="0904A996" w14:textId="77777777" w:rsidR="004961AA" w:rsidRPr="004961AA" w:rsidRDefault="004961AA" w:rsidP="006E0BC8">
      <w:pPr>
        <w:bidi/>
        <w:spacing w:after="0" w:line="240" w:lineRule="auto"/>
        <w:rPr>
          <w:rFonts w:asciiTheme="minorBidi" w:eastAsia="Times New Roman" w:hAnsiTheme="minorBidi"/>
          <w:b/>
          <w:bCs/>
          <w:color w:val="538135"/>
          <w:sz w:val="24"/>
          <w:szCs w:val="24"/>
          <w:lang w:eastAsia="en-GB"/>
        </w:rPr>
      </w:pPr>
      <w:r w:rsidRPr="004961AA">
        <w:rPr>
          <w:rFonts w:asciiTheme="minorBidi" w:eastAsia="Times New Roman" w:hAnsiTheme="minorBidi"/>
          <w:b/>
          <w:bCs/>
          <w:color w:val="538135"/>
          <w:sz w:val="24"/>
          <w:szCs w:val="24"/>
          <w:rtl/>
          <w:lang w:eastAsia="en-GB"/>
        </w:rPr>
        <w:t>תצלומים כנתונים: האם קרבה הכרחית? אפשרית? ניתנת לְתִוּוּךְ?</w:t>
      </w:r>
    </w:p>
    <w:p w14:paraId="4A3D9AFA" w14:textId="5406B320" w:rsidR="004961AA" w:rsidRPr="004961AA" w:rsidRDefault="004961AA" w:rsidP="006E0BC8">
      <w:pPr>
        <w:bidi/>
        <w:spacing w:after="0" w:line="240" w:lineRule="auto"/>
        <w:rPr>
          <w:rFonts w:asciiTheme="minorBidi" w:eastAsia="Times New Roman" w:hAnsiTheme="minorBidi"/>
          <w:sz w:val="24"/>
          <w:szCs w:val="24"/>
          <w:lang w:eastAsia="en-GB"/>
        </w:rPr>
      </w:pPr>
      <w:r w:rsidRPr="004961AA">
        <w:rPr>
          <w:rFonts w:asciiTheme="minorBidi" w:eastAsia="Times New Roman" w:hAnsiTheme="minorBidi"/>
          <w:sz w:val="24"/>
          <w:szCs w:val="24"/>
          <w:rtl/>
          <w:lang w:eastAsia="en-GB"/>
        </w:rPr>
        <w:t>ד"ר עינב ארגמן, המרכז האקדמי לוינסקי-וינגייט</w:t>
      </w:r>
    </w:p>
    <w:p w14:paraId="22176831" w14:textId="2CFC7337" w:rsidR="004961AA" w:rsidRDefault="004961AA" w:rsidP="006E0BC8">
      <w:pPr>
        <w:bidi/>
        <w:spacing w:after="0" w:line="240" w:lineRule="auto"/>
        <w:rPr>
          <w:rFonts w:asciiTheme="minorBidi" w:eastAsia="Times New Roman" w:hAnsiTheme="minorBidi"/>
          <w:sz w:val="24"/>
          <w:szCs w:val="24"/>
          <w:rtl/>
          <w:lang w:eastAsia="en-GB"/>
        </w:rPr>
      </w:pPr>
    </w:p>
    <w:p w14:paraId="0214ADB4" w14:textId="5B7C8BA9" w:rsidR="004961AA" w:rsidRPr="004961AA" w:rsidRDefault="004961AA" w:rsidP="006E0BC8">
      <w:pPr>
        <w:bidi/>
        <w:spacing w:after="0" w:line="240" w:lineRule="auto"/>
        <w:rPr>
          <w:rFonts w:asciiTheme="minorBidi" w:eastAsia="Times New Roman" w:hAnsiTheme="minorBidi"/>
          <w:b/>
          <w:bCs/>
          <w:color w:val="538135"/>
          <w:sz w:val="24"/>
          <w:szCs w:val="24"/>
          <w:lang w:eastAsia="en-GB"/>
        </w:rPr>
      </w:pPr>
      <w:r w:rsidRPr="004961AA">
        <w:rPr>
          <w:rFonts w:asciiTheme="minorBidi" w:eastAsia="Times New Roman" w:hAnsiTheme="minorBidi"/>
          <w:b/>
          <w:bCs/>
          <w:color w:val="538135"/>
          <w:sz w:val="24"/>
          <w:szCs w:val="24"/>
          <w:rtl/>
          <w:lang w:eastAsia="en-GB"/>
        </w:rPr>
        <w:t>"על תבונה ורגישות": תפיסת השימוש בצלמיות אימוג'י במסרים סלולאריים מידיים</w:t>
      </w:r>
    </w:p>
    <w:p w14:paraId="556203D4" w14:textId="6FBDB2AD" w:rsidR="004961AA" w:rsidRPr="004961AA" w:rsidRDefault="004961AA" w:rsidP="006E0BC8">
      <w:pPr>
        <w:bidi/>
        <w:spacing w:after="0" w:line="240" w:lineRule="auto"/>
        <w:rPr>
          <w:rFonts w:asciiTheme="minorBidi" w:eastAsia="Times New Roman" w:hAnsiTheme="minorBidi"/>
          <w:sz w:val="24"/>
          <w:szCs w:val="24"/>
          <w:lang w:eastAsia="en-GB"/>
        </w:rPr>
      </w:pPr>
      <w:r w:rsidRPr="004961AA">
        <w:rPr>
          <w:rFonts w:asciiTheme="minorBidi" w:eastAsia="Times New Roman" w:hAnsiTheme="minorBidi"/>
          <w:sz w:val="24"/>
          <w:szCs w:val="24"/>
          <w:rtl/>
          <w:lang w:eastAsia="en-GB"/>
        </w:rPr>
        <w:t>גב' לארה וולמן, אוניברסיטת חיפה</w:t>
      </w:r>
    </w:p>
    <w:p w14:paraId="6BDCC7F7" w14:textId="3B9A83A7" w:rsidR="004961AA" w:rsidRDefault="004961AA" w:rsidP="006E0BC8">
      <w:pPr>
        <w:bidi/>
        <w:spacing w:after="0" w:line="240" w:lineRule="auto"/>
        <w:rPr>
          <w:rFonts w:asciiTheme="minorBidi" w:eastAsia="Times New Roman" w:hAnsiTheme="minorBidi"/>
          <w:sz w:val="24"/>
          <w:szCs w:val="24"/>
          <w:rtl/>
          <w:lang w:eastAsia="en-GB"/>
        </w:rPr>
      </w:pPr>
    </w:p>
    <w:p w14:paraId="0C65BAA5" w14:textId="7732B7AF" w:rsidR="004961AA" w:rsidRPr="004961AA" w:rsidRDefault="004961AA" w:rsidP="006E0BC8">
      <w:pPr>
        <w:bidi/>
        <w:spacing w:after="0" w:line="240" w:lineRule="auto"/>
        <w:rPr>
          <w:rFonts w:asciiTheme="minorBidi" w:eastAsia="Times New Roman" w:hAnsiTheme="minorBidi"/>
          <w:b/>
          <w:bCs/>
          <w:color w:val="538135"/>
          <w:sz w:val="24"/>
          <w:szCs w:val="24"/>
          <w:lang w:eastAsia="en-GB"/>
        </w:rPr>
      </w:pPr>
      <w:r w:rsidRPr="004961AA">
        <w:rPr>
          <w:rFonts w:asciiTheme="minorBidi" w:eastAsia="Times New Roman" w:hAnsiTheme="minorBidi"/>
          <w:b/>
          <w:bCs/>
          <w:color w:val="538135"/>
          <w:sz w:val="24"/>
          <w:szCs w:val="24"/>
          <w:rtl/>
          <w:lang w:eastAsia="en-GB"/>
        </w:rPr>
        <w:t>"שששש...": ייצוג ספרנים/יות בסרטים מצוירים</w:t>
      </w:r>
    </w:p>
    <w:p w14:paraId="245C034B" w14:textId="57BFE14A" w:rsidR="004961AA" w:rsidRPr="004961AA" w:rsidRDefault="004961AA" w:rsidP="006E0BC8">
      <w:pPr>
        <w:bidi/>
        <w:spacing w:after="0" w:line="240" w:lineRule="auto"/>
        <w:rPr>
          <w:rFonts w:asciiTheme="minorBidi" w:eastAsia="Times New Roman" w:hAnsiTheme="minorBidi"/>
          <w:sz w:val="24"/>
          <w:szCs w:val="24"/>
          <w:lang w:eastAsia="en-GB"/>
        </w:rPr>
      </w:pPr>
      <w:r w:rsidRPr="004961AA">
        <w:rPr>
          <w:rFonts w:asciiTheme="minorBidi" w:eastAsia="Times New Roman" w:hAnsiTheme="minorBidi"/>
          <w:sz w:val="24"/>
          <w:szCs w:val="24"/>
          <w:rtl/>
          <w:lang w:eastAsia="en-GB"/>
        </w:rPr>
        <w:t>ד"ר נרמינה עבדולאייב, אוניברסיטת בן</w:t>
      </w:r>
      <w:r>
        <w:rPr>
          <w:rFonts w:asciiTheme="minorBidi" w:eastAsia="Times New Roman" w:hAnsiTheme="minorBidi" w:hint="cs"/>
          <w:sz w:val="24"/>
          <w:szCs w:val="24"/>
          <w:rtl/>
          <w:lang w:eastAsia="en-GB"/>
        </w:rPr>
        <w:t>-</w:t>
      </w:r>
      <w:r w:rsidRPr="004961AA">
        <w:rPr>
          <w:rFonts w:asciiTheme="minorBidi" w:eastAsia="Times New Roman" w:hAnsiTheme="minorBidi"/>
          <w:sz w:val="24"/>
          <w:szCs w:val="24"/>
          <w:rtl/>
          <w:lang w:eastAsia="en-GB"/>
        </w:rPr>
        <w:t>גוריון בנגב</w:t>
      </w:r>
    </w:p>
    <w:p w14:paraId="04C6E0D6" w14:textId="5CACD8C2" w:rsidR="00392775" w:rsidRDefault="00392775" w:rsidP="006E0BC8">
      <w:pPr>
        <w:bidi/>
        <w:spacing w:after="0" w:line="240" w:lineRule="auto"/>
        <w:rPr>
          <w:rFonts w:asciiTheme="minorBidi" w:eastAsia="Times New Roman" w:hAnsiTheme="minorBidi"/>
          <w:b/>
          <w:bCs/>
          <w:color w:val="000000"/>
          <w:sz w:val="24"/>
          <w:szCs w:val="24"/>
          <w:rtl/>
          <w:lang w:eastAsia="en-GB"/>
        </w:rPr>
      </w:pPr>
    </w:p>
    <w:p w14:paraId="5C7BFBC9" w14:textId="77777777" w:rsidR="002005E4" w:rsidRPr="001B64FF" w:rsidRDefault="002005E4" w:rsidP="002005E4">
      <w:pPr>
        <w:bidi/>
        <w:spacing w:after="0" w:line="240" w:lineRule="auto"/>
        <w:rPr>
          <w:rFonts w:asciiTheme="minorBidi" w:eastAsia="Times New Roman" w:hAnsiTheme="minorBidi"/>
          <w:b/>
          <w:bCs/>
          <w:color w:val="000000"/>
          <w:sz w:val="24"/>
          <w:szCs w:val="24"/>
          <w:rtl/>
          <w:lang w:eastAsia="en-GB"/>
        </w:rPr>
      </w:pPr>
    </w:p>
    <w:p w14:paraId="5E903EC5" w14:textId="0B2AD764" w:rsidR="00A7714A" w:rsidRDefault="00A7714A" w:rsidP="006E0BC8">
      <w:pPr>
        <w:bidi/>
        <w:spacing w:after="0" w:line="240" w:lineRule="auto"/>
        <w:jc w:val="both"/>
        <w:rPr>
          <w:rFonts w:asciiTheme="minorBidi" w:eastAsia="Times New Roman" w:hAnsiTheme="minorBidi"/>
          <w:b/>
          <w:bCs/>
          <w:color w:val="538135"/>
          <w:sz w:val="24"/>
          <w:szCs w:val="24"/>
          <w:rtl/>
          <w:lang w:eastAsia="en-GB"/>
        </w:rPr>
      </w:pPr>
      <w:r w:rsidRPr="00D8118C">
        <w:rPr>
          <w:rFonts w:asciiTheme="minorBidi" w:eastAsia="Times New Roman" w:hAnsiTheme="minorBidi" w:hint="cs"/>
          <w:b/>
          <w:bCs/>
          <w:color w:val="538135"/>
          <w:sz w:val="24"/>
          <w:szCs w:val="24"/>
          <w:rtl/>
          <w:lang w:eastAsia="en-GB"/>
        </w:rPr>
        <w:t xml:space="preserve">מושב </w:t>
      </w:r>
      <w:r>
        <w:rPr>
          <w:rFonts w:asciiTheme="minorBidi" w:eastAsia="Times New Roman" w:hAnsiTheme="minorBidi" w:hint="cs"/>
          <w:b/>
          <w:bCs/>
          <w:color w:val="538135"/>
          <w:sz w:val="24"/>
          <w:szCs w:val="24"/>
          <w:rtl/>
          <w:lang w:eastAsia="en-GB"/>
        </w:rPr>
        <w:t>20</w:t>
      </w:r>
      <w:r w:rsidR="007F1B5E">
        <w:rPr>
          <w:rFonts w:asciiTheme="minorBidi" w:eastAsia="Times New Roman" w:hAnsiTheme="minorBidi" w:hint="cs"/>
          <w:b/>
          <w:bCs/>
          <w:color w:val="538135"/>
          <w:sz w:val="24"/>
          <w:szCs w:val="24"/>
          <w:rtl/>
          <w:lang w:eastAsia="en-GB"/>
        </w:rPr>
        <w:t>8</w:t>
      </w:r>
      <w:r w:rsidR="00105F97">
        <w:rPr>
          <w:rFonts w:asciiTheme="minorBidi" w:eastAsia="Times New Roman" w:hAnsiTheme="minorBidi" w:hint="cs"/>
          <w:b/>
          <w:bCs/>
          <w:color w:val="538135"/>
          <w:sz w:val="24"/>
          <w:szCs w:val="24"/>
          <w:rtl/>
          <w:lang w:eastAsia="en-GB"/>
        </w:rPr>
        <w:t>, כיתה 213</w:t>
      </w:r>
    </w:p>
    <w:p w14:paraId="5EC4F2E4" w14:textId="77777777" w:rsidR="00A7714A" w:rsidRPr="00D06733" w:rsidRDefault="00A7714A" w:rsidP="006E0BC8">
      <w:pPr>
        <w:bidi/>
        <w:spacing w:after="0" w:line="240" w:lineRule="auto"/>
        <w:jc w:val="both"/>
        <w:rPr>
          <w:rFonts w:asciiTheme="minorBidi" w:eastAsia="Times New Roman" w:hAnsiTheme="minorBidi"/>
          <w:b/>
          <w:bCs/>
          <w:sz w:val="24"/>
          <w:szCs w:val="24"/>
          <w:rtl/>
          <w:lang w:eastAsia="en-GB"/>
        </w:rPr>
      </w:pPr>
      <w:r w:rsidRPr="00D06733">
        <w:rPr>
          <w:rFonts w:asciiTheme="minorBidi" w:eastAsia="Times New Roman" w:hAnsiTheme="minorBidi"/>
          <w:b/>
          <w:bCs/>
          <w:sz w:val="24"/>
          <w:szCs w:val="24"/>
          <w:rtl/>
          <w:lang w:eastAsia="en-GB"/>
        </w:rPr>
        <w:t>פערים, אי-שוויון ואפליה: מה משקף המחקר האיכותני?</w:t>
      </w:r>
    </w:p>
    <w:p w14:paraId="44A7012D" w14:textId="647979C0" w:rsidR="00A7714A" w:rsidRDefault="00A7714A" w:rsidP="006E0BC8">
      <w:pPr>
        <w:bidi/>
        <w:spacing w:after="0" w:line="240" w:lineRule="auto"/>
        <w:rPr>
          <w:rFonts w:asciiTheme="minorBidi" w:eastAsia="Times New Roman" w:hAnsiTheme="minorBidi"/>
          <w:sz w:val="24"/>
          <w:szCs w:val="24"/>
          <w:rtl/>
          <w:lang w:eastAsia="en-GB"/>
        </w:rPr>
      </w:pPr>
      <w:r w:rsidRPr="00D06733">
        <w:rPr>
          <w:rFonts w:asciiTheme="minorBidi" w:eastAsia="Times New Roman" w:hAnsiTheme="minorBidi" w:hint="cs"/>
          <w:sz w:val="24"/>
          <w:szCs w:val="24"/>
          <w:rtl/>
          <w:lang w:eastAsia="en-GB"/>
        </w:rPr>
        <w:t xml:space="preserve">יו"ר המושב: </w:t>
      </w:r>
      <w:r w:rsidR="00540482" w:rsidRPr="00D06733">
        <w:rPr>
          <w:rFonts w:asciiTheme="minorBidi" w:eastAsia="Times New Roman" w:hAnsiTheme="minorBidi" w:hint="cs"/>
          <w:sz w:val="24"/>
          <w:szCs w:val="24"/>
          <w:rtl/>
          <w:lang w:eastAsia="en-GB"/>
        </w:rPr>
        <w:t>רו"ח שרונה צדוק</w:t>
      </w:r>
      <w:r w:rsidR="00D06733">
        <w:rPr>
          <w:rFonts w:asciiTheme="minorBidi" w:eastAsia="Times New Roman" w:hAnsiTheme="minorBidi" w:hint="cs"/>
          <w:sz w:val="24"/>
          <w:szCs w:val="24"/>
          <w:rtl/>
          <w:lang w:eastAsia="en-GB"/>
        </w:rPr>
        <w:t xml:space="preserve"> </w:t>
      </w:r>
      <w:r w:rsidR="00540482" w:rsidRPr="00D06733">
        <w:rPr>
          <w:rFonts w:asciiTheme="minorBidi" w:eastAsia="Times New Roman" w:hAnsiTheme="minorBidi" w:hint="cs"/>
          <w:sz w:val="24"/>
          <w:szCs w:val="24"/>
          <w:rtl/>
          <w:lang w:eastAsia="en-GB"/>
        </w:rPr>
        <w:t>רוזנבלוט</w:t>
      </w:r>
    </w:p>
    <w:p w14:paraId="0177DF07" w14:textId="77777777" w:rsidR="00A7714A" w:rsidRPr="000F3C1F" w:rsidRDefault="00A7714A" w:rsidP="006E0BC8">
      <w:pPr>
        <w:bidi/>
        <w:spacing w:after="0" w:line="240" w:lineRule="auto"/>
        <w:rPr>
          <w:rFonts w:asciiTheme="minorBidi" w:eastAsia="Times New Roman" w:hAnsiTheme="minorBidi"/>
          <w:b/>
          <w:bCs/>
          <w:color w:val="538135"/>
          <w:sz w:val="24"/>
          <w:szCs w:val="24"/>
          <w:rtl/>
          <w:lang w:eastAsia="en-GB"/>
        </w:rPr>
      </w:pPr>
    </w:p>
    <w:p w14:paraId="6EB3C171" w14:textId="25BE4B6E" w:rsidR="00A7714A" w:rsidRPr="000F3C1F" w:rsidRDefault="00A7714A" w:rsidP="006E0BC8">
      <w:pPr>
        <w:bidi/>
        <w:spacing w:after="0" w:line="240" w:lineRule="auto"/>
        <w:rPr>
          <w:rFonts w:asciiTheme="minorBidi" w:eastAsia="Times New Roman" w:hAnsiTheme="minorBidi"/>
          <w:b/>
          <w:bCs/>
          <w:color w:val="538135"/>
          <w:sz w:val="24"/>
          <w:szCs w:val="24"/>
          <w:rtl/>
          <w:lang w:eastAsia="en-GB"/>
        </w:rPr>
      </w:pPr>
      <w:r w:rsidRPr="000F3C1F">
        <w:rPr>
          <w:rFonts w:asciiTheme="minorBidi" w:eastAsia="Times New Roman" w:hAnsiTheme="minorBidi"/>
          <w:b/>
          <w:bCs/>
          <w:color w:val="538135"/>
          <w:sz w:val="24"/>
          <w:szCs w:val="24"/>
          <w:rtl/>
          <w:lang w:eastAsia="en-GB"/>
        </w:rPr>
        <w:t>על משפט, עוני ורווחה בבית משפט של פושטי רגל</w:t>
      </w:r>
    </w:p>
    <w:p w14:paraId="01110B36" w14:textId="2012BF93" w:rsidR="00A7714A" w:rsidRPr="000F3C1F" w:rsidRDefault="00A7714A" w:rsidP="006E0BC8">
      <w:pPr>
        <w:bidi/>
        <w:spacing w:after="0" w:line="240" w:lineRule="auto"/>
        <w:rPr>
          <w:rFonts w:asciiTheme="minorBidi" w:eastAsia="Times New Roman" w:hAnsiTheme="minorBidi"/>
          <w:sz w:val="24"/>
          <w:szCs w:val="24"/>
          <w:rtl/>
          <w:lang w:eastAsia="en-GB"/>
        </w:rPr>
      </w:pPr>
      <w:r w:rsidRPr="000F3C1F">
        <w:rPr>
          <w:rFonts w:asciiTheme="minorBidi" w:eastAsia="Times New Roman" w:hAnsiTheme="minorBidi"/>
          <w:sz w:val="24"/>
          <w:szCs w:val="24"/>
          <w:rtl/>
          <w:lang w:eastAsia="en-GB"/>
        </w:rPr>
        <w:t>ד</w:t>
      </w:r>
      <w:r w:rsidRPr="000F3C1F">
        <w:rPr>
          <w:rFonts w:asciiTheme="minorBidi" w:eastAsia="Times New Roman" w:hAnsiTheme="minorBidi"/>
          <w:sz w:val="24"/>
          <w:szCs w:val="24"/>
          <w:lang w:eastAsia="en-GB"/>
        </w:rPr>
        <w:t>"</w:t>
      </w:r>
      <w:r w:rsidRPr="000F3C1F">
        <w:rPr>
          <w:rFonts w:asciiTheme="minorBidi" w:eastAsia="Times New Roman" w:hAnsiTheme="minorBidi"/>
          <w:sz w:val="24"/>
          <w:szCs w:val="24"/>
          <w:rtl/>
          <w:lang w:eastAsia="en-GB"/>
        </w:rPr>
        <w:t>ר נורית צימרמן, ביה</w:t>
      </w:r>
      <w:r w:rsidRPr="000F3C1F">
        <w:rPr>
          <w:rFonts w:asciiTheme="minorBidi" w:eastAsia="Times New Roman" w:hAnsiTheme="minorBidi"/>
          <w:sz w:val="24"/>
          <w:szCs w:val="24"/>
          <w:lang w:eastAsia="en-GB"/>
        </w:rPr>
        <w:t>"</w:t>
      </w:r>
      <w:r w:rsidRPr="000F3C1F">
        <w:rPr>
          <w:rFonts w:asciiTheme="minorBidi" w:eastAsia="Times New Roman" w:hAnsiTheme="minorBidi"/>
          <w:sz w:val="24"/>
          <w:szCs w:val="24"/>
          <w:rtl/>
          <w:lang w:eastAsia="en-GB"/>
        </w:rPr>
        <w:t>ס למשפטים</w:t>
      </w:r>
      <w:r>
        <w:rPr>
          <w:rFonts w:asciiTheme="minorBidi" w:eastAsia="Times New Roman" w:hAnsiTheme="minorBidi" w:hint="cs"/>
          <w:sz w:val="24"/>
          <w:szCs w:val="24"/>
          <w:rtl/>
          <w:lang w:eastAsia="en-GB"/>
        </w:rPr>
        <w:t>,</w:t>
      </w:r>
      <w:r w:rsidRPr="000F3C1F">
        <w:rPr>
          <w:rFonts w:asciiTheme="minorBidi" w:eastAsia="Times New Roman" w:hAnsiTheme="minorBidi"/>
          <w:sz w:val="24"/>
          <w:szCs w:val="24"/>
          <w:rtl/>
          <w:lang w:eastAsia="en-GB"/>
        </w:rPr>
        <w:t xml:space="preserve"> המכללה האקדמית ספיר</w:t>
      </w:r>
    </w:p>
    <w:p w14:paraId="05E7B8B7" w14:textId="77777777" w:rsidR="00A7714A" w:rsidRPr="005B20BC" w:rsidRDefault="00A7714A" w:rsidP="006E0BC8">
      <w:pPr>
        <w:bidi/>
        <w:spacing w:after="0" w:line="240" w:lineRule="auto"/>
        <w:rPr>
          <w:rFonts w:ascii="David" w:eastAsia="Times New Roman" w:hAnsi="David" w:cs="David"/>
          <w:color w:val="000000"/>
          <w:sz w:val="23"/>
          <w:szCs w:val="23"/>
          <w:lang w:val="en-US" w:eastAsia="en-GB"/>
        </w:rPr>
      </w:pPr>
    </w:p>
    <w:p w14:paraId="25A5EA66" w14:textId="5F8D83F1" w:rsidR="00A7714A" w:rsidRPr="000F3C1F" w:rsidRDefault="00A7714A" w:rsidP="006E0BC8">
      <w:pPr>
        <w:bidi/>
        <w:spacing w:after="0" w:line="240" w:lineRule="auto"/>
        <w:rPr>
          <w:rFonts w:asciiTheme="minorBidi" w:eastAsia="Times New Roman" w:hAnsiTheme="minorBidi"/>
          <w:b/>
          <w:bCs/>
          <w:color w:val="538135"/>
          <w:sz w:val="24"/>
          <w:szCs w:val="24"/>
          <w:lang w:eastAsia="en-GB"/>
        </w:rPr>
      </w:pPr>
      <w:r w:rsidRPr="000F3C1F">
        <w:rPr>
          <w:rFonts w:asciiTheme="minorBidi" w:eastAsia="Times New Roman" w:hAnsiTheme="minorBidi"/>
          <w:b/>
          <w:bCs/>
          <w:color w:val="538135"/>
          <w:sz w:val="24"/>
          <w:szCs w:val="24"/>
          <w:rtl/>
          <w:lang w:eastAsia="en-GB"/>
        </w:rPr>
        <w:t>שימוש ב"ענן-מילים" לזיהוי פרדוקס הגיל הסובייקטיבי</w:t>
      </w:r>
    </w:p>
    <w:p w14:paraId="691E0694" w14:textId="106075A2" w:rsidR="00A7714A" w:rsidRPr="004225D6" w:rsidRDefault="00A7714A" w:rsidP="006E0BC8">
      <w:pPr>
        <w:bidi/>
        <w:spacing w:after="0" w:line="240" w:lineRule="auto"/>
        <w:rPr>
          <w:rFonts w:asciiTheme="minorBidi" w:eastAsia="Times New Roman" w:hAnsiTheme="minorBidi"/>
          <w:sz w:val="24"/>
          <w:szCs w:val="24"/>
          <w:rtl/>
          <w:lang w:eastAsia="en-GB"/>
        </w:rPr>
      </w:pPr>
      <w:r w:rsidRPr="004225D6">
        <w:rPr>
          <w:rFonts w:asciiTheme="minorBidi" w:eastAsia="Times New Roman" w:hAnsiTheme="minorBidi"/>
          <w:sz w:val="24"/>
          <w:szCs w:val="24"/>
          <w:rtl/>
          <w:lang w:eastAsia="en-GB"/>
        </w:rPr>
        <w:t>ד"ר שרית אוקון, ביה"ס לעבודה סוציאלית</w:t>
      </w:r>
      <w:r>
        <w:rPr>
          <w:rFonts w:asciiTheme="minorBidi" w:eastAsia="Times New Roman" w:hAnsiTheme="minorBidi" w:hint="cs"/>
          <w:sz w:val="24"/>
          <w:szCs w:val="24"/>
          <w:rtl/>
          <w:lang w:eastAsia="en-GB"/>
        </w:rPr>
        <w:t xml:space="preserve">, </w:t>
      </w:r>
      <w:r w:rsidRPr="004225D6">
        <w:rPr>
          <w:rFonts w:asciiTheme="minorBidi" w:eastAsia="Times New Roman" w:hAnsiTheme="minorBidi"/>
          <w:sz w:val="24"/>
          <w:szCs w:val="24"/>
          <w:rtl/>
          <w:lang w:eastAsia="en-GB"/>
        </w:rPr>
        <w:t>אוניברסיטת בר</w:t>
      </w:r>
      <w:r>
        <w:rPr>
          <w:rFonts w:asciiTheme="minorBidi" w:eastAsia="Times New Roman" w:hAnsiTheme="minorBidi" w:hint="cs"/>
          <w:sz w:val="24"/>
          <w:szCs w:val="24"/>
          <w:rtl/>
          <w:lang w:eastAsia="en-GB"/>
        </w:rPr>
        <w:t>-</w:t>
      </w:r>
      <w:r w:rsidRPr="004225D6">
        <w:rPr>
          <w:rFonts w:asciiTheme="minorBidi" w:eastAsia="Times New Roman" w:hAnsiTheme="minorBidi"/>
          <w:sz w:val="24"/>
          <w:szCs w:val="24"/>
          <w:rtl/>
          <w:lang w:eastAsia="en-GB"/>
        </w:rPr>
        <w:t>אילן</w:t>
      </w:r>
      <w:r>
        <w:rPr>
          <w:rFonts w:asciiTheme="minorBidi" w:eastAsia="Times New Roman" w:hAnsiTheme="minorBidi" w:hint="cs"/>
          <w:sz w:val="24"/>
          <w:szCs w:val="24"/>
          <w:rtl/>
          <w:lang w:eastAsia="en-GB"/>
        </w:rPr>
        <w:t>;</w:t>
      </w:r>
      <w:r w:rsidRPr="004225D6">
        <w:rPr>
          <w:rFonts w:asciiTheme="minorBidi" w:eastAsia="Times New Roman" w:hAnsiTheme="minorBidi"/>
          <w:sz w:val="24"/>
          <w:szCs w:val="24"/>
          <w:rtl/>
          <w:lang w:eastAsia="en-GB"/>
        </w:rPr>
        <w:t xml:space="preserve"> פרופ' ליאת איילון, ביה"ס לעבודה סוציאלית</w:t>
      </w:r>
      <w:r>
        <w:rPr>
          <w:rFonts w:asciiTheme="minorBidi" w:eastAsia="Times New Roman" w:hAnsiTheme="minorBidi" w:hint="cs"/>
          <w:sz w:val="24"/>
          <w:szCs w:val="24"/>
          <w:rtl/>
          <w:lang w:eastAsia="en-GB"/>
        </w:rPr>
        <w:t xml:space="preserve">, </w:t>
      </w:r>
      <w:r w:rsidRPr="004225D6">
        <w:rPr>
          <w:rFonts w:asciiTheme="minorBidi" w:eastAsia="Times New Roman" w:hAnsiTheme="minorBidi"/>
          <w:sz w:val="24"/>
          <w:szCs w:val="24"/>
          <w:rtl/>
          <w:lang w:eastAsia="en-GB"/>
        </w:rPr>
        <w:t>אוניברסיטת בר</w:t>
      </w:r>
      <w:r>
        <w:rPr>
          <w:rFonts w:asciiTheme="minorBidi" w:eastAsia="Times New Roman" w:hAnsiTheme="minorBidi" w:hint="cs"/>
          <w:sz w:val="24"/>
          <w:szCs w:val="24"/>
          <w:rtl/>
          <w:lang w:eastAsia="en-GB"/>
        </w:rPr>
        <w:t>-</w:t>
      </w:r>
      <w:r w:rsidRPr="004225D6">
        <w:rPr>
          <w:rFonts w:asciiTheme="minorBidi" w:eastAsia="Times New Roman" w:hAnsiTheme="minorBidi"/>
          <w:sz w:val="24"/>
          <w:szCs w:val="24"/>
          <w:rtl/>
          <w:lang w:eastAsia="en-GB"/>
        </w:rPr>
        <w:t>אילן</w:t>
      </w:r>
    </w:p>
    <w:p w14:paraId="3FEF4D2B" w14:textId="77777777" w:rsidR="00A7714A" w:rsidRDefault="00A7714A" w:rsidP="006E0BC8">
      <w:pPr>
        <w:bidi/>
        <w:spacing w:after="0" w:line="240" w:lineRule="auto"/>
        <w:rPr>
          <w:rFonts w:asciiTheme="minorBidi" w:eastAsia="Times New Roman" w:hAnsiTheme="minorBidi"/>
          <w:sz w:val="24"/>
          <w:szCs w:val="24"/>
          <w:rtl/>
          <w:lang w:eastAsia="en-GB"/>
        </w:rPr>
      </w:pPr>
    </w:p>
    <w:p w14:paraId="5A705445" w14:textId="3F5CAF05" w:rsidR="00A7714A" w:rsidRPr="004225D6" w:rsidRDefault="00A7714A" w:rsidP="006E0BC8">
      <w:pPr>
        <w:spacing w:after="0" w:line="240" w:lineRule="auto"/>
        <w:rPr>
          <w:rFonts w:asciiTheme="minorBidi" w:eastAsia="Times New Roman" w:hAnsiTheme="minorBidi"/>
          <w:b/>
          <w:bCs/>
          <w:color w:val="538135"/>
          <w:sz w:val="24"/>
          <w:szCs w:val="24"/>
          <w:lang w:val="en-US" w:eastAsia="en-GB"/>
        </w:rPr>
      </w:pPr>
      <w:r w:rsidRPr="000F3C1F">
        <w:rPr>
          <w:rFonts w:asciiTheme="minorBidi" w:eastAsia="Times New Roman" w:hAnsiTheme="minorBidi"/>
          <w:b/>
          <w:bCs/>
          <w:color w:val="538135"/>
          <w:sz w:val="24"/>
          <w:szCs w:val="24"/>
          <w:lang w:eastAsia="en-GB"/>
        </w:rPr>
        <w:t>Participatory Research as a Panacea for Educational Inequalities? An Interpretive Meta-ethnography of Participatory Research with Young People</w:t>
      </w:r>
    </w:p>
    <w:p w14:paraId="225DB941" w14:textId="530BA850" w:rsidR="00A7714A" w:rsidRPr="004225D6" w:rsidRDefault="00A7714A" w:rsidP="006E0BC8">
      <w:pPr>
        <w:bidi/>
        <w:spacing w:after="0" w:line="240" w:lineRule="auto"/>
        <w:rPr>
          <w:rFonts w:asciiTheme="minorBidi" w:eastAsia="Times New Roman" w:hAnsiTheme="minorBidi"/>
          <w:sz w:val="24"/>
          <w:szCs w:val="24"/>
          <w:rtl/>
          <w:lang w:eastAsia="en-GB"/>
        </w:rPr>
      </w:pPr>
      <w:r w:rsidRPr="004225D6">
        <w:rPr>
          <w:rFonts w:asciiTheme="minorBidi" w:eastAsia="Times New Roman" w:hAnsiTheme="minorBidi"/>
          <w:sz w:val="24"/>
          <w:szCs w:val="24"/>
          <w:rtl/>
          <w:lang w:eastAsia="en-GB"/>
        </w:rPr>
        <w:t xml:space="preserve">ד"ר </w:t>
      </w:r>
      <w:r w:rsidRPr="00884B43">
        <w:rPr>
          <w:rFonts w:asciiTheme="minorBidi" w:eastAsia="Times New Roman" w:hAnsiTheme="minorBidi"/>
          <w:lang w:eastAsia="en-GB"/>
        </w:rPr>
        <w:t>Aline Muff</w:t>
      </w:r>
      <w:r w:rsidRPr="004225D6">
        <w:rPr>
          <w:rFonts w:asciiTheme="minorBidi" w:eastAsia="Times New Roman" w:hAnsiTheme="minorBidi"/>
          <w:sz w:val="24"/>
          <w:szCs w:val="24"/>
          <w:rtl/>
          <w:lang w:eastAsia="en-GB"/>
        </w:rPr>
        <w:t>, האניברסיטה העברית בירושלים</w:t>
      </w:r>
      <w:r>
        <w:rPr>
          <w:rFonts w:asciiTheme="minorBidi" w:eastAsia="Times New Roman" w:hAnsiTheme="minorBidi"/>
          <w:sz w:val="24"/>
          <w:szCs w:val="24"/>
          <w:lang w:eastAsia="en-GB"/>
        </w:rPr>
        <w:t>;</w:t>
      </w:r>
      <w:r>
        <w:rPr>
          <w:rFonts w:asciiTheme="minorBidi" w:eastAsia="Times New Roman" w:hAnsiTheme="minorBidi" w:hint="cs"/>
          <w:sz w:val="24"/>
          <w:szCs w:val="24"/>
          <w:rtl/>
          <w:lang w:eastAsia="en-GB"/>
        </w:rPr>
        <w:t xml:space="preserve"> </w:t>
      </w:r>
      <w:r w:rsidRPr="004225D6">
        <w:rPr>
          <w:rFonts w:asciiTheme="minorBidi" w:eastAsia="Times New Roman" w:hAnsiTheme="minorBidi"/>
          <w:sz w:val="24"/>
          <w:szCs w:val="24"/>
          <w:rtl/>
          <w:lang w:eastAsia="en-GB"/>
        </w:rPr>
        <w:t xml:space="preserve">פרופ' </w:t>
      </w:r>
      <w:r w:rsidRPr="00884B43">
        <w:rPr>
          <w:rFonts w:asciiTheme="minorBidi" w:eastAsia="Times New Roman" w:hAnsiTheme="minorBidi"/>
          <w:lang w:eastAsia="en-GB"/>
        </w:rPr>
        <w:t>Aviv Cohen</w:t>
      </w:r>
      <w:r w:rsidRPr="004225D6">
        <w:rPr>
          <w:rFonts w:asciiTheme="minorBidi" w:eastAsia="Times New Roman" w:hAnsiTheme="minorBidi"/>
          <w:sz w:val="24"/>
          <w:szCs w:val="24"/>
          <w:rtl/>
          <w:lang w:eastAsia="en-GB"/>
        </w:rPr>
        <w:t>, האניברסיטה העברית בירושלים</w:t>
      </w:r>
      <w:r>
        <w:rPr>
          <w:rFonts w:asciiTheme="minorBidi" w:eastAsia="Times New Roman" w:hAnsiTheme="minorBidi" w:hint="cs"/>
          <w:sz w:val="24"/>
          <w:szCs w:val="24"/>
          <w:rtl/>
          <w:lang w:eastAsia="en-GB"/>
        </w:rPr>
        <w:t xml:space="preserve">; </w:t>
      </w:r>
      <w:r w:rsidRPr="004225D6">
        <w:rPr>
          <w:rFonts w:asciiTheme="minorBidi" w:eastAsia="Times New Roman" w:hAnsiTheme="minorBidi"/>
          <w:sz w:val="24"/>
          <w:szCs w:val="24"/>
          <w:rtl/>
          <w:lang w:eastAsia="en-GB"/>
        </w:rPr>
        <w:t xml:space="preserve">גב' </w:t>
      </w:r>
      <w:r>
        <w:rPr>
          <w:rFonts w:asciiTheme="minorBidi" w:eastAsia="Times New Roman" w:hAnsiTheme="minorBidi"/>
          <w:sz w:val="24"/>
          <w:szCs w:val="24"/>
          <w:lang w:val="en-US" w:eastAsia="en-GB"/>
        </w:rPr>
        <w:t>,</w:t>
      </w:r>
      <w:r w:rsidRPr="00884B43">
        <w:rPr>
          <w:rFonts w:asciiTheme="minorBidi" w:eastAsia="Times New Roman" w:hAnsiTheme="minorBidi"/>
          <w:lang w:eastAsia="en-GB"/>
        </w:rPr>
        <w:t>Tanya Hoshovsky</w:t>
      </w:r>
      <w:r w:rsidRPr="004225D6">
        <w:rPr>
          <w:rFonts w:asciiTheme="minorBidi" w:eastAsia="Times New Roman" w:hAnsiTheme="minorBidi"/>
          <w:sz w:val="24"/>
          <w:szCs w:val="24"/>
          <w:rtl/>
          <w:lang w:eastAsia="en-GB"/>
        </w:rPr>
        <w:t xml:space="preserve"> האניברסיטה העברית בירושלים</w:t>
      </w:r>
    </w:p>
    <w:p w14:paraId="0098B275" w14:textId="6C69C953" w:rsidR="00A7714A" w:rsidRDefault="00A7714A" w:rsidP="006E0BC8">
      <w:pPr>
        <w:bidi/>
        <w:spacing w:after="0" w:line="240" w:lineRule="auto"/>
        <w:rPr>
          <w:rFonts w:asciiTheme="minorBidi" w:eastAsia="Times New Roman" w:hAnsiTheme="minorBidi"/>
          <w:sz w:val="24"/>
          <w:szCs w:val="24"/>
          <w:rtl/>
          <w:lang w:eastAsia="en-GB"/>
        </w:rPr>
      </w:pPr>
    </w:p>
    <w:p w14:paraId="1B155081" w14:textId="77777777" w:rsidR="00532B35" w:rsidRPr="00066DE0" w:rsidRDefault="00532B35" w:rsidP="00532B35">
      <w:pPr>
        <w:bidi/>
        <w:spacing w:after="0" w:line="240" w:lineRule="auto"/>
        <w:rPr>
          <w:rFonts w:asciiTheme="minorBidi" w:eastAsia="Times New Roman" w:hAnsiTheme="minorBidi"/>
          <w:b/>
          <w:bCs/>
          <w:color w:val="538135"/>
          <w:sz w:val="24"/>
          <w:szCs w:val="24"/>
          <w:lang w:eastAsia="en-GB"/>
        </w:rPr>
      </w:pPr>
      <w:r w:rsidRPr="00066DE0">
        <w:rPr>
          <w:rFonts w:asciiTheme="minorBidi" w:eastAsia="Times New Roman" w:hAnsiTheme="minorBidi"/>
          <w:b/>
          <w:bCs/>
          <w:color w:val="538135"/>
          <w:sz w:val="24"/>
          <w:szCs w:val="24"/>
          <w:rtl/>
          <w:lang w:eastAsia="en-GB"/>
        </w:rPr>
        <w:t>התקשורת כשחקן בעיצוב מערכת היחסים בין הקהילה החרדית והמשטרה בישראל</w:t>
      </w:r>
    </w:p>
    <w:p w14:paraId="1BBE1DA9" w14:textId="77777777" w:rsidR="00532B35" w:rsidRPr="00066DE0" w:rsidRDefault="00532B35" w:rsidP="00532B35">
      <w:pPr>
        <w:bidi/>
        <w:spacing w:after="0" w:line="240" w:lineRule="auto"/>
        <w:rPr>
          <w:rFonts w:asciiTheme="minorBidi" w:eastAsia="Times New Roman" w:hAnsiTheme="minorBidi"/>
          <w:sz w:val="24"/>
          <w:szCs w:val="24"/>
          <w:lang w:eastAsia="en-GB"/>
        </w:rPr>
      </w:pPr>
      <w:r w:rsidRPr="00066DE0">
        <w:rPr>
          <w:rFonts w:asciiTheme="minorBidi" w:eastAsia="Times New Roman" w:hAnsiTheme="minorBidi"/>
          <w:sz w:val="24"/>
          <w:szCs w:val="24"/>
          <w:rtl/>
          <w:lang w:eastAsia="en-GB"/>
        </w:rPr>
        <w:t xml:space="preserve">גב' תהילה גאדו, האוניברסיטה העברית </w:t>
      </w:r>
      <w:r>
        <w:rPr>
          <w:rFonts w:asciiTheme="minorBidi" w:eastAsia="Times New Roman" w:hAnsiTheme="minorBidi" w:hint="cs"/>
          <w:sz w:val="24"/>
          <w:szCs w:val="24"/>
          <w:rtl/>
          <w:lang w:eastAsia="en-GB"/>
        </w:rPr>
        <w:t>ו</w:t>
      </w:r>
      <w:r w:rsidRPr="00066DE0">
        <w:rPr>
          <w:rFonts w:asciiTheme="minorBidi" w:eastAsia="Times New Roman" w:hAnsiTheme="minorBidi"/>
          <w:sz w:val="24"/>
          <w:szCs w:val="24"/>
          <w:rtl/>
          <w:lang w:eastAsia="en-GB"/>
        </w:rPr>
        <w:t>המכון הישראלי לדמוקרטיה</w:t>
      </w:r>
    </w:p>
    <w:p w14:paraId="315D7954" w14:textId="1B7733B3" w:rsidR="00B64EEA" w:rsidRPr="00532B35" w:rsidRDefault="00B64EEA" w:rsidP="006E0BC8">
      <w:pPr>
        <w:bidi/>
        <w:spacing w:after="0" w:line="240" w:lineRule="auto"/>
        <w:rPr>
          <w:rFonts w:asciiTheme="minorBidi" w:eastAsia="Times New Roman" w:hAnsiTheme="minorBidi"/>
          <w:sz w:val="24"/>
          <w:szCs w:val="24"/>
          <w:rtl/>
          <w:lang w:eastAsia="en-GB"/>
        </w:rPr>
      </w:pPr>
    </w:p>
    <w:p w14:paraId="2A1262F0" w14:textId="77777777" w:rsidR="002005E4" w:rsidRDefault="002005E4" w:rsidP="002005E4">
      <w:pPr>
        <w:bidi/>
        <w:spacing w:after="0" w:line="240" w:lineRule="auto"/>
        <w:rPr>
          <w:rFonts w:asciiTheme="minorBidi" w:eastAsia="Times New Roman" w:hAnsiTheme="minorBidi"/>
          <w:sz w:val="24"/>
          <w:szCs w:val="24"/>
          <w:rtl/>
          <w:lang w:eastAsia="en-GB"/>
        </w:rPr>
      </w:pPr>
    </w:p>
    <w:p w14:paraId="4C44F48E" w14:textId="733A4DF6" w:rsidR="00B64EEA" w:rsidRPr="000E175C" w:rsidRDefault="00B64EEA" w:rsidP="006E0BC8">
      <w:pPr>
        <w:bidi/>
        <w:spacing w:after="0" w:line="240" w:lineRule="auto"/>
        <w:jc w:val="both"/>
        <w:rPr>
          <w:rFonts w:asciiTheme="minorBidi" w:eastAsia="Times New Roman" w:hAnsiTheme="minorBidi"/>
          <w:b/>
          <w:bCs/>
          <w:color w:val="538135"/>
          <w:sz w:val="24"/>
          <w:szCs w:val="24"/>
          <w:rtl/>
          <w:lang w:eastAsia="en-GB"/>
        </w:rPr>
      </w:pPr>
      <w:r w:rsidRPr="000E175C">
        <w:rPr>
          <w:rFonts w:asciiTheme="minorBidi" w:eastAsia="Times New Roman" w:hAnsiTheme="minorBidi" w:hint="cs"/>
          <w:b/>
          <w:bCs/>
          <w:color w:val="538135"/>
          <w:sz w:val="24"/>
          <w:szCs w:val="24"/>
          <w:rtl/>
          <w:lang w:eastAsia="en-GB"/>
        </w:rPr>
        <w:lastRenderedPageBreak/>
        <w:t xml:space="preserve">מושב </w:t>
      </w:r>
      <w:r w:rsidR="007F1B5E">
        <w:rPr>
          <w:rFonts w:asciiTheme="minorBidi" w:eastAsia="Times New Roman" w:hAnsiTheme="minorBidi" w:hint="cs"/>
          <w:b/>
          <w:bCs/>
          <w:color w:val="538135"/>
          <w:sz w:val="24"/>
          <w:szCs w:val="24"/>
          <w:rtl/>
          <w:lang w:eastAsia="en-GB"/>
        </w:rPr>
        <w:t>209</w:t>
      </w:r>
      <w:r w:rsidR="00105F97">
        <w:rPr>
          <w:rFonts w:asciiTheme="minorBidi" w:eastAsia="Times New Roman" w:hAnsiTheme="minorBidi" w:hint="cs"/>
          <w:b/>
          <w:bCs/>
          <w:color w:val="538135"/>
          <w:sz w:val="24"/>
          <w:szCs w:val="24"/>
          <w:rtl/>
          <w:lang w:eastAsia="en-GB"/>
        </w:rPr>
        <w:t xml:space="preserve">, כיתה </w:t>
      </w:r>
      <w:r w:rsidR="00280858">
        <w:rPr>
          <w:rFonts w:asciiTheme="minorBidi" w:eastAsia="Times New Roman" w:hAnsiTheme="minorBidi" w:hint="cs"/>
          <w:b/>
          <w:bCs/>
          <w:color w:val="538135"/>
          <w:sz w:val="24"/>
          <w:szCs w:val="24"/>
          <w:rtl/>
          <w:lang w:eastAsia="en-GB"/>
        </w:rPr>
        <w:t>215</w:t>
      </w:r>
    </w:p>
    <w:p w14:paraId="2C07378D" w14:textId="77777777" w:rsidR="00B64EEA" w:rsidRPr="000E175C" w:rsidRDefault="00B64EEA" w:rsidP="006E0BC8">
      <w:pPr>
        <w:bidi/>
        <w:spacing w:after="0" w:line="240" w:lineRule="auto"/>
        <w:jc w:val="both"/>
        <w:rPr>
          <w:rFonts w:asciiTheme="minorBidi" w:eastAsia="Times New Roman" w:hAnsiTheme="minorBidi"/>
          <w:b/>
          <w:bCs/>
          <w:color w:val="000000"/>
          <w:sz w:val="24"/>
          <w:szCs w:val="24"/>
          <w:rtl/>
          <w:lang w:eastAsia="en-GB"/>
        </w:rPr>
      </w:pPr>
      <w:r w:rsidRPr="000E175C">
        <w:rPr>
          <w:rFonts w:asciiTheme="minorBidi" w:eastAsia="Times New Roman" w:hAnsiTheme="minorBidi"/>
          <w:b/>
          <w:bCs/>
          <w:color w:val="000000"/>
          <w:sz w:val="24"/>
          <w:szCs w:val="24"/>
          <w:rtl/>
          <w:lang w:eastAsia="en-GB"/>
        </w:rPr>
        <w:t>פרפורמנס ושירה איכותניים</w:t>
      </w:r>
    </w:p>
    <w:p w14:paraId="2BEAEAAD" w14:textId="08AED05A" w:rsidR="00B64EEA" w:rsidRPr="000E175C" w:rsidRDefault="00B64EEA" w:rsidP="006E0BC8">
      <w:pPr>
        <w:bidi/>
        <w:spacing w:after="0" w:line="240" w:lineRule="auto"/>
        <w:rPr>
          <w:rFonts w:asciiTheme="minorBidi" w:eastAsia="Times New Roman" w:hAnsiTheme="minorBidi"/>
          <w:sz w:val="24"/>
          <w:szCs w:val="24"/>
          <w:lang w:eastAsia="en-GB"/>
        </w:rPr>
      </w:pPr>
      <w:r w:rsidRPr="000E175C">
        <w:rPr>
          <w:rFonts w:asciiTheme="minorBidi" w:eastAsia="Times New Roman" w:hAnsiTheme="minorBidi"/>
          <w:sz w:val="24"/>
          <w:szCs w:val="24"/>
          <w:rtl/>
          <w:lang w:eastAsia="en-GB"/>
        </w:rPr>
        <w:t>יו"ר המושב:</w:t>
      </w:r>
      <w:r w:rsidR="00FE4A77" w:rsidRPr="000E175C">
        <w:rPr>
          <w:rFonts w:asciiTheme="minorBidi" w:eastAsia="Times New Roman" w:hAnsiTheme="minorBidi" w:hint="cs"/>
          <w:sz w:val="24"/>
          <w:szCs w:val="24"/>
          <w:rtl/>
          <w:lang w:eastAsia="en-GB"/>
        </w:rPr>
        <w:t xml:space="preserve"> ד"ר נור שמעי</w:t>
      </w:r>
    </w:p>
    <w:p w14:paraId="269B0180" w14:textId="77777777" w:rsidR="00EF0DC2" w:rsidRPr="000E175C" w:rsidRDefault="00EF0DC2" w:rsidP="00EF0DC2">
      <w:pPr>
        <w:bidi/>
        <w:spacing w:after="0" w:line="240" w:lineRule="auto"/>
        <w:rPr>
          <w:rFonts w:asciiTheme="minorBidi" w:eastAsia="Times New Roman" w:hAnsiTheme="minorBidi"/>
          <w:b/>
          <w:bCs/>
          <w:color w:val="538135"/>
          <w:sz w:val="24"/>
          <w:szCs w:val="24"/>
          <w:rtl/>
          <w:lang w:eastAsia="en-GB"/>
        </w:rPr>
      </w:pPr>
    </w:p>
    <w:p w14:paraId="5EAAA18B" w14:textId="25510CE5" w:rsidR="00B64EEA" w:rsidRPr="000E175C" w:rsidRDefault="00B64EEA" w:rsidP="006E0BC8">
      <w:pPr>
        <w:bidi/>
        <w:spacing w:after="0" w:line="240" w:lineRule="auto"/>
        <w:jc w:val="both"/>
        <w:rPr>
          <w:rFonts w:asciiTheme="minorBidi" w:eastAsia="Times New Roman" w:hAnsiTheme="minorBidi"/>
          <w:b/>
          <w:bCs/>
          <w:color w:val="538135"/>
          <w:sz w:val="24"/>
          <w:szCs w:val="24"/>
          <w:lang w:eastAsia="en-GB"/>
        </w:rPr>
      </w:pPr>
      <w:r w:rsidRPr="000E175C">
        <w:rPr>
          <w:rFonts w:asciiTheme="minorBidi" w:eastAsia="Times New Roman" w:hAnsiTheme="minorBidi"/>
          <w:b/>
          <w:bCs/>
          <w:color w:val="538135"/>
          <w:sz w:val="24"/>
          <w:szCs w:val="24"/>
          <w:rtl/>
          <w:lang w:eastAsia="en-GB"/>
        </w:rPr>
        <w:t>"להיות אדונית של עצמי": פרפורמנס בראיונות עם תרמילאיות ישראליות שטיילו סולו בהודו</w:t>
      </w:r>
    </w:p>
    <w:p w14:paraId="530431EE" w14:textId="04EBFDB7" w:rsidR="00B64EEA" w:rsidRPr="000E175C" w:rsidRDefault="00B64EEA" w:rsidP="006E0BC8">
      <w:pPr>
        <w:bidi/>
        <w:spacing w:after="0" w:line="240" w:lineRule="auto"/>
        <w:rPr>
          <w:rFonts w:asciiTheme="minorBidi" w:eastAsia="Times New Roman" w:hAnsiTheme="minorBidi" w:cs="Arial"/>
          <w:sz w:val="24"/>
          <w:szCs w:val="24"/>
          <w:lang w:eastAsia="en-GB"/>
        </w:rPr>
      </w:pPr>
      <w:r w:rsidRPr="000E175C">
        <w:rPr>
          <w:rFonts w:asciiTheme="minorBidi" w:eastAsia="Times New Roman" w:hAnsiTheme="minorBidi" w:cs="Arial"/>
          <w:sz w:val="24"/>
          <w:szCs w:val="24"/>
          <w:rtl/>
          <w:lang w:eastAsia="en-GB"/>
        </w:rPr>
        <w:t>גב' כרמית רוזן אבן זוהר, בית הספר לתקשורת</w:t>
      </w:r>
      <w:r w:rsidRPr="000E175C">
        <w:rPr>
          <w:rFonts w:asciiTheme="minorBidi" w:eastAsia="Times New Roman" w:hAnsiTheme="minorBidi" w:cs="Arial" w:hint="cs"/>
          <w:sz w:val="24"/>
          <w:szCs w:val="24"/>
          <w:rtl/>
          <w:lang w:eastAsia="en-GB"/>
        </w:rPr>
        <w:t>,</w:t>
      </w:r>
      <w:r w:rsidRPr="000E175C">
        <w:rPr>
          <w:rFonts w:asciiTheme="minorBidi" w:eastAsia="Times New Roman" w:hAnsiTheme="minorBidi" w:cs="Arial"/>
          <w:sz w:val="24"/>
          <w:szCs w:val="24"/>
          <w:rtl/>
          <w:lang w:eastAsia="en-GB"/>
        </w:rPr>
        <w:t xml:space="preserve"> אוניברסיטת בר</w:t>
      </w:r>
      <w:r w:rsidRPr="000E175C">
        <w:rPr>
          <w:rFonts w:asciiTheme="minorBidi" w:eastAsia="Times New Roman" w:hAnsiTheme="minorBidi" w:cs="Arial" w:hint="cs"/>
          <w:sz w:val="24"/>
          <w:szCs w:val="24"/>
          <w:rtl/>
          <w:lang w:eastAsia="en-GB"/>
        </w:rPr>
        <w:t>-</w:t>
      </w:r>
      <w:r w:rsidRPr="000E175C">
        <w:rPr>
          <w:rFonts w:asciiTheme="minorBidi" w:eastAsia="Times New Roman" w:hAnsiTheme="minorBidi" w:cs="Arial"/>
          <w:sz w:val="24"/>
          <w:szCs w:val="24"/>
          <w:rtl/>
          <w:lang w:eastAsia="en-GB"/>
        </w:rPr>
        <w:t>אילן</w:t>
      </w:r>
      <w:r w:rsidR="00510300" w:rsidRPr="000E175C">
        <w:rPr>
          <w:rFonts w:asciiTheme="minorBidi" w:eastAsia="Times New Roman" w:hAnsiTheme="minorBidi" w:cs="Arial" w:hint="cs"/>
          <w:sz w:val="24"/>
          <w:szCs w:val="24"/>
          <w:rtl/>
          <w:lang w:eastAsia="en-GB"/>
        </w:rPr>
        <w:t xml:space="preserve"> </w:t>
      </w:r>
    </w:p>
    <w:p w14:paraId="62FC4888" w14:textId="77777777" w:rsidR="00B64EEA" w:rsidRPr="000E175C" w:rsidRDefault="00B64EEA" w:rsidP="006E0BC8">
      <w:pPr>
        <w:bidi/>
        <w:spacing w:after="0" w:line="240" w:lineRule="auto"/>
        <w:rPr>
          <w:rFonts w:ascii="Times New Roman" w:eastAsia="Times New Roman" w:hAnsi="Times New Roman" w:cs="Times New Roman"/>
          <w:sz w:val="24"/>
          <w:szCs w:val="24"/>
          <w:rtl/>
          <w:lang w:eastAsia="en-GB"/>
        </w:rPr>
      </w:pPr>
    </w:p>
    <w:p w14:paraId="037777C8" w14:textId="1178B66F" w:rsidR="00B64EEA" w:rsidRPr="000E175C" w:rsidRDefault="00B64EEA" w:rsidP="006E0BC8">
      <w:pPr>
        <w:bidi/>
        <w:spacing w:after="0" w:line="240" w:lineRule="auto"/>
        <w:jc w:val="both"/>
        <w:rPr>
          <w:rFonts w:asciiTheme="minorBidi" w:eastAsia="Times New Roman" w:hAnsiTheme="minorBidi"/>
          <w:b/>
          <w:bCs/>
          <w:color w:val="538135"/>
          <w:sz w:val="24"/>
          <w:szCs w:val="24"/>
          <w:lang w:eastAsia="en-GB"/>
        </w:rPr>
      </w:pPr>
      <w:r w:rsidRPr="000E175C">
        <w:rPr>
          <w:rFonts w:asciiTheme="minorBidi" w:eastAsia="Times New Roman" w:hAnsiTheme="minorBidi"/>
          <w:b/>
          <w:bCs/>
          <w:color w:val="538135"/>
          <w:sz w:val="24"/>
          <w:szCs w:val="24"/>
          <w:rtl/>
          <w:lang w:eastAsia="en-GB"/>
        </w:rPr>
        <w:t>השיר שלנו: שירה כמתודולוגיה מחקרית התורמת להתקרבות לחוויה הסובייקטיבית של מושאי המחקר ועורכיו</w:t>
      </w:r>
    </w:p>
    <w:p w14:paraId="193AD620" w14:textId="6119288E" w:rsidR="00B64EEA" w:rsidRPr="000E175C" w:rsidRDefault="00B64EEA" w:rsidP="00723A22">
      <w:pPr>
        <w:bidi/>
        <w:spacing w:after="0" w:line="240" w:lineRule="auto"/>
        <w:rPr>
          <w:rFonts w:asciiTheme="minorBidi" w:eastAsia="Times New Roman" w:hAnsiTheme="minorBidi" w:cs="Arial"/>
          <w:sz w:val="24"/>
          <w:szCs w:val="24"/>
          <w:lang w:eastAsia="en-GB"/>
        </w:rPr>
      </w:pPr>
      <w:r w:rsidRPr="000E175C">
        <w:rPr>
          <w:rFonts w:asciiTheme="minorBidi" w:eastAsia="Times New Roman" w:hAnsiTheme="minorBidi" w:cs="Arial"/>
          <w:sz w:val="24"/>
          <w:szCs w:val="24"/>
          <w:rtl/>
          <w:lang w:eastAsia="en-GB"/>
        </w:rPr>
        <w:t>ד"ר שרון רמר ביאל, המכללה האקדמית תל-אביב</w:t>
      </w:r>
      <w:r w:rsidRPr="000E175C">
        <w:rPr>
          <w:rFonts w:asciiTheme="minorBidi" w:eastAsia="Times New Roman" w:hAnsiTheme="minorBidi" w:cs="Arial" w:hint="cs"/>
          <w:sz w:val="24"/>
          <w:szCs w:val="24"/>
          <w:rtl/>
          <w:lang w:eastAsia="en-GB"/>
        </w:rPr>
        <w:t>-</w:t>
      </w:r>
      <w:r w:rsidRPr="000E175C">
        <w:rPr>
          <w:rFonts w:asciiTheme="minorBidi" w:eastAsia="Times New Roman" w:hAnsiTheme="minorBidi" w:cs="Arial"/>
          <w:sz w:val="24"/>
          <w:szCs w:val="24"/>
          <w:rtl/>
          <w:lang w:eastAsia="en-GB"/>
        </w:rPr>
        <w:t>יפו</w:t>
      </w:r>
      <w:r w:rsidR="006B7804" w:rsidRPr="000E175C">
        <w:rPr>
          <w:rFonts w:asciiTheme="minorBidi" w:eastAsia="Times New Roman" w:hAnsiTheme="minorBidi" w:cs="Arial" w:hint="cs"/>
          <w:sz w:val="24"/>
          <w:szCs w:val="24"/>
          <w:rtl/>
          <w:lang w:eastAsia="en-GB"/>
        </w:rPr>
        <w:t xml:space="preserve"> </w:t>
      </w:r>
    </w:p>
    <w:p w14:paraId="01355262" w14:textId="77777777" w:rsidR="00B64EEA" w:rsidRPr="000E175C" w:rsidRDefault="00B64EEA" w:rsidP="006E0BC8">
      <w:pPr>
        <w:bidi/>
        <w:spacing w:after="0" w:line="240" w:lineRule="auto"/>
        <w:rPr>
          <w:rFonts w:ascii="Times New Roman" w:eastAsia="Times New Roman" w:hAnsi="Times New Roman" w:cs="Times New Roman"/>
          <w:sz w:val="24"/>
          <w:szCs w:val="24"/>
          <w:rtl/>
          <w:lang w:eastAsia="en-GB"/>
        </w:rPr>
      </w:pPr>
    </w:p>
    <w:p w14:paraId="75A63B63" w14:textId="73818402" w:rsidR="00B64EEA" w:rsidRPr="000E175C" w:rsidRDefault="00B64EEA" w:rsidP="006E0BC8">
      <w:pPr>
        <w:bidi/>
        <w:spacing w:after="0" w:line="240" w:lineRule="auto"/>
        <w:jc w:val="both"/>
        <w:rPr>
          <w:rFonts w:asciiTheme="minorBidi" w:eastAsia="Times New Roman" w:hAnsiTheme="minorBidi"/>
          <w:b/>
          <w:bCs/>
          <w:color w:val="538135"/>
          <w:sz w:val="24"/>
          <w:szCs w:val="24"/>
          <w:lang w:eastAsia="en-GB"/>
        </w:rPr>
      </w:pPr>
      <w:r w:rsidRPr="000E175C">
        <w:rPr>
          <w:rFonts w:asciiTheme="minorBidi" w:eastAsia="Times New Roman" w:hAnsiTheme="minorBidi"/>
          <w:b/>
          <w:bCs/>
          <w:color w:val="538135"/>
          <w:sz w:val="24"/>
          <w:szCs w:val="24"/>
          <w:rtl/>
          <w:lang w:eastAsia="en-GB"/>
        </w:rPr>
        <w:t>״בארון אני אמא לשלושה״ – "שירת הקולות" כפעולת הנכחה טרנספורמטיבית</w:t>
      </w:r>
    </w:p>
    <w:p w14:paraId="0541313E" w14:textId="1D35A861" w:rsidR="00B64EEA" w:rsidRDefault="00B64EEA" w:rsidP="00723A22">
      <w:pPr>
        <w:bidi/>
        <w:spacing w:after="0" w:line="240" w:lineRule="auto"/>
        <w:rPr>
          <w:rFonts w:asciiTheme="minorBidi" w:eastAsia="Times New Roman" w:hAnsiTheme="minorBidi" w:cs="Arial"/>
          <w:sz w:val="24"/>
          <w:szCs w:val="24"/>
          <w:rtl/>
          <w:lang w:eastAsia="en-GB"/>
        </w:rPr>
      </w:pPr>
      <w:r w:rsidRPr="000E175C">
        <w:rPr>
          <w:rFonts w:asciiTheme="minorBidi" w:eastAsia="Times New Roman" w:hAnsiTheme="minorBidi" w:cs="Arial"/>
          <w:sz w:val="24"/>
          <w:szCs w:val="24"/>
          <w:rtl/>
          <w:lang w:eastAsia="en-GB"/>
        </w:rPr>
        <w:t>גב' עדי סגל, התוכנית לפרשנות ותרבות</w:t>
      </w:r>
      <w:r w:rsidRPr="000E175C">
        <w:rPr>
          <w:rFonts w:asciiTheme="minorBidi" w:eastAsia="Times New Roman" w:hAnsiTheme="minorBidi" w:cs="Arial" w:hint="cs"/>
          <w:sz w:val="24"/>
          <w:szCs w:val="24"/>
          <w:rtl/>
          <w:lang w:eastAsia="en-GB"/>
        </w:rPr>
        <w:t>,</w:t>
      </w:r>
      <w:r w:rsidRPr="000E175C">
        <w:rPr>
          <w:rFonts w:asciiTheme="minorBidi" w:eastAsia="Times New Roman" w:hAnsiTheme="minorBidi" w:cs="Arial"/>
          <w:sz w:val="24"/>
          <w:szCs w:val="24"/>
          <w:rtl/>
          <w:lang w:eastAsia="en-GB"/>
        </w:rPr>
        <w:t xml:space="preserve"> מסלול פסיכואנליזה ופרשנות</w:t>
      </w:r>
      <w:r w:rsidRPr="000E175C">
        <w:rPr>
          <w:rFonts w:asciiTheme="minorBidi" w:eastAsia="Times New Roman" w:hAnsiTheme="minorBidi" w:cs="Arial" w:hint="cs"/>
          <w:sz w:val="24"/>
          <w:szCs w:val="24"/>
          <w:rtl/>
          <w:lang w:eastAsia="en-GB"/>
        </w:rPr>
        <w:t>,</w:t>
      </w:r>
      <w:r w:rsidRPr="000E175C">
        <w:rPr>
          <w:rFonts w:asciiTheme="minorBidi" w:eastAsia="Times New Roman" w:hAnsiTheme="minorBidi" w:cs="Arial"/>
          <w:sz w:val="24"/>
          <w:szCs w:val="24"/>
          <w:rtl/>
          <w:lang w:eastAsia="en-GB"/>
        </w:rPr>
        <w:t xml:space="preserve"> אוניברסיטת בר</w:t>
      </w:r>
      <w:r w:rsidRPr="000E175C">
        <w:rPr>
          <w:rFonts w:asciiTheme="minorBidi" w:eastAsia="Times New Roman" w:hAnsiTheme="minorBidi" w:cs="Arial" w:hint="cs"/>
          <w:sz w:val="24"/>
          <w:szCs w:val="24"/>
          <w:rtl/>
          <w:lang w:eastAsia="en-GB"/>
        </w:rPr>
        <w:t>-</w:t>
      </w:r>
      <w:r w:rsidRPr="000E175C">
        <w:rPr>
          <w:rFonts w:asciiTheme="minorBidi" w:eastAsia="Times New Roman" w:hAnsiTheme="minorBidi" w:cs="Arial"/>
          <w:sz w:val="24"/>
          <w:szCs w:val="24"/>
          <w:rtl/>
          <w:lang w:eastAsia="en-GB"/>
        </w:rPr>
        <w:t>אילן</w:t>
      </w:r>
      <w:r w:rsidR="0095245E" w:rsidRPr="000E175C">
        <w:rPr>
          <w:rFonts w:asciiTheme="minorBidi" w:eastAsia="Times New Roman" w:hAnsiTheme="minorBidi" w:cs="Arial" w:hint="cs"/>
          <w:sz w:val="24"/>
          <w:szCs w:val="24"/>
          <w:rtl/>
          <w:lang w:eastAsia="en-GB"/>
        </w:rPr>
        <w:t xml:space="preserve"> </w:t>
      </w:r>
    </w:p>
    <w:p w14:paraId="3B2FE3DA" w14:textId="3744FECF" w:rsidR="00464EBF" w:rsidRDefault="00464EBF" w:rsidP="00464EBF">
      <w:pPr>
        <w:bidi/>
        <w:spacing w:after="0" w:line="240" w:lineRule="auto"/>
        <w:rPr>
          <w:rFonts w:asciiTheme="minorBidi" w:eastAsia="Times New Roman" w:hAnsiTheme="minorBidi" w:cs="Arial"/>
          <w:sz w:val="24"/>
          <w:szCs w:val="24"/>
          <w:rtl/>
          <w:lang w:eastAsia="en-GB"/>
        </w:rPr>
      </w:pPr>
    </w:p>
    <w:p w14:paraId="50F562E5" w14:textId="77777777" w:rsidR="00464EBF" w:rsidRPr="00A9609F" w:rsidRDefault="00464EBF" w:rsidP="00464EBF">
      <w:pPr>
        <w:bidi/>
        <w:spacing w:after="0" w:line="240" w:lineRule="auto"/>
        <w:rPr>
          <w:rFonts w:asciiTheme="minorBidi" w:eastAsia="Times New Roman" w:hAnsiTheme="minorBidi"/>
          <w:b/>
          <w:bCs/>
          <w:color w:val="538135"/>
          <w:sz w:val="24"/>
          <w:szCs w:val="24"/>
          <w:lang w:eastAsia="en-GB"/>
        </w:rPr>
      </w:pPr>
      <w:r w:rsidRPr="00A9609F">
        <w:rPr>
          <w:rFonts w:asciiTheme="minorBidi" w:eastAsia="Times New Roman" w:hAnsiTheme="minorBidi"/>
          <w:b/>
          <w:bCs/>
          <w:color w:val="538135"/>
          <w:sz w:val="24"/>
          <w:szCs w:val="24"/>
          <w:rtl/>
          <w:lang w:eastAsia="en-GB"/>
        </w:rPr>
        <w:t>"יש" ו"אין" בסיפורים וביחסים אישיים והצטלבותם בתהליך תרומת חלב לאחר לידה שקטה: מורכבויות במחקר אוטו-אתנוגרפי שיתופי</w:t>
      </w:r>
    </w:p>
    <w:p w14:paraId="70DFC76D" w14:textId="164B6EE1" w:rsidR="00464EBF" w:rsidRDefault="00464EBF" w:rsidP="00464EBF">
      <w:pPr>
        <w:bidi/>
        <w:spacing w:after="0" w:line="240" w:lineRule="auto"/>
        <w:rPr>
          <w:rFonts w:asciiTheme="minorBidi" w:eastAsia="Times New Roman" w:hAnsiTheme="minorBidi" w:cs="Arial"/>
          <w:sz w:val="24"/>
          <w:szCs w:val="24"/>
          <w:rtl/>
          <w:lang w:eastAsia="en-GB"/>
        </w:rPr>
      </w:pPr>
      <w:r w:rsidRPr="00A9609F">
        <w:rPr>
          <w:rFonts w:asciiTheme="minorBidi" w:eastAsia="Times New Roman" w:hAnsiTheme="minorBidi" w:cs="Arial"/>
          <w:sz w:val="24"/>
          <w:szCs w:val="24"/>
          <w:rtl/>
          <w:lang w:eastAsia="en-GB"/>
        </w:rPr>
        <w:t>ד"ר אליסון סטרן פרץ, אוניברסיטת בן</w:t>
      </w:r>
      <w:r>
        <w:rPr>
          <w:rFonts w:asciiTheme="minorBidi" w:eastAsia="Times New Roman" w:hAnsiTheme="minorBidi" w:cs="Arial" w:hint="cs"/>
          <w:sz w:val="24"/>
          <w:szCs w:val="24"/>
          <w:rtl/>
          <w:lang w:eastAsia="en-GB"/>
        </w:rPr>
        <w:t>-</w:t>
      </w:r>
      <w:r w:rsidRPr="00A9609F">
        <w:rPr>
          <w:rFonts w:asciiTheme="minorBidi" w:eastAsia="Times New Roman" w:hAnsiTheme="minorBidi" w:cs="Arial"/>
          <w:sz w:val="24"/>
          <w:szCs w:val="24"/>
          <w:rtl/>
          <w:lang w:eastAsia="en-GB"/>
        </w:rPr>
        <w:t>גוריון</w:t>
      </w:r>
      <w:r>
        <w:rPr>
          <w:rFonts w:asciiTheme="minorBidi" w:eastAsia="Times New Roman" w:hAnsiTheme="minorBidi" w:cs="Arial" w:hint="cs"/>
          <w:sz w:val="24"/>
          <w:szCs w:val="24"/>
          <w:rtl/>
          <w:lang w:eastAsia="en-GB"/>
        </w:rPr>
        <w:t xml:space="preserve"> הנגב; </w:t>
      </w:r>
      <w:r w:rsidRPr="00A9609F">
        <w:rPr>
          <w:rFonts w:asciiTheme="minorBidi" w:eastAsia="Times New Roman" w:hAnsiTheme="minorBidi" w:cs="Arial"/>
          <w:sz w:val="24"/>
          <w:szCs w:val="24"/>
          <w:rtl/>
          <w:lang w:eastAsia="en-GB"/>
        </w:rPr>
        <w:t>ד"ר שחר תימור שלוין, אוניברסיטת בר</w:t>
      </w:r>
      <w:r>
        <w:rPr>
          <w:rFonts w:asciiTheme="minorBidi" w:eastAsia="Times New Roman" w:hAnsiTheme="minorBidi" w:cs="Arial" w:hint="cs"/>
          <w:sz w:val="24"/>
          <w:szCs w:val="24"/>
          <w:rtl/>
          <w:lang w:eastAsia="en-GB"/>
        </w:rPr>
        <w:t>-</w:t>
      </w:r>
      <w:r w:rsidRPr="00A9609F">
        <w:rPr>
          <w:rFonts w:asciiTheme="minorBidi" w:eastAsia="Times New Roman" w:hAnsiTheme="minorBidi" w:cs="Arial"/>
          <w:sz w:val="24"/>
          <w:szCs w:val="24"/>
          <w:rtl/>
          <w:lang w:eastAsia="en-GB"/>
        </w:rPr>
        <w:t>אילן</w:t>
      </w:r>
      <w:r>
        <w:rPr>
          <w:rFonts w:asciiTheme="minorBidi" w:eastAsia="Times New Roman" w:hAnsiTheme="minorBidi" w:cs="Arial" w:hint="cs"/>
          <w:sz w:val="24"/>
          <w:szCs w:val="24"/>
          <w:rtl/>
          <w:lang w:eastAsia="en-GB"/>
        </w:rPr>
        <w:t xml:space="preserve">; </w:t>
      </w:r>
      <w:r w:rsidRPr="00A9609F">
        <w:rPr>
          <w:rFonts w:asciiTheme="minorBidi" w:eastAsia="Times New Roman" w:hAnsiTheme="minorBidi" w:cs="Arial"/>
          <w:sz w:val="24"/>
          <w:szCs w:val="24"/>
          <w:rtl/>
          <w:lang w:eastAsia="en-GB"/>
        </w:rPr>
        <w:t>ד"ר איילת אורג, אוניברסיטת בר</w:t>
      </w:r>
      <w:r>
        <w:rPr>
          <w:rFonts w:asciiTheme="minorBidi" w:eastAsia="Times New Roman" w:hAnsiTheme="minorBidi" w:cs="Arial" w:hint="cs"/>
          <w:sz w:val="24"/>
          <w:szCs w:val="24"/>
          <w:rtl/>
          <w:lang w:eastAsia="en-GB"/>
        </w:rPr>
        <w:t>-</w:t>
      </w:r>
      <w:r w:rsidRPr="00A9609F">
        <w:rPr>
          <w:rFonts w:asciiTheme="minorBidi" w:eastAsia="Times New Roman" w:hAnsiTheme="minorBidi" w:cs="Arial"/>
          <w:sz w:val="24"/>
          <w:szCs w:val="24"/>
          <w:rtl/>
          <w:lang w:eastAsia="en-GB"/>
        </w:rPr>
        <w:t>אילן</w:t>
      </w:r>
    </w:p>
    <w:p w14:paraId="66E97A3D" w14:textId="77777777" w:rsidR="00886BC4" w:rsidRPr="00A9609F" w:rsidRDefault="00886BC4" w:rsidP="00886BC4">
      <w:pPr>
        <w:bidi/>
        <w:spacing w:after="0" w:line="240" w:lineRule="auto"/>
        <w:rPr>
          <w:rFonts w:asciiTheme="minorBidi" w:eastAsia="Times New Roman" w:hAnsiTheme="minorBidi" w:cs="Arial"/>
          <w:sz w:val="24"/>
          <w:szCs w:val="24"/>
          <w:rtl/>
          <w:lang w:eastAsia="en-GB"/>
        </w:rPr>
      </w:pPr>
    </w:p>
    <w:p w14:paraId="04E6B443" w14:textId="77777777" w:rsidR="00392775" w:rsidRPr="001B64FF" w:rsidRDefault="00392775" w:rsidP="006E0BC8">
      <w:pPr>
        <w:bidi/>
        <w:spacing w:after="0" w:line="240" w:lineRule="auto"/>
        <w:jc w:val="both"/>
        <w:rPr>
          <w:rFonts w:asciiTheme="minorBidi" w:eastAsia="Times New Roman" w:hAnsiTheme="minorBidi"/>
          <w:color w:val="000000"/>
          <w:sz w:val="24"/>
          <w:szCs w:val="24"/>
          <w:rtl/>
          <w:lang w:eastAsia="en-GB"/>
        </w:rPr>
      </w:pPr>
    </w:p>
    <w:p w14:paraId="219E23EA" w14:textId="77777777" w:rsidR="00392775" w:rsidRPr="001B64FF" w:rsidRDefault="00392775" w:rsidP="006E0BC8">
      <w:pPr>
        <w:bidi/>
        <w:spacing w:after="0" w:line="240" w:lineRule="auto"/>
        <w:rPr>
          <w:rFonts w:asciiTheme="minorBidi" w:eastAsia="Times New Roman" w:hAnsiTheme="minorBidi"/>
          <w:b/>
          <w:bCs/>
          <w:color w:val="538135"/>
          <w:sz w:val="24"/>
          <w:szCs w:val="24"/>
          <w:rtl/>
          <w:lang w:eastAsia="en-GB"/>
        </w:rPr>
      </w:pPr>
      <w:r w:rsidRPr="00757D52">
        <w:rPr>
          <w:rFonts w:asciiTheme="minorBidi" w:eastAsia="Times New Roman" w:hAnsiTheme="minorBidi"/>
          <w:b/>
          <w:bCs/>
          <w:sz w:val="24"/>
          <w:szCs w:val="24"/>
          <w:rtl/>
          <w:lang w:eastAsia="en-GB"/>
        </w:rPr>
        <w:t>11:30-12:00</w:t>
      </w:r>
      <w:r w:rsidRPr="001B64FF">
        <w:rPr>
          <w:rFonts w:asciiTheme="minorBidi" w:eastAsia="Times New Roman" w:hAnsiTheme="minorBidi"/>
          <w:b/>
          <w:bCs/>
          <w:sz w:val="24"/>
          <w:szCs w:val="24"/>
          <w:rtl/>
          <w:lang w:eastAsia="en-GB"/>
        </w:rPr>
        <w:t>:</w:t>
      </w:r>
      <w:r w:rsidRPr="00757D52">
        <w:rPr>
          <w:rFonts w:asciiTheme="minorBidi" w:eastAsia="Times New Roman" w:hAnsiTheme="minorBidi"/>
          <w:b/>
          <w:bCs/>
          <w:color w:val="000000"/>
          <w:sz w:val="24"/>
          <w:szCs w:val="24"/>
          <w:rtl/>
          <w:lang w:eastAsia="en-GB"/>
        </w:rPr>
        <w:t xml:space="preserve"> </w:t>
      </w:r>
      <w:r w:rsidRPr="00757D52">
        <w:rPr>
          <w:rFonts w:asciiTheme="minorBidi" w:eastAsia="Times New Roman" w:hAnsiTheme="minorBidi"/>
          <w:b/>
          <w:bCs/>
          <w:color w:val="538135"/>
          <w:sz w:val="24"/>
          <w:szCs w:val="24"/>
          <w:rtl/>
          <w:lang w:eastAsia="en-GB"/>
        </w:rPr>
        <w:t>הפסקת קפה (רחבת הסנאט, בניין הסנאט, קומה 1-)</w:t>
      </w:r>
    </w:p>
    <w:p w14:paraId="4AD49CFA" w14:textId="77777777" w:rsidR="00392775" w:rsidRPr="001B64FF" w:rsidRDefault="00392775" w:rsidP="006E0BC8">
      <w:pPr>
        <w:bidi/>
        <w:spacing w:after="0" w:line="240" w:lineRule="auto"/>
        <w:rPr>
          <w:rFonts w:asciiTheme="minorBidi" w:eastAsia="Times New Roman" w:hAnsiTheme="minorBidi"/>
          <w:b/>
          <w:bCs/>
          <w:color w:val="538135"/>
          <w:sz w:val="24"/>
          <w:szCs w:val="24"/>
          <w:rtl/>
          <w:lang w:eastAsia="en-GB"/>
        </w:rPr>
      </w:pPr>
    </w:p>
    <w:p w14:paraId="5996FBE9" w14:textId="61800AD0" w:rsidR="00392775" w:rsidRPr="001B64FF" w:rsidRDefault="00392775" w:rsidP="006E0BC8">
      <w:pPr>
        <w:bidi/>
        <w:spacing w:after="0" w:line="240" w:lineRule="auto"/>
        <w:rPr>
          <w:rFonts w:asciiTheme="minorBidi" w:eastAsia="Times New Roman" w:hAnsiTheme="minorBidi"/>
          <w:b/>
          <w:bCs/>
          <w:color w:val="538135"/>
          <w:sz w:val="24"/>
          <w:szCs w:val="24"/>
          <w:rtl/>
          <w:lang w:eastAsia="en-GB"/>
        </w:rPr>
      </w:pPr>
      <w:r w:rsidRPr="001B64FF">
        <w:rPr>
          <w:rFonts w:asciiTheme="minorBidi" w:eastAsia="Times New Roman" w:hAnsiTheme="minorBidi"/>
          <w:b/>
          <w:bCs/>
          <w:sz w:val="24"/>
          <w:szCs w:val="24"/>
          <w:rtl/>
          <w:lang w:eastAsia="en-GB"/>
        </w:rPr>
        <w:t xml:space="preserve">12:00-13:30: </w:t>
      </w:r>
      <w:r w:rsidRPr="001B64FF">
        <w:rPr>
          <w:rFonts w:asciiTheme="minorBidi" w:eastAsia="Times New Roman" w:hAnsiTheme="minorBidi"/>
          <w:b/>
          <w:bCs/>
          <w:color w:val="538135"/>
          <w:sz w:val="24"/>
          <w:szCs w:val="24"/>
          <w:rtl/>
          <w:lang w:eastAsia="en-GB"/>
        </w:rPr>
        <w:t>מושב מליאה (</w:t>
      </w:r>
      <w:r w:rsidRPr="00757D52">
        <w:rPr>
          <w:rFonts w:asciiTheme="minorBidi" w:eastAsia="Times New Roman" w:hAnsiTheme="minorBidi"/>
          <w:b/>
          <w:bCs/>
          <w:color w:val="538135"/>
          <w:sz w:val="24"/>
          <w:szCs w:val="24"/>
          <w:rtl/>
          <w:lang w:eastAsia="en-GB"/>
        </w:rPr>
        <w:t>אולם זוננפלד, בניין 72</w:t>
      </w:r>
      <w:r w:rsidRPr="001B64FF">
        <w:rPr>
          <w:rFonts w:asciiTheme="minorBidi" w:eastAsia="Times New Roman" w:hAnsiTheme="minorBidi"/>
          <w:b/>
          <w:bCs/>
          <w:color w:val="538135"/>
          <w:sz w:val="24"/>
          <w:szCs w:val="24"/>
          <w:rtl/>
          <w:lang w:eastAsia="en-GB"/>
        </w:rPr>
        <w:t>)</w:t>
      </w:r>
    </w:p>
    <w:p w14:paraId="6E864268" w14:textId="77777777" w:rsidR="001B64FF" w:rsidRPr="001B64FF" w:rsidRDefault="001B64FF" w:rsidP="006E0BC8">
      <w:pPr>
        <w:bidi/>
        <w:spacing w:after="0" w:line="240" w:lineRule="auto"/>
        <w:jc w:val="center"/>
        <w:rPr>
          <w:rFonts w:asciiTheme="minorBidi" w:eastAsia="Times New Roman" w:hAnsiTheme="minorBidi"/>
          <w:b/>
          <w:bCs/>
          <w:color w:val="000000"/>
          <w:sz w:val="24"/>
          <w:szCs w:val="24"/>
          <w:rtl/>
          <w:lang w:eastAsia="en-GB"/>
        </w:rPr>
      </w:pPr>
    </w:p>
    <w:p w14:paraId="0F5459FD" w14:textId="6297A448" w:rsidR="001B64FF" w:rsidRPr="00757D52" w:rsidRDefault="001B64FF" w:rsidP="006E0BC8">
      <w:pPr>
        <w:bidi/>
        <w:spacing w:after="0" w:line="240" w:lineRule="auto"/>
        <w:jc w:val="center"/>
        <w:rPr>
          <w:rFonts w:asciiTheme="minorBidi" w:eastAsia="Times New Roman" w:hAnsiTheme="minorBidi"/>
          <w:sz w:val="24"/>
          <w:szCs w:val="24"/>
          <w:rtl/>
          <w:lang w:eastAsia="en-GB"/>
        </w:rPr>
      </w:pPr>
      <w:r w:rsidRPr="00757D52">
        <w:rPr>
          <w:rFonts w:asciiTheme="minorBidi" w:eastAsia="Times New Roman" w:hAnsiTheme="minorBidi"/>
          <w:b/>
          <w:bCs/>
          <w:color w:val="000000"/>
          <w:sz w:val="24"/>
          <w:szCs w:val="24"/>
          <w:rtl/>
          <w:lang w:eastAsia="en-GB"/>
        </w:rPr>
        <w:t>פנים של קירבה וריחוק במחקר איכותני</w:t>
      </w:r>
    </w:p>
    <w:p w14:paraId="320CF070" w14:textId="77777777" w:rsidR="001B64FF" w:rsidRPr="00757D52" w:rsidRDefault="001B64FF" w:rsidP="006E0BC8">
      <w:pPr>
        <w:bidi/>
        <w:spacing w:after="0" w:line="240" w:lineRule="auto"/>
        <w:rPr>
          <w:rFonts w:asciiTheme="minorBidi" w:eastAsia="Times New Roman" w:hAnsiTheme="minorBidi"/>
          <w:sz w:val="24"/>
          <w:szCs w:val="24"/>
          <w:rtl/>
          <w:lang w:eastAsia="en-GB"/>
        </w:rPr>
      </w:pPr>
    </w:p>
    <w:p w14:paraId="03A42A44" w14:textId="77777777" w:rsidR="001B64FF" w:rsidRPr="00757D52" w:rsidRDefault="001B64FF" w:rsidP="006E0BC8">
      <w:pPr>
        <w:bidi/>
        <w:spacing w:after="0" w:line="240" w:lineRule="auto"/>
        <w:rPr>
          <w:rFonts w:asciiTheme="minorBidi" w:eastAsia="Times New Roman" w:hAnsiTheme="minorBidi"/>
          <w:sz w:val="24"/>
          <w:szCs w:val="24"/>
          <w:lang w:eastAsia="en-GB"/>
        </w:rPr>
      </w:pPr>
      <w:r w:rsidRPr="00757D52">
        <w:rPr>
          <w:rFonts w:asciiTheme="minorBidi" w:eastAsia="Times New Roman" w:hAnsiTheme="minorBidi"/>
          <w:b/>
          <w:bCs/>
          <w:color w:val="000000"/>
          <w:sz w:val="24"/>
          <w:szCs w:val="24"/>
          <w:rtl/>
          <w:lang w:eastAsia="en-GB"/>
        </w:rPr>
        <w:t>יו"ר</w:t>
      </w:r>
      <w:r w:rsidRPr="00757D52">
        <w:rPr>
          <w:rFonts w:asciiTheme="minorBidi" w:eastAsia="Times New Roman" w:hAnsiTheme="minorBidi"/>
          <w:color w:val="000000"/>
          <w:sz w:val="24"/>
          <w:szCs w:val="24"/>
          <w:rtl/>
          <w:lang w:eastAsia="en-GB"/>
        </w:rPr>
        <w:t>: פרופ' מיה לביא-אג'אי</w:t>
      </w:r>
    </w:p>
    <w:p w14:paraId="4BF626EE" w14:textId="77777777" w:rsidR="001B64FF" w:rsidRPr="00757D52" w:rsidRDefault="001B64FF" w:rsidP="006E0BC8">
      <w:pPr>
        <w:bidi/>
        <w:spacing w:after="0" w:line="240" w:lineRule="auto"/>
        <w:rPr>
          <w:rFonts w:asciiTheme="minorBidi" w:eastAsia="Times New Roman" w:hAnsiTheme="minorBidi"/>
          <w:sz w:val="24"/>
          <w:szCs w:val="24"/>
          <w:rtl/>
          <w:lang w:eastAsia="en-GB"/>
        </w:rPr>
      </w:pPr>
    </w:p>
    <w:p w14:paraId="477CBFEB" w14:textId="48A68756" w:rsidR="00A9022C" w:rsidRDefault="001B64FF" w:rsidP="006E0BC8">
      <w:pPr>
        <w:bidi/>
        <w:spacing w:after="0" w:line="240" w:lineRule="auto"/>
        <w:rPr>
          <w:rFonts w:asciiTheme="minorBidi" w:eastAsia="Times New Roman" w:hAnsiTheme="minorBidi"/>
          <w:b/>
          <w:bCs/>
          <w:color w:val="000000"/>
          <w:sz w:val="24"/>
          <w:szCs w:val="24"/>
          <w:rtl/>
          <w:lang w:eastAsia="en-GB"/>
        </w:rPr>
      </w:pPr>
      <w:r w:rsidRPr="00757D52">
        <w:rPr>
          <w:rFonts w:asciiTheme="minorBidi" w:eastAsia="Times New Roman" w:hAnsiTheme="minorBidi"/>
          <w:b/>
          <w:bCs/>
          <w:color w:val="000000"/>
          <w:sz w:val="24"/>
          <w:szCs w:val="24"/>
          <w:rtl/>
          <w:lang w:eastAsia="en-GB"/>
        </w:rPr>
        <w:t>בהשתתפות</w:t>
      </w:r>
      <w:r w:rsidR="00A9022C">
        <w:rPr>
          <w:rFonts w:asciiTheme="minorBidi" w:eastAsia="Times New Roman" w:hAnsiTheme="minorBidi" w:hint="cs"/>
          <w:b/>
          <w:bCs/>
          <w:color w:val="000000"/>
          <w:sz w:val="24"/>
          <w:szCs w:val="24"/>
          <w:rtl/>
          <w:lang w:eastAsia="en-GB"/>
        </w:rPr>
        <w:t>:</w:t>
      </w:r>
    </w:p>
    <w:p w14:paraId="37A2BEDE" w14:textId="77777777" w:rsidR="00540571" w:rsidRDefault="00540571" w:rsidP="00540571">
      <w:pPr>
        <w:bidi/>
        <w:spacing w:after="0" w:line="240" w:lineRule="auto"/>
        <w:rPr>
          <w:rFonts w:asciiTheme="minorBidi" w:eastAsia="Times New Roman" w:hAnsiTheme="minorBidi"/>
          <w:b/>
          <w:bCs/>
          <w:color w:val="000000"/>
          <w:sz w:val="24"/>
          <w:szCs w:val="24"/>
          <w:rtl/>
          <w:lang w:eastAsia="en-GB"/>
        </w:rPr>
      </w:pPr>
    </w:p>
    <w:p w14:paraId="5C2C5B7E" w14:textId="13A9FC12" w:rsidR="00972395" w:rsidRDefault="00A9022C" w:rsidP="008B5EF9">
      <w:pPr>
        <w:bidi/>
        <w:spacing w:after="0" w:line="276" w:lineRule="auto"/>
        <w:jc w:val="both"/>
        <w:rPr>
          <w:rFonts w:asciiTheme="minorBidi" w:eastAsia="Times New Roman" w:hAnsiTheme="minorBidi"/>
          <w:sz w:val="24"/>
          <w:szCs w:val="24"/>
          <w:rtl/>
          <w:lang w:eastAsia="en-GB"/>
        </w:rPr>
      </w:pPr>
      <w:r w:rsidRPr="00757D52">
        <w:rPr>
          <w:rFonts w:asciiTheme="minorBidi" w:eastAsia="Times New Roman" w:hAnsiTheme="minorBidi"/>
          <w:color w:val="000000"/>
          <w:sz w:val="24"/>
          <w:szCs w:val="24"/>
          <w:rtl/>
          <w:lang w:eastAsia="en-GB"/>
        </w:rPr>
        <w:t>פרופ' עינת פלד</w:t>
      </w:r>
      <w:r>
        <w:rPr>
          <w:rFonts w:asciiTheme="minorBidi" w:eastAsia="Times New Roman" w:hAnsiTheme="minorBidi" w:hint="cs"/>
          <w:sz w:val="24"/>
          <w:szCs w:val="24"/>
          <w:rtl/>
          <w:lang w:eastAsia="en-GB"/>
        </w:rPr>
        <w:t>, אוניברסיטת תל-אביב</w:t>
      </w:r>
    </w:p>
    <w:p w14:paraId="3277AC48" w14:textId="7B380545" w:rsidR="00972395" w:rsidRPr="0090241E" w:rsidRDefault="00A9022C" w:rsidP="008B5EF9">
      <w:pPr>
        <w:bidi/>
        <w:spacing w:after="0" w:line="276" w:lineRule="auto"/>
        <w:jc w:val="both"/>
        <w:rPr>
          <w:rFonts w:asciiTheme="minorBidi" w:eastAsia="Times New Roman" w:hAnsiTheme="minorBidi"/>
          <w:sz w:val="24"/>
          <w:szCs w:val="24"/>
          <w:rtl/>
          <w:lang w:eastAsia="en-GB"/>
        </w:rPr>
      </w:pPr>
      <w:r w:rsidRPr="0090241E">
        <w:rPr>
          <w:rFonts w:asciiTheme="minorBidi" w:eastAsia="Times New Roman" w:hAnsiTheme="minorBidi"/>
          <w:sz w:val="24"/>
          <w:szCs w:val="24"/>
          <w:rtl/>
          <w:lang w:eastAsia="en-GB"/>
        </w:rPr>
        <w:t>ד"ר יעלה להב רז, אוניברסיטת בן</w:t>
      </w:r>
      <w:r>
        <w:rPr>
          <w:rFonts w:asciiTheme="minorBidi" w:eastAsia="Times New Roman" w:hAnsiTheme="minorBidi" w:hint="cs"/>
          <w:sz w:val="24"/>
          <w:szCs w:val="24"/>
          <w:rtl/>
          <w:lang w:eastAsia="en-GB"/>
        </w:rPr>
        <w:t>-</w:t>
      </w:r>
      <w:r w:rsidRPr="0090241E">
        <w:rPr>
          <w:rFonts w:asciiTheme="minorBidi" w:eastAsia="Times New Roman" w:hAnsiTheme="minorBidi"/>
          <w:sz w:val="24"/>
          <w:szCs w:val="24"/>
          <w:rtl/>
          <w:lang w:eastAsia="en-GB"/>
        </w:rPr>
        <w:t>גוריון בנגב</w:t>
      </w:r>
    </w:p>
    <w:p w14:paraId="3F9D5176" w14:textId="2F2F13E4" w:rsidR="00972395" w:rsidRPr="00F8497A" w:rsidRDefault="001B64FF" w:rsidP="008B5EF9">
      <w:pPr>
        <w:bidi/>
        <w:spacing w:after="0" w:line="276" w:lineRule="auto"/>
        <w:jc w:val="both"/>
        <w:rPr>
          <w:rFonts w:asciiTheme="minorBidi" w:eastAsia="Times New Roman" w:hAnsiTheme="minorBidi"/>
          <w:sz w:val="24"/>
          <w:szCs w:val="24"/>
          <w:rtl/>
          <w:lang w:eastAsia="en-GB"/>
        </w:rPr>
      </w:pPr>
      <w:r w:rsidRPr="00F8497A">
        <w:rPr>
          <w:rFonts w:asciiTheme="minorBidi" w:eastAsia="Times New Roman" w:hAnsiTheme="minorBidi"/>
          <w:sz w:val="24"/>
          <w:szCs w:val="24"/>
          <w:rtl/>
          <w:lang w:eastAsia="en-GB"/>
        </w:rPr>
        <w:t xml:space="preserve">פרופ' ויקטור פרידמן, </w:t>
      </w:r>
      <w:r w:rsidR="00F8497A" w:rsidRPr="00F8497A">
        <w:rPr>
          <w:rFonts w:asciiTheme="minorBidi" w:eastAsia="Times New Roman" w:hAnsiTheme="minorBidi"/>
          <w:sz w:val="24"/>
          <w:szCs w:val="24"/>
          <w:rtl/>
          <w:lang w:eastAsia="en-GB"/>
        </w:rPr>
        <w:t>המכללה האקדמית עמק יזרעאל</w:t>
      </w:r>
    </w:p>
    <w:p w14:paraId="2D61435E" w14:textId="77777777" w:rsidR="00685F81" w:rsidRDefault="001B64FF" w:rsidP="00685F81">
      <w:pPr>
        <w:bidi/>
        <w:spacing w:after="0" w:line="276" w:lineRule="auto"/>
        <w:rPr>
          <w:rFonts w:asciiTheme="minorBidi" w:eastAsia="Times New Roman" w:hAnsiTheme="minorBidi"/>
          <w:sz w:val="24"/>
          <w:szCs w:val="24"/>
          <w:rtl/>
          <w:lang w:eastAsia="en-GB"/>
        </w:rPr>
      </w:pPr>
      <w:r w:rsidRPr="00757D52">
        <w:rPr>
          <w:rFonts w:asciiTheme="minorBidi" w:eastAsia="Times New Roman" w:hAnsiTheme="minorBidi"/>
          <w:color w:val="000000"/>
          <w:sz w:val="24"/>
          <w:szCs w:val="24"/>
          <w:rtl/>
          <w:lang w:eastAsia="en-GB"/>
        </w:rPr>
        <w:t>גב' נוגה פרידמן</w:t>
      </w:r>
      <w:r w:rsidR="00A9022C">
        <w:rPr>
          <w:rFonts w:asciiTheme="minorBidi" w:eastAsia="Times New Roman" w:hAnsiTheme="minorBidi" w:hint="cs"/>
          <w:color w:val="000000"/>
          <w:sz w:val="24"/>
          <w:szCs w:val="24"/>
          <w:rtl/>
          <w:lang w:eastAsia="en-GB"/>
        </w:rPr>
        <w:t xml:space="preserve">, </w:t>
      </w:r>
      <w:r w:rsidR="00685F81" w:rsidRPr="0090241E">
        <w:rPr>
          <w:rFonts w:asciiTheme="minorBidi" w:eastAsia="Times New Roman" w:hAnsiTheme="minorBidi"/>
          <w:sz w:val="24"/>
          <w:szCs w:val="24"/>
          <w:rtl/>
          <w:lang w:eastAsia="en-GB"/>
        </w:rPr>
        <w:t>אוניברסיטת בן</w:t>
      </w:r>
      <w:r w:rsidR="00685F81">
        <w:rPr>
          <w:rFonts w:asciiTheme="minorBidi" w:eastAsia="Times New Roman" w:hAnsiTheme="minorBidi" w:hint="cs"/>
          <w:sz w:val="24"/>
          <w:szCs w:val="24"/>
          <w:rtl/>
          <w:lang w:eastAsia="en-GB"/>
        </w:rPr>
        <w:t>-</w:t>
      </w:r>
      <w:r w:rsidR="00685F81" w:rsidRPr="0090241E">
        <w:rPr>
          <w:rFonts w:asciiTheme="minorBidi" w:eastAsia="Times New Roman" w:hAnsiTheme="minorBidi"/>
          <w:sz w:val="24"/>
          <w:szCs w:val="24"/>
          <w:rtl/>
          <w:lang w:eastAsia="en-GB"/>
        </w:rPr>
        <w:t>גוריון בנגב</w:t>
      </w:r>
    </w:p>
    <w:p w14:paraId="3D404317" w14:textId="666148B8" w:rsidR="001B64FF" w:rsidRDefault="001B64FF" w:rsidP="00524428">
      <w:pPr>
        <w:bidi/>
        <w:spacing w:after="0" w:line="276" w:lineRule="auto"/>
        <w:rPr>
          <w:rFonts w:asciiTheme="minorBidi" w:eastAsia="Times New Roman" w:hAnsiTheme="minorBidi"/>
          <w:sz w:val="24"/>
          <w:szCs w:val="24"/>
          <w:rtl/>
          <w:lang w:eastAsia="en-GB"/>
        </w:rPr>
      </w:pPr>
      <w:r w:rsidRPr="00757D52">
        <w:rPr>
          <w:rFonts w:asciiTheme="minorBidi" w:eastAsia="Times New Roman" w:hAnsiTheme="minorBidi"/>
          <w:color w:val="000000"/>
          <w:sz w:val="24"/>
          <w:szCs w:val="24"/>
          <w:rtl/>
          <w:lang w:eastAsia="en-GB"/>
        </w:rPr>
        <w:t>ד"ר חנין שיבלי</w:t>
      </w:r>
      <w:r w:rsidR="00A9022C">
        <w:rPr>
          <w:rFonts w:asciiTheme="minorBidi" w:eastAsia="Times New Roman" w:hAnsiTheme="minorBidi" w:hint="cs"/>
          <w:color w:val="000000"/>
          <w:sz w:val="24"/>
          <w:szCs w:val="24"/>
          <w:rtl/>
          <w:lang w:eastAsia="en-GB"/>
        </w:rPr>
        <w:t xml:space="preserve">, </w:t>
      </w:r>
      <w:r w:rsidR="00A9022C" w:rsidRPr="0090241E">
        <w:rPr>
          <w:rFonts w:asciiTheme="minorBidi" w:eastAsia="Times New Roman" w:hAnsiTheme="minorBidi"/>
          <w:sz w:val="24"/>
          <w:szCs w:val="24"/>
          <w:rtl/>
          <w:lang w:eastAsia="en-GB"/>
        </w:rPr>
        <w:t>אוניברסיטת בן</w:t>
      </w:r>
      <w:r w:rsidR="00A9022C">
        <w:rPr>
          <w:rFonts w:asciiTheme="minorBidi" w:eastAsia="Times New Roman" w:hAnsiTheme="minorBidi" w:hint="cs"/>
          <w:sz w:val="24"/>
          <w:szCs w:val="24"/>
          <w:rtl/>
          <w:lang w:eastAsia="en-GB"/>
        </w:rPr>
        <w:t>-</w:t>
      </w:r>
      <w:r w:rsidR="00A9022C" w:rsidRPr="0090241E">
        <w:rPr>
          <w:rFonts w:asciiTheme="minorBidi" w:eastAsia="Times New Roman" w:hAnsiTheme="minorBidi"/>
          <w:sz w:val="24"/>
          <w:szCs w:val="24"/>
          <w:rtl/>
          <w:lang w:eastAsia="en-GB"/>
        </w:rPr>
        <w:t>גוריון בנגב</w:t>
      </w:r>
    </w:p>
    <w:p w14:paraId="1C98BEAF" w14:textId="7685B3FC" w:rsidR="00972395" w:rsidRDefault="00972395" w:rsidP="00972395">
      <w:pPr>
        <w:bidi/>
        <w:spacing w:after="0" w:line="240" w:lineRule="auto"/>
        <w:rPr>
          <w:rFonts w:asciiTheme="minorBidi" w:eastAsia="Times New Roman" w:hAnsiTheme="minorBidi"/>
          <w:sz w:val="24"/>
          <w:szCs w:val="24"/>
          <w:rtl/>
          <w:lang w:eastAsia="en-GB"/>
        </w:rPr>
      </w:pPr>
    </w:p>
    <w:p w14:paraId="26408FA9" w14:textId="79810F34" w:rsidR="00392775" w:rsidRPr="001B64FF" w:rsidRDefault="00392775" w:rsidP="00540571">
      <w:pPr>
        <w:bidi/>
        <w:spacing w:after="0" w:line="240" w:lineRule="auto"/>
        <w:ind w:left="295" w:right="181" w:hanging="295"/>
        <w:rPr>
          <w:rFonts w:asciiTheme="minorBidi" w:eastAsia="Times New Roman" w:hAnsiTheme="minorBidi"/>
          <w:b/>
          <w:bCs/>
          <w:color w:val="538135"/>
          <w:sz w:val="24"/>
          <w:szCs w:val="24"/>
          <w:rtl/>
          <w:lang w:eastAsia="en-GB"/>
        </w:rPr>
      </w:pPr>
      <w:r w:rsidRPr="001B64FF">
        <w:rPr>
          <w:rFonts w:asciiTheme="minorBidi" w:eastAsia="Times New Roman" w:hAnsiTheme="minorBidi"/>
          <w:b/>
          <w:bCs/>
          <w:sz w:val="24"/>
          <w:szCs w:val="24"/>
          <w:rtl/>
          <w:lang w:eastAsia="en-GB"/>
        </w:rPr>
        <w:t xml:space="preserve">13:30-14:30: </w:t>
      </w:r>
      <w:r w:rsidRPr="001B64FF">
        <w:rPr>
          <w:rFonts w:asciiTheme="minorBidi" w:eastAsia="Times New Roman" w:hAnsiTheme="minorBidi"/>
          <w:b/>
          <w:bCs/>
          <w:color w:val="538135"/>
          <w:sz w:val="24"/>
          <w:szCs w:val="24"/>
          <w:rtl/>
          <w:lang w:eastAsia="en-GB"/>
        </w:rPr>
        <w:t xml:space="preserve">ארוחת צהריים </w:t>
      </w:r>
      <w:r w:rsidRPr="00757D52">
        <w:rPr>
          <w:rFonts w:asciiTheme="minorBidi" w:eastAsia="Times New Roman" w:hAnsiTheme="minorBidi"/>
          <w:b/>
          <w:bCs/>
          <w:color w:val="538135"/>
          <w:sz w:val="24"/>
          <w:szCs w:val="24"/>
          <w:rtl/>
          <w:lang w:eastAsia="en-GB"/>
        </w:rPr>
        <w:t>(בנין הסנאט, רחבת הסנאט, קומה 1-)</w:t>
      </w:r>
    </w:p>
    <w:p w14:paraId="15D410E0" w14:textId="77777777" w:rsidR="00392775" w:rsidRPr="001B64FF" w:rsidRDefault="00392775" w:rsidP="006E0BC8">
      <w:pPr>
        <w:bidi/>
        <w:spacing w:after="0" w:line="240" w:lineRule="auto"/>
        <w:ind w:left="295" w:right="181" w:hanging="295"/>
        <w:rPr>
          <w:rFonts w:asciiTheme="minorBidi" w:eastAsia="Times New Roman" w:hAnsiTheme="minorBidi"/>
          <w:sz w:val="24"/>
          <w:szCs w:val="24"/>
          <w:rtl/>
          <w:lang w:eastAsia="en-GB"/>
        </w:rPr>
      </w:pPr>
    </w:p>
    <w:p w14:paraId="039829FC" w14:textId="26036176" w:rsidR="00392775" w:rsidRDefault="00392775" w:rsidP="006E0BC8">
      <w:pPr>
        <w:bidi/>
        <w:spacing w:after="0" w:line="240" w:lineRule="auto"/>
        <w:ind w:left="295" w:right="181" w:hanging="295"/>
        <w:rPr>
          <w:rFonts w:asciiTheme="minorBidi" w:eastAsia="Times New Roman" w:hAnsiTheme="minorBidi"/>
          <w:b/>
          <w:bCs/>
          <w:color w:val="538135"/>
          <w:sz w:val="24"/>
          <w:szCs w:val="24"/>
          <w:rtl/>
          <w:lang w:eastAsia="en-GB"/>
        </w:rPr>
      </w:pPr>
      <w:r w:rsidRPr="001B64FF">
        <w:rPr>
          <w:rFonts w:asciiTheme="minorBidi" w:eastAsia="Times New Roman" w:hAnsiTheme="minorBidi"/>
          <w:b/>
          <w:bCs/>
          <w:sz w:val="24"/>
          <w:szCs w:val="24"/>
          <w:rtl/>
          <w:lang w:eastAsia="en-GB"/>
        </w:rPr>
        <w:t xml:space="preserve">14:00-14:30: </w:t>
      </w:r>
      <w:r w:rsidRPr="001B64FF">
        <w:rPr>
          <w:rFonts w:asciiTheme="minorBidi" w:eastAsia="Times New Roman" w:hAnsiTheme="minorBidi"/>
          <w:b/>
          <w:bCs/>
          <w:color w:val="538135"/>
          <w:sz w:val="24"/>
          <w:szCs w:val="24"/>
          <w:rtl/>
          <w:lang w:eastAsia="en-GB"/>
        </w:rPr>
        <w:t xml:space="preserve">תצוגת פוסטרים </w:t>
      </w:r>
      <w:r w:rsidRPr="00757D52">
        <w:rPr>
          <w:rFonts w:asciiTheme="minorBidi" w:eastAsia="Times New Roman" w:hAnsiTheme="minorBidi"/>
          <w:b/>
          <w:bCs/>
          <w:color w:val="538135"/>
          <w:sz w:val="24"/>
          <w:szCs w:val="24"/>
          <w:rtl/>
          <w:lang w:eastAsia="en-GB"/>
        </w:rPr>
        <w:t>(בנין הסנאט, רחבת הסנאט, קומה 1-)</w:t>
      </w:r>
    </w:p>
    <w:p w14:paraId="6ABEA389" w14:textId="77777777" w:rsidR="00886BC4" w:rsidRPr="001B64FF" w:rsidRDefault="00886BC4" w:rsidP="00886BC4">
      <w:pPr>
        <w:bidi/>
        <w:spacing w:after="0" w:line="240" w:lineRule="auto"/>
        <w:ind w:left="295" w:right="181" w:hanging="295"/>
        <w:rPr>
          <w:rFonts w:asciiTheme="minorBidi" w:eastAsia="Times New Roman" w:hAnsiTheme="minorBidi"/>
          <w:b/>
          <w:bCs/>
          <w:color w:val="538135"/>
          <w:sz w:val="24"/>
          <w:szCs w:val="24"/>
          <w:rtl/>
          <w:lang w:eastAsia="en-GB"/>
        </w:rPr>
      </w:pPr>
    </w:p>
    <w:p w14:paraId="39D88335" w14:textId="77777777" w:rsidR="00392775" w:rsidRPr="001B64FF" w:rsidRDefault="00392775" w:rsidP="006E0BC8">
      <w:pPr>
        <w:bidi/>
        <w:spacing w:after="0" w:line="240" w:lineRule="auto"/>
        <w:jc w:val="both"/>
        <w:rPr>
          <w:rFonts w:asciiTheme="minorBidi" w:eastAsia="Times New Roman" w:hAnsiTheme="minorBidi"/>
          <w:b/>
          <w:bCs/>
          <w:color w:val="538135"/>
          <w:sz w:val="24"/>
          <w:szCs w:val="24"/>
          <w:rtl/>
          <w:lang w:eastAsia="en-GB"/>
        </w:rPr>
      </w:pPr>
      <w:r w:rsidRPr="001B64FF">
        <w:rPr>
          <w:rFonts w:asciiTheme="minorBidi" w:eastAsia="Times New Roman" w:hAnsiTheme="minorBidi"/>
          <w:b/>
          <w:bCs/>
          <w:sz w:val="24"/>
          <w:szCs w:val="24"/>
          <w:rtl/>
          <w:lang w:eastAsia="en-GB"/>
        </w:rPr>
        <w:t xml:space="preserve">14:30-16:00: </w:t>
      </w:r>
      <w:r w:rsidRPr="001B64FF">
        <w:rPr>
          <w:rFonts w:asciiTheme="minorBidi" w:eastAsia="Times New Roman" w:hAnsiTheme="minorBidi"/>
          <w:b/>
          <w:bCs/>
          <w:color w:val="538135"/>
          <w:sz w:val="24"/>
          <w:szCs w:val="24"/>
          <w:rtl/>
          <w:lang w:eastAsia="en-GB"/>
        </w:rPr>
        <w:t>מושבים מקבילים – בניין 72</w:t>
      </w:r>
    </w:p>
    <w:p w14:paraId="422E4D1D" w14:textId="77777777" w:rsidR="00392775" w:rsidRPr="001B64FF" w:rsidRDefault="00392775" w:rsidP="006E0BC8">
      <w:pPr>
        <w:bidi/>
        <w:spacing w:after="0" w:line="240" w:lineRule="auto"/>
        <w:jc w:val="both"/>
        <w:rPr>
          <w:rFonts w:asciiTheme="minorBidi" w:eastAsia="Times New Roman" w:hAnsiTheme="minorBidi"/>
          <w:b/>
          <w:bCs/>
          <w:sz w:val="24"/>
          <w:szCs w:val="24"/>
          <w:rtl/>
          <w:lang w:eastAsia="en-GB"/>
        </w:rPr>
      </w:pPr>
    </w:p>
    <w:p w14:paraId="30730436" w14:textId="77777777" w:rsidR="00B37D1E" w:rsidRDefault="00B37D1E" w:rsidP="006E0BC8">
      <w:pPr>
        <w:bidi/>
        <w:spacing w:after="0" w:line="240" w:lineRule="auto"/>
        <w:jc w:val="both"/>
        <w:rPr>
          <w:rFonts w:asciiTheme="minorBidi" w:eastAsia="Times New Roman" w:hAnsiTheme="minorBidi"/>
          <w:b/>
          <w:bCs/>
          <w:color w:val="538135"/>
          <w:sz w:val="24"/>
          <w:szCs w:val="24"/>
          <w:rtl/>
          <w:lang w:eastAsia="en-GB"/>
        </w:rPr>
      </w:pPr>
    </w:p>
    <w:p w14:paraId="0551289B" w14:textId="100E96C3" w:rsidR="00392775" w:rsidRPr="001B64FF" w:rsidRDefault="00392775" w:rsidP="00B37D1E">
      <w:pPr>
        <w:bidi/>
        <w:spacing w:after="0" w:line="240" w:lineRule="auto"/>
        <w:jc w:val="both"/>
        <w:rPr>
          <w:rFonts w:asciiTheme="minorBidi" w:eastAsia="Times New Roman" w:hAnsiTheme="minorBidi"/>
          <w:b/>
          <w:bCs/>
          <w:color w:val="538135"/>
          <w:sz w:val="24"/>
          <w:szCs w:val="24"/>
          <w:rtl/>
          <w:lang w:eastAsia="en-GB"/>
        </w:rPr>
      </w:pPr>
      <w:r w:rsidRPr="001B64FF">
        <w:rPr>
          <w:rFonts w:asciiTheme="minorBidi" w:eastAsia="Times New Roman" w:hAnsiTheme="minorBidi"/>
          <w:b/>
          <w:bCs/>
          <w:color w:val="538135"/>
          <w:sz w:val="24"/>
          <w:szCs w:val="24"/>
          <w:rtl/>
          <w:lang w:eastAsia="en-GB"/>
        </w:rPr>
        <w:t xml:space="preserve">מושב </w:t>
      </w:r>
      <w:r w:rsidR="001B64FF" w:rsidRPr="001B64FF">
        <w:rPr>
          <w:rFonts w:asciiTheme="minorBidi" w:eastAsia="Times New Roman" w:hAnsiTheme="minorBidi"/>
          <w:b/>
          <w:bCs/>
          <w:color w:val="538135"/>
          <w:sz w:val="24"/>
          <w:szCs w:val="24"/>
          <w:rtl/>
          <w:lang w:eastAsia="en-GB"/>
        </w:rPr>
        <w:t>2</w:t>
      </w:r>
      <w:r w:rsidRPr="001B64FF">
        <w:rPr>
          <w:rFonts w:asciiTheme="minorBidi" w:eastAsia="Times New Roman" w:hAnsiTheme="minorBidi"/>
          <w:b/>
          <w:bCs/>
          <w:color w:val="538135"/>
          <w:sz w:val="24"/>
          <w:szCs w:val="24"/>
          <w:rtl/>
          <w:lang w:eastAsia="en-GB"/>
        </w:rPr>
        <w:t>11</w:t>
      </w:r>
      <w:r w:rsidR="003F7444">
        <w:rPr>
          <w:rFonts w:asciiTheme="minorBidi" w:eastAsia="Times New Roman" w:hAnsiTheme="minorBidi" w:hint="cs"/>
          <w:b/>
          <w:bCs/>
          <w:color w:val="538135"/>
          <w:sz w:val="24"/>
          <w:szCs w:val="24"/>
          <w:rtl/>
          <w:lang w:eastAsia="en-GB"/>
        </w:rPr>
        <w:t>, כיתה 214</w:t>
      </w:r>
    </w:p>
    <w:p w14:paraId="027D8915" w14:textId="4945968A" w:rsidR="001B64FF" w:rsidRPr="00757D52" w:rsidRDefault="001B64FF" w:rsidP="006E0BC8">
      <w:pPr>
        <w:bidi/>
        <w:spacing w:after="0" w:line="240" w:lineRule="auto"/>
        <w:rPr>
          <w:rFonts w:asciiTheme="minorBidi" w:eastAsia="Times New Roman" w:hAnsiTheme="minorBidi"/>
          <w:b/>
          <w:bCs/>
          <w:color w:val="000000"/>
          <w:sz w:val="24"/>
          <w:szCs w:val="24"/>
          <w:rtl/>
          <w:lang w:eastAsia="en-GB"/>
        </w:rPr>
      </w:pPr>
      <w:r w:rsidRPr="00757D52">
        <w:rPr>
          <w:rFonts w:asciiTheme="minorBidi" w:eastAsia="Times New Roman" w:hAnsiTheme="minorBidi"/>
          <w:b/>
          <w:bCs/>
          <w:color w:val="000000"/>
          <w:sz w:val="24"/>
          <w:szCs w:val="24"/>
          <w:rtl/>
          <w:lang w:eastAsia="en-GB"/>
        </w:rPr>
        <w:t>הלו, איפה אתה? אתה פה? סוגיות ב-</w:t>
      </w:r>
      <w:r w:rsidR="00D337AF">
        <w:rPr>
          <w:rFonts w:asciiTheme="minorBidi" w:eastAsia="Times New Roman" w:hAnsiTheme="minorBidi"/>
          <w:b/>
          <w:bCs/>
          <w:color w:val="000000"/>
          <w:lang w:eastAsia="en-GB"/>
        </w:rPr>
        <w:t>p</w:t>
      </w:r>
      <w:r w:rsidRPr="00757D52">
        <w:rPr>
          <w:rFonts w:asciiTheme="minorBidi" w:eastAsia="Times New Roman" w:hAnsiTheme="minorBidi"/>
          <w:b/>
          <w:bCs/>
          <w:color w:val="000000"/>
          <w:lang w:eastAsia="en-GB"/>
        </w:rPr>
        <w:t>ositionality</w:t>
      </w:r>
      <w:r w:rsidRPr="00757D52">
        <w:rPr>
          <w:rFonts w:asciiTheme="minorBidi" w:eastAsia="Times New Roman" w:hAnsiTheme="minorBidi"/>
          <w:b/>
          <w:bCs/>
          <w:color w:val="000000"/>
          <w:rtl/>
          <w:lang w:eastAsia="en-GB"/>
        </w:rPr>
        <w:t xml:space="preserve"> </w:t>
      </w:r>
      <w:r w:rsidRPr="00757D52">
        <w:rPr>
          <w:rFonts w:asciiTheme="minorBidi" w:eastAsia="Times New Roman" w:hAnsiTheme="minorBidi"/>
          <w:b/>
          <w:bCs/>
          <w:color w:val="000000"/>
          <w:sz w:val="24"/>
          <w:szCs w:val="24"/>
          <w:rtl/>
          <w:lang w:eastAsia="en-GB"/>
        </w:rPr>
        <w:t>במחקר איכותני</w:t>
      </w:r>
    </w:p>
    <w:p w14:paraId="0FCA852B" w14:textId="3A8F6DF1" w:rsidR="001B64FF" w:rsidRDefault="001B64FF" w:rsidP="006E0BC8">
      <w:pPr>
        <w:bidi/>
        <w:spacing w:after="0" w:line="240" w:lineRule="auto"/>
        <w:rPr>
          <w:rFonts w:asciiTheme="minorBidi" w:eastAsia="Times New Roman" w:hAnsiTheme="minorBidi"/>
          <w:sz w:val="24"/>
          <w:szCs w:val="24"/>
          <w:lang w:eastAsia="en-GB"/>
        </w:rPr>
      </w:pPr>
      <w:r w:rsidRPr="006128AF">
        <w:rPr>
          <w:rFonts w:asciiTheme="minorBidi" w:eastAsia="Times New Roman" w:hAnsiTheme="minorBidi"/>
          <w:sz w:val="24"/>
          <w:szCs w:val="24"/>
          <w:rtl/>
          <w:lang w:eastAsia="en-GB"/>
        </w:rPr>
        <w:t>יו"ר המושב:</w:t>
      </w:r>
      <w:r w:rsidR="00540482" w:rsidRPr="006128AF">
        <w:rPr>
          <w:rFonts w:asciiTheme="minorBidi" w:eastAsia="Times New Roman" w:hAnsiTheme="minorBidi" w:hint="cs"/>
          <w:sz w:val="24"/>
          <w:szCs w:val="24"/>
          <w:rtl/>
          <w:lang w:eastAsia="en-GB"/>
        </w:rPr>
        <w:t xml:space="preserve"> </w:t>
      </w:r>
      <w:r w:rsidR="008B5EF9" w:rsidRPr="006128AF">
        <w:rPr>
          <w:rFonts w:asciiTheme="minorBidi" w:eastAsia="Times New Roman" w:hAnsiTheme="minorBidi"/>
          <w:color w:val="000000"/>
          <w:sz w:val="24"/>
          <w:szCs w:val="24"/>
          <w:rtl/>
          <w:lang w:eastAsia="en-GB"/>
        </w:rPr>
        <w:t>ד"ר יובל סער-הימן</w:t>
      </w:r>
    </w:p>
    <w:p w14:paraId="18B739C0" w14:textId="77777777" w:rsidR="00884B43" w:rsidRPr="00757D52" w:rsidRDefault="00884B43" w:rsidP="006E0BC8">
      <w:pPr>
        <w:bidi/>
        <w:spacing w:after="0" w:line="240" w:lineRule="auto"/>
        <w:rPr>
          <w:rFonts w:asciiTheme="minorBidi" w:eastAsia="Times New Roman" w:hAnsiTheme="minorBidi"/>
          <w:sz w:val="24"/>
          <w:szCs w:val="24"/>
          <w:rtl/>
          <w:lang w:eastAsia="en-GB"/>
        </w:rPr>
      </w:pPr>
    </w:p>
    <w:p w14:paraId="4C9134F2" w14:textId="41075BED" w:rsidR="004961AA" w:rsidRPr="004961AA" w:rsidRDefault="004961AA" w:rsidP="006E0BC8">
      <w:pPr>
        <w:bidi/>
        <w:spacing w:after="0" w:line="240" w:lineRule="auto"/>
        <w:rPr>
          <w:rFonts w:asciiTheme="minorBidi" w:eastAsia="Times New Roman" w:hAnsiTheme="minorBidi"/>
          <w:b/>
          <w:bCs/>
          <w:color w:val="538135"/>
          <w:sz w:val="24"/>
          <w:szCs w:val="24"/>
          <w:lang w:eastAsia="en-GB"/>
        </w:rPr>
      </w:pPr>
      <w:r w:rsidRPr="004961AA">
        <w:rPr>
          <w:rFonts w:asciiTheme="minorBidi" w:eastAsia="Times New Roman" w:hAnsiTheme="minorBidi"/>
          <w:b/>
          <w:bCs/>
          <w:color w:val="538135"/>
          <w:sz w:val="24"/>
          <w:szCs w:val="24"/>
          <w:rtl/>
          <w:lang w:eastAsia="en-GB"/>
        </w:rPr>
        <w:t>דוּבִּים ביער קטן - דילמות במחקר של אקטיביסטים בקהילת הדובים ההומואית בישראל</w:t>
      </w:r>
    </w:p>
    <w:p w14:paraId="63985C14" w14:textId="71ED8B56" w:rsidR="004961AA" w:rsidRPr="004961AA" w:rsidRDefault="004961AA" w:rsidP="006E0BC8">
      <w:pPr>
        <w:bidi/>
        <w:spacing w:after="0" w:line="240" w:lineRule="auto"/>
        <w:jc w:val="both"/>
        <w:rPr>
          <w:rFonts w:asciiTheme="minorBidi" w:eastAsia="Times New Roman" w:hAnsiTheme="minorBidi"/>
          <w:sz w:val="24"/>
          <w:szCs w:val="24"/>
          <w:lang w:eastAsia="en-GB"/>
        </w:rPr>
      </w:pPr>
      <w:r w:rsidRPr="004961AA">
        <w:rPr>
          <w:rFonts w:asciiTheme="minorBidi" w:eastAsia="Times New Roman" w:hAnsiTheme="minorBidi"/>
          <w:sz w:val="24"/>
          <w:szCs w:val="24"/>
          <w:rtl/>
          <w:lang w:eastAsia="en-GB"/>
        </w:rPr>
        <w:lastRenderedPageBreak/>
        <w:t>ד"ר עמי פומרנץ, התוכנית ללימודי מגדר, אוניברסיטת בן</w:t>
      </w:r>
      <w:r w:rsidR="00B51213">
        <w:rPr>
          <w:rFonts w:asciiTheme="minorBidi" w:eastAsia="Times New Roman" w:hAnsiTheme="minorBidi" w:hint="cs"/>
          <w:sz w:val="24"/>
          <w:szCs w:val="24"/>
          <w:rtl/>
          <w:lang w:eastAsia="en-GB"/>
        </w:rPr>
        <w:t>-</w:t>
      </w:r>
      <w:r w:rsidRPr="004961AA">
        <w:rPr>
          <w:rFonts w:asciiTheme="minorBidi" w:eastAsia="Times New Roman" w:hAnsiTheme="minorBidi"/>
          <w:sz w:val="24"/>
          <w:szCs w:val="24"/>
          <w:rtl/>
          <w:lang w:eastAsia="en-GB"/>
        </w:rPr>
        <w:t>גוריון בנגב</w:t>
      </w:r>
    </w:p>
    <w:p w14:paraId="3936C185" w14:textId="04AAD74C" w:rsidR="004961AA" w:rsidRDefault="004961AA" w:rsidP="006E0BC8">
      <w:pPr>
        <w:bidi/>
        <w:spacing w:after="0" w:line="240" w:lineRule="auto"/>
        <w:rPr>
          <w:rFonts w:asciiTheme="minorBidi" w:eastAsia="Times New Roman" w:hAnsiTheme="minorBidi"/>
          <w:sz w:val="24"/>
          <w:szCs w:val="24"/>
          <w:rtl/>
          <w:lang w:eastAsia="en-GB"/>
        </w:rPr>
      </w:pPr>
    </w:p>
    <w:p w14:paraId="29123921" w14:textId="525E6C56" w:rsidR="004961AA" w:rsidRPr="00B51213" w:rsidRDefault="004961AA" w:rsidP="006E0BC8">
      <w:pPr>
        <w:bidi/>
        <w:spacing w:after="0" w:line="240" w:lineRule="auto"/>
        <w:rPr>
          <w:rFonts w:asciiTheme="minorBidi" w:eastAsia="Times New Roman" w:hAnsiTheme="minorBidi"/>
          <w:b/>
          <w:bCs/>
          <w:color w:val="538135"/>
          <w:sz w:val="24"/>
          <w:szCs w:val="24"/>
          <w:rtl/>
          <w:lang w:eastAsia="en-GB"/>
        </w:rPr>
      </w:pPr>
      <w:r w:rsidRPr="00B51213">
        <w:rPr>
          <w:rFonts w:asciiTheme="minorBidi" w:eastAsia="Times New Roman" w:hAnsiTheme="minorBidi" w:hint="cs"/>
          <w:b/>
          <w:bCs/>
          <w:color w:val="538135"/>
          <w:sz w:val="24"/>
          <w:szCs w:val="24"/>
          <w:rtl/>
          <w:lang w:eastAsia="en-GB"/>
        </w:rPr>
        <w:t>סוגיות בגישת החוקר-הפנימי</w:t>
      </w:r>
    </w:p>
    <w:p w14:paraId="07C42DE4" w14:textId="0B6F05E6" w:rsidR="004961AA" w:rsidRDefault="004961AA" w:rsidP="006E0BC8">
      <w:pPr>
        <w:bidi/>
        <w:spacing w:after="0" w:line="240" w:lineRule="auto"/>
        <w:rPr>
          <w:rFonts w:asciiTheme="minorBidi" w:eastAsia="Times New Roman" w:hAnsiTheme="minorBidi" w:cs="Arial"/>
          <w:sz w:val="24"/>
          <w:szCs w:val="24"/>
          <w:rtl/>
          <w:lang w:eastAsia="en-GB"/>
        </w:rPr>
      </w:pPr>
      <w:r w:rsidRPr="004961AA">
        <w:rPr>
          <w:rFonts w:asciiTheme="minorBidi" w:eastAsia="Times New Roman" w:hAnsiTheme="minorBidi" w:cs="Arial"/>
          <w:sz w:val="24"/>
          <w:szCs w:val="24"/>
          <w:rtl/>
          <w:lang w:eastAsia="en-GB"/>
        </w:rPr>
        <w:t>גב</w:t>
      </w:r>
      <w:r>
        <w:rPr>
          <w:rFonts w:asciiTheme="minorBidi" w:eastAsia="Times New Roman" w:hAnsiTheme="minorBidi" w:cs="Arial" w:hint="cs"/>
          <w:sz w:val="24"/>
          <w:szCs w:val="24"/>
          <w:rtl/>
          <w:lang w:eastAsia="en-GB"/>
        </w:rPr>
        <w:t xml:space="preserve">' </w:t>
      </w:r>
      <w:r w:rsidRPr="004961AA">
        <w:rPr>
          <w:rFonts w:asciiTheme="minorBidi" w:eastAsia="Times New Roman" w:hAnsiTheme="minorBidi" w:cs="Arial"/>
          <w:sz w:val="24"/>
          <w:szCs w:val="24"/>
          <w:rtl/>
          <w:lang w:eastAsia="en-GB"/>
        </w:rPr>
        <w:t>עירית ויונטה, אוניברסיטת בן</w:t>
      </w:r>
      <w:r>
        <w:rPr>
          <w:rFonts w:asciiTheme="minorBidi" w:eastAsia="Times New Roman" w:hAnsiTheme="minorBidi" w:cs="Arial" w:hint="cs"/>
          <w:sz w:val="24"/>
          <w:szCs w:val="24"/>
          <w:rtl/>
          <w:lang w:eastAsia="en-GB"/>
        </w:rPr>
        <w:t>-</w:t>
      </w:r>
      <w:r w:rsidRPr="004961AA">
        <w:rPr>
          <w:rFonts w:asciiTheme="minorBidi" w:eastAsia="Times New Roman" w:hAnsiTheme="minorBidi" w:cs="Arial"/>
          <w:sz w:val="24"/>
          <w:szCs w:val="24"/>
          <w:rtl/>
          <w:lang w:eastAsia="en-GB"/>
        </w:rPr>
        <w:t>גוריון בנגב</w:t>
      </w:r>
      <w:r>
        <w:rPr>
          <w:rFonts w:asciiTheme="minorBidi" w:eastAsia="Times New Roman" w:hAnsiTheme="minorBidi" w:cs="Arial" w:hint="cs"/>
          <w:sz w:val="24"/>
          <w:szCs w:val="24"/>
          <w:rtl/>
          <w:lang w:eastAsia="en-GB"/>
        </w:rPr>
        <w:t xml:space="preserve">; </w:t>
      </w:r>
      <w:r w:rsidRPr="004961AA">
        <w:rPr>
          <w:rFonts w:asciiTheme="minorBidi" w:eastAsia="Times New Roman" w:hAnsiTheme="minorBidi" w:cs="Arial"/>
          <w:sz w:val="24"/>
          <w:szCs w:val="24"/>
          <w:rtl/>
          <w:lang w:eastAsia="en-GB"/>
        </w:rPr>
        <w:t>ד</w:t>
      </w:r>
      <w:r>
        <w:rPr>
          <w:rFonts w:asciiTheme="minorBidi" w:eastAsia="Times New Roman" w:hAnsiTheme="minorBidi" w:cs="Arial" w:hint="cs"/>
          <w:sz w:val="24"/>
          <w:szCs w:val="24"/>
          <w:rtl/>
          <w:lang w:eastAsia="en-GB"/>
        </w:rPr>
        <w:t>"</w:t>
      </w:r>
      <w:r w:rsidRPr="004961AA">
        <w:rPr>
          <w:rFonts w:asciiTheme="minorBidi" w:eastAsia="Times New Roman" w:hAnsiTheme="minorBidi" w:cs="Arial"/>
          <w:sz w:val="24"/>
          <w:szCs w:val="24"/>
          <w:rtl/>
          <w:lang w:eastAsia="en-GB"/>
        </w:rPr>
        <w:t>ר דנה</w:t>
      </w:r>
      <w:r>
        <w:rPr>
          <w:rFonts w:asciiTheme="minorBidi" w:eastAsia="Times New Roman" w:hAnsiTheme="minorBidi" w:cs="Arial" w:hint="cs"/>
          <w:sz w:val="24"/>
          <w:szCs w:val="24"/>
          <w:rtl/>
          <w:lang w:eastAsia="en-GB"/>
        </w:rPr>
        <w:t xml:space="preserve"> </w:t>
      </w:r>
      <w:r w:rsidRPr="004961AA">
        <w:rPr>
          <w:rFonts w:asciiTheme="minorBidi" w:eastAsia="Times New Roman" w:hAnsiTheme="minorBidi" w:cs="Arial"/>
          <w:sz w:val="24"/>
          <w:szCs w:val="24"/>
          <w:rtl/>
          <w:lang w:eastAsia="en-GB"/>
        </w:rPr>
        <w:t>ודר-וייס, אוניברסיטת בן</w:t>
      </w:r>
      <w:r>
        <w:rPr>
          <w:rFonts w:asciiTheme="minorBidi" w:eastAsia="Times New Roman" w:hAnsiTheme="minorBidi" w:cs="Arial" w:hint="cs"/>
          <w:sz w:val="24"/>
          <w:szCs w:val="24"/>
          <w:rtl/>
          <w:lang w:eastAsia="en-GB"/>
        </w:rPr>
        <w:t>-</w:t>
      </w:r>
      <w:r w:rsidRPr="004961AA">
        <w:rPr>
          <w:rFonts w:asciiTheme="minorBidi" w:eastAsia="Times New Roman" w:hAnsiTheme="minorBidi" w:cs="Arial"/>
          <w:sz w:val="24"/>
          <w:szCs w:val="24"/>
          <w:rtl/>
          <w:lang w:eastAsia="en-GB"/>
        </w:rPr>
        <w:t>גוריון בנגב</w:t>
      </w:r>
    </w:p>
    <w:p w14:paraId="34770474" w14:textId="54F29D9F" w:rsidR="004961AA" w:rsidRDefault="004961AA" w:rsidP="006E0BC8">
      <w:pPr>
        <w:bidi/>
        <w:spacing w:after="0" w:line="240" w:lineRule="auto"/>
        <w:rPr>
          <w:rFonts w:asciiTheme="minorBidi" w:eastAsia="Times New Roman" w:hAnsiTheme="minorBidi" w:cs="Arial"/>
          <w:sz w:val="24"/>
          <w:szCs w:val="24"/>
          <w:rtl/>
          <w:lang w:eastAsia="en-GB"/>
        </w:rPr>
      </w:pPr>
    </w:p>
    <w:p w14:paraId="771C8B47" w14:textId="268E5AAB" w:rsidR="004961AA" w:rsidRPr="004961AA" w:rsidRDefault="004961AA" w:rsidP="006E0BC8">
      <w:pPr>
        <w:bidi/>
        <w:spacing w:after="0" w:line="240" w:lineRule="auto"/>
        <w:rPr>
          <w:rFonts w:asciiTheme="minorBidi" w:eastAsia="Times New Roman" w:hAnsiTheme="minorBidi"/>
          <w:b/>
          <w:bCs/>
          <w:color w:val="538135"/>
          <w:sz w:val="24"/>
          <w:szCs w:val="24"/>
          <w:lang w:eastAsia="en-GB"/>
        </w:rPr>
      </w:pPr>
      <w:r w:rsidRPr="004961AA">
        <w:rPr>
          <w:rFonts w:asciiTheme="minorBidi" w:eastAsia="Times New Roman" w:hAnsiTheme="minorBidi"/>
          <w:b/>
          <w:bCs/>
          <w:color w:val="538135"/>
          <w:sz w:val="24"/>
          <w:szCs w:val="24"/>
          <w:rtl/>
          <w:lang w:eastAsia="en-GB"/>
        </w:rPr>
        <w:t>מיקום חוקרת מקבוצת מיעוט על הציר של</w:t>
      </w:r>
      <w:r w:rsidR="00B51213">
        <w:rPr>
          <w:rFonts w:asciiTheme="minorBidi" w:eastAsia="Times New Roman" w:hAnsiTheme="minorBidi" w:hint="cs"/>
          <w:b/>
          <w:bCs/>
          <w:color w:val="538135"/>
          <w:sz w:val="24"/>
          <w:szCs w:val="24"/>
          <w:rtl/>
          <w:lang w:eastAsia="en-GB"/>
        </w:rPr>
        <w:t xml:space="preserve"> </w:t>
      </w:r>
      <w:r w:rsidRPr="004961AA">
        <w:rPr>
          <w:rFonts w:asciiTheme="minorBidi" w:eastAsia="Times New Roman" w:hAnsiTheme="minorBidi"/>
          <w:b/>
          <w:bCs/>
          <w:color w:val="538135"/>
          <w:lang w:eastAsia="en-GB"/>
        </w:rPr>
        <w:t>insider-outsider</w:t>
      </w:r>
      <w:r w:rsidRPr="004961AA">
        <w:rPr>
          <w:rFonts w:asciiTheme="minorBidi" w:eastAsia="Times New Roman" w:hAnsiTheme="minorBidi"/>
          <w:b/>
          <w:bCs/>
          <w:color w:val="538135"/>
          <w:sz w:val="24"/>
          <w:szCs w:val="24"/>
          <w:rtl/>
          <w:lang w:eastAsia="en-GB"/>
        </w:rPr>
        <w:t> במחקר העוסק בנגישות לשירותי בריאות בקרב האוכלוסייה הבדואית בנגב</w:t>
      </w:r>
    </w:p>
    <w:p w14:paraId="41B2E601" w14:textId="3E3913AF" w:rsidR="004961AA" w:rsidRPr="004961AA" w:rsidRDefault="004961AA" w:rsidP="006E0BC8">
      <w:pPr>
        <w:bidi/>
        <w:spacing w:after="0" w:line="240" w:lineRule="auto"/>
        <w:rPr>
          <w:rFonts w:asciiTheme="minorBidi" w:eastAsia="Times New Roman" w:hAnsiTheme="minorBidi" w:cs="Arial"/>
          <w:sz w:val="24"/>
          <w:szCs w:val="24"/>
          <w:lang w:eastAsia="en-GB"/>
        </w:rPr>
      </w:pPr>
      <w:r w:rsidRPr="004961AA">
        <w:rPr>
          <w:rFonts w:asciiTheme="minorBidi" w:eastAsia="Times New Roman" w:hAnsiTheme="minorBidi" w:cs="Arial"/>
          <w:sz w:val="24"/>
          <w:szCs w:val="24"/>
          <w:rtl/>
          <w:lang w:eastAsia="en-GB"/>
        </w:rPr>
        <w:t>ד"ר חנין שיבלי, אוניברסיטת בן</w:t>
      </w:r>
      <w:r w:rsidR="00B51213">
        <w:rPr>
          <w:rFonts w:asciiTheme="minorBidi" w:eastAsia="Times New Roman" w:hAnsiTheme="minorBidi" w:cs="Arial" w:hint="cs"/>
          <w:sz w:val="24"/>
          <w:szCs w:val="24"/>
          <w:rtl/>
          <w:lang w:eastAsia="en-GB"/>
        </w:rPr>
        <w:t>-</w:t>
      </w:r>
      <w:r w:rsidRPr="004961AA">
        <w:rPr>
          <w:rFonts w:asciiTheme="minorBidi" w:eastAsia="Times New Roman" w:hAnsiTheme="minorBidi" w:cs="Arial"/>
          <w:sz w:val="24"/>
          <w:szCs w:val="24"/>
          <w:rtl/>
          <w:lang w:eastAsia="en-GB"/>
        </w:rPr>
        <w:t>גוריון בנגב</w:t>
      </w:r>
    </w:p>
    <w:p w14:paraId="7A95C189" w14:textId="0D3F5643" w:rsidR="004961AA" w:rsidRDefault="004961AA" w:rsidP="006E0BC8">
      <w:pPr>
        <w:bidi/>
        <w:spacing w:after="0" w:line="240" w:lineRule="auto"/>
        <w:rPr>
          <w:rFonts w:asciiTheme="minorBidi" w:eastAsia="Times New Roman" w:hAnsiTheme="minorBidi"/>
          <w:sz w:val="24"/>
          <w:szCs w:val="24"/>
          <w:rtl/>
          <w:lang w:eastAsia="en-GB"/>
        </w:rPr>
      </w:pPr>
    </w:p>
    <w:p w14:paraId="118D0CF3" w14:textId="2EB4F7F1" w:rsidR="00B51213" w:rsidRPr="00B51213" w:rsidRDefault="00B51213" w:rsidP="006E0BC8">
      <w:pPr>
        <w:bidi/>
        <w:spacing w:after="0" w:line="240" w:lineRule="auto"/>
        <w:rPr>
          <w:rFonts w:asciiTheme="minorBidi" w:eastAsia="Times New Roman" w:hAnsiTheme="minorBidi"/>
          <w:b/>
          <w:bCs/>
          <w:color w:val="538135"/>
          <w:sz w:val="24"/>
          <w:szCs w:val="24"/>
          <w:lang w:eastAsia="en-GB"/>
        </w:rPr>
      </w:pPr>
      <w:r w:rsidRPr="00B51213">
        <w:rPr>
          <w:rFonts w:asciiTheme="minorBidi" w:eastAsia="Times New Roman" w:hAnsiTheme="minorBidi"/>
          <w:b/>
          <w:bCs/>
          <w:color w:val="538135"/>
          <w:sz w:val="24"/>
          <w:szCs w:val="24"/>
          <w:rtl/>
          <w:lang w:eastAsia="en-GB"/>
        </w:rPr>
        <w:t>הווה מתמשך (</w:t>
      </w:r>
      <w:r w:rsidRPr="00B51213">
        <w:rPr>
          <w:rFonts w:asciiTheme="minorBidi" w:eastAsia="Times New Roman" w:hAnsiTheme="minorBidi"/>
          <w:b/>
          <w:bCs/>
          <w:color w:val="538135"/>
          <w:lang w:eastAsia="en-GB"/>
        </w:rPr>
        <w:t>present progressive</w:t>
      </w:r>
      <w:r w:rsidRPr="00B51213">
        <w:rPr>
          <w:rFonts w:asciiTheme="minorBidi" w:eastAsia="Times New Roman" w:hAnsiTheme="minorBidi"/>
          <w:b/>
          <w:bCs/>
          <w:color w:val="538135"/>
          <w:sz w:val="24"/>
          <w:szCs w:val="24"/>
          <w:rtl/>
          <w:lang w:eastAsia="en-GB"/>
        </w:rPr>
        <w:t>)</w:t>
      </w:r>
      <w:r>
        <w:rPr>
          <w:rFonts w:asciiTheme="minorBidi" w:eastAsia="Times New Roman" w:hAnsiTheme="minorBidi" w:hint="cs"/>
          <w:b/>
          <w:bCs/>
          <w:color w:val="538135"/>
          <w:sz w:val="24"/>
          <w:szCs w:val="24"/>
          <w:rtl/>
          <w:lang w:eastAsia="en-GB"/>
        </w:rPr>
        <w:t xml:space="preserve"> </w:t>
      </w:r>
      <w:r w:rsidRPr="00B51213">
        <w:rPr>
          <w:rFonts w:asciiTheme="minorBidi" w:eastAsia="Times New Roman" w:hAnsiTheme="minorBidi"/>
          <w:b/>
          <w:bCs/>
          <w:color w:val="538135"/>
          <w:sz w:val="24"/>
          <w:szCs w:val="24"/>
          <w:rtl/>
          <w:lang w:eastAsia="en-GB"/>
        </w:rPr>
        <w:t>- חיים לצד מחקר מתהווה</w:t>
      </w:r>
    </w:p>
    <w:p w14:paraId="23349AEF" w14:textId="6F98AA72" w:rsidR="00B51213" w:rsidRPr="00B51213" w:rsidRDefault="00B51213" w:rsidP="006E0BC8">
      <w:pPr>
        <w:bidi/>
        <w:spacing w:after="0" w:line="240" w:lineRule="auto"/>
        <w:rPr>
          <w:rFonts w:asciiTheme="minorBidi" w:eastAsia="Times New Roman" w:hAnsiTheme="minorBidi" w:cs="Arial"/>
          <w:sz w:val="24"/>
          <w:szCs w:val="24"/>
          <w:lang w:eastAsia="en-GB"/>
        </w:rPr>
      </w:pPr>
      <w:r w:rsidRPr="00B51213">
        <w:rPr>
          <w:rFonts w:asciiTheme="minorBidi" w:eastAsia="Times New Roman" w:hAnsiTheme="minorBidi" w:cs="Arial"/>
          <w:sz w:val="24"/>
          <w:szCs w:val="24"/>
          <w:rtl/>
          <w:lang w:eastAsia="en-GB"/>
        </w:rPr>
        <w:t xml:space="preserve">גב' רותם לוי הימן, התוכנית למגדר, </w:t>
      </w:r>
      <w:r w:rsidRPr="004961AA">
        <w:rPr>
          <w:rFonts w:asciiTheme="minorBidi" w:eastAsia="Times New Roman" w:hAnsiTheme="minorBidi" w:cs="Arial"/>
          <w:sz w:val="24"/>
          <w:szCs w:val="24"/>
          <w:rtl/>
          <w:lang w:eastAsia="en-GB"/>
        </w:rPr>
        <w:t>אוניברסיטת בן</w:t>
      </w:r>
      <w:r>
        <w:rPr>
          <w:rFonts w:asciiTheme="minorBidi" w:eastAsia="Times New Roman" w:hAnsiTheme="minorBidi" w:cs="Arial" w:hint="cs"/>
          <w:sz w:val="24"/>
          <w:szCs w:val="24"/>
          <w:rtl/>
          <w:lang w:eastAsia="en-GB"/>
        </w:rPr>
        <w:t>-</w:t>
      </w:r>
      <w:r w:rsidRPr="004961AA">
        <w:rPr>
          <w:rFonts w:asciiTheme="minorBidi" w:eastAsia="Times New Roman" w:hAnsiTheme="minorBidi" w:cs="Arial"/>
          <w:sz w:val="24"/>
          <w:szCs w:val="24"/>
          <w:rtl/>
          <w:lang w:eastAsia="en-GB"/>
        </w:rPr>
        <w:t>גוריון בנגב</w:t>
      </w:r>
    </w:p>
    <w:p w14:paraId="38B9AB2E" w14:textId="482F3545" w:rsidR="00B51213" w:rsidRDefault="00B51213" w:rsidP="006E0BC8">
      <w:pPr>
        <w:bidi/>
        <w:spacing w:after="0" w:line="240" w:lineRule="auto"/>
        <w:jc w:val="both"/>
        <w:rPr>
          <w:rFonts w:asciiTheme="minorBidi" w:eastAsia="Times New Roman" w:hAnsiTheme="minorBidi"/>
          <w:b/>
          <w:bCs/>
          <w:color w:val="538135"/>
          <w:sz w:val="24"/>
          <w:szCs w:val="24"/>
          <w:lang w:eastAsia="en-GB"/>
        </w:rPr>
      </w:pPr>
    </w:p>
    <w:p w14:paraId="561B6C96" w14:textId="77777777" w:rsidR="00884B43" w:rsidRDefault="00884B43" w:rsidP="006E0BC8">
      <w:pPr>
        <w:bidi/>
        <w:spacing w:after="0" w:line="240" w:lineRule="auto"/>
        <w:jc w:val="both"/>
        <w:rPr>
          <w:rFonts w:asciiTheme="minorBidi" w:eastAsia="Times New Roman" w:hAnsiTheme="minorBidi"/>
          <w:b/>
          <w:bCs/>
          <w:color w:val="538135"/>
          <w:sz w:val="24"/>
          <w:szCs w:val="24"/>
          <w:rtl/>
          <w:lang w:eastAsia="en-GB"/>
        </w:rPr>
      </w:pPr>
    </w:p>
    <w:p w14:paraId="3180C396" w14:textId="641E6B1B" w:rsidR="001B64FF" w:rsidRDefault="001B64FF" w:rsidP="006E0BC8">
      <w:pPr>
        <w:bidi/>
        <w:spacing w:after="0" w:line="240" w:lineRule="auto"/>
        <w:jc w:val="both"/>
        <w:rPr>
          <w:rFonts w:asciiTheme="minorBidi" w:eastAsia="Times New Roman" w:hAnsiTheme="minorBidi"/>
          <w:b/>
          <w:bCs/>
          <w:color w:val="538135"/>
          <w:sz w:val="24"/>
          <w:szCs w:val="24"/>
          <w:rtl/>
          <w:lang w:eastAsia="en-GB"/>
        </w:rPr>
      </w:pPr>
      <w:r w:rsidRPr="001B64FF">
        <w:rPr>
          <w:rFonts w:asciiTheme="minorBidi" w:eastAsia="Times New Roman" w:hAnsiTheme="minorBidi"/>
          <w:b/>
          <w:bCs/>
          <w:color w:val="538135"/>
          <w:sz w:val="24"/>
          <w:szCs w:val="24"/>
          <w:rtl/>
          <w:lang w:eastAsia="en-GB"/>
        </w:rPr>
        <w:t>מושב 21</w:t>
      </w:r>
      <w:r>
        <w:rPr>
          <w:rFonts w:asciiTheme="minorBidi" w:eastAsia="Times New Roman" w:hAnsiTheme="minorBidi" w:hint="cs"/>
          <w:b/>
          <w:bCs/>
          <w:color w:val="538135"/>
          <w:sz w:val="24"/>
          <w:szCs w:val="24"/>
          <w:rtl/>
          <w:lang w:eastAsia="en-GB"/>
        </w:rPr>
        <w:t>2</w:t>
      </w:r>
      <w:r w:rsidR="003F7444">
        <w:rPr>
          <w:rFonts w:asciiTheme="minorBidi" w:eastAsia="Times New Roman" w:hAnsiTheme="minorBidi" w:hint="cs"/>
          <w:b/>
          <w:bCs/>
          <w:color w:val="538135"/>
          <w:sz w:val="24"/>
          <w:szCs w:val="24"/>
          <w:rtl/>
          <w:lang w:eastAsia="en-GB"/>
        </w:rPr>
        <w:t>, כיתה 213</w:t>
      </w:r>
    </w:p>
    <w:p w14:paraId="3CDD24E0" w14:textId="71180B31" w:rsidR="001B64FF" w:rsidRPr="00671DCF" w:rsidRDefault="001B64FF" w:rsidP="006E0BC8">
      <w:pPr>
        <w:bidi/>
        <w:spacing w:after="0" w:line="240" w:lineRule="auto"/>
        <w:jc w:val="both"/>
        <w:rPr>
          <w:rFonts w:asciiTheme="minorBidi" w:eastAsia="Times New Roman" w:hAnsiTheme="minorBidi"/>
          <w:b/>
          <w:bCs/>
          <w:color w:val="000000"/>
          <w:sz w:val="24"/>
          <w:szCs w:val="24"/>
          <w:rtl/>
          <w:lang w:eastAsia="en-GB"/>
        </w:rPr>
      </w:pPr>
      <w:r w:rsidRPr="00757D52">
        <w:rPr>
          <w:rFonts w:asciiTheme="minorBidi" w:eastAsia="Times New Roman" w:hAnsiTheme="minorBidi"/>
          <w:b/>
          <w:bCs/>
          <w:color w:val="000000"/>
          <w:sz w:val="24"/>
          <w:szCs w:val="24"/>
          <w:rtl/>
          <w:lang w:eastAsia="en-GB"/>
        </w:rPr>
        <w:t>יחסי קירבה וריחוק בין הזהויות המשלימות של הלומד, המלמד, והאמן וביטויים במחקרים מתחום חקר החינוך המוזיקלי</w:t>
      </w:r>
    </w:p>
    <w:p w14:paraId="73263076" w14:textId="75218C22" w:rsidR="001B64FF" w:rsidRDefault="001B64FF" w:rsidP="006E0BC8">
      <w:pPr>
        <w:bidi/>
        <w:spacing w:after="0" w:line="240" w:lineRule="auto"/>
        <w:rPr>
          <w:rFonts w:asciiTheme="minorBidi" w:eastAsia="Times New Roman" w:hAnsiTheme="minorBidi"/>
          <w:sz w:val="24"/>
          <w:szCs w:val="24"/>
          <w:lang w:eastAsia="en-GB"/>
        </w:rPr>
      </w:pPr>
      <w:r w:rsidRPr="001B64FF">
        <w:rPr>
          <w:rFonts w:asciiTheme="minorBidi" w:eastAsia="Times New Roman" w:hAnsiTheme="minorBidi"/>
          <w:sz w:val="24"/>
          <w:szCs w:val="24"/>
          <w:rtl/>
          <w:lang w:eastAsia="en-GB"/>
        </w:rPr>
        <w:t>יו"ר המושב:</w:t>
      </w:r>
      <w:r>
        <w:rPr>
          <w:rFonts w:asciiTheme="minorBidi" w:eastAsia="Times New Roman" w:hAnsiTheme="minorBidi" w:hint="cs"/>
          <w:sz w:val="24"/>
          <w:szCs w:val="24"/>
          <w:rtl/>
          <w:lang w:eastAsia="en-GB"/>
        </w:rPr>
        <w:t xml:space="preserve"> </w:t>
      </w:r>
      <w:r w:rsidRPr="00757D52">
        <w:rPr>
          <w:rFonts w:asciiTheme="minorBidi" w:eastAsia="Times New Roman" w:hAnsiTheme="minorBidi"/>
          <w:sz w:val="24"/>
          <w:szCs w:val="24"/>
          <w:rtl/>
          <w:lang w:eastAsia="en-GB"/>
        </w:rPr>
        <w:t>ד"ר רבקה הלל לביאן וד"ר אמירה ארליך</w:t>
      </w:r>
    </w:p>
    <w:p w14:paraId="2309E5CC" w14:textId="79DC19E6" w:rsidR="00884B43" w:rsidRDefault="00884B43" w:rsidP="006E0BC8">
      <w:pPr>
        <w:bidi/>
        <w:spacing w:after="0" w:line="240" w:lineRule="auto"/>
        <w:jc w:val="both"/>
        <w:rPr>
          <w:rFonts w:asciiTheme="minorBidi" w:eastAsia="Times New Roman" w:hAnsiTheme="minorBidi"/>
          <w:sz w:val="24"/>
          <w:szCs w:val="24"/>
          <w:rtl/>
          <w:lang w:eastAsia="en-GB"/>
        </w:rPr>
      </w:pPr>
    </w:p>
    <w:p w14:paraId="4D5855D0" w14:textId="4BAB0139" w:rsidR="00B96DD6" w:rsidRPr="00B96DD6" w:rsidRDefault="00B96DD6" w:rsidP="006E0BC8">
      <w:pPr>
        <w:bidi/>
        <w:spacing w:after="0" w:line="240" w:lineRule="auto"/>
        <w:rPr>
          <w:rFonts w:asciiTheme="minorBidi" w:eastAsia="Times New Roman" w:hAnsiTheme="minorBidi"/>
          <w:b/>
          <w:bCs/>
          <w:color w:val="538135" w:themeColor="accent6" w:themeShade="BF"/>
          <w:sz w:val="24"/>
          <w:szCs w:val="24"/>
          <w:lang w:eastAsia="en-GB"/>
        </w:rPr>
      </w:pPr>
      <w:r w:rsidRPr="00B96DD6">
        <w:rPr>
          <w:rFonts w:asciiTheme="minorBidi" w:eastAsia="Times New Roman" w:hAnsiTheme="minorBidi"/>
          <w:b/>
          <w:bCs/>
          <w:color w:val="538135" w:themeColor="accent6" w:themeShade="BF"/>
          <w:sz w:val="24"/>
          <w:szCs w:val="24"/>
          <w:rtl/>
          <w:lang w:eastAsia="en-GB"/>
        </w:rPr>
        <w:t>הדור שבעין הסערה</w:t>
      </w:r>
      <w:r w:rsidR="00884B43">
        <w:rPr>
          <w:rFonts w:asciiTheme="minorBidi" w:eastAsia="Times New Roman" w:hAnsiTheme="minorBidi"/>
          <w:b/>
          <w:bCs/>
          <w:color w:val="538135" w:themeColor="accent6" w:themeShade="BF"/>
          <w:sz w:val="24"/>
          <w:szCs w:val="24"/>
          <w:lang w:eastAsia="en-GB"/>
        </w:rPr>
        <w:t xml:space="preserve"> </w:t>
      </w:r>
      <w:r w:rsidRPr="00B96DD6">
        <w:rPr>
          <w:rFonts w:asciiTheme="minorBidi" w:eastAsia="Times New Roman" w:hAnsiTheme="minorBidi"/>
          <w:b/>
          <w:bCs/>
          <w:color w:val="538135" w:themeColor="accent6" w:themeShade="BF"/>
          <w:sz w:val="24"/>
          <w:szCs w:val="24"/>
          <w:rtl/>
          <w:lang w:eastAsia="en-GB"/>
        </w:rPr>
        <w:t>- השתקפות התקופה, החברה והתרבות ביצירות מוזיקליות של יוצרים צעירים בני 14-17 בישראל של 2022-2023</w:t>
      </w:r>
    </w:p>
    <w:p w14:paraId="5CAB72B2" w14:textId="7A5AD77F" w:rsidR="00AA5F73" w:rsidRDefault="00B96DD6" w:rsidP="006E0BC8">
      <w:pPr>
        <w:bidi/>
        <w:spacing w:after="0" w:line="240" w:lineRule="auto"/>
        <w:rPr>
          <w:rFonts w:asciiTheme="minorBidi" w:eastAsia="Times New Roman" w:hAnsiTheme="minorBidi"/>
          <w:sz w:val="24"/>
          <w:szCs w:val="24"/>
          <w:rtl/>
          <w:lang w:eastAsia="en-GB"/>
        </w:rPr>
      </w:pPr>
      <w:r w:rsidRPr="00B96DD6">
        <w:rPr>
          <w:rFonts w:asciiTheme="minorBidi" w:eastAsia="Times New Roman" w:hAnsiTheme="minorBidi"/>
          <w:sz w:val="24"/>
          <w:szCs w:val="24"/>
          <w:rtl/>
          <w:lang w:eastAsia="en-GB"/>
        </w:rPr>
        <w:t>טל יפה</w:t>
      </w:r>
      <w:r>
        <w:rPr>
          <w:rFonts w:asciiTheme="minorBidi" w:eastAsia="Times New Roman" w:hAnsiTheme="minorBidi" w:hint="cs"/>
          <w:sz w:val="24"/>
          <w:szCs w:val="24"/>
          <w:rtl/>
          <w:lang w:eastAsia="en-GB"/>
        </w:rPr>
        <w:t xml:space="preserve">, </w:t>
      </w:r>
      <w:r w:rsidRPr="00B96DD6">
        <w:rPr>
          <w:rFonts w:asciiTheme="minorBidi" w:eastAsia="Times New Roman" w:hAnsiTheme="minorBidi"/>
          <w:sz w:val="24"/>
          <w:szCs w:val="24"/>
          <w:rtl/>
          <w:lang w:eastAsia="en-GB"/>
        </w:rPr>
        <w:t>המרכז האקדמי לוינסקי</w:t>
      </w:r>
      <w:r w:rsidR="00662497">
        <w:rPr>
          <w:rFonts w:asciiTheme="minorBidi" w:eastAsia="Times New Roman" w:hAnsiTheme="minorBidi" w:hint="cs"/>
          <w:sz w:val="24"/>
          <w:szCs w:val="24"/>
          <w:rtl/>
          <w:lang w:eastAsia="en-GB"/>
        </w:rPr>
        <w:t>-</w:t>
      </w:r>
      <w:r w:rsidRPr="00B96DD6">
        <w:rPr>
          <w:rFonts w:asciiTheme="minorBidi" w:eastAsia="Times New Roman" w:hAnsiTheme="minorBidi"/>
          <w:sz w:val="24"/>
          <w:szCs w:val="24"/>
          <w:rtl/>
          <w:lang w:eastAsia="en-GB"/>
        </w:rPr>
        <w:t>וינגייט</w:t>
      </w:r>
      <w:r w:rsidR="00C45109">
        <w:rPr>
          <w:rFonts w:asciiTheme="minorBidi" w:eastAsia="Times New Roman" w:hAnsiTheme="minorBidi" w:hint="cs"/>
          <w:sz w:val="24"/>
          <w:szCs w:val="24"/>
          <w:rtl/>
          <w:lang w:eastAsia="en-GB"/>
        </w:rPr>
        <w:t xml:space="preserve">; ד"ר אמירה ארליך, </w:t>
      </w:r>
      <w:r w:rsidR="00C45109" w:rsidRPr="00B96DD6">
        <w:rPr>
          <w:rFonts w:asciiTheme="minorBidi" w:eastAsia="Times New Roman" w:hAnsiTheme="minorBidi"/>
          <w:sz w:val="24"/>
          <w:szCs w:val="24"/>
          <w:rtl/>
          <w:lang w:eastAsia="en-GB"/>
        </w:rPr>
        <w:t>המרכז האקדמי לוינסקי</w:t>
      </w:r>
      <w:r w:rsidR="00C45109">
        <w:rPr>
          <w:rFonts w:asciiTheme="minorBidi" w:eastAsia="Times New Roman" w:hAnsiTheme="minorBidi" w:hint="cs"/>
          <w:sz w:val="24"/>
          <w:szCs w:val="24"/>
          <w:rtl/>
          <w:lang w:eastAsia="en-GB"/>
        </w:rPr>
        <w:t>-</w:t>
      </w:r>
      <w:r w:rsidR="00C45109" w:rsidRPr="00B96DD6">
        <w:rPr>
          <w:rFonts w:asciiTheme="minorBidi" w:eastAsia="Times New Roman" w:hAnsiTheme="minorBidi"/>
          <w:sz w:val="24"/>
          <w:szCs w:val="24"/>
          <w:rtl/>
          <w:lang w:eastAsia="en-GB"/>
        </w:rPr>
        <w:t>וינגייט</w:t>
      </w:r>
    </w:p>
    <w:p w14:paraId="565E7FF3" w14:textId="77777777" w:rsidR="00884B43" w:rsidRDefault="00884B43" w:rsidP="006E0BC8">
      <w:pPr>
        <w:bidi/>
        <w:spacing w:after="0" w:line="240" w:lineRule="auto"/>
        <w:rPr>
          <w:rFonts w:asciiTheme="minorBidi" w:eastAsia="Times New Roman" w:hAnsiTheme="minorBidi"/>
          <w:sz w:val="24"/>
          <w:szCs w:val="24"/>
          <w:rtl/>
          <w:lang w:eastAsia="en-GB"/>
        </w:rPr>
      </w:pPr>
    </w:p>
    <w:p w14:paraId="6FE23D8B" w14:textId="025F7DE6" w:rsidR="00B96DD6" w:rsidRPr="00AA5F73" w:rsidRDefault="00B96DD6" w:rsidP="006E0BC8">
      <w:pPr>
        <w:bidi/>
        <w:spacing w:after="0" w:line="240" w:lineRule="auto"/>
        <w:rPr>
          <w:rFonts w:asciiTheme="minorBidi" w:eastAsia="Times New Roman" w:hAnsiTheme="minorBidi"/>
          <w:b/>
          <w:bCs/>
          <w:color w:val="538135" w:themeColor="accent6" w:themeShade="BF"/>
          <w:sz w:val="24"/>
          <w:szCs w:val="24"/>
          <w:lang w:eastAsia="en-GB"/>
        </w:rPr>
      </w:pPr>
      <w:r w:rsidRPr="00AA5F73">
        <w:rPr>
          <w:rFonts w:asciiTheme="minorBidi" w:eastAsia="Times New Roman" w:hAnsiTheme="minorBidi"/>
          <w:b/>
          <w:bCs/>
          <w:color w:val="538135" w:themeColor="accent6" w:themeShade="BF"/>
          <w:sz w:val="24"/>
          <w:szCs w:val="24"/>
          <w:rtl/>
          <w:lang w:eastAsia="en-GB"/>
        </w:rPr>
        <w:t>מרכיבים באישיותו של המורה למוסיקה: היחסים שבין האישיות המבצעת לבין הדמות הפדגוגית</w:t>
      </w:r>
      <w:r w:rsidR="00884B43">
        <w:rPr>
          <w:rFonts w:asciiTheme="minorBidi" w:eastAsia="Times New Roman" w:hAnsiTheme="minorBidi" w:hint="cs"/>
          <w:b/>
          <w:bCs/>
          <w:color w:val="538135" w:themeColor="accent6" w:themeShade="BF"/>
          <w:sz w:val="24"/>
          <w:szCs w:val="24"/>
          <w:rtl/>
          <w:lang w:eastAsia="en-GB"/>
        </w:rPr>
        <w:t>.</w:t>
      </w:r>
    </w:p>
    <w:p w14:paraId="555FE173" w14:textId="59D54E59" w:rsidR="00B96DD6" w:rsidRDefault="00B96DD6" w:rsidP="006E0BC8">
      <w:pPr>
        <w:bidi/>
        <w:spacing w:after="0" w:line="240" w:lineRule="auto"/>
        <w:rPr>
          <w:rFonts w:asciiTheme="minorBidi" w:eastAsia="Times New Roman" w:hAnsiTheme="minorBidi"/>
          <w:sz w:val="24"/>
          <w:szCs w:val="24"/>
          <w:rtl/>
          <w:lang w:eastAsia="en-GB"/>
        </w:rPr>
      </w:pPr>
      <w:r w:rsidRPr="00B96DD6">
        <w:rPr>
          <w:rFonts w:asciiTheme="minorBidi" w:eastAsia="Times New Roman" w:hAnsiTheme="minorBidi"/>
          <w:sz w:val="24"/>
          <w:szCs w:val="24"/>
          <w:rtl/>
          <w:lang w:eastAsia="en-GB"/>
        </w:rPr>
        <w:t>יובל כץ</w:t>
      </w:r>
      <w:r w:rsidR="00AA5F73">
        <w:rPr>
          <w:rFonts w:asciiTheme="minorBidi" w:eastAsia="Times New Roman" w:hAnsiTheme="minorBidi" w:hint="cs"/>
          <w:sz w:val="24"/>
          <w:szCs w:val="24"/>
          <w:rtl/>
          <w:lang w:eastAsia="en-GB"/>
        </w:rPr>
        <w:t xml:space="preserve">, </w:t>
      </w:r>
      <w:r w:rsidRPr="00B96DD6">
        <w:rPr>
          <w:rFonts w:asciiTheme="minorBidi" w:eastAsia="Times New Roman" w:hAnsiTheme="minorBidi"/>
          <w:sz w:val="24"/>
          <w:szCs w:val="24"/>
          <w:rtl/>
          <w:lang w:eastAsia="en-GB"/>
        </w:rPr>
        <w:t>המרכז האקדמי לוינסקי</w:t>
      </w:r>
      <w:r w:rsidR="00662497">
        <w:rPr>
          <w:rFonts w:asciiTheme="minorBidi" w:eastAsia="Times New Roman" w:hAnsiTheme="minorBidi" w:hint="cs"/>
          <w:sz w:val="24"/>
          <w:szCs w:val="24"/>
          <w:rtl/>
          <w:lang w:eastAsia="en-GB"/>
        </w:rPr>
        <w:t>-</w:t>
      </w:r>
      <w:r w:rsidRPr="00B96DD6">
        <w:rPr>
          <w:rFonts w:asciiTheme="minorBidi" w:eastAsia="Times New Roman" w:hAnsiTheme="minorBidi"/>
          <w:sz w:val="24"/>
          <w:szCs w:val="24"/>
          <w:rtl/>
          <w:lang w:eastAsia="en-GB"/>
        </w:rPr>
        <w:t>וינגייט</w:t>
      </w:r>
      <w:r w:rsidR="00C45109">
        <w:rPr>
          <w:rFonts w:asciiTheme="minorBidi" w:eastAsia="Times New Roman" w:hAnsiTheme="minorBidi" w:hint="cs"/>
          <w:sz w:val="24"/>
          <w:szCs w:val="24"/>
          <w:rtl/>
          <w:lang w:eastAsia="en-GB"/>
        </w:rPr>
        <w:t xml:space="preserve">; פרופ' משה אפשטיין, </w:t>
      </w:r>
      <w:r w:rsidR="00C45109" w:rsidRPr="00B96DD6">
        <w:rPr>
          <w:rFonts w:asciiTheme="minorBidi" w:eastAsia="Times New Roman" w:hAnsiTheme="minorBidi"/>
          <w:sz w:val="24"/>
          <w:szCs w:val="24"/>
          <w:rtl/>
          <w:lang w:eastAsia="en-GB"/>
        </w:rPr>
        <w:t>המרכז האקדמי לוינסקי</w:t>
      </w:r>
      <w:r w:rsidR="00C45109">
        <w:rPr>
          <w:rFonts w:asciiTheme="minorBidi" w:eastAsia="Times New Roman" w:hAnsiTheme="minorBidi" w:hint="cs"/>
          <w:sz w:val="24"/>
          <w:szCs w:val="24"/>
          <w:rtl/>
          <w:lang w:eastAsia="en-GB"/>
        </w:rPr>
        <w:t>-</w:t>
      </w:r>
      <w:r w:rsidR="00C45109" w:rsidRPr="00B96DD6">
        <w:rPr>
          <w:rFonts w:asciiTheme="minorBidi" w:eastAsia="Times New Roman" w:hAnsiTheme="minorBidi"/>
          <w:sz w:val="24"/>
          <w:szCs w:val="24"/>
          <w:rtl/>
          <w:lang w:eastAsia="en-GB"/>
        </w:rPr>
        <w:t>וינגייט</w:t>
      </w:r>
      <w:r w:rsidR="00C45109">
        <w:rPr>
          <w:rFonts w:asciiTheme="minorBidi" w:eastAsia="Times New Roman" w:hAnsiTheme="minorBidi" w:hint="cs"/>
          <w:sz w:val="24"/>
          <w:szCs w:val="24"/>
          <w:rtl/>
          <w:lang w:eastAsia="en-GB"/>
        </w:rPr>
        <w:t xml:space="preserve">; ד"ר רבקה הלל לביאן, </w:t>
      </w:r>
      <w:r w:rsidR="00C45109" w:rsidRPr="00B96DD6">
        <w:rPr>
          <w:rFonts w:asciiTheme="minorBidi" w:eastAsia="Times New Roman" w:hAnsiTheme="minorBidi"/>
          <w:sz w:val="24"/>
          <w:szCs w:val="24"/>
          <w:rtl/>
          <w:lang w:eastAsia="en-GB"/>
        </w:rPr>
        <w:t>המרכז האקדמי לוינסקי</w:t>
      </w:r>
      <w:r w:rsidR="00C45109">
        <w:rPr>
          <w:rFonts w:asciiTheme="minorBidi" w:eastAsia="Times New Roman" w:hAnsiTheme="minorBidi" w:hint="cs"/>
          <w:sz w:val="24"/>
          <w:szCs w:val="24"/>
          <w:rtl/>
          <w:lang w:eastAsia="en-GB"/>
        </w:rPr>
        <w:t>-</w:t>
      </w:r>
      <w:r w:rsidR="00C45109" w:rsidRPr="00B96DD6">
        <w:rPr>
          <w:rFonts w:asciiTheme="minorBidi" w:eastAsia="Times New Roman" w:hAnsiTheme="minorBidi"/>
          <w:sz w:val="24"/>
          <w:szCs w:val="24"/>
          <w:rtl/>
          <w:lang w:eastAsia="en-GB"/>
        </w:rPr>
        <w:t>וינגייט</w:t>
      </w:r>
      <w:r w:rsidR="00C45109">
        <w:rPr>
          <w:rFonts w:asciiTheme="minorBidi" w:eastAsia="Times New Roman" w:hAnsiTheme="minorBidi" w:hint="cs"/>
          <w:sz w:val="24"/>
          <w:szCs w:val="24"/>
          <w:rtl/>
          <w:lang w:eastAsia="en-GB"/>
        </w:rPr>
        <w:t>.</w:t>
      </w:r>
    </w:p>
    <w:p w14:paraId="3AF303D5" w14:textId="77777777" w:rsidR="00884B43" w:rsidRPr="00B96DD6" w:rsidRDefault="00884B43" w:rsidP="006E0BC8">
      <w:pPr>
        <w:bidi/>
        <w:spacing w:after="0" w:line="240" w:lineRule="auto"/>
        <w:rPr>
          <w:rFonts w:asciiTheme="minorBidi" w:eastAsia="Times New Roman" w:hAnsiTheme="minorBidi"/>
          <w:sz w:val="24"/>
          <w:szCs w:val="24"/>
          <w:rtl/>
          <w:lang w:eastAsia="en-GB"/>
        </w:rPr>
      </w:pPr>
    </w:p>
    <w:p w14:paraId="5E8E62FA" w14:textId="17E6C8AA" w:rsidR="00B96DD6" w:rsidRPr="00A3013D" w:rsidRDefault="00B96DD6" w:rsidP="006E0BC8">
      <w:pPr>
        <w:bidi/>
        <w:spacing w:after="0" w:line="240" w:lineRule="auto"/>
        <w:rPr>
          <w:rFonts w:asciiTheme="minorBidi" w:eastAsia="Times New Roman" w:hAnsiTheme="minorBidi"/>
          <w:b/>
          <w:bCs/>
          <w:color w:val="538135" w:themeColor="accent6" w:themeShade="BF"/>
          <w:sz w:val="24"/>
          <w:szCs w:val="24"/>
          <w:lang w:eastAsia="en-GB"/>
        </w:rPr>
      </w:pPr>
      <w:r w:rsidRPr="00A3013D">
        <w:rPr>
          <w:rFonts w:asciiTheme="minorBidi" w:eastAsia="Times New Roman" w:hAnsiTheme="minorBidi"/>
          <w:b/>
          <w:bCs/>
          <w:color w:val="538135" w:themeColor="accent6" w:themeShade="BF"/>
          <w:sz w:val="24"/>
          <w:szCs w:val="24"/>
          <w:rtl/>
          <w:lang w:eastAsia="en-GB"/>
        </w:rPr>
        <w:t>גישות חינוכיות בהוראה יחידנית של מוזיקה קלאסית ומוזיקה פופולארית בקונסרבטוריונים</w:t>
      </w:r>
      <w:r w:rsidR="00884B43">
        <w:rPr>
          <w:rFonts w:asciiTheme="minorBidi" w:eastAsia="Times New Roman" w:hAnsiTheme="minorBidi" w:hint="cs"/>
          <w:b/>
          <w:bCs/>
          <w:color w:val="538135" w:themeColor="accent6" w:themeShade="BF"/>
          <w:sz w:val="24"/>
          <w:szCs w:val="24"/>
          <w:rtl/>
          <w:lang w:eastAsia="en-GB"/>
        </w:rPr>
        <w:t>.</w:t>
      </w:r>
    </w:p>
    <w:p w14:paraId="6F1583C5" w14:textId="6AC2342E" w:rsidR="00884B43" w:rsidRDefault="00B96DD6" w:rsidP="006E0BC8">
      <w:pPr>
        <w:bidi/>
        <w:spacing w:after="0" w:line="240" w:lineRule="auto"/>
        <w:rPr>
          <w:rFonts w:asciiTheme="minorBidi" w:eastAsia="Times New Roman" w:hAnsiTheme="minorBidi"/>
          <w:sz w:val="24"/>
          <w:szCs w:val="24"/>
          <w:rtl/>
          <w:lang w:eastAsia="en-GB"/>
        </w:rPr>
      </w:pPr>
      <w:r w:rsidRPr="00B96DD6">
        <w:rPr>
          <w:rFonts w:asciiTheme="minorBidi" w:eastAsia="Times New Roman" w:hAnsiTheme="minorBidi"/>
          <w:sz w:val="24"/>
          <w:szCs w:val="24"/>
          <w:rtl/>
          <w:lang w:eastAsia="en-GB"/>
        </w:rPr>
        <w:t>עומרי מונטה</w:t>
      </w:r>
      <w:r w:rsidR="00A3013D">
        <w:rPr>
          <w:rFonts w:asciiTheme="minorBidi" w:eastAsia="Times New Roman" w:hAnsiTheme="minorBidi" w:hint="cs"/>
          <w:sz w:val="24"/>
          <w:szCs w:val="24"/>
          <w:rtl/>
          <w:lang w:eastAsia="en-GB"/>
        </w:rPr>
        <w:t xml:space="preserve">, </w:t>
      </w:r>
      <w:r w:rsidRPr="00B96DD6">
        <w:rPr>
          <w:rFonts w:asciiTheme="minorBidi" w:eastAsia="Times New Roman" w:hAnsiTheme="minorBidi"/>
          <w:sz w:val="24"/>
          <w:szCs w:val="24"/>
          <w:rtl/>
          <w:lang w:eastAsia="en-GB"/>
        </w:rPr>
        <w:t>המרכז האקדמי לוינסקי</w:t>
      </w:r>
      <w:r w:rsidR="00A3013D">
        <w:rPr>
          <w:rFonts w:asciiTheme="minorBidi" w:eastAsia="Times New Roman" w:hAnsiTheme="minorBidi" w:hint="cs"/>
          <w:sz w:val="24"/>
          <w:szCs w:val="24"/>
          <w:rtl/>
          <w:lang w:eastAsia="en-GB"/>
        </w:rPr>
        <w:t>-</w:t>
      </w:r>
      <w:r w:rsidRPr="00B96DD6">
        <w:rPr>
          <w:rFonts w:asciiTheme="minorBidi" w:eastAsia="Times New Roman" w:hAnsiTheme="minorBidi"/>
          <w:sz w:val="24"/>
          <w:szCs w:val="24"/>
          <w:rtl/>
          <w:lang w:eastAsia="en-GB"/>
        </w:rPr>
        <w:t>וינגייט</w:t>
      </w:r>
      <w:r w:rsidR="00D362F4">
        <w:rPr>
          <w:rFonts w:asciiTheme="minorBidi" w:eastAsia="Times New Roman" w:hAnsiTheme="minorBidi" w:hint="cs"/>
          <w:sz w:val="24"/>
          <w:szCs w:val="24"/>
          <w:rtl/>
          <w:lang w:eastAsia="en-GB"/>
        </w:rPr>
        <w:t xml:space="preserve">; פרופ' משה אפשטיין, </w:t>
      </w:r>
      <w:r w:rsidR="00D362F4" w:rsidRPr="00B96DD6">
        <w:rPr>
          <w:rFonts w:asciiTheme="minorBidi" w:eastAsia="Times New Roman" w:hAnsiTheme="minorBidi"/>
          <w:sz w:val="24"/>
          <w:szCs w:val="24"/>
          <w:rtl/>
          <w:lang w:eastAsia="en-GB"/>
        </w:rPr>
        <w:t>המרכז האקדמי לוינסקי</w:t>
      </w:r>
      <w:r w:rsidR="00D362F4">
        <w:rPr>
          <w:rFonts w:asciiTheme="minorBidi" w:eastAsia="Times New Roman" w:hAnsiTheme="minorBidi" w:hint="cs"/>
          <w:sz w:val="24"/>
          <w:szCs w:val="24"/>
          <w:rtl/>
          <w:lang w:eastAsia="en-GB"/>
        </w:rPr>
        <w:t>-</w:t>
      </w:r>
      <w:r w:rsidR="00D362F4" w:rsidRPr="00B96DD6">
        <w:rPr>
          <w:rFonts w:asciiTheme="minorBidi" w:eastAsia="Times New Roman" w:hAnsiTheme="minorBidi"/>
          <w:sz w:val="24"/>
          <w:szCs w:val="24"/>
          <w:rtl/>
          <w:lang w:eastAsia="en-GB"/>
        </w:rPr>
        <w:t>וינגייט</w:t>
      </w:r>
      <w:r w:rsidR="00D362F4">
        <w:rPr>
          <w:rFonts w:asciiTheme="minorBidi" w:eastAsia="Times New Roman" w:hAnsiTheme="minorBidi" w:hint="cs"/>
          <w:sz w:val="24"/>
          <w:szCs w:val="24"/>
          <w:rtl/>
          <w:lang w:eastAsia="en-GB"/>
        </w:rPr>
        <w:t>.</w:t>
      </w:r>
    </w:p>
    <w:p w14:paraId="17780064" w14:textId="02AAD762" w:rsidR="00B96DD6" w:rsidRPr="00B96DD6" w:rsidRDefault="00B96DD6" w:rsidP="006E0BC8">
      <w:pPr>
        <w:bidi/>
        <w:spacing w:after="0" w:line="240" w:lineRule="auto"/>
        <w:rPr>
          <w:rFonts w:asciiTheme="minorBidi" w:eastAsia="Times New Roman" w:hAnsiTheme="minorBidi"/>
          <w:sz w:val="24"/>
          <w:szCs w:val="24"/>
          <w:rtl/>
          <w:lang w:eastAsia="en-GB"/>
        </w:rPr>
      </w:pPr>
      <w:r w:rsidRPr="00B96DD6">
        <w:rPr>
          <w:rFonts w:asciiTheme="minorBidi" w:eastAsia="Times New Roman" w:hAnsiTheme="minorBidi"/>
          <w:sz w:val="24"/>
          <w:szCs w:val="24"/>
          <w:rtl/>
          <w:lang w:eastAsia="en-GB"/>
        </w:rPr>
        <w:t> </w:t>
      </w:r>
    </w:p>
    <w:p w14:paraId="762484B0" w14:textId="276D0D1D" w:rsidR="00B96DD6" w:rsidRPr="00D25884" w:rsidRDefault="00B96DD6" w:rsidP="006E0BC8">
      <w:pPr>
        <w:bidi/>
        <w:spacing w:after="0" w:line="240" w:lineRule="auto"/>
        <w:rPr>
          <w:rFonts w:asciiTheme="minorBidi" w:eastAsia="Times New Roman" w:hAnsiTheme="minorBidi"/>
          <w:b/>
          <w:bCs/>
          <w:color w:val="538135" w:themeColor="accent6" w:themeShade="BF"/>
          <w:sz w:val="24"/>
          <w:szCs w:val="24"/>
          <w:lang w:eastAsia="en-GB"/>
        </w:rPr>
      </w:pPr>
      <w:r w:rsidRPr="00D25884">
        <w:rPr>
          <w:rFonts w:asciiTheme="minorBidi" w:eastAsia="Times New Roman" w:hAnsiTheme="minorBidi"/>
          <w:b/>
          <w:bCs/>
          <w:color w:val="538135" w:themeColor="accent6" w:themeShade="BF"/>
          <w:sz w:val="24"/>
          <w:szCs w:val="24"/>
          <w:rtl/>
          <w:lang w:eastAsia="en-GB"/>
        </w:rPr>
        <w:t>יצירת שיר כחלק מתהליך הבניית תחושת קוהרנטיות בקרב בני נוער במצבי סיכון</w:t>
      </w:r>
      <w:r w:rsidR="00884B43">
        <w:rPr>
          <w:rFonts w:asciiTheme="minorBidi" w:eastAsia="Times New Roman" w:hAnsiTheme="minorBidi" w:hint="cs"/>
          <w:b/>
          <w:bCs/>
          <w:color w:val="538135" w:themeColor="accent6" w:themeShade="BF"/>
          <w:sz w:val="24"/>
          <w:szCs w:val="24"/>
          <w:rtl/>
          <w:lang w:eastAsia="en-GB"/>
        </w:rPr>
        <w:t>.</w:t>
      </w:r>
    </w:p>
    <w:p w14:paraId="781399E7" w14:textId="77777777" w:rsidR="00D362F4" w:rsidRDefault="00B96DD6" w:rsidP="006E0BC8">
      <w:pPr>
        <w:bidi/>
        <w:spacing w:after="0" w:line="240" w:lineRule="auto"/>
        <w:rPr>
          <w:rFonts w:asciiTheme="minorBidi" w:eastAsia="Times New Roman" w:hAnsiTheme="minorBidi"/>
          <w:sz w:val="24"/>
          <w:szCs w:val="24"/>
          <w:rtl/>
          <w:lang w:eastAsia="en-GB"/>
        </w:rPr>
      </w:pPr>
      <w:r w:rsidRPr="00B96DD6">
        <w:rPr>
          <w:rFonts w:asciiTheme="minorBidi" w:eastAsia="Times New Roman" w:hAnsiTheme="minorBidi"/>
          <w:sz w:val="24"/>
          <w:szCs w:val="24"/>
          <w:rtl/>
          <w:lang w:eastAsia="en-GB"/>
        </w:rPr>
        <w:t>ציפי גלעד</w:t>
      </w:r>
      <w:r w:rsidR="00D25884">
        <w:rPr>
          <w:rFonts w:asciiTheme="minorBidi" w:eastAsia="Times New Roman" w:hAnsiTheme="minorBidi" w:hint="cs"/>
          <w:sz w:val="24"/>
          <w:szCs w:val="24"/>
          <w:rtl/>
          <w:lang w:eastAsia="en-GB"/>
        </w:rPr>
        <w:t xml:space="preserve">, </w:t>
      </w:r>
      <w:r w:rsidRPr="00B96DD6">
        <w:rPr>
          <w:rFonts w:asciiTheme="minorBidi" w:eastAsia="Times New Roman" w:hAnsiTheme="minorBidi"/>
          <w:sz w:val="24"/>
          <w:szCs w:val="24"/>
          <w:rtl/>
          <w:lang w:eastAsia="en-GB"/>
        </w:rPr>
        <w:t>אוניברסיטת בר</w:t>
      </w:r>
      <w:r w:rsidR="00884B43">
        <w:rPr>
          <w:rFonts w:asciiTheme="minorBidi" w:eastAsia="Times New Roman" w:hAnsiTheme="minorBidi" w:hint="cs"/>
          <w:sz w:val="24"/>
          <w:szCs w:val="24"/>
          <w:rtl/>
          <w:lang w:eastAsia="en-GB"/>
        </w:rPr>
        <w:t>-</w:t>
      </w:r>
      <w:r w:rsidRPr="00B96DD6">
        <w:rPr>
          <w:rFonts w:asciiTheme="minorBidi" w:eastAsia="Times New Roman" w:hAnsiTheme="minorBidi"/>
          <w:sz w:val="24"/>
          <w:szCs w:val="24"/>
          <w:rtl/>
          <w:lang w:eastAsia="en-GB"/>
        </w:rPr>
        <w:t>אילן</w:t>
      </w:r>
      <w:r w:rsidR="00D362F4">
        <w:rPr>
          <w:rFonts w:asciiTheme="minorBidi" w:eastAsia="Times New Roman" w:hAnsiTheme="minorBidi" w:hint="cs"/>
          <w:sz w:val="24"/>
          <w:szCs w:val="24"/>
          <w:rtl/>
          <w:lang w:eastAsia="en-GB"/>
        </w:rPr>
        <w:t xml:space="preserve">; ד"ר רבקה הלל לביאן, </w:t>
      </w:r>
      <w:r w:rsidR="00D362F4" w:rsidRPr="00B96DD6">
        <w:rPr>
          <w:rFonts w:asciiTheme="minorBidi" w:eastAsia="Times New Roman" w:hAnsiTheme="minorBidi"/>
          <w:sz w:val="24"/>
          <w:szCs w:val="24"/>
          <w:rtl/>
          <w:lang w:eastAsia="en-GB"/>
        </w:rPr>
        <w:t>המרכז האקדמי לוינסקי</w:t>
      </w:r>
      <w:r w:rsidR="00D362F4">
        <w:rPr>
          <w:rFonts w:asciiTheme="minorBidi" w:eastAsia="Times New Roman" w:hAnsiTheme="minorBidi" w:hint="cs"/>
          <w:sz w:val="24"/>
          <w:szCs w:val="24"/>
          <w:rtl/>
          <w:lang w:eastAsia="en-GB"/>
        </w:rPr>
        <w:t>-</w:t>
      </w:r>
      <w:r w:rsidR="00D362F4" w:rsidRPr="00B96DD6">
        <w:rPr>
          <w:rFonts w:asciiTheme="minorBidi" w:eastAsia="Times New Roman" w:hAnsiTheme="minorBidi"/>
          <w:sz w:val="24"/>
          <w:szCs w:val="24"/>
          <w:rtl/>
          <w:lang w:eastAsia="en-GB"/>
        </w:rPr>
        <w:t>וינגייט</w:t>
      </w:r>
      <w:r w:rsidR="00D362F4">
        <w:rPr>
          <w:rFonts w:asciiTheme="minorBidi" w:eastAsia="Times New Roman" w:hAnsiTheme="minorBidi" w:hint="cs"/>
          <w:sz w:val="24"/>
          <w:szCs w:val="24"/>
          <w:rtl/>
          <w:lang w:eastAsia="en-GB"/>
        </w:rPr>
        <w:t>.</w:t>
      </w:r>
    </w:p>
    <w:p w14:paraId="4FFCA664" w14:textId="2B0763A1" w:rsidR="00B96DD6" w:rsidRDefault="00B96DD6" w:rsidP="006E0BC8">
      <w:pPr>
        <w:bidi/>
        <w:spacing w:after="0" w:line="240" w:lineRule="auto"/>
        <w:rPr>
          <w:rFonts w:asciiTheme="minorBidi" w:eastAsia="Times New Roman" w:hAnsiTheme="minorBidi"/>
          <w:color w:val="000000"/>
          <w:sz w:val="24"/>
          <w:szCs w:val="24"/>
          <w:rtl/>
          <w:lang w:eastAsia="en-GB"/>
        </w:rPr>
      </w:pPr>
    </w:p>
    <w:p w14:paraId="5585E244" w14:textId="0C462F2F" w:rsidR="00E814DB" w:rsidRDefault="00E814DB" w:rsidP="00E814DB">
      <w:pPr>
        <w:bidi/>
        <w:spacing w:after="0" w:line="240" w:lineRule="auto"/>
        <w:rPr>
          <w:rFonts w:asciiTheme="minorBidi" w:eastAsia="Times New Roman" w:hAnsiTheme="minorBidi"/>
          <w:color w:val="000000"/>
          <w:sz w:val="24"/>
          <w:szCs w:val="24"/>
          <w:rtl/>
          <w:lang w:eastAsia="en-GB"/>
        </w:rPr>
      </w:pPr>
    </w:p>
    <w:p w14:paraId="0CD1FEC2" w14:textId="04187A29" w:rsidR="001B64FF" w:rsidRPr="001B64FF" w:rsidRDefault="001B64FF" w:rsidP="006E0BC8">
      <w:pPr>
        <w:bidi/>
        <w:spacing w:after="0" w:line="240" w:lineRule="auto"/>
        <w:jc w:val="both"/>
        <w:rPr>
          <w:rFonts w:asciiTheme="minorBidi" w:eastAsia="Times New Roman" w:hAnsiTheme="minorBidi"/>
          <w:b/>
          <w:bCs/>
          <w:color w:val="538135"/>
          <w:sz w:val="24"/>
          <w:szCs w:val="24"/>
          <w:rtl/>
          <w:lang w:eastAsia="en-GB"/>
        </w:rPr>
      </w:pPr>
      <w:r w:rsidRPr="001B64FF">
        <w:rPr>
          <w:rFonts w:asciiTheme="minorBidi" w:eastAsia="Times New Roman" w:hAnsiTheme="minorBidi"/>
          <w:b/>
          <w:bCs/>
          <w:color w:val="538135"/>
          <w:sz w:val="24"/>
          <w:szCs w:val="24"/>
          <w:rtl/>
          <w:lang w:eastAsia="en-GB"/>
        </w:rPr>
        <w:t>מושב 21</w:t>
      </w:r>
      <w:r>
        <w:rPr>
          <w:rFonts w:asciiTheme="minorBidi" w:eastAsia="Times New Roman" w:hAnsiTheme="minorBidi" w:hint="cs"/>
          <w:b/>
          <w:bCs/>
          <w:color w:val="538135"/>
          <w:sz w:val="24"/>
          <w:szCs w:val="24"/>
          <w:rtl/>
          <w:lang w:eastAsia="en-GB"/>
        </w:rPr>
        <w:t>3</w:t>
      </w:r>
      <w:r w:rsidR="003F7444">
        <w:rPr>
          <w:rFonts w:asciiTheme="minorBidi" w:eastAsia="Times New Roman" w:hAnsiTheme="minorBidi" w:hint="cs"/>
          <w:b/>
          <w:bCs/>
          <w:color w:val="538135"/>
          <w:sz w:val="24"/>
          <w:szCs w:val="24"/>
          <w:rtl/>
          <w:lang w:eastAsia="en-GB"/>
        </w:rPr>
        <w:t>, כיתה 212</w:t>
      </w:r>
    </w:p>
    <w:p w14:paraId="4715079D" w14:textId="4B60F5C7" w:rsidR="001B64FF" w:rsidRPr="00671DCF" w:rsidRDefault="001B64FF" w:rsidP="006E0BC8">
      <w:pPr>
        <w:bidi/>
        <w:spacing w:after="0" w:line="240" w:lineRule="auto"/>
        <w:jc w:val="both"/>
        <w:rPr>
          <w:rFonts w:asciiTheme="minorBidi" w:eastAsia="Times New Roman" w:hAnsiTheme="minorBidi"/>
          <w:b/>
          <w:bCs/>
          <w:color w:val="000000"/>
          <w:sz w:val="24"/>
          <w:szCs w:val="24"/>
          <w:rtl/>
          <w:lang w:eastAsia="en-GB"/>
        </w:rPr>
      </w:pPr>
      <w:r w:rsidRPr="00757D52">
        <w:rPr>
          <w:rFonts w:asciiTheme="minorBidi" w:eastAsia="Times New Roman" w:hAnsiTheme="minorBidi"/>
          <w:b/>
          <w:bCs/>
          <w:color w:val="000000"/>
          <w:sz w:val="24"/>
          <w:szCs w:val="24"/>
          <w:rtl/>
          <w:lang w:eastAsia="en-GB"/>
        </w:rPr>
        <w:t>קירבה וריחוק, פנים וחוץ בחקר הקהילה החרדית בישראל</w:t>
      </w:r>
    </w:p>
    <w:p w14:paraId="63363899" w14:textId="3A4B8663" w:rsidR="00447A6D" w:rsidRDefault="001B64FF" w:rsidP="006E0BC8">
      <w:pPr>
        <w:bidi/>
        <w:spacing w:after="0" w:line="240" w:lineRule="auto"/>
        <w:rPr>
          <w:rFonts w:asciiTheme="minorBidi" w:eastAsia="Times New Roman" w:hAnsiTheme="minorBidi"/>
          <w:sz w:val="24"/>
          <w:szCs w:val="24"/>
          <w:rtl/>
          <w:lang w:eastAsia="en-GB"/>
        </w:rPr>
      </w:pPr>
      <w:r w:rsidRPr="001B64FF">
        <w:rPr>
          <w:rFonts w:asciiTheme="minorBidi" w:eastAsia="Times New Roman" w:hAnsiTheme="minorBidi"/>
          <w:sz w:val="24"/>
          <w:szCs w:val="24"/>
          <w:rtl/>
          <w:lang w:eastAsia="en-GB"/>
        </w:rPr>
        <w:t>יו"ר המושב:</w:t>
      </w:r>
      <w:r>
        <w:rPr>
          <w:rFonts w:asciiTheme="minorBidi" w:eastAsia="Times New Roman" w:hAnsiTheme="minorBidi" w:hint="cs"/>
          <w:sz w:val="24"/>
          <w:szCs w:val="24"/>
          <w:rtl/>
          <w:lang w:eastAsia="en-GB"/>
        </w:rPr>
        <w:t xml:space="preserve"> </w:t>
      </w:r>
      <w:r w:rsidRPr="00757D52">
        <w:rPr>
          <w:rFonts w:asciiTheme="minorBidi" w:eastAsia="Times New Roman" w:hAnsiTheme="minorBidi"/>
          <w:sz w:val="24"/>
          <w:szCs w:val="24"/>
          <w:rtl/>
          <w:lang w:eastAsia="en-GB"/>
        </w:rPr>
        <w:t>גב' תהילה גאד</w:t>
      </w:r>
      <w:r w:rsidR="00447A6D">
        <w:rPr>
          <w:rFonts w:asciiTheme="minorBidi" w:eastAsia="Times New Roman" w:hAnsiTheme="minorBidi" w:hint="cs"/>
          <w:sz w:val="24"/>
          <w:szCs w:val="24"/>
          <w:rtl/>
          <w:lang w:eastAsia="en-GB"/>
        </w:rPr>
        <w:t>ו</w:t>
      </w:r>
    </w:p>
    <w:p w14:paraId="7E6F5735" w14:textId="77777777" w:rsidR="00884B43" w:rsidRDefault="00884B43" w:rsidP="006E0BC8">
      <w:pPr>
        <w:bidi/>
        <w:spacing w:after="0" w:line="240" w:lineRule="auto"/>
        <w:rPr>
          <w:rFonts w:asciiTheme="minorBidi" w:eastAsia="Times New Roman" w:hAnsiTheme="minorBidi"/>
          <w:sz w:val="24"/>
          <w:szCs w:val="24"/>
          <w:rtl/>
          <w:lang w:eastAsia="en-GB"/>
        </w:rPr>
      </w:pPr>
    </w:p>
    <w:p w14:paraId="12D5543B" w14:textId="0E94F947" w:rsidR="00634A9A" w:rsidRPr="00514DC7" w:rsidRDefault="00447A6D" w:rsidP="006E0BC8">
      <w:pPr>
        <w:bidi/>
        <w:spacing w:after="0" w:line="240" w:lineRule="auto"/>
        <w:rPr>
          <w:rFonts w:asciiTheme="minorBidi" w:eastAsia="Times New Roman" w:hAnsiTheme="minorBidi"/>
          <w:b/>
          <w:bCs/>
          <w:color w:val="538135" w:themeColor="accent6" w:themeShade="BF"/>
          <w:sz w:val="24"/>
          <w:szCs w:val="24"/>
          <w:rtl/>
          <w:lang w:eastAsia="en-GB"/>
        </w:rPr>
      </w:pPr>
      <w:r w:rsidRPr="00514DC7">
        <w:rPr>
          <w:rFonts w:asciiTheme="minorBidi" w:eastAsia="Times New Roman" w:hAnsiTheme="minorBidi" w:hint="cs"/>
          <w:b/>
          <w:bCs/>
          <w:color w:val="538135" w:themeColor="accent6" w:themeShade="BF"/>
          <w:sz w:val="24"/>
          <w:szCs w:val="24"/>
          <w:rtl/>
          <w:lang w:eastAsia="en-GB"/>
        </w:rPr>
        <w:t>לכתוב אודות ר</w:t>
      </w:r>
      <w:r w:rsidR="00634A9A" w:rsidRPr="00514DC7">
        <w:rPr>
          <w:rFonts w:asciiTheme="minorBidi" w:eastAsia="Times New Roman" w:hAnsiTheme="minorBidi" w:hint="cs"/>
          <w:b/>
          <w:bCs/>
          <w:color w:val="538135" w:themeColor="accent6" w:themeShade="BF"/>
          <w:sz w:val="24"/>
          <w:szCs w:val="24"/>
          <w:rtl/>
          <w:lang w:eastAsia="en-GB"/>
        </w:rPr>
        <w:t xml:space="preserve">פואה ובריאות בחברה החרדית </w:t>
      </w:r>
      <w:r w:rsidR="00634A9A" w:rsidRPr="00514DC7">
        <w:rPr>
          <w:rFonts w:asciiTheme="minorBidi" w:eastAsia="Times New Roman" w:hAnsiTheme="minorBidi"/>
          <w:b/>
          <w:bCs/>
          <w:color w:val="538135" w:themeColor="accent6" w:themeShade="BF"/>
          <w:sz w:val="24"/>
          <w:szCs w:val="24"/>
          <w:rtl/>
          <w:lang w:eastAsia="en-GB"/>
        </w:rPr>
        <w:t>–</w:t>
      </w:r>
      <w:r w:rsidR="00634A9A" w:rsidRPr="00514DC7">
        <w:rPr>
          <w:rFonts w:asciiTheme="minorBidi" w:eastAsia="Times New Roman" w:hAnsiTheme="minorBidi" w:hint="cs"/>
          <w:b/>
          <w:bCs/>
          <w:color w:val="538135" w:themeColor="accent6" w:themeShade="BF"/>
          <w:sz w:val="24"/>
          <w:szCs w:val="24"/>
          <w:rtl/>
          <w:lang w:eastAsia="en-GB"/>
        </w:rPr>
        <w:t xml:space="preserve"> תמהיל של חוקרות</w:t>
      </w:r>
    </w:p>
    <w:p w14:paraId="1D0D1DAC" w14:textId="43BB3495" w:rsidR="00634A9A" w:rsidRDefault="00884B43" w:rsidP="006E0BC8">
      <w:pPr>
        <w:bidi/>
        <w:spacing w:after="0" w:line="240" w:lineRule="auto"/>
        <w:rPr>
          <w:rFonts w:asciiTheme="minorBidi" w:eastAsia="Times New Roman" w:hAnsiTheme="minorBidi"/>
          <w:sz w:val="24"/>
          <w:szCs w:val="24"/>
          <w:rtl/>
          <w:lang w:eastAsia="en-GB"/>
        </w:rPr>
      </w:pPr>
      <w:r>
        <w:rPr>
          <w:rFonts w:asciiTheme="minorBidi" w:eastAsia="Times New Roman" w:hAnsiTheme="minorBidi" w:hint="cs"/>
          <w:sz w:val="24"/>
          <w:szCs w:val="24"/>
          <w:rtl/>
          <w:lang w:eastAsia="en-GB"/>
        </w:rPr>
        <w:t xml:space="preserve">ד"ר </w:t>
      </w:r>
      <w:r w:rsidR="00634A9A" w:rsidRPr="00634A9A">
        <w:rPr>
          <w:rFonts w:asciiTheme="minorBidi" w:eastAsia="Times New Roman" w:hAnsiTheme="minorBidi" w:hint="cs"/>
          <w:sz w:val="24"/>
          <w:szCs w:val="24"/>
          <w:rtl/>
          <w:lang w:eastAsia="en-GB"/>
        </w:rPr>
        <w:t xml:space="preserve">אהובה ספיץ, </w:t>
      </w:r>
      <w:r>
        <w:rPr>
          <w:rFonts w:asciiTheme="minorBidi" w:eastAsia="Times New Roman" w:hAnsiTheme="minorBidi" w:hint="cs"/>
          <w:sz w:val="24"/>
          <w:szCs w:val="24"/>
          <w:rtl/>
          <w:lang w:eastAsia="en-GB"/>
        </w:rPr>
        <w:t xml:space="preserve">התכנית ללימודי מגדר, אוניברסיטת בר-אילן; </w:t>
      </w:r>
      <w:r w:rsidR="00634A9A" w:rsidRPr="00634A9A">
        <w:rPr>
          <w:rFonts w:asciiTheme="minorBidi" w:eastAsia="Times New Roman" w:hAnsiTheme="minorBidi" w:hint="cs"/>
          <w:sz w:val="24"/>
          <w:szCs w:val="24"/>
          <w:rtl/>
          <w:lang w:eastAsia="en-GB"/>
        </w:rPr>
        <w:t xml:space="preserve">נטע פלדמן, </w:t>
      </w:r>
      <w:r>
        <w:rPr>
          <w:rFonts w:asciiTheme="minorBidi" w:eastAsia="Times New Roman" w:hAnsiTheme="minorBidi" w:hint="cs"/>
          <w:sz w:val="24"/>
          <w:szCs w:val="24"/>
          <w:rtl/>
          <w:lang w:eastAsia="en-GB"/>
        </w:rPr>
        <w:t xml:space="preserve">המחלקה לסוציולוגיה ואנתרופולוגיה, אוניברסיטת בר-אילן; </w:t>
      </w:r>
      <w:r w:rsidR="008005FC">
        <w:rPr>
          <w:rFonts w:asciiTheme="minorBidi" w:eastAsia="Times New Roman" w:hAnsiTheme="minorBidi" w:hint="cs"/>
          <w:sz w:val="24"/>
          <w:szCs w:val="24"/>
          <w:rtl/>
          <w:lang w:eastAsia="en-GB"/>
        </w:rPr>
        <w:t xml:space="preserve">עו"ד </w:t>
      </w:r>
      <w:r w:rsidR="00634A9A" w:rsidRPr="00634A9A">
        <w:rPr>
          <w:rFonts w:asciiTheme="minorBidi" w:eastAsia="Times New Roman" w:hAnsiTheme="minorBidi" w:hint="cs"/>
          <w:sz w:val="24"/>
          <w:szCs w:val="24"/>
          <w:rtl/>
          <w:lang w:eastAsia="en-GB"/>
        </w:rPr>
        <w:t>חיה גרשוני</w:t>
      </w:r>
      <w:r>
        <w:rPr>
          <w:rFonts w:asciiTheme="minorBidi" w:eastAsia="Times New Roman" w:hAnsiTheme="minorBidi" w:hint="cs"/>
          <w:sz w:val="24"/>
          <w:szCs w:val="24"/>
          <w:rtl/>
          <w:lang w:eastAsia="en-GB"/>
        </w:rPr>
        <w:t>, הפקולטה למשפטים, אוניברסיטת תל-אביב</w:t>
      </w:r>
    </w:p>
    <w:p w14:paraId="68AEBA9F" w14:textId="5C363B5E" w:rsidR="00884B43" w:rsidRDefault="00884B43" w:rsidP="006E0BC8">
      <w:pPr>
        <w:bidi/>
        <w:spacing w:after="0" w:line="240" w:lineRule="auto"/>
        <w:rPr>
          <w:rFonts w:asciiTheme="minorBidi" w:eastAsia="Times New Roman" w:hAnsiTheme="minorBidi"/>
          <w:sz w:val="24"/>
          <w:szCs w:val="24"/>
          <w:rtl/>
          <w:lang w:eastAsia="en-GB"/>
        </w:rPr>
      </w:pPr>
    </w:p>
    <w:p w14:paraId="1B3818D7" w14:textId="20847684" w:rsidR="00634A9A" w:rsidRPr="00514DC7" w:rsidRDefault="00634A9A" w:rsidP="006E0BC8">
      <w:pPr>
        <w:bidi/>
        <w:spacing w:after="0" w:line="240" w:lineRule="auto"/>
        <w:rPr>
          <w:rFonts w:asciiTheme="minorBidi" w:eastAsia="Times New Roman" w:hAnsiTheme="minorBidi"/>
          <w:b/>
          <w:bCs/>
          <w:color w:val="538135" w:themeColor="accent6" w:themeShade="BF"/>
          <w:sz w:val="24"/>
          <w:szCs w:val="24"/>
          <w:rtl/>
          <w:lang w:eastAsia="en-GB"/>
        </w:rPr>
      </w:pPr>
      <w:r w:rsidRPr="00514DC7">
        <w:rPr>
          <w:rFonts w:asciiTheme="minorBidi" w:eastAsia="Times New Roman" w:hAnsiTheme="minorBidi"/>
          <w:b/>
          <w:bCs/>
          <w:color w:val="538135" w:themeColor="accent6" w:themeShade="BF"/>
          <w:sz w:val="24"/>
          <w:szCs w:val="24"/>
          <w:rtl/>
          <w:lang w:eastAsia="en-GB"/>
        </w:rPr>
        <w:t>היפוך האחרוּת: מפגש חילוני-חרדי בשדה המחקר הפמיניסטי</w:t>
      </w:r>
    </w:p>
    <w:p w14:paraId="521DC346" w14:textId="14C36007" w:rsidR="00634A9A" w:rsidRDefault="00634A9A" w:rsidP="006E0BC8">
      <w:pPr>
        <w:bidi/>
        <w:spacing w:after="0" w:line="240" w:lineRule="auto"/>
        <w:rPr>
          <w:rFonts w:asciiTheme="minorBidi" w:eastAsia="Times New Roman" w:hAnsiTheme="minorBidi"/>
          <w:sz w:val="24"/>
          <w:szCs w:val="24"/>
          <w:rtl/>
          <w:lang w:eastAsia="en-GB"/>
        </w:rPr>
      </w:pPr>
      <w:r w:rsidRPr="00634A9A">
        <w:rPr>
          <w:rFonts w:asciiTheme="minorBidi" w:eastAsia="Times New Roman" w:hAnsiTheme="minorBidi"/>
          <w:sz w:val="24"/>
          <w:szCs w:val="24"/>
          <w:rtl/>
          <w:lang w:eastAsia="en-GB"/>
        </w:rPr>
        <w:t xml:space="preserve">לירון מייזלס בהרב, </w:t>
      </w:r>
      <w:r w:rsidR="00884B43">
        <w:rPr>
          <w:rFonts w:asciiTheme="minorBidi" w:eastAsia="Times New Roman" w:hAnsiTheme="minorBidi" w:hint="cs"/>
          <w:sz w:val="24"/>
          <w:szCs w:val="24"/>
          <w:rtl/>
          <w:lang w:eastAsia="en-GB"/>
        </w:rPr>
        <w:t xml:space="preserve">המחלקה לסוציולוגיה ואנתרופולוגיה, אוניברסיטת בן-גוריון בנגב; פרופ' </w:t>
      </w:r>
      <w:r w:rsidRPr="00634A9A">
        <w:rPr>
          <w:rFonts w:asciiTheme="minorBidi" w:eastAsia="Times New Roman" w:hAnsiTheme="minorBidi"/>
          <w:sz w:val="24"/>
          <w:szCs w:val="24"/>
          <w:rtl/>
          <w:lang w:eastAsia="en-GB"/>
        </w:rPr>
        <w:t>ניצה ברקוביץ</w:t>
      </w:r>
      <w:r w:rsidR="00884B43">
        <w:rPr>
          <w:rFonts w:asciiTheme="minorBidi" w:eastAsia="Times New Roman" w:hAnsiTheme="minorBidi" w:hint="cs"/>
          <w:sz w:val="24"/>
          <w:szCs w:val="24"/>
          <w:rtl/>
          <w:lang w:eastAsia="en-GB"/>
        </w:rPr>
        <w:t>, המחלקה לסוציולוגיה ואנתרופולוגיה, אוניברסיטת בן-גוריון בנגב</w:t>
      </w:r>
    </w:p>
    <w:p w14:paraId="60F9F95B" w14:textId="77777777" w:rsidR="00884B43" w:rsidRPr="00634A9A" w:rsidRDefault="00884B43" w:rsidP="006E0BC8">
      <w:pPr>
        <w:bidi/>
        <w:spacing w:after="0" w:line="240" w:lineRule="auto"/>
        <w:rPr>
          <w:rFonts w:asciiTheme="minorBidi" w:eastAsia="Times New Roman" w:hAnsiTheme="minorBidi"/>
          <w:sz w:val="24"/>
          <w:szCs w:val="24"/>
          <w:rtl/>
          <w:lang w:eastAsia="en-GB"/>
        </w:rPr>
      </w:pPr>
    </w:p>
    <w:p w14:paraId="5AD94618" w14:textId="26479741" w:rsidR="00634A9A" w:rsidRPr="00EF124C" w:rsidRDefault="00634A9A" w:rsidP="006E0BC8">
      <w:pPr>
        <w:bidi/>
        <w:spacing w:after="0" w:line="240" w:lineRule="auto"/>
        <w:rPr>
          <w:rFonts w:asciiTheme="minorBidi" w:eastAsia="Times New Roman" w:hAnsiTheme="minorBidi"/>
          <w:b/>
          <w:bCs/>
          <w:color w:val="538135" w:themeColor="accent6" w:themeShade="BF"/>
          <w:sz w:val="24"/>
          <w:szCs w:val="24"/>
          <w:rtl/>
          <w:lang w:eastAsia="en-GB"/>
        </w:rPr>
      </w:pPr>
      <w:r w:rsidRPr="00EF124C">
        <w:rPr>
          <w:rFonts w:asciiTheme="minorBidi" w:eastAsia="Times New Roman" w:hAnsiTheme="minorBidi" w:hint="cs"/>
          <w:b/>
          <w:bCs/>
          <w:color w:val="538135" w:themeColor="accent6" w:themeShade="BF"/>
          <w:sz w:val="24"/>
          <w:szCs w:val="24"/>
          <w:rtl/>
          <w:lang w:eastAsia="en-GB"/>
        </w:rPr>
        <w:t>הפוליטיקה של שייכות</w:t>
      </w:r>
      <w:r w:rsidRPr="00EF124C">
        <w:rPr>
          <w:rFonts w:asciiTheme="minorBidi" w:eastAsia="Times New Roman" w:hAnsiTheme="minorBidi"/>
          <w:b/>
          <w:bCs/>
          <w:color w:val="538135" w:themeColor="accent6" w:themeShade="BF"/>
          <w:sz w:val="24"/>
          <w:szCs w:val="24"/>
          <w:lang w:eastAsia="en-GB"/>
        </w:rPr>
        <w:t>:</w:t>
      </w:r>
      <w:r w:rsidRPr="00EF124C">
        <w:rPr>
          <w:rFonts w:asciiTheme="minorBidi" w:eastAsia="Times New Roman" w:hAnsiTheme="minorBidi" w:hint="cs"/>
          <w:b/>
          <w:bCs/>
          <w:color w:val="538135" w:themeColor="accent6" w:themeShade="BF"/>
          <w:sz w:val="24"/>
          <w:szCs w:val="24"/>
          <w:rtl/>
          <w:lang w:eastAsia="en-GB"/>
        </w:rPr>
        <w:t xml:space="preserve"> מחקר אודות נשים חרדיות משכילות בישראל</w:t>
      </w:r>
    </w:p>
    <w:p w14:paraId="5C62F59C" w14:textId="2382609F" w:rsidR="00634A9A" w:rsidRDefault="00634A9A" w:rsidP="006E0BC8">
      <w:pPr>
        <w:bidi/>
        <w:spacing w:after="0" w:line="240" w:lineRule="auto"/>
        <w:rPr>
          <w:rFonts w:asciiTheme="minorBidi" w:eastAsia="Times New Roman" w:hAnsiTheme="minorBidi"/>
          <w:sz w:val="24"/>
          <w:szCs w:val="24"/>
          <w:rtl/>
          <w:lang w:eastAsia="en-GB"/>
        </w:rPr>
      </w:pPr>
      <w:r w:rsidRPr="00634A9A">
        <w:rPr>
          <w:rFonts w:asciiTheme="minorBidi" w:eastAsia="Times New Roman" w:hAnsiTheme="minorBidi"/>
          <w:sz w:val="24"/>
          <w:szCs w:val="24"/>
          <w:rtl/>
          <w:lang w:eastAsia="en-GB"/>
        </w:rPr>
        <w:lastRenderedPageBreak/>
        <w:t xml:space="preserve">תהילה גאדו, </w:t>
      </w:r>
      <w:r w:rsidR="00884B43">
        <w:rPr>
          <w:rFonts w:asciiTheme="minorBidi" w:eastAsia="Times New Roman" w:hAnsiTheme="minorBidi" w:hint="cs"/>
          <w:sz w:val="24"/>
          <w:szCs w:val="24"/>
          <w:rtl/>
          <w:lang w:eastAsia="en-GB"/>
        </w:rPr>
        <w:t xml:space="preserve">האוניברסיטה העברית והמכון הישראלי לדמוקרטיה; </w:t>
      </w:r>
      <w:r w:rsidR="00EF124C">
        <w:rPr>
          <w:rFonts w:asciiTheme="minorBidi" w:eastAsia="Times New Roman" w:hAnsiTheme="minorBidi" w:hint="cs"/>
          <w:sz w:val="24"/>
          <w:szCs w:val="24"/>
          <w:rtl/>
          <w:lang w:eastAsia="en-GB"/>
        </w:rPr>
        <w:t xml:space="preserve">פרופ' </w:t>
      </w:r>
      <w:r w:rsidRPr="00634A9A">
        <w:rPr>
          <w:rFonts w:asciiTheme="minorBidi" w:eastAsia="Times New Roman" w:hAnsiTheme="minorBidi"/>
          <w:sz w:val="24"/>
          <w:szCs w:val="24"/>
          <w:rtl/>
          <w:lang w:eastAsia="en-GB"/>
        </w:rPr>
        <w:t xml:space="preserve">בקי קוק, </w:t>
      </w:r>
      <w:r w:rsidR="00884B43">
        <w:rPr>
          <w:rFonts w:asciiTheme="minorBidi" w:eastAsia="Times New Roman" w:hAnsiTheme="minorBidi" w:hint="cs"/>
          <w:sz w:val="24"/>
          <w:szCs w:val="24"/>
          <w:rtl/>
          <w:lang w:eastAsia="en-GB"/>
        </w:rPr>
        <w:t xml:space="preserve">המחלקה לפוליטיקה וממשל, </w:t>
      </w:r>
      <w:r w:rsidR="005A7F07">
        <w:rPr>
          <w:rFonts w:asciiTheme="minorBidi" w:eastAsia="Times New Roman" w:hAnsiTheme="minorBidi" w:hint="cs"/>
          <w:sz w:val="24"/>
          <w:szCs w:val="24"/>
          <w:rtl/>
          <w:lang w:eastAsia="en-GB"/>
        </w:rPr>
        <w:t xml:space="preserve">אוניברסיטת בן-גוריון בנגב; </w:t>
      </w:r>
      <w:r w:rsidR="00EF124C">
        <w:rPr>
          <w:rFonts w:asciiTheme="minorBidi" w:eastAsia="Times New Roman" w:hAnsiTheme="minorBidi" w:hint="cs"/>
          <w:sz w:val="24"/>
          <w:szCs w:val="24"/>
          <w:rtl/>
          <w:lang w:eastAsia="en-GB"/>
        </w:rPr>
        <w:t xml:space="preserve">פרופ' </w:t>
      </w:r>
      <w:r w:rsidRPr="00634A9A">
        <w:rPr>
          <w:rFonts w:asciiTheme="minorBidi" w:eastAsia="Times New Roman" w:hAnsiTheme="minorBidi"/>
          <w:sz w:val="24"/>
          <w:szCs w:val="24"/>
          <w:rtl/>
          <w:lang w:eastAsia="en-GB"/>
        </w:rPr>
        <w:t>אילת הרא</w:t>
      </w:r>
      <w:r w:rsidR="00E7532B">
        <w:rPr>
          <w:rFonts w:asciiTheme="minorBidi" w:eastAsia="Times New Roman" w:hAnsiTheme="minorBidi" w:hint="cs"/>
          <w:sz w:val="24"/>
          <w:szCs w:val="24"/>
          <w:rtl/>
          <w:lang w:eastAsia="en-GB"/>
        </w:rPr>
        <w:t>ל</w:t>
      </w:r>
      <w:r w:rsidR="005A7F07">
        <w:rPr>
          <w:rFonts w:asciiTheme="minorBidi" w:eastAsia="Times New Roman" w:hAnsiTheme="minorBidi" w:hint="cs"/>
          <w:sz w:val="24"/>
          <w:szCs w:val="24"/>
          <w:rtl/>
          <w:lang w:eastAsia="en-GB"/>
        </w:rPr>
        <w:t>, התכנית לניהול ויישוב סיכסוכים, אוניברסיטת בן-גוריון בנגב</w:t>
      </w:r>
    </w:p>
    <w:p w14:paraId="5C1BC188" w14:textId="77777777" w:rsidR="00884B43" w:rsidRPr="00634A9A" w:rsidRDefault="00884B43" w:rsidP="006E0BC8">
      <w:pPr>
        <w:bidi/>
        <w:spacing w:after="0" w:line="240" w:lineRule="auto"/>
        <w:rPr>
          <w:rFonts w:asciiTheme="minorBidi" w:eastAsia="Times New Roman" w:hAnsiTheme="minorBidi"/>
          <w:sz w:val="24"/>
          <w:szCs w:val="24"/>
          <w:rtl/>
          <w:lang w:eastAsia="en-GB"/>
        </w:rPr>
      </w:pPr>
    </w:p>
    <w:p w14:paraId="5B755B47" w14:textId="5BC17C97" w:rsidR="00634A9A" w:rsidRPr="00514DC7" w:rsidRDefault="00634A9A" w:rsidP="006E0BC8">
      <w:pPr>
        <w:bidi/>
        <w:spacing w:after="0" w:line="240" w:lineRule="auto"/>
        <w:rPr>
          <w:rFonts w:asciiTheme="minorBidi" w:eastAsia="Times New Roman" w:hAnsiTheme="minorBidi"/>
          <w:b/>
          <w:bCs/>
          <w:color w:val="538135" w:themeColor="accent6" w:themeShade="BF"/>
          <w:sz w:val="24"/>
          <w:szCs w:val="24"/>
          <w:lang w:eastAsia="en-GB"/>
        </w:rPr>
      </w:pPr>
      <w:r w:rsidRPr="00514DC7">
        <w:rPr>
          <w:rFonts w:asciiTheme="minorBidi" w:eastAsia="Times New Roman" w:hAnsiTheme="minorBidi"/>
          <w:b/>
          <w:bCs/>
          <w:color w:val="538135" w:themeColor="accent6" w:themeShade="BF"/>
          <w:sz w:val="24"/>
          <w:szCs w:val="24"/>
          <w:rtl/>
          <w:lang w:eastAsia="en-GB"/>
        </w:rPr>
        <w:t>אקלים מגוון והתיאוריה הסלוטוגנית כמקדמי בריאות תעסוקתית בקרב נשים אקדמיות מקבוצות מיעוט: המקרה של נשים חרדיות ובדואיות</w:t>
      </w:r>
    </w:p>
    <w:p w14:paraId="403BAB6E" w14:textId="28D59BFA" w:rsidR="00634A9A" w:rsidRPr="00634A9A" w:rsidRDefault="005A7F07" w:rsidP="006E0BC8">
      <w:pPr>
        <w:bidi/>
        <w:spacing w:after="0" w:line="240" w:lineRule="auto"/>
        <w:rPr>
          <w:rFonts w:asciiTheme="minorBidi" w:eastAsia="Times New Roman" w:hAnsiTheme="minorBidi"/>
          <w:sz w:val="24"/>
          <w:szCs w:val="24"/>
          <w:lang w:eastAsia="en-GB"/>
        </w:rPr>
      </w:pPr>
      <w:r>
        <w:rPr>
          <w:rFonts w:asciiTheme="minorBidi" w:eastAsia="Times New Roman" w:hAnsiTheme="minorBidi" w:hint="cs"/>
          <w:sz w:val="24"/>
          <w:szCs w:val="24"/>
          <w:rtl/>
          <w:lang w:eastAsia="en-GB"/>
        </w:rPr>
        <w:t xml:space="preserve">ד"ר </w:t>
      </w:r>
      <w:r w:rsidR="00634A9A" w:rsidRPr="00634A9A">
        <w:rPr>
          <w:rFonts w:asciiTheme="minorBidi" w:eastAsia="Times New Roman" w:hAnsiTheme="minorBidi" w:hint="cs"/>
          <w:sz w:val="24"/>
          <w:szCs w:val="24"/>
          <w:rtl/>
          <w:lang w:eastAsia="en-GB"/>
        </w:rPr>
        <w:t xml:space="preserve">תהילה קלעג'י, </w:t>
      </w:r>
      <w:r>
        <w:rPr>
          <w:rFonts w:asciiTheme="minorBidi" w:eastAsia="Times New Roman" w:hAnsiTheme="minorBidi" w:hint="cs"/>
          <w:sz w:val="24"/>
          <w:szCs w:val="24"/>
          <w:rtl/>
          <w:lang w:eastAsia="en-GB"/>
        </w:rPr>
        <w:t>המחלקה לניהול מדיניות ציבורית, אוניברסיטת בן-גוריון בנגב;</w:t>
      </w:r>
      <w:r w:rsidRPr="00634A9A">
        <w:rPr>
          <w:rFonts w:asciiTheme="minorBidi" w:eastAsia="Times New Roman" w:hAnsiTheme="minorBidi" w:hint="cs"/>
          <w:sz w:val="24"/>
          <w:szCs w:val="24"/>
          <w:rtl/>
          <w:lang w:eastAsia="en-GB"/>
        </w:rPr>
        <w:t xml:space="preserve"> </w:t>
      </w:r>
      <w:r>
        <w:rPr>
          <w:rFonts w:asciiTheme="minorBidi" w:eastAsia="Times New Roman" w:hAnsiTheme="minorBidi" w:hint="cs"/>
          <w:sz w:val="24"/>
          <w:szCs w:val="24"/>
          <w:rtl/>
          <w:lang w:eastAsia="en-GB"/>
        </w:rPr>
        <w:t xml:space="preserve">פרופ' </w:t>
      </w:r>
      <w:r w:rsidR="00634A9A" w:rsidRPr="00634A9A">
        <w:rPr>
          <w:rFonts w:asciiTheme="minorBidi" w:eastAsia="Times New Roman" w:hAnsiTheme="minorBidi" w:hint="cs"/>
          <w:sz w:val="24"/>
          <w:szCs w:val="24"/>
          <w:rtl/>
          <w:lang w:eastAsia="en-GB"/>
        </w:rPr>
        <w:t>ארנה בראון לבינסון</w:t>
      </w:r>
      <w:r>
        <w:rPr>
          <w:rFonts w:asciiTheme="minorBidi" w:eastAsia="Times New Roman" w:hAnsiTheme="minorBidi" w:hint="cs"/>
          <w:sz w:val="24"/>
          <w:szCs w:val="24"/>
          <w:rtl/>
          <w:lang w:eastAsia="en-GB"/>
        </w:rPr>
        <w:t xml:space="preserve"> התכנית לניהול ויישוב סיכסוכים, אוניברסיטת בן-גוריון בנגב</w:t>
      </w:r>
      <w:r w:rsidR="00634A9A" w:rsidRPr="00634A9A">
        <w:rPr>
          <w:rFonts w:asciiTheme="minorBidi" w:eastAsia="Times New Roman" w:hAnsiTheme="minorBidi" w:hint="cs"/>
          <w:sz w:val="24"/>
          <w:szCs w:val="24"/>
          <w:rtl/>
          <w:lang w:eastAsia="en-GB"/>
        </w:rPr>
        <w:t>, ו</w:t>
      </w:r>
      <w:r>
        <w:rPr>
          <w:rFonts w:asciiTheme="minorBidi" w:eastAsia="Times New Roman" w:hAnsiTheme="minorBidi" w:hint="cs"/>
          <w:sz w:val="24"/>
          <w:szCs w:val="24"/>
          <w:rtl/>
          <w:lang w:eastAsia="en-GB"/>
        </w:rPr>
        <w:t xml:space="preserve">פרופ' </w:t>
      </w:r>
      <w:r w:rsidR="00634A9A" w:rsidRPr="00634A9A">
        <w:rPr>
          <w:rFonts w:asciiTheme="minorBidi" w:eastAsia="Times New Roman" w:hAnsiTheme="minorBidi" w:hint="cs"/>
          <w:sz w:val="24"/>
          <w:szCs w:val="24"/>
          <w:rtl/>
          <w:lang w:eastAsia="en-GB"/>
        </w:rPr>
        <w:t>סארה אבן-כף</w:t>
      </w:r>
      <w:r>
        <w:rPr>
          <w:rFonts w:asciiTheme="minorBidi" w:eastAsia="Times New Roman" w:hAnsiTheme="minorBidi" w:hint="cs"/>
          <w:sz w:val="24"/>
          <w:szCs w:val="24"/>
          <w:rtl/>
          <w:lang w:eastAsia="en-GB"/>
        </w:rPr>
        <w:t xml:space="preserve"> התכנית לניהול ויישוב סיכסוכים, אוניברסיטת בן-גוריון בנגב</w:t>
      </w:r>
    </w:p>
    <w:p w14:paraId="2169F5F8" w14:textId="18A8DCCB" w:rsidR="00301903" w:rsidRDefault="00301903" w:rsidP="006E0BC8">
      <w:pPr>
        <w:bidi/>
        <w:spacing w:after="0" w:line="240" w:lineRule="auto"/>
        <w:jc w:val="both"/>
        <w:rPr>
          <w:rFonts w:asciiTheme="minorBidi" w:eastAsia="Times New Roman" w:hAnsiTheme="minorBidi"/>
          <w:b/>
          <w:bCs/>
          <w:color w:val="538135"/>
          <w:sz w:val="24"/>
          <w:szCs w:val="24"/>
          <w:rtl/>
          <w:lang w:eastAsia="en-GB"/>
        </w:rPr>
      </w:pPr>
    </w:p>
    <w:p w14:paraId="212B060E" w14:textId="77777777" w:rsidR="00FB10CE" w:rsidRDefault="00FB10CE" w:rsidP="006E0BC8">
      <w:pPr>
        <w:bidi/>
        <w:spacing w:after="0" w:line="240" w:lineRule="auto"/>
        <w:jc w:val="both"/>
        <w:rPr>
          <w:rFonts w:asciiTheme="minorBidi" w:eastAsia="Times New Roman" w:hAnsiTheme="minorBidi"/>
          <w:b/>
          <w:bCs/>
          <w:color w:val="538135"/>
          <w:sz w:val="24"/>
          <w:szCs w:val="24"/>
          <w:rtl/>
          <w:lang w:eastAsia="en-GB"/>
        </w:rPr>
      </w:pPr>
    </w:p>
    <w:p w14:paraId="4A1C19B1" w14:textId="76DB5037" w:rsidR="001B64FF" w:rsidRPr="001B64FF" w:rsidRDefault="001B64FF" w:rsidP="006E0BC8">
      <w:pPr>
        <w:bidi/>
        <w:spacing w:after="0" w:line="240" w:lineRule="auto"/>
        <w:jc w:val="both"/>
        <w:rPr>
          <w:rFonts w:asciiTheme="minorBidi" w:eastAsia="Times New Roman" w:hAnsiTheme="minorBidi"/>
          <w:b/>
          <w:bCs/>
          <w:color w:val="538135"/>
          <w:sz w:val="24"/>
          <w:szCs w:val="24"/>
          <w:rtl/>
          <w:lang w:eastAsia="en-GB"/>
        </w:rPr>
      </w:pPr>
      <w:r w:rsidRPr="001B64FF">
        <w:rPr>
          <w:rFonts w:asciiTheme="minorBidi" w:eastAsia="Times New Roman" w:hAnsiTheme="minorBidi"/>
          <w:b/>
          <w:bCs/>
          <w:color w:val="538135"/>
          <w:sz w:val="24"/>
          <w:szCs w:val="24"/>
          <w:rtl/>
          <w:lang w:eastAsia="en-GB"/>
        </w:rPr>
        <w:t>מושב 21</w:t>
      </w:r>
      <w:r>
        <w:rPr>
          <w:rFonts w:asciiTheme="minorBidi" w:eastAsia="Times New Roman" w:hAnsiTheme="minorBidi" w:hint="cs"/>
          <w:b/>
          <w:bCs/>
          <w:color w:val="538135"/>
          <w:sz w:val="24"/>
          <w:szCs w:val="24"/>
          <w:rtl/>
          <w:lang w:eastAsia="en-GB"/>
        </w:rPr>
        <w:t>4</w:t>
      </w:r>
      <w:r w:rsidR="003F7444">
        <w:rPr>
          <w:rFonts w:asciiTheme="minorBidi" w:eastAsia="Times New Roman" w:hAnsiTheme="minorBidi" w:hint="cs"/>
          <w:b/>
          <w:bCs/>
          <w:color w:val="538135"/>
          <w:sz w:val="24"/>
          <w:szCs w:val="24"/>
          <w:rtl/>
          <w:lang w:eastAsia="en-GB"/>
        </w:rPr>
        <w:t>, כיתה 209</w:t>
      </w:r>
    </w:p>
    <w:p w14:paraId="7FF3E16D" w14:textId="56C2E62F" w:rsidR="001B64FF" w:rsidRPr="00671DCF" w:rsidRDefault="001B64FF" w:rsidP="006E0BC8">
      <w:pPr>
        <w:bidi/>
        <w:spacing w:after="0" w:line="240" w:lineRule="auto"/>
        <w:jc w:val="both"/>
        <w:rPr>
          <w:rFonts w:asciiTheme="minorBidi" w:eastAsia="Times New Roman" w:hAnsiTheme="minorBidi"/>
          <w:b/>
          <w:bCs/>
          <w:color w:val="000000"/>
          <w:sz w:val="24"/>
          <w:szCs w:val="24"/>
          <w:rtl/>
          <w:lang w:eastAsia="en-GB"/>
        </w:rPr>
      </w:pPr>
      <w:r w:rsidRPr="00757D52">
        <w:rPr>
          <w:rFonts w:asciiTheme="minorBidi" w:eastAsia="Times New Roman" w:hAnsiTheme="minorBidi"/>
          <w:b/>
          <w:bCs/>
          <w:color w:val="000000"/>
          <w:sz w:val="24"/>
          <w:szCs w:val="24"/>
          <w:rtl/>
          <w:lang w:eastAsia="en-GB"/>
        </w:rPr>
        <w:t>בין החוקר.ת למשתתפות.ים: קרוב, רחוק ומפתיע</w:t>
      </w:r>
    </w:p>
    <w:p w14:paraId="0E0586C6" w14:textId="5FE84403" w:rsidR="001B64FF" w:rsidRDefault="001B64FF" w:rsidP="006E0BC8">
      <w:pPr>
        <w:bidi/>
        <w:spacing w:after="0" w:line="240" w:lineRule="auto"/>
        <w:rPr>
          <w:rFonts w:asciiTheme="minorBidi" w:eastAsia="Times New Roman" w:hAnsiTheme="minorBidi"/>
          <w:sz w:val="24"/>
          <w:szCs w:val="24"/>
          <w:rtl/>
          <w:lang w:eastAsia="en-GB"/>
        </w:rPr>
      </w:pPr>
      <w:r w:rsidRPr="001B64FF">
        <w:rPr>
          <w:rFonts w:asciiTheme="minorBidi" w:eastAsia="Times New Roman" w:hAnsiTheme="minorBidi"/>
          <w:sz w:val="24"/>
          <w:szCs w:val="24"/>
          <w:rtl/>
          <w:lang w:eastAsia="en-GB"/>
        </w:rPr>
        <w:t>יו"ר המושב:</w:t>
      </w:r>
      <w:r>
        <w:rPr>
          <w:rFonts w:asciiTheme="minorBidi" w:eastAsia="Times New Roman" w:hAnsiTheme="minorBidi" w:hint="cs"/>
          <w:sz w:val="24"/>
          <w:szCs w:val="24"/>
          <w:rtl/>
          <w:lang w:eastAsia="en-GB"/>
        </w:rPr>
        <w:t xml:space="preserve"> </w:t>
      </w:r>
      <w:r w:rsidRPr="00757D52">
        <w:rPr>
          <w:rFonts w:asciiTheme="minorBidi" w:eastAsia="Times New Roman" w:hAnsiTheme="minorBidi"/>
          <w:sz w:val="24"/>
          <w:szCs w:val="24"/>
          <w:rtl/>
          <w:lang w:eastAsia="en-GB"/>
        </w:rPr>
        <w:t>ד"ר גבריאלה ספקטור</w:t>
      </w:r>
      <w:r w:rsidR="00C755F9">
        <w:rPr>
          <w:rFonts w:asciiTheme="minorBidi" w:eastAsia="Times New Roman" w:hAnsiTheme="minorBidi" w:hint="cs"/>
          <w:sz w:val="24"/>
          <w:szCs w:val="24"/>
          <w:rtl/>
          <w:lang w:eastAsia="en-GB"/>
        </w:rPr>
        <w:t>-</w:t>
      </w:r>
      <w:r w:rsidRPr="00757D52">
        <w:rPr>
          <w:rFonts w:asciiTheme="minorBidi" w:eastAsia="Times New Roman" w:hAnsiTheme="minorBidi"/>
          <w:sz w:val="24"/>
          <w:szCs w:val="24"/>
          <w:rtl/>
          <w:lang w:eastAsia="en-GB"/>
        </w:rPr>
        <w:t>מרזל</w:t>
      </w:r>
    </w:p>
    <w:p w14:paraId="54ABC0D8" w14:textId="77777777" w:rsidR="001338A4" w:rsidRPr="00671DCF" w:rsidRDefault="001338A4" w:rsidP="006E0BC8">
      <w:pPr>
        <w:bidi/>
        <w:spacing w:after="0" w:line="240" w:lineRule="auto"/>
        <w:rPr>
          <w:rFonts w:asciiTheme="minorBidi" w:eastAsia="Times New Roman" w:hAnsiTheme="minorBidi"/>
          <w:sz w:val="24"/>
          <w:szCs w:val="24"/>
          <w:rtl/>
          <w:lang w:eastAsia="en-GB"/>
        </w:rPr>
      </w:pPr>
    </w:p>
    <w:p w14:paraId="52F2DB81" w14:textId="07780025" w:rsidR="00FC08B1" w:rsidRPr="00FC08B1" w:rsidRDefault="00FC08B1" w:rsidP="006E0BC8">
      <w:pPr>
        <w:bidi/>
        <w:spacing w:after="0" w:line="240" w:lineRule="auto"/>
        <w:jc w:val="both"/>
        <w:rPr>
          <w:rFonts w:asciiTheme="minorBidi" w:eastAsia="Times New Roman" w:hAnsiTheme="minorBidi"/>
          <w:b/>
          <w:bCs/>
          <w:color w:val="538135" w:themeColor="accent6" w:themeShade="BF"/>
          <w:sz w:val="24"/>
          <w:szCs w:val="24"/>
          <w:lang w:eastAsia="en-GB"/>
        </w:rPr>
      </w:pPr>
      <w:r w:rsidRPr="00FC08B1">
        <w:rPr>
          <w:rFonts w:asciiTheme="minorBidi" w:eastAsia="Times New Roman" w:hAnsiTheme="minorBidi"/>
          <w:b/>
          <w:bCs/>
          <w:color w:val="538135" w:themeColor="accent6" w:themeShade="BF"/>
          <w:sz w:val="24"/>
          <w:szCs w:val="24"/>
          <w:rtl/>
          <w:lang w:eastAsia="en-GB"/>
        </w:rPr>
        <w:t>מחקר "מבפנים" במציאות טראומטית מתמשכת ומשותפת</w:t>
      </w:r>
    </w:p>
    <w:p w14:paraId="1E5DEC08" w14:textId="21AA4BF5" w:rsidR="00FC08B1" w:rsidRPr="00FC08B1" w:rsidRDefault="00FC08B1" w:rsidP="006E0BC8">
      <w:pPr>
        <w:bidi/>
        <w:spacing w:after="0" w:line="240" w:lineRule="auto"/>
        <w:jc w:val="both"/>
        <w:rPr>
          <w:rFonts w:asciiTheme="minorBidi" w:eastAsia="Times New Roman" w:hAnsiTheme="minorBidi"/>
          <w:color w:val="000000"/>
          <w:sz w:val="24"/>
          <w:szCs w:val="24"/>
          <w:rtl/>
          <w:lang w:eastAsia="en-GB"/>
        </w:rPr>
      </w:pPr>
      <w:r w:rsidRPr="00FC08B1">
        <w:rPr>
          <w:rFonts w:asciiTheme="minorBidi" w:eastAsia="Times New Roman" w:hAnsiTheme="minorBidi"/>
          <w:color w:val="000000"/>
          <w:sz w:val="24"/>
          <w:szCs w:val="24"/>
          <w:rtl/>
          <w:lang w:eastAsia="en-GB"/>
        </w:rPr>
        <w:t>שירלי חדידה</w:t>
      </w:r>
      <w:r>
        <w:rPr>
          <w:rFonts w:asciiTheme="minorBidi" w:eastAsia="Times New Roman" w:hAnsiTheme="minorBidi" w:hint="cs"/>
          <w:color w:val="000000"/>
          <w:sz w:val="24"/>
          <w:szCs w:val="24"/>
          <w:rtl/>
          <w:lang w:eastAsia="en-GB"/>
        </w:rPr>
        <w:t xml:space="preserve"> </w:t>
      </w:r>
      <w:r w:rsidRPr="00FC08B1">
        <w:rPr>
          <w:rFonts w:asciiTheme="minorBidi" w:eastAsia="Times New Roman" w:hAnsiTheme="minorBidi"/>
          <w:color w:val="000000"/>
          <w:sz w:val="24"/>
          <w:szCs w:val="24"/>
          <w:rtl/>
          <w:lang w:eastAsia="en-GB"/>
        </w:rPr>
        <w:t>נעוס</w:t>
      </w:r>
      <w:r>
        <w:rPr>
          <w:rFonts w:asciiTheme="minorBidi" w:eastAsia="Times New Roman" w:hAnsiTheme="minorBidi" w:hint="cs"/>
          <w:color w:val="000000"/>
          <w:sz w:val="24"/>
          <w:szCs w:val="24"/>
          <w:rtl/>
          <w:lang w:eastAsia="en-GB"/>
        </w:rPr>
        <w:t xml:space="preserve">, </w:t>
      </w:r>
      <w:r w:rsidRPr="00FC08B1">
        <w:rPr>
          <w:rFonts w:asciiTheme="minorBidi" w:eastAsia="Times New Roman" w:hAnsiTheme="minorBidi"/>
          <w:color w:val="000000"/>
          <w:sz w:val="24"/>
          <w:szCs w:val="24"/>
          <w:rtl/>
          <w:lang w:eastAsia="en-GB"/>
        </w:rPr>
        <w:t>בית הספר לעבודה סוציאלית, המכללה האקדמית ספיר</w:t>
      </w:r>
      <w:r>
        <w:rPr>
          <w:rFonts w:asciiTheme="minorBidi" w:eastAsia="Times New Roman" w:hAnsiTheme="minorBidi" w:hint="cs"/>
          <w:color w:val="000000"/>
          <w:sz w:val="24"/>
          <w:szCs w:val="24"/>
          <w:rtl/>
          <w:lang w:eastAsia="en-GB"/>
        </w:rPr>
        <w:t xml:space="preserve">; </w:t>
      </w:r>
      <w:r w:rsidRPr="00757D52">
        <w:rPr>
          <w:rFonts w:asciiTheme="minorBidi" w:eastAsia="Times New Roman" w:hAnsiTheme="minorBidi"/>
          <w:sz w:val="24"/>
          <w:szCs w:val="24"/>
          <w:rtl/>
          <w:lang w:eastAsia="en-GB"/>
        </w:rPr>
        <w:t>ד"ר גבריאלה ספקטור</w:t>
      </w:r>
      <w:r w:rsidR="00C755F9">
        <w:rPr>
          <w:rFonts w:asciiTheme="minorBidi" w:eastAsia="Times New Roman" w:hAnsiTheme="minorBidi" w:hint="cs"/>
          <w:sz w:val="24"/>
          <w:szCs w:val="24"/>
          <w:rtl/>
          <w:lang w:eastAsia="en-GB"/>
        </w:rPr>
        <w:t>-</w:t>
      </w:r>
      <w:r w:rsidRPr="00757D52">
        <w:rPr>
          <w:rFonts w:asciiTheme="minorBidi" w:eastAsia="Times New Roman" w:hAnsiTheme="minorBidi"/>
          <w:sz w:val="24"/>
          <w:szCs w:val="24"/>
          <w:rtl/>
          <w:lang w:eastAsia="en-GB"/>
        </w:rPr>
        <w:t>מרזל</w:t>
      </w:r>
      <w:r>
        <w:rPr>
          <w:rFonts w:asciiTheme="minorBidi" w:eastAsia="Times New Roman" w:hAnsiTheme="minorBidi" w:hint="cs"/>
          <w:sz w:val="24"/>
          <w:szCs w:val="24"/>
          <w:rtl/>
          <w:lang w:eastAsia="en-GB"/>
        </w:rPr>
        <w:t xml:space="preserve">, </w:t>
      </w:r>
      <w:r w:rsidRPr="00FC08B1">
        <w:rPr>
          <w:rFonts w:asciiTheme="minorBidi" w:eastAsia="Times New Roman" w:hAnsiTheme="minorBidi"/>
          <w:color w:val="000000"/>
          <w:sz w:val="24"/>
          <w:szCs w:val="24"/>
          <w:rtl/>
          <w:lang w:eastAsia="en-GB"/>
        </w:rPr>
        <w:t>בית הספר לעבודה סוציאלית, המכללה האקדמית ספיר</w:t>
      </w:r>
    </w:p>
    <w:p w14:paraId="78C7F0CB" w14:textId="77777777" w:rsidR="00FC08B1" w:rsidRDefault="00FC08B1" w:rsidP="006E0BC8">
      <w:pPr>
        <w:bidi/>
        <w:spacing w:after="0" w:line="240" w:lineRule="auto"/>
        <w:jc w:val="both"/>
        <w:rPr>
          <w:rFonts w:asciiTheme="minorBidi" w:eastAsia="Times New Roman" w:hAnsiTheme="minorBidi"/>
          <w:color w:val="000000"/>
          <w:sz w:val="24"/>
          <w:szCs w:val="24"/>
          <w:rtl/>
          <w:lang w:eastAsia="en-GB"/>
        </w:rPr>
      </w:pPr>
    </w:p>
    <w:p w14:paraId="2B4E3A85" w14:textId="1D30B88B" w:rsidR="00FC08B1" w:rsidRPr="00FC08B1" w:rsidRDefault="00FC08B1" w:rsidP="006E0BC8">
      <w:pPr>
        <w:bidi/>
        <w:spacing w:after="0" w:line="240" w:lineRule="auto"/>
        <w:jc w:val="both"/>
        <w:rPr>
          <w:rFonts w:asciiTheme="minorBidi" w:eastAsia="Times New Roman" w:hAnsiTheme="minorBidi"/>
          <w:b/>
          <w:bCs/>
          <w:color w:val="538135" w:themeColor="accent6" w:themeShade="BF"/>
          <w:sz w:val="24"/>
          <w:szCs w:val="24"/>
          <w:rtl/>
          <w:lang w:eastAsia="en-GB"/>
        </w:rPr>
      </w:pPr>
      <w:r w:rsidRPr="00FC08B1">
        <w:rPr>
          <w:rFonts w:asciiTheme="minorBidi" w:eastAsia="Times New Roman" w:hAnsiTheme="minorBidi"/>
          <w:b/>
          <w:bCs/>
          <w:color w:val="538135" w:themeColor="accent6" w:themeShade="BF"/>
          <w:sz w:val="24"/>
          <w:szCs w:val="24"/>
          <w:rtl/>
          <w:lang w:eastAsia="en-GB"/>
        </w:rPr>
        <w:t>כאשר גבר צעיר מראיין אישה זקנה: ליצור קרבה מתוך הריחוק</w:t>
      </w:r>
    </w:p>
    <w:p w14:paraId="54ADA5CD" w14:textId="71246B5C" w:rsidR="00FC08B1" w:rsidRPr="00FC08B1" w:rsidRDefault="00FC08B1" w:rsidP="006E0BC8">
      <w:pPr>
        <w:bidi/>
        <w:spacing w:after="0" w:line="240" w:lineRule="auto"/>
        <w:jc w:val="both"/>
        <w:rPr>
          <w:rFonts w:asciiTheme="minorBidi" w:eastAsia="Times New Roman" w:hAnsiTheme="minorBidi"/>
          <w:color w:val="000000"/>
          <w:sz w:val="24"/>
          <w:szCs w:val="24"/>
          <w:rtl/>
          <w:lang w:eastAsia="en-GB"/>
        </w:rPr>
      </w:pPr>
      <w:r w:rsidRPr="00FC08B1">
        <w:rPr>
          <w:rFonts w:asciiTheme="minorBidi" w:eastAsia="Times New Roman" w:hAnsiTheme="minorBidi"/>
          <w:color w:val="000000"/>
          <w:sz w:val="24"/>
          <w:szCs w:val="24"/>
          <w:rtl/>
          <w:lang w:eastAsia="en-GB"/>
        </w:rPr>
        <w:t>ירין כהן, בית הספר לעבודה סוציאלית ולרווחה חברתית, האוניברסיטה העברית</w:t>
      </w:r>
      <w:r>
        <w:rPr>
          <w:rFonts w:asciiTheme="minorBidi" w:eastAsia="Times New Roman" w:hAnsiTheme="minorBidi" w:hint="cs"/>
          <w:color w:val="000000"/>
          <w:sz w:val="24"/>
          <w:szCs w:val="24"/>
          <w:rtl/>
          <w:lang w:eastAsia="en-GB"/>
        </w:rPr>
        <w:t xml:space="preserve">; </w:t>
      </w:r>
      <w:r w:rsidRPr="00757D52">
        <w:rPr>
          <w:rFonts w:asciiTheme="minorBidi" w:eastAsia="Times New Roman" w:hAnsiTheme="minorBidi"/>
          <w:sz w:val="24"/>
          <w:szCs w:val="24"/>
          <w:rtl/>
          <w:lang w:eastAsia="en-GB"/>
        </w:rPr>
        <w:t>ד"ר גבריאלה ספקטור</w:t>
      </w:r>
      <w:r w:rsidR="00B9070F">
        <w:rPr>
          <w:rFonts w:asciiTheme="minorBidi" w:eastAsia="Times New Roman" w:hAnsiTheme="minorBidi" w:hint="cs"/>
          <w:sz w:val="24"/>
          <w:szCs w:val="24"/>
          <w:rtl/>
          <w:lang w:eastAsia="en-GB"/>
        </w:rPr>
        <w:t>-</w:t>
      </w:r>
      <w:r w:rsidRPr="00757D52">
        <w:rPr>
          <w:rFonts w:asciiTheme="minorBidi" w:eastAsia="Times New Roman" w:hAnsiTheme="minorBidi"/>
          <w:sz w:val="24"/>
          <w:szCs w:val="24"/>
          <w:rtl/>
          <w:lang w:eastAsia="en-GB"/>
        </w:rPr>
        <w:t>מרזל</w:t>
      </w:r>
      <w:r>
        <w:rPr>
          <w:rFonts w:asciiTheme="minorBidi" w:eastAsia="Times New Roman" w:hAnsiTheme="minorBidi" w:hint="cs"/>
          <w:sz w:val="24"/>
          <w:szCs w:val="24"/>
          <w:rtl/>
          <w:lang w:eastAsia="en-GB"/>
        </w:rPr>
        <w:t xml:space="preserve">, </w:t>
      </w:r>
      <w:r w:rsidRPr="00FC08B1">
        <w:rPr>
          <w:rFonts w:asciiTheme="minorBidi" w:eastAsia="Times New Roman" w:hAnsiTheme="minorBidi"/>
          <w:color w:val="000000"/>
          <w:sz w:val="24"/>
          <w:szCs w:val="24"/>
          <w:rtl/>
          <w:lang w:eastAsia="en-GB"/>
        </w:rPr>
        <w:t>בית הספר לעבודה סוציאלית, המכללה האקדמית ספיר</w:t>
      </w:r>
    </w:p>
    <w:p w14:paraId="1F56AFD5" w14:textId="77777777" w:rsidR="00FC08B1" w:rsidRDefault="00FC08B1" w:rsidP="006E0BC8">
      <w:pPr>
        <w:bidi/>
        <w:spacing w:after="0" w:line="240" w:lineRule="auto"/>
        <w:jc w:val="both"/>
        <w:rPr>
          <w:rFonts w:asciiTheme="minorBidi" w:eastAsia="Times New Roman" w:hAnsiTheme="minorBidi"/>
          <w:color w:val="000000"/>
          <w:sz w:val="24"/>
          <w:szCs w:val="24"/>
          <w:rtl/>
          <w:lang w:eastAsia="en-GB"/>
        </w:rPr>
      </w:pPr>
    </w:p>
    <w:p w14:paraId="1032A8F4" w14:textId="27B9D615" w:rsidR="00FC08B1" w:rsidRPr="00FC08B1" w:rsidRDefault="00FC08B1" w:rsidP="006E0BC8">
      <w:pPr>
        <w:bidi/>
        <w:spacing w:after="0" w:line="240" w:lineRule="auto"/>
        <w:jc w:val="both"/>
        <w:rPr>
          <w:rFonts w:asciiTheme="minorBidi" w:eastAsia="Times New Roman" w:hAnsiTheme="minorBidi"/>
          <w:b/>
          <w:bCs/>
          <w:color w:val="538135" w:themeColor="accent6" w:themeShade="BF"/>
          <w:sz w:val="24"/>
          <w:szCs w:val="24"/>
          <w:lang w:eastAsia="en-GB"/>
        </w:rPr>
      </w:pPr>
      <w:r w:rsidRPr="00FC08B1">
        <w:rPr>
          <w:rFonts w:asciiTheme="minorBidi" w:eastAsia="Times New Roman" w:hAnsiTheme="minorBidi"/>
          <w:b/>
          <w:bCs/>
          <w:color w:val="538135" w:themeColor="accent6" w:themeShade="BF"/>
          <w:sz w:val="24"/>
          <w:szCs w:val="24"/>
          <w:rtl/>
          <w:lang w:eastAsia="en-GB"/>
        </w:rPr>
        <w:t>הפתעות בראיונות איכותניים: כיצד להתכונן לבלתי צפוי?</w:t>
      </w:r>
    </w:p>
    <w:p w14:paraId="75CEA1EF" w14:textId="1D379179" w:rsidR="00FC08B1" w:rsidRDefault="00FC08B1" w:rsidP="006E0BC8">
      <w:pPr>
        <w:bidi/>
        <w:spacing w:after="0" w:line="240" w:lineRule="auto"/>
        <w:jc w:val="both"/>
        <w:rPr>
          <w:rFonts w:asciiTheme="minorBidi" w:eastAsia="Times New Roman" w:hAnsiTheme="minorBidi"/>
          <w:color w:val="000000"/>
          <w:sz w:val="24"/>
          <w:szCs w:val="24"/>
          <w:rtl/>
          <w:lang w:eastAsia="en-GB"/>
        </w:rPr>
      </w:pPr>
      <w:r w:rsidRPr="00FC08B1">
        <w:rPr>
          <w:rFonts w:asciiTheme="minorBidi" w:eastAsia="Times New Roman" w:hAnsiTheme="minorBidi"/>
          <w:color w:val="000000"/>
          <w:sz w:val="24"/>
          <w:szCs w:val="24"/>
          <w:rtl/>
          <w:lang w:eastAsia="en-GB"/>
        </w:rPr>
        <w:t>אור שלו, בית הספר לטיפול באמצעות אומנויות, הפקולטה למדעי הרווחה והבריאות</w:t>
      </w:r>
      <w:r>
        <w:rPr>
          <w:rFonts w:asciiTheme="minorBidi" w:eastAsia="Times New Roman" w:hAnsiTheme="minorBidi" w:hint="cs"/>
          <w:color w:val="000000"/>
          <w:sz w:val="24"/>
          <w:szCs w:val="24"/>
          <w:rtl/>
          <w:lang w:eastAsia="en-GB"/>
        </w:rPr>
        <w:t xml:space="preserve">, </w:t>
      </w:r>
      <w:r w:rsidRPr="00FC08B1">
        <w:rPr>
          <w:rFonts w:asciiTheme="minorBidi" w:eastAsia="Times New Roman" w:hAnsiTheme="minorBidi"/>
          <w:color w:val="000000"/>
          <w:sz w:val="24"/>
          <w:szCs w:val="24"/>
          <w:rtl/>
          <w:lang w:eastAsia="en-GB"/>
        </w:rPr>
        <w:t>אוניברסיטת חיפה</w:t>
      </w:r>
    </w:p>
    <w:p w14:paraId="2BFB5652" w14:textId="642B4800" w:rsidR="006F3E20" w:rsidRDefault="006F3E20" w:rsidP="006E0BC8">
      <w:pPr>
        <w:bidi/>
        <w:spacing w:after="0" w:line="240" w:lineRule="auto"/>
        <w:jc w:val="both"/>
        <w:rPr>
          <w:rFonts w:asciiTheme="minorBidi" w:eastAsia="Times New Roman" w:hAnsiTheme="minorBidi"/>
          <w:color w:val="000000"/>
          <w:sz w:val="24"/>
          <w:szCs w:val="24"/>
          <w:rtl/>
          <w:lang w:eastAsia="en-GB"/>
        </w:rPr>
      </w:pPr>
    </w:p>
    <w:p w14:paraId="6B761B63" w14:textId="77777777" w:rsidR="006F3E20" w:rsidRDefault="006F3E20" w:rsidP="006E0BC8">
      <w:pPr>
        <w:bidi/>
        <w:spacing w:after="0" w:line="240" w:lineRule="auto"/>
        <w:jc w:val="both"/>
        <w:rPr>
          <w:rFonts w:asciiTheme="minorBidi" w:eastAsia="Times New Roman" w:hAnsiTheme="minorBidi"/>
          <w:color w:val="000000"/>
          <w:sz w:val="24"/>
          <w:szCs w:val="24"/>
          <w:rtl/>
          <w:lang w:eastAsia="en-GB"/>
        </w:rPr>
      </w:pPr>
    </w:p>
    <w:p w14:paraId="76DECB8C" w14:textId="233755CC" w:rsidR="001B64FF" w:rsidRPr="001B64FF" w:rsidRDefault="001B64FF" w:rsidP="006E0BC8">
      <w:pPr>
        <w:bidi/>
        <w:spacing w:after="0" w:line="240" w:lineRule="auto"/>
        <w:jc w:val="both"/>
        <w:rPr>
          <w:rFonts w:asciiTheme="minorBidi" w:eastAsia="Times New Roman" w:hAnsiTheme="minorBidi"/>
          <w:b/>
          <w:bCs/>
          <w:color w:val="538135"/>
          <w:sz w:val="24"/>
          <w:szCs w:val="24"/>
          <w:rtl/>
          <w:lang w:eastAsia="en-GB"/>
        </w:rPr>
      </w:pPr>
      <w:r w:rsidRPr="001B64FF">
        <w:rPr>
          <w:rFonts w:asciiTheme="minorBidi" w:eastAsia="Times New Roman" w:hAnsiTheme="minorBidi"/>
          <w:b/>
          <w:bCs/>
          <w:color w:val="538135"/>
          <w:sz w:val="24"/>
          <w:szCs w:val="24"/>
          <w:rtl/>
          <w:lang w:eastAsia="en-GB"/>
        </w:rPr>
        <w:t>מושב 21</w:t>
      </w:r>
      <w:r>
        <w:rPr>
          <w:rFonts w:asciiTheme="minorBidi" w:eastAsia="Times New Roman" w:hAnsiTheme="minorBidi" w:hint="cs"/>
          <w:b/>
          <w:bCs/>
          <w:color w:val="538135"/>
          <w:sz w:val="24"/>
          <w:szCs w:val="24"/>
          <w:rtl/>
          <w:lang w:eastAsia="en-GB"/>
        </w:rPr>
        <w:t>5</w:t>
      </w:r>
      <w:r w:rsidR="003F7444">
        <w:rPr>
          <w:rFonts w:asciiTheme="minorBidi" w:eastAsia="Times New Roman" w:hAnsiTheme="minorBidi" w:hint="cs"/>
          <w:b/>
          <w:bCs/>
          <w:color w:val="538135"/>
          <w:sz w:val="24"/>
          <w:szCs w:val="24"/>
          <w:rtl/>
          <w:lang w:eastAsia="en-GB"/>
        </w:rPr>
        <w:t>, כיתה 210</w:t>
      </w:r>
    </w:p>
    <w:p w14:paraId="4C756570" w14:textId="77777777" w:rsidR="00671DCF" w:rsidRPr="00757D52" w:rsidRDefault="00671DCF" w:rsidP="006E0BC8">
      <w:pPr>
        <w:bidi/>
        <w:spacing w:after="0" w:line="240" w:lineRule="auto"/>
        <w:jc w:val="both"/>
        <w:rPr>
          <w:rFonts w:asciiTheme="minorBidi" w:eastAsia="Times New Roman" w:hAnsiTheme="minorBidi"/>
          <w:b/>
          <w:bCs/>
          <w:color w:val="000000"/>
          <w:sz w:val="24"/>
          <w:szCs w:val="24"/>
          <w:rtl/>
          <w:lang w:eastAsia="en-GB"/>
        </w:rPr>
      </w:pPr>
      <w:r w:rsidRPr="00757D52">
        <w:rPr>
          <w:rFonts w:asciiTheme="minorBidi" w:eastAsia="Times New Roman" w:hAnsiTheme="minorBidi"/>
          <w:b/>
          <w:bCs/>
          <w:color w:val="000000"/>
          <w:sz w:val="24"/>
          <w:szCs w:val="24"/>
          <w:rtl/>
          <w:lang w:eastAsia="en-GB"/>
        </w:rPr>
        <w:t>מחקר איכותני עם נשים</w:t>
      </w:r>
    </w:p>
    <w:p w14:paraId="4EC14883" w14:textId="6C75B517" w:rsidR="00671DCF" w:rsidRDefault="00671DCF" w:rsidP="006E0BC8">
      <w:pPr>
        <w:bidi/>
        <w:spacing w:after="0" w:line="240" w:lineRule="auto"/>
        <w:rPr>
          <w:rFonts w:asciiTheme="minorBidi" w:eastAsia="Times New Roman" w:hAnsiTheme="minorBidi"/>
          <w:sz w:val="24"/>
          <w:szCs w:val="24"/>
          <w:rtl/>
          <w:lang w:eastAsia="en-GB"/>
        </w:rPr>
      </w:pPr>
      <w:r w:rsidRPr="00AA3553">
        <w:rPr>
          <w:rFonts w:asciiTheme="minorBidi" w:eastAsia="Times New Roman" w:hAnsiTheme="minorBidi"/>
          <w:sz w:val="24"/>
          <w:szCs w:val="24"/>
          <w:rtl/>
          <w:lang w:eastAsia="en-GB"/>
        </w:rPr>
        <w:t>יו"ר המושב:</w:t>
      </w:r>
      <w:r w:rsidR="00D73747" w:rsidRPr="00AA3553">
        <w:rPr>
          <w:rFonts w:asciiTheme="minorBidi" w:eastAsia="Times New Roman" w:hAnsiTheme="minorBidi" w:hint="cs"/>
          <w:sz w:val="24"/>
          <w:szCs w:val="24"/>
          <w:rtl/>
          <w:lang w:eastAsia="en-GB"/>
        </w:rPr>
        <w:t xml:space="preserve"> פרופ' חנה הרצוג</w:t>
      </w:r>
    </w:p>
    <w:p w14:paraId="4D3B2384" w14:textId="16F63F03" w:rsidR="001338A4" w:rsidRDefault="001338A4" w:rsidP="006E0BC8">
      <w:pPr>
        <w:bidi/>
        <w:spacing w:after="0" w:line="240" w:lineRule="auto"/>
        <w:rPr>
          <w:rFonts w:asciiTheme="minorBidi" w:eastAsia="Times New Roman" w:hAnsiTheme="minorBidi"/>
          <w:sz w:val="24"/>
          <w:szCs w:val="24"/>
          <w:rtl/>
          <w:lang w:eastAsia="en-GB"/>
        </w:rPr>
      </w:pPr>
    </w:p>
    <w:p w14:paraId="3762119B" w14:textId="77777777" w:rsidR="007F553E" w:rsidRPr="00C82280" w:rsidRDefault="007F553E" w:rsidP="007F553E">
      <w:pPr>
        <w:bidi/>
        <w:spacing w:after="0" w:line="240" w:lineRule="auto"/>
        <w:rPr>
          <w:rFonts w:asciiTheme="minorBidi" w:eastAsia="Times New Roman" w:hAnsiTheme="minorBidi"/>
          <w:b/>
          <w:bCs/>
          <w:color w:val="538135"/>
          <w:sz w:val="24"/>
          <w:szCs w:val="24"/>
          <w:lang w:eastAsia="en-GB"/>
        </w:rPr>
      </w:pPr>
      <w:r w:rsidRPr="00C82280">
        <w:rPr>
          <w:rFonts w:asciiTheme="minorBidi" w:eastAsia="Times New Roman" w:hAnsiTheme="minorBidi"/>
          <w:b/>
          <w:bCs/>
          <w:color w:val="538135"/>
          <w:sz w:val="24"/>
          <w:szCs w:val="24"/>
          <w:rtl/>
          <w:lang w:eastAsia="en-GB"/>
        </w:rPr>
        <w:t>סיפורי לידה ככלי להערכת מצבה הנפשי של היולדת לאחר הלידה</w:t>
      </w:r>
    </w:p>
    <w:p w14:paraId="484A48F1" w14:textId="77777777" w:rsidR="007F553E" w:rsidRDefault="007F553E" w:rsidP="007F553E">
      <w:pPr>
        <w:bidi/>
        <w:spacing w:after="0" w:line="240" w:lineRule="auto"/>
        <w:rPr>
          <w:rFonts w:asciiTheme="minorBidi" w:eastAsia="Times New Roman" w:hAnsiTheme="minorBidi" w:cs="Arial"/>
          <w:sz w:val="24"/>
          <w:szCs w:val="24"/>
          <w:rtl/>
          <w:lang w:eastAsia="en-GB"/>
        </w:rPr>
      </w:pPr>
      <w:r w:rsidRPr="00702358">
        <w:rPr>
          <w:rFonts w:asciiTheme="minorBidi" w:eastAsia="Times New Roman" w:hAnsiTheme="minorBidi" w:cs="Arial"/>
          <w:sz w:val="24"/>
          <w:szCs w:val="24"/>
          <w:rtl/>
          <w:lang w:eastAsia="en-GB"/>
        </w:rPr>
        <w:t>גב' נועה שויגר, אוניברסיטת בן</w:t>
      </w:r>
      <w:r>
        <w:rPr>
          <w:rFonts w:asciiTheme="minorBidi" w:eastAsia="Times New Roman" w:hAnsiTheme="minorBidi" w:cs="Arial" w:hint="cs"/>
          <w:sz w:val="24"/>
          <w:szCs w:val="24"/>
          <w:rtl/>
          <w:lang w:eastAsia="en-GB"/>
        </w:rPr>
        <w:t>-</w:t>
      </w:r>
      <w:r w:rsidRPr="00702358">
        <w:rPr>
          <w:rFonts w:asciiTheme="minorBidi" w:eastAsia="Times New Roman" w:hAnsiTheme="minorBidi" w:cs="Arial"/>
          <w:sz w:val="24"/>
          <w:szCs w:val="24"/>
          <w:rtl/>
          <w:lang w:eastAsia="en-GB"/>
        </w:rPr>
        <w:t>גוריון</w:t>
      </w:r>
      <w:r>
        <w:rPr>
          <w:rFonts w:asciiTheme="minorBidi" w:eastAsia="Times New Roman" w:hAnsiTheme="minorBidi" w:cs="Arial" w:hint="cs"/>
          <w:sz w:val="24"/>
          <w:szCs w:val="24"/>
          <w:rtl/>
          <w:lang w:eastAsia="en-GB"/>
        </w:rPr>
        <w:t xml:space="preserve"> בנגב; </w:t>
      </w:r>
      <w:r w:rsidRPr="00702358">
        <w:rPr>
          <w:rFonts w:asciiTheme="minorBidi" w:eastAsia="Times New Roman" w:hAnsiTheme="minorBidi" w:cs="Arial"/>
          <w:sz w:val="24"/>
          <w:szCs w:val="24"/>
          <w:rtl/>
          <w:lang w:eastAsia="en-GB"/>
        </w:rPr>
        <w:t>ד"ר אליסון סטרן פרץ, אוניברסיטת בן</w:t>
      </w:r>
      <w:r>
        <w:rPr>
          <w:rFonts w:asciiTheme="minorBidi" w:eastAsia="Times New Roman" w:hAnsiTheme="minorBidi" w:cs="Arial" w:hint="cs"/>
          <w:sz w:val="24"/>
          <w:szCs w:val="24"/>
          <w:rtl/>
          <w:lang w:eastAsia="en-GB"/>
        </w:rPr>
        <w:t>-</w:t>
      </w:r>
      <w:r w:rsidRPr="00702358">
        <w:rPr>
          <w:rFonts w:asciiTheme="minorBidi" w:eastAsia="Times New Roman" w:hAnsiTheme="minorBidi" w:cs="Arial"/>
          <w:sz w:val="24"/>
          <w:szCs w:val="24"/>
          <w:rtl/>
          <w:lang w:eastAsia="en-GB"/>
        </w:rPr>
        <w:t>גוריון</w:t>
      </w:r>
      <w:r>
        <w:rPr>
          <w:rFonts w:asciiTheme="minorBidi" w:eastAsia="Times New Roman" w:hAnsiTheme="minorBidi" w:cs="Arial" w:hint="cs"/>
          <w:sz w:val="24"/>
          <w:szCs w:val="24"/>
          <w:rtl/>
          <w:lang w:eastAsia="en-GB"/>
        </w:rPr>
        <w:t xml:space="preserve"> בנגב; </w:t>
      </w:r>
      <w:r w:rsidRPr="00702358">
        <w:rPr>
          <w:rFonts w:asciiTheme="minorBidi" w:eastAsia="Times New Roman" w:hAnsiTheme="minorBidi" w:cs="Arial"/>
          <w:sz w:val="24"/>
          <w:szCs w:val="24"/>
          <w:rtl/>
          <w:lang w:eastAsia="en-GB"/>
        </w:rPr>
        <w:t>גב' שני וילצ'ינסקי טננבוים, בן</w:t>
      </w:r>
      <w:r>
        <w:rPr>
          <w:rFonts w:asciiTheme="minorBidi" w:eastAsia="Times New Roman" w:hAnsiTheme="minorBidi" w:cs="Arial" w:hint="cs"/>
          <w:sz w:val="24"/>
          <w:szCs w:val="24"/>
          <w:rtl/>
          <w:lang w:eastAsia="en-GB"/>
        </w:rPr>
        <w:t>-</w:t>
      </w:r>
      <w:r w:rsidRPr="00702358">
        <w:rPr>
          <w:rFonts w:asciiTheme="minorBidi" w:eastAsia="Times New Roman" w:hAnsiTheme="minorBidi" w:cs="Arial"/>
          <w:sz w:val="24"/>
          <w:szCs w:val="24"/>
          <w:rtl/>
          <w:lang w:eastAsia="en-GB"/>
        </w:rPr>
        <w:t>גוריון</w:t>
      </w:r>
      <w:r>
        <w:rPr>
          <w:rFonts w:asciiTheme="minorBidi" w:eastAsia="Times New Roman" w:hAnsiTheme="minorBidi" w:cs="Arial" w:hint="cs"/>
          <w:sz w:val="24"/>
          <w:szCs w:val="24"/>
          <w:rtl/>
          <w:lang w:eastAsia="en-GB"/>
        </w:rPr>
        <w:t xml:space="preserve"> בנגב</w:t>
      </w:r>
    </w:p>
    <w:p w14:paraId="7FDC096A" w14:textId="77777777" w:rsidR="007F553E" w:rsidRDefault="007F553E" w:rsidP="007F553E">
      <w:pPr>
        <w:bidi/>
        <w:spacing w:after="0" w:line="240" w:lineRule="auto"/>
        <w:rPr>
          <w:rFonts w:asciiTheme="minorBidi" w:eastAsia="Times New Roman" w:hAnsiTheme="minorBidi"/>
          <w:sz w:val="24"/>
          <w:szCs w:val="24"/>
          <w:rtl/>
          <w:lang w:eastAsia="en-GB"/>
        </w:rPr>
      </w:pPr>
    </w:p>
    <w:p w14:paraId="2F796AEA" w14:textId="1D638837" w:rsidR="000F43C9" w:rsidRPr="00C82280" w:rsidRDefault="000F43C9" w:rsidP="006E0BC8">
      <w:pPr>
        <w:bidi/>
        <w:spacing w:after="0" w:line="240" w:lineRule="auto"/>
        <w:rPr>
          <w:rFonts w:asciiTheme="minorBidi" w:eastAsia="Times New Roman" w:hAnsiTheme="minorBidi"/>
          <w:b/>
          <w:bCs/>
          <w:color w:val="538135"/>
          <w:sz w:val="24"/>
          <w:szCs w:val="24"/>
          <w:lang w:eastAsia="en-GB"/>
        </w:rPr>
      </w:pPr>
      <w:r w:rsidRPr="00C82280">
        <w:rPr>
          <w:rFonts w:asciiTheme="minorBidi" w:eastAsia="Times New Roman" w:hAnsiTheme="minorBidi"/>
          <w:b/>
          <w:bCs/>
          <w:color w:val="538135"/>
          <w:sz w:val="24"/>
          <w:szCs w:val="24"/>
          <w:rtl/>
          <w:lang w:eastAsia="en-GB"/>
        </w:rPr>
        <w:t>מבעד ל"הינומת הבושה"</w:t>
      </w:r>
      <w:r w:rsidR="00751D76">
        <w:rPr>
          <w:rFonts w:asciiTheme="minorBidi" w:eastAsia="Times New Roman" w:hAnsiTheme="minorBidi" w:hint="cs"/>
          <w:b/>
          <w:bCs/>
          <w:color w:val="538135"/>
          <w:sz w:val="24"/>
          <w:szCs w:val="24"/>
          <w:rtl/>
          <w:lang w:eastAsia="en-GB"/>
        </w:rPr>
        <w:t xml:space="preserve"> הכנה לנישואים </w:t>
      </w:r>
      <w:r w:rsidR="009D713A">
        <w:rPr>
          <w:rFonts w:asciiTheme="minorBidi" w:eastAsia="Times New Roman" w:hAnsiTheme="minorBidi" w:hint="cs"/>
          <w:b/>
          <w:bCs/>
          <w:color w:val="538135"/>
          <w:sz w:val="24"/>
          <w:szCs w:val="24"/>
          <w:rtl/>
          <w:lang w:eastAsia="en-GB"/>
        </w:rPr>
        <w:t xml:space="preserve">בקרב חרדיות ובדואיות </w:t>
      </w:r>
    </w:p>
    <w:p w14:paraId="6007704B" w14:textId="6E255C7E" w:rsidR="000F43C9" w:rsidRPr="00C82280" w:rsidRDefault="000F43C9" w:rsidP="006E0BC8">
      <w:pPr>
        <w:bidi/>
        <w:spacing w:after="0" w:line="240" w:lineRule="auto"/>
        <w:rPr>
          <w:rFonts w:asciiTheme="minorBidi" w:eastAsia="Times New Roman" w:hAnsiTheme="minorBidi" w:cs="Arial"/>
          <w:sz w:val="24"/>
          <w:szCs w:val="24"/>
          <w:rtl/>
          <w:lang w:eastAsia="en-GB"/>
        </w:rPr>
      </w:pPr>
      <w:r w:rsidRPr="00C82280">
        <w:rPr>
          <w:rFonts w:asciiTheme="minorBidi" w:eastAsia="Times New Roman" w:hAnsiTheme="minorBidi" w:cs="Arial"/>
          <w:sz w:val="24"/>
          <w:szCs w:val="24"/>
          <w:rtl/>
          <w:lang w:eastAsia="en-GB"/>
        </w:rPr>
        <w:t>פרופ' סמדר בן אשר, מכללת אחווה</w:t>
      </w:r>
      <w:r w:rsidR="00702358">
        <w:rPr>
          <w:rFonts w:asciiTheme="minorBidi" w:eastAsia="Times New Roman" w:hAnsiTheme="minorBidi" w:cs="Arial" w:hint="cs"/>
          <w:sz w:val="24"/>
          <w:szCs w:val="24"/>
          <w:rtl/>
          <w:lang w:eastAsia="en-GB"/>
        </w:rPr>
        <w:t>;</w:t>
      </w:r>
      <w:r w:rsidRPr="00C82280">
        <w:rPr>
          <w:rFonts w:asciiTheme="minorBidi" w:eastAsia="Times New Roman" w:hAnsiTheme="minorBidi" w:cs="Arial"/>
          <w:sz w:val="24"/>
          <w:szCs w:val="24"/>
          <w:rtl/>
          <w:lang w:eastAsia="en-GB"/>
        </w:rPr>
        <w:t xml:space="preserve"> </w:t>
      </w:r>
      <w:r w:rsidR="008005FC">
        <w:rPr>
          <w:rFonts w:asciiTheme="minorBidi" w:eastAsia="Times New Roman" w:hAnsiTheme="minorBidi" w:cs="Arial" w:hint="cs"/>
          <w:sz w:val="24"/>
          <w:szCs w:val="24"/>
          <w:rtl/>
          <w:lang w:eastAsia="en-GB"/>
        </w:rPr>
        <w:t xml:space="preserve">עו"ד </w:t>
      </w:r>
      <w:r w:rsidRPr="00C82280">
        <w:rPr>
          <w:rFonts w:asciiTheme="minorBidi" w:eastAsia="Times New Roman" w:hAnsiTheme="minorBidi" w:cs="Arial"/>
          <w:sz w:val="24"/>
          <w:szCs w:val="24"/>
          <w:rtl/>
          <w:lang w:eastAsia="en-GB"/>
        </w:rPr>
        <w:t>חיה גרשוני, אוניברסיטת תל</w:t>
      </w:r>
      <w:r w:rsidR="00702358">
        <w:rPr>
          <w:rFonts w:asciiTheme="minorBidi" w:eastAsia="Times New Roman" w:hAnsiTheme="minorBidi" w:cs="Arial" w:hint="cs"/>
          <w:sz w:val="24"/>
          <w:szCs w:val="24"/>
          <w:rtl/>
          <w:lang w:eastAsia="en-GB"/>
        </w:rPr>
        <w:t>-</w:t>
      </w:r>
      <w:r w:rsidRPr="00C82280">
        <w:rPr>
          <w:rFonts w:asciiTheme="minorBidi" w:eastAsia="Times New Roman" w:hAnsiTheme="minorBidi" w:cs="Arial"/>
          <w:sz w:val="24"/>
          <w:szCs w:val="24"/>
          <w:rtl/>
          <w:lang w:eastAsia="en-GB"/>
        </w:rPr>
        <w:t>אביב</w:t>
      </w:r>
    </w:p>
    <w:p w14:paraId="12FAF3BE" w14:textId="77777777" w:rsidR="00702358" w:rsidRDefault="00702358" w:rsidP="006E0BC8">
      <w:pPr>
        <w:bidi/>
        <w:spacing w:after="0" w:line="240" w:lineRule="auto"/>
        <w:rPr>
          <w:rFonts w:ascii="Times New Roman" w:eastAsia="Times New Roman" w:hAnsi="Times New Roman" w:cs="Times New Roman"/>
          <w:sz w:val="24"/>
          <w:szCs w:val="24"/>
          <w:rtl/>
          <w:lang w:eastAsia="en-GB"/>
        </w:rPr>
      </w:pPr>
    </w:p>
    <w:p w14:paraId="1C4CDD31" w14:textId="6BA885F2" w:rsidR="00C82280" w:rsidRPr="00C82280" w:rsidRDefault="00C82280" w:rsidP="006E0BC8">
      <w:pPr>
        <w:bidi/>
        <w:spacing w:after="0" w:line="240" w:lineRule="auto"/>
        <w:rPr>
          <w:rFonts w:asciiTheme="minorBidi" w:eastAsia="Times New Roman" w:hAnsiTheme="minorBidi"/>
          <w:b/>
          <w:bCs/>
          <w:color w:val="538135"/>
          <w:sz w:val="24"/>
          <w:szCs w:val="24"/>
          <w:lang w:eastAsia="en-GB"/>
        </w:rPr>
      </w:pPr>
      <w:r w:rsidRPr="00C82280">
        <w:rPr>
          <w:rFonts w:asciiTheme="minorBidi" w:eastAsia="Times New Roman" w:hAnsiTheme="minorBidi"/>
          <w:b/>
          <w:bCs/>
          <w:color w:val="538135"/>
          <w:sz w:val="24"/>
          <w:szCs w:val="24"/>
          <w:rtl/>
          <w:lang w:eastAsia="en-GB"/>
        </w:rPr>
        <w:t>חוויות של אימהות עם ליקויי ראייה: גורמים מעצימים וחסמים סביבתיים על פי דיווחיהן בראיונות פתוחים</w:t>
      </w:r>
    </w:p>
    <w:p w14:paraId="4BCE5361" w14:textId="3B2772F3" w:rsidR="00C82280" w:rsidRPr="00702358" w:rsidRDefault="00C82280" w:rsidP="006E0BC8">
      <w:pPr>
        <w:bidi/>
        <w:spacing w:after="0" w:line="240" w:lineRule="auto"/>
        <w:rPr>
          <w:rFonts w:asciiTheme="minorBidi" w:eastAsia="Times New Roman" w:hAnsiTheme="minorBidi" w:cs="Arial"/>
          <w:sz w:val="24"/>
          <w:szCs w:val="24"/>
          <w:rtl/>
          <w:lang w:eastAsia="en-GB"/>
        </w:rPr>
      </w:pPr>
      <w:r w:rsidRPr="00702358">
        <w:rPr>
          <w:rFonts w:asciiTheme="minorBidi" w:eastAsia="Times New Roman" w:hAnsiTheme="minorBidi" w:cs="Arial"/>
          <w:sz w:val="24"/>
          <w:szCs w:val="24"/>
          <w:rtl/>
          <w:lang w:eastAsia="en-GB"/>
        </w:rPr>
        <w:t>פרופ' איתי הס, המרכז האקדמי לוינסקי וינגייט</w:t>
      </w:r>
      <w:r w:rsidR="00702358">
        <w:rPr>
          <w:rFonts w:asciiTheme="minorBidi" w:eastAsia="Times New Roman" w:hAnsiTheme="minorBidi" w:cs="Arial" w:hint="cs"/>
          <w:sz w:val="24"/>
          <w:szCs w:val="24"/>
          <w:rtl/>
          <w:lang w:eastAsia="en-GB"/>
        </w:rPr>
        <w:t>;</w:t>
      </w:r>
      <w:r w:rsidRPr="00702358">
        <w:rPr>
          <w:rFonts w:asciiTheme="minorBidi" w:eastAsia="Times New Roman" w:hAnsiTheme="minorBidi" w:cs="Arial"/>
          <w:sz w:val="24"/>
          <w:szCs w:val="24"/>
          <w:rtl/>
          <w:lang w:eastAsia="en-GB"/>
        </w:rPr>
        <w:t xml:space="preserve"> יבגניה יאגודייב, מרכז שירות לעיוור</w:t>
      </w:r>
      <w:r w:rsidR="00702358">
        <w:rPr>
          <w:rFonts w:asciiTheme="minorBidi" w:eastAsia="Times New Roman" w:hAnsiTheme="minorBidi" w:cs="Arial" w:hint="cs"/>
          <w:sz w:val="24"/>
          <w:szCs w:val="24"/>
          <w:rtl/>
          <w:lang w:eastAsia="en-GB"/>
        </w:rPr>
        <w:t>,</w:t>
      </w:r>
      <w:r w:rsidRPr="00702358">
        <w:rPr>
          <w:rFonts w:asciiTheme="minorBidi" w:eastAsia="Times New Roman" w:hAnsiTheme="minorBidi" w:cs="Arial"/>
          <w:sz w:val="24"/>
          <w:szCs w:val="24"/>
          <w:rtl/>
          <w:lang w:eastAsia="en-GB"/>
        </w:rPr>
        <w:t xml:space="preserve"> נתניה</w:t>
      </w:r>
    </w:p>
    <w:p w14:paraId="103B426C" w14:textId="7AB134E7" w:rsidR="000F43C9" w:rsidRDefault="000F43C9" w:rsidP="006E0BC8">
      <w:pPr>
        <w:bidi/>
        <w:spacing w:after="0" w:line="240" w:lineRule="auto"/>
        <w:rPr>
          <w:rFonts w:ascii="Times New Roman" w:eastAsia="Times New Roman" w:hAnsi="Times New Roman" w:cs="Times New Roman"/>
          <w:sz w:val="24"/>
          <w:szCs w:val="24"/>
          <w:rtl/>
          <w:lang w:eastAsia="en-GB"/>
        </w:rPr>
      </w:pPr>
    </w:p>
    <w:p w14:paraId="26387E8D" w14:textId="37524EDF" w:rsidR="00C82280" w:rsidRPr="00C82280" w:rsidRDefault="00C82280" w:rsidP="006E0BC8">
      <w:pPr>
        <w:bidi/>
        <w:spacing w:after="0" w:line="240" w:lineRule="auto"/>
        <w:rPr>
          <w:rFonts w:asciiTheme="minorBidi" w:eastAsia="Times New Roman" w:hAnsiTheme="minorBidi"/>
          <w:b/>
          <w:bCs/>
          <w:color w:val="538135"/>
          <w:sz w:val="24"/>
          <w:szCs w:val="24"/>
          <w:lang w:eastAsia="en-GB"/>
        </w:rPr>
      </w:pPr>
      <w:r w:rsidRPr="00C82280">
        <w:rPr>
          <w:rFonts w:asciiTheme="minorBidi" w:eastAsia="Times New Roman" w:hAnsiTheme="minorBidi"/>
          <w:b/>
          <w:bCs/>
          <w:color w:val="538135"/>
          <w:sz w:val="24"/>
          <w:szCs w:val="24"/>
          <w:rtl/>
          <w:lang w:eastAsia="en-GB"/>
        </w:rPr>
        <w:t>"בשפה שלי?" מחקר עם אימהות ונשות מקצוע בתהליך תרגום ידע התפתחותי</w:t>
      </w:r>
    </w:p>
    <w:p w14:paraId="4600AC0C" w14:textId="79D5F1B0" w:rsidR="00C82280" w:rsidRPr="00702358" w:rsidRDefault="00C82280" w:rsidP="006E0BC8">
      <w:pPr>
        <w:bidi/>
        <w:spacing w:after="0" w:line="240" w:lineRule="auto"/>
        <w:rPr>
          <w:rFonts w:asciiTheme="minorBidi" w:eastAsia="Times New Roman" w:hAnsiTheme="minorBidi" w:cs="Arial"/>
          <w:sz w:val="24"/>
          <w:szCs w:val="24"/>
          <w:rtl/>
          <w:lang w:eastAsia="en-GB"/>
        </w:rPr>
      </w:pPr>
      <w:r w:rsidRPr="00702358">
        <w:rPr>
          <w:rFonts w:asciiTheme="minorBidi" w:eastAsia="Times New Roman" w:hAnsiTheme="minorBidi" w:cs="Arial"/>
          <w:sz w:val="24"/>
          <w:szCs w:val="24"/>
          <w:rtl/>
          <w:lang w:eastAsia="en-GB"/>
        </w:rPr>
        <w:t xml:space="preserve">ד"ר שולמית פינצ'ובר, עמותת גושן </w:t>
      </w:r>
      <w:r w:rsidR="00702358">
        <w:rPr>
          <w:rFonts w:asciiTheme="minorBidi" w:eastAsia="Times New Roman" w:hAnsiTheme="minorBidi" w:cs="Arial" w:hint="cs"/>
          <w:sz w:val="24"/>
          <w:szCs w:val="24"/>
          <w:rtl/>
          <w:lang w:eastAsia="en-GB"/>
        </w:rPr>
        <w:t>ו</w:t>
      </w:r>
      <w:r w:rsidRPr="00702358">
        <w:rPr>
          <w:rFonts w:asciiTheme="minorBidi" w:eastAsia="Times New Roman" w:hAnsiTheme="minorBidi" w:cs="Arial"/>
          <w:sz w:val="24"/>
          <w:szCs w:val="24"/>
          <w:rtl/>
          <w:lang w:eastAsia="en-GB"/>
        </w:rPr>
        <w:t>טורו קולג'</w:t>
      </w:r>
      <w:r w:rsidR="00702358">
        <w:rPr>
          <w:rFonts w:asciiTheme="minorBidi" w:eastAsia="Times New Roman" w:hAnsiTheme="minorBidi" w:cs="Arial" w:hint="cs"/>
          <w:sz w:val="24"/>
          <w:szCs w:val="24"/>
          <w:rtl/>
          <w:lang w:eastAsia="en-GB"/>
        </w:rPr>
        <w:t xml:space="preserve">; </w:t>
      </w:r>
      <w:r w:rsidRPr="00702358">
        <w:rPr>
          <w:rFonts w:asciiTheme="minorBidi" w:eastAsia="Times New Roman" w:hAnsiTheme="minorBidi" w:cs="Arial"/>
          <w:sz w:val="24"/>
          <w:szCs w:val="24"/>
          <w:rtl/>
          <w:lang w:eastAsia="en-GB"/>
        </w:rPr>
        <w:t>גב' רוני ברגר-רענן, עמותת גושן</w:t>
      </w:r>
      <w:r w:rsidR="00702358">
        <w:rPr>
          <w:rFonts w:asciiTheme="minorBidi" w:eastAsia="Times New Roman" w:hAnsiTheme="minorBidi" w:cs="Arial" w:hint="cs"/>
          <w:sz w:val="24"/>
          <w:szCs w:val="24"/>
          <w:rtl/>
          <w:lang w:eastAsia="en-GB"/>
        </w:rPr>
        <w:t xml:space="preserve">; </w:t>
      </w:r>
      <w:r w:rsidRPr="00702358">
        <w:rPr>
          <w:rFonts w:asciiTheme="minorBidi" w:eastAsia="Times New Roman" w:hAnsiTheme="minorBidi" w:cs="Arial"/>
          <w:sz w:val="24"/>
          <w:szCs w:val="24"/>
          <w:rtl/>
          <w:lang w:eastAsia="en-GB"/>
        </w:rPr>
        <w:t>גב' ליאת קיזמכר, עמותת גושן</w:t>
      </w:r>
      <w:r w:rsidR="00702358">
        <w:rPr>
          <w:rFonts w:asciiTheme="minorBidi" w:eastAsia="Times New Roman" w:hAnsiTheme="minorBidi" w:cs="Arial" w:hint="cs"/>
          <w:sz w:val="24"/>
          <w:szCs w:val="24"/>
          <w:rtl/>
          <w:lang w:eastAsia="en-GB"/>
        </w:rPr>
        <w:t xml:space="preserve">; </w:t>
      </w:r>
      <w:r w:rsidRPr="00702358">
        <w:rPr>
          <w:rFonts w:asciiTheme="minorBidi" w:eastAsia="Times New Roman" w:hAnsiTheme="minorBidi" w:cs="Arial"/>
          <w:sz w:val="24"/>
          <w:szCs w:val="24"/>
          <w:rtl/>
          <w:lang w:eastAsia="en-GB"/>
        </w:rPr>
        <w:t>ד"ר מיה יערי, עמותת גושן</w:t>
      </w:r>
      <w:r w:rsidR="006916B5">
        <w:rPr>
          <w:rFonts w:asciiTheme="minorBidi" w:eastAsia="Times New Roman" w:hAnsiTheme="minorBidi" w:cs="Arial" w:hint="cs"/>
          <w:sz w:val="24"/>
          <w:szCs w:val="24"/>
          <w:rtl/>
          <w:lang w:eastAsia="en-GB"/>
        </w:rPr>
        <w:t>; פרופ' אורטל סלובודין, המחלקה לחינוך, אוניברסיטת בן-גוריון בנגב</w:t>
      </w:r>
    </w:p>
    <w:p w14:paraId="6E737016" w14:textId="2D059AAE" w:rsidR="001B64FF" w:rsidRDefault="001B64FF" w:rsidP="006E0BC8">
      <w:pPr>
        <w:bidi/>
        <w:spacing w:after="0" w:line="240" w:lineRule="auto"/>
        <w:rPr>
          <w:rFonts w:asciiTheme="minorBidi" w:eastAsia="Times New Roman" w:hAnsiTheme="minorBidi"/>
          <w:color w:val="000000"/>
          <w:sz w:val="24"/>
          <w:szCs w:val="24"/>
          <w:rtl/>
          <w:lang w:eastAsia="en-GB"/>
        </w:rPr>
      </w:pPr>
    </w:p>
    <w:p w14:paraId="1E49E036" w14:textId="77777777" w:rsidR="00E814DB" w:rsidRDefault="00E814DB" w:rsidP="006E0BC8">
      <w:pPr>
        <w:bidi/>
        <w:spacing w:after="0" w:line="240" w:lineRule="auto"/>
        <w:jc w:val="both"/>
        <w:rPr>
          <w:rFonts w:asciiTheme="minorBidi" w:eastAsia="Times New Roman" w:hAnsiTheme="minorBidi"/>
          <w:b/>
          <w:bCs/>
          <w:color w:val="538135"/>
          <w:sz w:val="24"/>
          <w:szCs w:val="24"/>
          <w:rtl/>
          <w:lang w:eastAsia="en-GB"/>
        </w:rPr>
      </w:pPr>
    </w:p>
    <w:p w14:paraId="51EB0496" w14:textId="18777C4B" w:rsidR="001B64FF" w:rsidRPr="001B64FF" w:rsidRDefault="001B64FF" w:rsidP="00E814DB">
      <w:pPr>
        <w:bidi/>
        <w:spacing w:after="0" w:line="240" w:lineRule="auto"/>
        <w:jc w:val="both"/>
        <w:rPr>
          <w:rFonts w:asciiTheme="minorBidi" w:eastAsia="Times New Roman" w:hAnsiTheme="minorBidi"/>
          <w:b/>
          <w:bCs/>
          <w:color w:val="538135"/>
          <w:sz w:val="24"/>
          <w:szCs w:val="24"/>
          <w:rtl/>
          <w:lang w:eastAsia="en-GB"/>
        </w:rPr>
      </w:pPr>
      <w:r w:rsidRPr="001B64FF">
        <w:rPr>
          <w:rFonts w:asciiTheme="minorBidi" w:eastAsia="Times New Roman" w:hAnsiTheme="minorBidi"/>
          <w:b/>
          <w:bCs/>
          <w:color w:val="538135"/>
          <w:sz w:val="24"/>
          <w:szCs w:val="24"/>
          <w:rtl/>
          <w:lang w:eastAsia="en-GB"/>
        </w:rPr>
        <w:lastRenderedPageBreak/>
        <w:t>מושב 21</w:t>
      </w:r>
      <w:r>
        <w:rPr>
          <w:rFonts w:asciiTheme="minorBidi" w:eastAsia="Times New Roman" w:hAnsiTheme="minorBidi" w:hint="cs"/>
          <w:b/>
          <w:bCs/>
          <w:color w:val="538135"/>
          <w:sz w:val="24"/>
          <w:szCs w:val="24"/>
          <w:rtl/>
          <w:lang w:eastAsia="en-GB"/>
        </w:rPr>
        <w:t>6</w:t>
      </w:r>
      <w:r w:rsidR="003F7444">
        <w:rPr>
          <w:rFonts w:asciiTheme="minorBidi" w:eastAsia="Times New Roman" w:hAnsiTheme="minorBidi" w:hint="cs"/>
          <w:b/>
          <w:bCs/>
          <w:color w:val="538135"/>
          <w:sz w:val="24"/>
          <w:szCs w:val="24"/>
          <w:rtl/>
          <w:lang w:eastAsia="en-GB"/>
        </w:rPr>
        <w:t>, כיתה 215</w:t>
      </w:r>
    </w:p>
    <w:p w14:paraId="731C2A0B" w14:textId="77777777" w:rsidR="00671DCF" w:rsidRPr="00757D52" w:rsidRDefault="00671DCF" w:rsidP="006E0BC8">
      <w:pPr>
        <w:bidi/>
        <w:spacing w:after="0" w:line="240" w:lineRule="auto"/>
        <w:jc w:val="both"/>
        <w:rPr>
          <w:rFonts w:asciiTheme="minorBidi" w:eastAsia="Times New Roman" w:hAnsiTheme="minorBidi"/>
          <w:b/>
          <w:bCs/>
          <w:color w:val="000000"/>
          <w:sz w:val="24"/>
          <w:szCs w:val="24"/>
          <w:rtl/>
          <w:lang w:eastAsia="en-GB"/>
        </w:rPr>
      </w:pPr>
      <w:r w:rsidRPr="00757D52">
        <w:rPr>
          <w:rFonts w:asciiTheme="minorBidi" w:eastAsia="Times New Roman" w:hAnsiTheme="minorBidi"/>
          <w:b/>
          <w:bCs/>
          <w:color w:val="000000"/>
          <w:sz w:val="24"/>
          <w:szCs w:val="24"/>
          <w:rtl/>
          <w:lang w:eastAsia="en-GB"/>
        </w:rPr>
        <w:t>האמנם קירבה? אוטואתנוגרפיה איכותנית</w:t>
      </w:r>
    </w:p>
    <w:p w14:paraId="60DA515C" w14:textId="6BAF0204" w:rsidR="00671DCF" w:rsidRPr="00AC4AEA" w:rsidRDefault="00671DCF" w:rsidP="006E0BC8">
      <w:pPr>
        <w:bidi/>
        <w:spacing w:after="0" w:line="240" w:lineRule="auto"/>
        <w:rPr>
          <w:rFonts w:asciiTheme="minorBidi" w:eastAsia="Times New Roman" w:hAnsiTheme="minorBidi"/>
          <w:sz w:val="24"/>
          <w:szCs w:val="24"/>
          <w:rtl/>
          <w:lang w:eastAsia="en-GB"/>
        </w:rPr>
      </w:pPr>
      <w:r w:rsidRPr="00AC4AEA">
        <w:rPr>
          <w:rFonts w:asciiTheme="minorBidi" w:eastAsia="Times New Roman" w:hAnsiTheme="minorBidi"/>
          <w:sz w:val="24"/>
          <w:szCs w:val="24"/>
          <w:rtl/>
          <w:lang w:eastAsia="en-GB"/>
        </w:rPr>
        <w:t>יו"ר המושב:</w:t>
      </w:r>
      <w:r w:rsidR="00540482" w:rsidRPr="00AC4AEA">
        <w:rPr>
          <w:rFonts w:asciiTheme="minorBidi" w:eastAsia="Times New Roman" w:hAnsiTheme="minorBidi" w:hint="cs"/>
          <w:sz w:val="24"/>
          <w:szCs w:val="24"/>
          <w:rtl/>
          <w:lang w:eastAsia="en-GB"/>
        </w:rPr>
        <w:t xml:space="preserve"> ד"ר כלנית צאלח</w:t>
      </w:r>
    </w:p>
    <w:p w14:paraId="39A6B919" w14:textId="77777777" w:rsidR="001338A4" w:rsidRPr="00AC4AEA" w:rsidRDefault="001338A4" w:rsidP="006E0BC8">
      <w:pPr>
        <w:bidi/>
        <w:spacing w:after="0" w:line="240" w:lineRule="auto"/>
        <w:rPr>
          <w:rFonts w:ascii="Times New Roman" w:eastAsia="Times New Roman" w:hAnsi="Times New Roman" w:cs="Times New Roman"/>
          <w:sz w:val="24"/>
          <w:szCs w:val="24"/>
          <w:rtl/>
          <w:lang w:eastAsia="en-GB"/>
        </w:rPr>
      </w:pPr>
    </w:p>
    <w:p w14:paraId="0822C1C4" w14:textId="7B486303" w:rsidR="00A9609F" w:rsidRPr="00AC4AEA" w:rsidRDefault="00A9609F" w:rsidP="006E0BC8">
      <w:pPr>
        <w:bidi/>
        <w:spacing w:after="0" w:line="240" w:lineRule="auto"/>
        <w:rPr>
          <w:rFonts w:asciiTheme="minorBidi" w:eastAsia="Times New Roman" w:hAnsiTheme="minorBidi"/>
          <w:b/>
          <w:bCs/>
          <w:color w:val="538135"/>
          <w:sz w:val="24"/>
          <w:szCs w:val="24"/>
          <w:lang w:eastAsia="en-GB"/>
        </w:rPr>
      </w:pPr>
      <w:r w:rsidRPr="00AC4AEA">
        <w:rPr>
          <w:rFonts w:asciiTheme="minorBidi" w:eastAsia="Times New Roman" w:hAnsiTheme="minorBidi"/>
          <w:b/>
          <w:bCs/>
          <w:color w:val="538135"/>
          <w:sz w:val="24"/>
          <w:szCs w:val="24"/>
          <w:rtl/>
          <w:lang w:eastAsia="en-GB"/>
        </w:rPr>
        <w:t>תורה לי, עורהּ לי, הורה לי; תצפית משתתפת/מתחמקת בהקפות שמחת תורה רפורמיות</w:t>
      </w:r>
    </w:p>
    <w:p w14:paraId="4174E84F" w14:textId="5880A258" w:rsidR="00A9609F" w:rsidRPr="00A9609F" w:rsidRDefault="00A9609F" w:rsidP="006E0BC8">
      <w:pPr>
        <w:bidi/>
        <w:spacing w:after="0" w:line="240" w:lineRule="auto"/>
        <w:rPr>
          <w:rFonts w:asciiTheme="minorBidi" w:eastAsia="Times New Roman" w:hAnsiTheme="minorBidi" w:cs="Arial"/>
          <w:sz w:val="24"/>
          <w:szCs w:val="24"/>
          <w:lang w:eastAsia="en-GB"/>
        </w:rPr>
      </w:pPr>
      <w:r w:rsidRPr="00AC4AEA">
        <w:rPr>
          <w:rFonts w:asciiTheme="minorBidi" w:eastAsia="Times New Roman" w:hAnsiTheme="minorBidi" w:cs="Arial"/>
          <w:sz w:val="24"/>
          <w:szCs w:val="24"/>
          <w:rtl/>
          <w:lang w:eastAsia="en-GB"/>
        </w:rPr>
        <w:t>ד"ר אלעזר בן לולו, אוניברסיטת אריאל</w:t>
      </w:r>
      <w:r w:rsidR="00510300" w:rsidRPr="00AC4AEA">
        <w:rPr>
          <w:rFonts w:asciiTheme="minorBidi" w:eastAsia="Times New Roman" w:hAnsiTheme="minorBidi" w:cs="Arial" w:hint="cs"/>
          <w:sz w:val="24"/>
          <w:szCs w:val="24"/>
          <w:rtl/>
          <w:lang w:eastAsia="en-GB"/>
        </w:rPr>
        <w:t xml:space="preserve"> </w:t>
      </w:r>
    </w:p>
    <w:p w14:paraId="0F7DF178" w14:textId="37E3CF6A" w:rsidR="00A9609F" w:rsidRPr="00A9609F" w:rsidRDefault="00A9609F" w:rsidP="006E0BC8">
      <w:pPr>
        <w:bidi/>
        <w:spacing w:after="0" w:line="240" w:lineRule="auto"/>
        <w:rPr>
          <w:rFonts w:asciiTheme="minorBidi" w:eastAsia="Times New Roman" w:hAnsiTheme="minorBidi" w:cs="Arial"/>
          <w:sz w:val="24"/>
          <w:szCs w:val="24"/>
          <w:rtl/>
          <w:lang w:eastAsia="en-GB"/>
        </w:rPr>
      </w:pPr>
    </w:p>
    <w:p w14:paraId="79E419A6" w14:textId="230B65E0" w:rsidR="00A9609F" w:rsidRPr="00A9609F" w:rsidRDefault="00A9609F" w:rsidP="006E0BC8">
      <w:pPr>
        <w:bidi/>
        <w:spacing w:after="0" w:line="240" w:lineRule="auto"/>
        <w:rPr>
          <w:rFonts w:asciiTheme="minorBidi" w:eastAsia="Times New Roman" w:hAnsiTheme="minorBidi"/>
          <w:b/>
          <w:bCs/>
          <w:color w:val="538135"/>
          <w:sz w:val="24"/>
          <w:szCs w:val="24"/>
          <w:lang w:eastAsia="en-GB"/>
        </w:rPr>
      </w:pPr>
      <w:r w:rsidRPr="00A9609F">
        <w:rPr>
          <w:rFonts w:asciiTheme="minorBidi" w:eastAsia="Times New Roman" w:hAnsiTheme="minorBidi"/>
          <w:b/>
          <w:bCs/>
          <w:color w:val="538135"/>
          <w:sz w:val="24"/>
          <w:szCs w:val="24"/>
          <w:rtl/>
          <w:lang w:eastAsia="en-GB"/>
        </w:rPr>
        <w:t>אוטו-אתנוגרפיה שיתופית של אירוע מכונן: בפנים, בחוץ וביחד בו זמנית</w:t>
      </w:r>
    </w:p>
    <w:p w14:paraId="0AC050A3" w14:textId="17F06777" w:rsidR="00A9609F" w:rsidRPr="00A9609F" w:rsidRDefault="00A9609F" w:rsidP="006E0BC8">
      <w:pPr>
        <w:bidi/>
        <w:spacing w:after="0" w:line="240" w:lineRule="auto"/>
        <w:rPr>
          <w:rFonts w:asciiTheme="minorBidi" w:eastAsia="Times New Roman" w:hAnsiTheme="minorBidi" w:cs="Arial"/>
          <w:sz w:val="24"/>
          <w:szCs w:val="24"/>
          <w:rtl/>
          <w:lang w:eastAsia="en-GB"/>
        </w:rPr>
      </w:pPr>
      <w:r w:rsidRPr="00A9609F">
        <w:rPr>
          <w:rFonts w:asciiTheme="minorBidi" w:eastAsia="Times New Roman" w:hAnsiTheme="minorBidi" w:cs="Arial"/>
          <w:sz w:val="24"/>
          <w:szCs w:val="24"/>
          <w:rtl/>
          <w:lang w:eastAsia="en-GB"/>
        </w:rPr>
        <w:t>ד"ר חיה פאסיק, בי</w:t>
      </w:r>
      <w:r>
        <w:rPr>
          <w:rFonts w:asciiTheme="minorBidi" w:eastAsia="Times New Roman" w:hAnsiTheme="minorBidi" w:cs="Arial" w:hint="cs"/>
          <w:sz w:val="24"/>
          <w:szCs w:val="24"/>
          <w:rtl/>
          <w:lang w:eastAsia="en-GB"/>
        </w:rPr>
        <w:t xml:space="preserve">ת-הספר </w:t>
      </w:r>
      <w:r w:rsidRPr="00A9609F">
        <w:rPr>
          <w:rFonts w:asciiTheme="minorBidi" w:eastAsia="Times New Roman" w:hAnsiTheme="minorBidi" w:cs="Arial"/>
          <w:sz w:val="24"/>
          <w:szCs w:val="24"/>
          <w:rtl/>
          <w:lang w:eastAsia="en-GB"/>
        </w:rPr>
        <w:t>לעבודה סוציאלית, אוניברסיטת אריאל</w:t>
      </w:r>
      <w:r>
        <w:rPr>
          <w:rFonts w:asciiTheme="minorBidi" w:eastAsia="Times New Roman" w:hAnsiTheme="minorBidi" w:cs="Arial" w:hint="cs"/>
          <w:sz w:val="24"/>
          <w:szCs w:val="24"/>
          <w:rtl/>
          <w:lang w:eastAsia="en-GB"/>
        </w:rPr>
        <w:t xml:space="preserve">; </w:t>
      </w:r>
      <w:r w:rsidRPr="00A9609F">
        <w:rPr>
          <w:rFonts w:asciiTheme="minorBidi" w:eastAsia="Times New Roman" w:hAnsiTheme="minorBidi" w:cs="Arial"/>
          <w:sz w:val="24"/>
          <w:szCs w:val="24"/>
          <w:rtl/>
          <w:lang w:eastAsia="en-GB"/>
        </w:rPr>
        <w:t>ד"ר מיכל מחט-שמיר, בי</w:t>
      </w:r>
      <w:r>
        <w:rPr>
          <w:rFonts w:asciiTheme="minorBidi" w:eastAsia="Times New Roman" w:hAnsiTheme="minorBidi" w:cs="Arial" w:hint="cs"/>
          <w:sz w:val="24"/>
          <w:szCs w:val="24"/>
          <w:rtl/>
          <w:lang w:eastAsia="en-GB"/>
        </w:rPr>
        <w:t xml:space="preserve">ת-הספר </w:t>
      </w:r>
      <w:r w:rsidRPr="00A9609F">
        <w:rPr>
          <w:rFonts w:asciiTheme="minorBidi" w:eastAsia="Times New Roman" w:hAnsiTheme="minorBidi" w:cs="Arial"/>
          <w:sz w:val="24"/>
          <w:szCs w:val="24"/>
          <w:rtl/>
          <w:lang w:eastAsia="en-GB"/>
        </w:rPr>
        <w:t>לעבודה סוציאלית, אוניברסיטת אריאל</w:t>
      </w:r>
      <w:r>
        <w:rPr>
          <w:rFonts w:asciiTheme="minorBidi" w:eastAsia="Times New Roman" w:hAnsiTheme="minorBidi" w:cs="Arial" w:hint="cs"/>
          <w:sz w:val="24"/>
          <w:szCs w:val="24"/>
          <w:rtl/>
          <w:lang w:eastAsia="en-GB"/>
        </w:rPr>
        <w:t xml:space="preserve">; </w:t>
      </w:r>
      <w:r w:rsidRPr="00A9609F">
        <w:rPr>
          <w:rFonts w:asciiTheme="minorBidi" w:eastAsia="Times New Roman" w:hAnsiTheme="minorBidi" w:cs="Arial"/>
          <w:sz w:val="24"/>
          <w:szCs w:val="24"/>
          <w:rtl/>
          <w:lang w:eastAsia="en-GB"/>
        </w:rPr>
        <w:t>ד"ר שני פיצ'ו-פרלורנצוס, בי</w:t>
      </w:r>
      <w:r>
        <w:rPr>
          <w:rFonts w:asciiTheme="minorBidi" w:eastAsia="Times New Roman" w:hAnsiTheme="minorBidi" w:cs="Arial" w:hint="cs"/>
          <w:sz w:val="24"/>
          <w:szCs w:val="24"/>
          <w:rtl/>
          <w:lang w:eastAsia="en-GB"/>
        </w:rPr>
        <w:t xml:space="preserve">ת-הספר </w:t>
      </w:r>
      <w:r w:rsidRPr="00A9609F">
        <w:rPr>
          <w:rFonts w:asciiTheme="minorBidi" w:eastAsia="Times New Roman" w:hAnsiTheme="minorBidi" w:cs="Arial"/>
          <w:sz w:val="24"/>
          <w:szCs w:val="24"/>
          <w:rtl/>
          <w:lang w:eastAsia="en-GB"/>
        </w:rPr>
        <w:t>לעבודה סוציאלית, אוניברסיטת בן</w:t>
      </w:r>
      <w:r>
        <w:rPr>
          <w:rFonts w:asciiTheme="minorBidi" w:eastAsia="Times New Roman" w:hAnsiTheme="minorBidi" w:cs="Arial" w:hint="cs"/>
          <w:sz w:val="24"/>
          <w:szCs w:val="24"/>
          <w:rtl/>
          <w:lang w:eastAsia="en-GB"/>
        </w:rPr>
        <w:t>-</w:t>
      </w:r>
      <w:r w:rsidRPr="00A9609F">
        <w:rPr>
          <w:rFonts w:asciiTheme="minorBidi" w:eastAsia="Times New Roman" w:hAnsiTheme="minorBidi" w:cs="Arial"/>
          <w:sz w:val="24"/>
          <w:szCs w:val="24"/>
          <w:rtl/>
          <w:lang w:eastAsia="en-GB"/>
        </w:rPr>
        <w:t>גוריון</w:t>
      </w:r>
      <w:r>
        <w:rPr>
          <w:rFonts w:asciiTheme="minorBidi" w:eastAsia="Times New Roman" w:hAnsiTheme="minorBidi" w:cs="Arial" w:hint="cs"/>
          <w:sz w:val="24"/>
          <w:szCs w:val="24"/>
          <w:rtl/>
          <w:lang w:eastAsia="en-GB"/>
        </w:rPr>
        <w:t>; ד</w:t>
      </w:r>
      <w:r w:rsidRPr="00A9609F">
        <w:rPr>
          <w:rFonts w:asciiTheme="minorBidi" w:eastAsia="Times New Roman" w:hAnsiTheme="minorBidi" w:cs="Arial"/>
          <w:sz w:val="24"/>
          <w:szCs w:val="24"/>
          <w:rtl/>
          <w:lang w:eastAsia="en-GB"/>
        </w:rPr>
        <w:t>"ר אנה כהן-מילר, בי</w:t>
      </w:r>
      <w:r>
        <w:rPr>
          <w:rFonts w:asciiTheme="minorBidi" w:eastAsia="Times New Roman" w:hAnsiTheme="minorBidi" w:cs="Arial" w:hint="cs"/>
          <w:sz w:val="24"/>
          <w:szCs w:val="24"/>
          <w:rtl/>
          <w:lang w:eastAsia="en-GB"/>
        </w:rPr>
        <w:t xml:space="preserve">ת-הספר </w:t>
      </w:r>
      <w:r w:rsidRPr="00A9609F">
        <w:rPr>
          <w:rFonts w:asciiTheme="minorBidi" w:eastAsia="Times New Roman" w:hAnsiTheme="minorBidi" w:cs="Arial"/>
          <w:sz w:val="24"/>
          <w:szCs w:val="24"/>
          <w:rtl/>
          <w:lang w:eastAsia="en-GB"/>
        </w:rPr>
        <w:t>לחינוך, אוניברסיטת נזבייב, קסחסטאן</w:t>
      </w:r>
    </w:p>
    <w:p w14:paraId="4532CD15" w14:textId="77777777" w:rsidR="00A9609F" w:rsidRDefault="00A9609F" w:rsidP="006E0BC8">
      <w:pPr>
        <w:bidi/>
        <w:spacing w:after="0" w:line="240" w:lineRule="auto"/>
        <w:jc w:val="both"/>
        <w:rPr>
          <w:rFonts w:ascii="David" w:eastAsia="Times New Roman" w:hAnsi="David" w:cs="David"/>
          <w:color w:val="000000"/>
          <w:sz w:val="20"/>
          <w:szCs w:val="20"/>
          <w:rtl/>
          <w:lang w:eastAsia="en-GB"/>
        </w:rPr>
      </w:pPr>
    </w:p>
    <w:p w14:paraId="3B9A8494" w14:textId="209B9B08" w:rsidR="00A9609F" w:rsidRPr="00A9609F" w:rsidRDefault="00A9609F" w:rsidP="006E0BC8">
      <w:pPr>
        <w:bidi/>
        <w:spacing w:after="0" w:line="240" w:lineRule="auto"/>
        <w:rPr>
          <w:rFonts w:asciiTheme="minorBidi" w:eastAsia="Times New Roman" w:hAnsiTheme="minorBidi"/>
          <w:b/>
          <w:bCs/>
          <w:color w:val="538135"/>
          <w:sz w:val="24"/>
          <w:szCs w:val="24"/>
          <w:lang w:eastAsia="en-GB"/>
        </w:rPr>
      </w:pPr>
      <w:r w:rsidRPr="00A9609F">
        <w:rPr>
          <w:rFonts w:asciiTheme="minorBidi" w:eastAsia="Times New Roman" w:hAnsiTheme="minorBidi" w:hint="cs"/>
          <w:b/>
          <w:bCs/>
          <w:color w:val="538135"/>
          <w:sz w:val="24"/>
          <w:szCs w:val="24"/>
          <w:rtl/>
          <w:lang w:eastAsia="en-GB"/>
        </w:rPr>
        <w:t>ג</w:t>
      </w:r>
      <w:r w:rsidRPr="00A9609F">
        <w:rPr>
          <w:rFonts w:asciiTheme="minorBidi" w:eastAsia="Times New Roman" w:hAnsiTheme="minorBidi"/>
          <w:b/>
          <w:bCs/>
          <w:color w:val="538135"/>
          <w:sz w:val="24"/>
          <w:szCs w:val="24"/>
          <w:rtl/>
          <w:lang w:eastAsia="en-GB"/>
        </w:rPr>
        <w:t>ופים בכלא וגופים ככלים שלובים</w:t>
      </w:r>
    </w:p>
    <w:p w14:paraId="05F237E1" w14:textId="10368DF3" w:rsidR="00A9609F" w:rsidRPr="00A9609F" w:rsidRDefault="00A9609F" w:rsidP="006E0BC8">
      <w:pPr>
        <w:bidi/>
        <w:spacing w:after="0" w:line="240" w:lineRule="auto"/>
        <w:rPr>
          <w:rFonts w:asciiTheme="minorBidi" w:eastAsia="Times New Roman" w:hAnsiTheme="minorBidi" w:cs="Arial"/>
          <w:sz w:val="24"/>
          <w:szCs w:val="24"/>
          <w:lang w:eastAsia="en-GB"/>
        </w:rPr>
      </w:pPr>
      <w:r w:rsidRPr="00A9609F">
        <w:rPr>
          <w:rFonts w:asciiTheme="minorBidi" w:eastAsia="Times New Roman" w:hAnsiTheme="minorBidi" w:cs="Arial"/>
          <w:sz w:val="24"/>
          <w:szCs w:val="24"/>
          <w:rtl/>
          <w:lang w:eastAsia="en-GB"/>
        </w:rPr>
        <w:t>ד"ר שולמית קיציס, מכללת אלקסאמי ואוניברסיטת חיפה</w:t>
      </w:r>
    </w:p>
    <w:p w14:paraId="2C63A0EB" w14:textId="57FB4038" w:rsidR="001B64FF" w:rsidRDefault="001B64FF" w:rsidP="006E0BC8">
      <w:pPr>
        <w:bidi/>
        <w:spacing w:after="0" w:line="240" w:lineRule="auto"/>
        <w:rPr>
          <w:rFonts w:asciiTheme="minorBidi" w:eastAsia="Times New Roman" w:hAnsiTheme="minorBidi"/>
          <w:color w:val="000000"/>
          <w:sz w:val="24"/>
          <w:szCs w:val="24"/>
          <w:rtl/>
          <w:lang w:eastAsia="en-GB"/>
        </w:rPr>
      </w:pPr>
    </w:p>
    <w:p w14:paraId="3D052972" w14:textId="77777777" w:rsidR="003A4621" w:rsidRPr="00025A89" w:rsidRDefault="003A4621" w:rsidP="003A4621">
      <w:pPr>
        <w:bidi/>
        <w:spacing w:after="0" w:line="240" w:lineRule="auto"/>
        <w:jc w:val="both"/>
        <w:rPr>
          <w:rFonts w:asciiTheme="minorBidi" w:eastAsia="Times New Roman" w:hAnsiTheme="minorBidi"/>
          <w:b/>
          <w:bCs/>
          <w:color w:val="538135"/>
          <w:sz w:val="24"/>
          <w:szCs w:val="24"/>
          <w:lang w:eastAsia="en-GB"/>
        </w:rPr>
      </w:pPr>
      <w:r w:rsidRPr="00025A89">
        <w:rPr>
          <w:rFonts w:asciiTheme="minorBidi" w:eastAsia="Times New Roman" w:hAnsiTheme="minorBidi"/>
          <w:b/>
          <w:bCs/>
          <w:color w:val="538135"/>
          <w:sz w:val="24"/>
          <w:szCs w:val="24"/>
          <w:rtl/>
          <w:lang w:eastAsia="en-GB"/>
        </w:rPr>
        <w:t>הודעה בבקבוק (חלב): חווית המעבר לאימהות של תורמות חלב אם לבנקי חלב בצפון אמריקה</w:t>
      </w:r>
    </w:p>
    <w:p w14:paraId="0A13CFE9" w14:textId="77777777" w:rsidR="003A4621" w:rsidRDefault="003A4621" w:rsidP="003A4621">
      <w:pPr>
        <w:bidi/>
        <w:spacing w:after="0" w:line="240" w:lineRule="auto"/>
        <w:rPr>
          <w:rFonts w:asciiTheme="minorBidi" w:eastAsia="Times New Roman" w:hAnsiTheme="minorBidi" w:cs="Arial"/>
          <w:sz w:val="24"/>
          <w:szCs w:val="24"/>
          <w:rtl/>
          <w:lang w:eastAsia="en-GB"/>
        </w:rPr>
      </w:pPr>
      <w:r w:rsidRPr="00025A89">
        <w:rPr>
          <w:rFonts w:asciiTheme="minorBidi" w:eastAsia="Times New Roman" w:hAnsiTheme="minorBidi" w:cs="Arial"/>
          <w:sz w:val="24"/>
          <w:szCs w:val="24"/>
          <w:rtl/>
          <w:lang w:eastAsia="en-GB"/>
        </w:rPr>
        <w:t>ד"ר איילת אורג, בית הספר לעבודה סוציאלית</w:t>
      </w:r>
      <w:r>
        <w:rPr>
          <w:rFonts w:asciiTheme="minorBidi" w:eastAsia="Times New Roman" w:hAnsiTheme="minorBidi" w:cs="Arial" w:hint="cs"/>
          <w:sz w:val="24"/>
          <w:szCs w:val="24"/>
          <w:rtl/>
          <w:lang w:eastAsia="en-GB"/>
        </w:rPr>
        <w:t>,</w:t>
      </w:r>
      <w:r w:rsidRPr="00025A89">
        <w:rPr>
          <w:rFonts w:asciiTheme="minorBidi" w:eastAsia="Times New Roman" w:hAnsiTheme="minorBidi" w:cs="Arial"/>
          <w:sz w:val="24"/>
          <w:szCs w:val="24"/>
          <w:rtl/>
          <w:lang w:eastAsia="en-GB"/>
        </w:rPr>
        <w:t xml:space="preserve"> אוניברסיטת בר</w:t>
      </w:r>
      <w:r>
        <w:rPr>
          <w:rFonts w:asciiTheme="minorBidi" w:eastAsia="Times New Roman" w:hAnsiTheme="minorBidi" w:cs="Arial" w:hint="cs"/>
          <w:sz w:val="24"/>
          <w:szCs w:val="24"/>
          <w:rtl/>
          <w:lang w:eastAsia="en-GB"/>
        </w:rPr>
        <w:t>-</w:t>
      </w:r>
      <w:r w:rsidRPr="00025A89">
        <w:rPr>
          <w:rFonts w:asciiTheme="minorBidi" w:eastAsia="Times New Roman" w:hAnsiTheme="minorBidi" w:cs="Arial"/>
          <w:sz w:val="24"/>
          <w:szCs w:val="24"/>
          <w:rtl/>
          <w:lang w:eastAsia="en-GB"/>
        </w:rPr>
        <w:t>אילן</w:t>
      </w:r>
    </w:p>
    <w:p w14:paraId="5CDB9AA7" w14:textId="77777777" w:rsidR="005576BF" w:rsidRDefault="005576BF" w:rsidP="005576BF">
      <w:pPr>
        <w:bidi/>
        <w:spacing w:after="0" w:line="240" w:lineRule="auto"/>
        <w:rPr>
          <w:rFonts w:asciiTheme="minorBidi" w:eastAsia="Times New Roman" w:hAnsiTheme="minorBidi"/>
          <w:color w:val="000000"/>
          <w:sz w:val="24"/>
          <w:szCs w:val="24"/>
          <w:rtl/>
          <w:lang w:eastAsia="en-GB"/>
        </w:rPr>
      </w:pPr>
    </w:p>
    <w:p w14:paraId="674E9AF1" w14:textId="77777777" w:rsidR="006F3E20" w:rsidRDefault="006F3E20" w:rsidP="006E0BC8">
      <w:pPr>
        <w:bidi/>
        <w:spacing w:after="0" w:line="240" w:lineRule="auto"/>
        <w:rPr>
          <w:rFonts w:asciiTheme="minorBidi" w:eastAsia="Times New Roman" w:hAnsiTheme="minorBidi"/>
          <w:color w:val="000000"/>
          <w:sz w:val="24"/>
          <w:szCs w:val="24"/>
          <w:rtl/>
          <w:lang w:eastAsia="en-GB"/>
        </w:rPr>
      </w:pPr>
    </w:p>
    <w:p w14:paraId="1DD0B6A1" w14:textId="2625BED3" w:rsidR="004351A0" w:rsidRPr="001B64FF" w:rsidRDefault="004351A0" w:rsidP="006E0BC8">
      <w:pPr>
        <w:bidi/>
        <w:spacing w:after="0" w:line="240" w:lineRule="auto"/>
        <w:jc w:val="both"/>
        <w:rPr>
          <w:rFonts w:asciiTheme="minorBidi" w:eastAsia="Times New Roman" w:hAnsiTheme="minorBidi"/>
          <w:b/>
          <w:bCs/>
          <w:color w:val="538135"/>
          <w:sz w:val="24"/>
          <w:szCs w:val="24"/>
          <w:rtl/>
          <w:lang w:eastAsia="en-GB"/>
        </w:rPr>
      </w:pPr>
      <w:r w:rsidRPr="001B64FF">
        <w:rPr>
          <w:rFonts w:asciiTheme="minorBidi" w:eastAsia="Times New Roman" w:hAnsiTheme="minorBidi"/>
          <w:b/>
          <w:bCs/>
          <w:color w:val="538135"/>
          <w:sz w:val="24"/>
          <w:szCs w:val="24"/>
          <w:rtl/>
          <w:lang w:eastAsia="en-GB"/>
        </w:rPr>
        <w:t>מושב 21</w:t>
      </w:r>
      <w:r w:rsidR="00FE47C3">
        <w:rPr>
          <w:rFonts w:asciiTheme="minorBidi" w:eastAsia="Times New Roman" w:hAnsiTheme="minorBidi" w:hint="cs"/>
          <w:b/>
          <w:bCs/>
          <w:color w:val="538135"/>
          <w:sz w:val="24"/>
          <w:szCs w:val="24"/>
          <w:rtl/>
          <w:lang w:eastAsia="en-GB"/>
        </w:rPr>
        <w:t>7</w:t>
      </w:r>
      <w:r w:rsidR="003F7444">
        <w:rPr>
          <w:rFonts w:asciiTheme="minorBidi" w:eastAsia="Times New Roman" w:hAnsiTheme="minorBidi" w:hint="cs"/>
          <w:b/>
          <w:bCs/>
          <w:color w:val="538135"/>
          <w:sz w:val="24"/>
          <w:szCs w:val="24"/>
          <w:rtl/>
          <w:lang w:eastAsia="en-GB"/>
        </w:rPr>
        <w:t>, כיתה 216</w:t>
      </w:r>
    </w:p>
    <w:p w14:paraId="3FDE623A" w14:textId="397F39F3" w:rsidR="00671DCF" w:rsidRPr="00757D52" w:rsidRDefault="00B67E72" w:rsidP="006E0BC8">
      <w:pPr>
        <w:bidi/>
        <w:spacing w:after="0" w:line="240" w:lineRule="auto"/>
        <w:jc w:val="both"/>
        <w:rPr>
          <w:rFonts w:asciiTheme="minorBidi" w:eastAsia="Times New Roman" w:hAnsiTheme="minorBidi"/>
          <w:b/>
          <w:bCs/>
          <w:color w:val="000000"/>
          <w:sz w:val="24"/>
          <w:szCs w:val="24"/>
          <w:rtl/>
          <w:lang w:eastAsia="en-GB"/>
        </w:rPr>
      </w:pPr>
      <w:r>
        <w:rPr>
          <w:rFonts w:asciiTheme="minorBidi" w:eastAsia="Times New Roman" w:hAnsiTheme="minorBidi" w:hint="cs"/>
          <w:b/>
          <w:bCs/>
          <w:color w:val="000000"/>
          <w:sz w:val="24"/>
          <w:szCs w:val="24"/>
          <w:rtl/>
          <w:lang w:eastAsia="en-GB"/>
        </w:rPr>
        <w:t xml:space="preserve">תהליכים אישיים ובינאישיים </w:t>
      </w:r>
      <w:r w:rsidR="005C1528">
        <w:rPr>
          <w:rFonts w:asciiTheme="minorBidi" w:eastAsia="Times New Roman" w:hAnsiTheme="minorBidi" w:hint="cs"/>
          <w:b/>
          <w:bCs/>
          <w:color w:val="000000"/>
          <w:sz w:val="24"/>
          <w:szCs w:val="24"/>
          <w:rtl/>
          <w:lang w:eastAsia="en-GB"/>
        </w:rPr>
        <w:t>ב</w:t>
      </w:r>
      <w:r w:rsidR="00671DCF" w:rsidRPr="00757D52">
        <w:rPr>
          <w:rFonts w:asciiTheme="minorBidi" w:eastAsia="Times New Roman" w:hAnsiTheme="minorBidi"/>
          <w:b/>
          <w:bCs/>
          <w:color w:val="000000"/>
          <w:sz w:val="24"/>
          <w:szCs w:val="24"/>
          <w:rtl/>
          <w:lang w:eastAsia="en-GB"/>
        </w:rPr>
        <w:t xml:space="preserve">מחקר איכותני </w:t>
      </w:r>
    </w:p>
    <w:p w14:paraId="5A5AA723" w14:textId="23D61BCF" w:rsidR="00671DCF" w:rsidRDefault="00671DCF" w:rsidP="001D268E">
      <w:pPr>
        <w:bidi/>
        <w:spacing w:after="0" w:line="240" w:lineRule="auto"/>
        <w:rPr>
          <w:rFonts w:asciiTheme="minorBidi" w:eastAsia="Times New Roman" w:hAnsiTheme="minorBidi"/>
          <w:sz w:val="24"/>
          <w:szCs w:val="24"/>
          <w:rtl/>
          <w:lang w:eastAsia="en-GB"/>
        </w:rPr>
      </w:pPr>
      <w:r w:rsidRPr="001B64FF">
        <w:rPr>
          <w:rFonts w:asciiTheme="minorBidi" w:eastAsia="Times New Roman" w:hAnsiTheme="minorBidi"/>
          <w:sz w:val="24"/>
          <w:szCs w:val="24"/>
          <w:rtl/>
          <w:lang w:eastAsia="en-GB"/>
        </w:rPr>
        <w:t>יו"ר המושב:</w:t>
      </w:r>
      <w:r w:rsidR="004C16DC">
        <w:rPr>
          <w:rFonts w:asciiTheme="minorBidi" w:eastAsia="Times New Roman" w:hAnsiTheme="minorBidi" w:hint="cs"/>
          <w:sz w:val="24"/>
          <w:szCs w:val="24"/>
          <w:rtl/>
          <w:lang w:eastAsia="en-GB"/>
        </w:rPr>
        <w:t xml:space="preserve"> </w:t>
      </w:r>
      <w:r w:rsidR="001D268E">
        <w:rPr>
          <w:rFonts w:asciiTheme="minorBidi" w:eastAsia="Times New Roman" w:hAnsiTheme="minorBidi" w:hint="cs"/>
          <w:sz w:val="24"/>
          <w:szCs w:val="24"/>
          <w:rtl/>
          <w:lang w:eastAsia="en-GB"/>
        </w:rPr>
        <w:t>פרופ' הללי פינסון</w:t>
      </w:r>
    </w:p>
    <w:p w14:paraId="5B2D051E" w14:textId="77777777" w:rsidR="00531E05" w:rsidRDefault="00531E05" w:rsidP="006E0BC8">
      <w:pPr>
        <w:bidi/>
        <w:spacing w:after="0" w:line="240" w:lineRule="auto"/>
        <w:jc w:val="both"/>
        <w:rPr>
          <w:rFonts w:ascii="David" w:eastAsia="Times New Roman" w:hAnsi="David" w:cs="David"/>
          <w:color w:val="000000"/>
          <w:sz w:val="20"/>
          <w:szCs w:val="20"/>
          <w:rtl/>
          <w:lang w:eastAsia="en-GB"/>
        </w:rPr>
      </w:pPr>
    </w:p>
    <w:p w14:paraId="23792D31" w14:textId="77777777" w:rsidR="005D4707" w:rsidRPr="00CD34A8" w:rsidRDefault="005D4707" w:rsidP="005D4707">
      <w:pPr>
        <w:bidi/>
        <w:spacing w:after="0" w:line="240" w:lineRule="auto"/>
        <w:rPr>
          <w:rFonts w:asciiTheme="minorBidi" w:eastAsia="Times New Roman" w:hAnsiTheme="minorBidi"/>
          <w:b/>
          <w:bCs/>
          <w:color w:val="538135"/>
          <w:sz w:val="24"/>
          <w:szCs w:val="24"/>
          <w:lang w:eastAsia="en-GB"/>
        </w:rPr>
      </w:pPr>
      <w:bookmarkStart w:id="4" w:name="_Hlk127199764"/>
      <w:r w:rsidRPr="00CD34A8">
        <w:rPr>
          <w:rFonts w:asciiTheme="minorBidi" w:eastAsia="Times New Roman" w:hAnsiTheme="minorBidi"/>
          <w:b/>
          <w:bCs/>
          <w:color w:val="538135"/>
          <w:sz w:val="24"/>
          <w:szCs w:val="24"/>
          <w:rtl/>
          <w:lang w:eastAsia="en-GB"/>
        </w:rPr>
        <w:t>שתיקות של זרות, שתיקות של קרבה ושתיקות של ריחוק וקרבה</w:t>
      </w:r>
    </w:p>
    <w:p w14:paraId="7AC784F1" w14:textId="77777777" w:rsidR="005D4707" w:rsidRDefault="005D4707" w:rsidP="005D4707">
      <w:pPr>
        <w:bidi/>
        <w:spacing w:after="0" w:line="240" w:lineRule="auto"/>
        <w:rPr>
          <w:rFonts w:asciiTheme="minorBidi" w:eastAsia="Times New Roman" w:hAnsiTheme="minorBidi"/>
          <w:sz w:val="24"/>
          <w:szCs w:val="24"/>
          <w:rtl/>
          <w:lang w:eastAsia="en-GB"/>
        </w:rPr>
      </w:pPr>
      <w:r w:rsidRPr="00CD34A8">
        <w:rPr>
          <w:rFonts w:asciiTheme="minorBidi" w:eastAsia="Times New Roman" w:hAnsiTheme="minorBidi"/>
          <w:sz w:val="24"/>
          <w:szCs w:val="24"/>
          <w:rtl/>
          <w:lang w:eastAsia="en-GB"/>
        </w:rPr>
        <w:t>פרופ' מיכל אורנן-אפרת, אוניברסיטת חיפה</w:t>
      </w:r>
    </w:p>
    <w:p w14:paraId="4E071E27" w14:textId="77777777" w:rsidR="0007569D" w:rsidRDefault="0007569D" w:rsidP="006E0BC8">
      <w:pPr>
        <w:bidi/>
        <w:spacing w:after="0" w:line="240" w:lineRule="auto"/>
        <w:rPr>
          <w:rFonts w:asciiTheme="minorBidi" w:eastAsia="Times New Roman" w:hAnsiTheme="minorBidi"/>
          <w:b/>
          <w:bCs/>
          <w:color w:val="538135"/>
          <w:sz w:val="24"/>
          <w:szCs w:val="24"/>
          <w:rtl/>
          <w:lang w:eastAsia="en-GB"/>
        </w:rPr>
      </w:pPr>
    </w:p>
    <w:p w14:paraId="4CF2C4FA" w14:textId="009E253C" w:rsidR="00531E05" w:rsidRPr="00531E05" w:rsidRDefault="00531E05" w:rsidP="0007569D">
      <w:pPr>
        <w:bidi/>
        <w:spacing w:after="0" w:line="240" w:lineRule="auto"/>
        <w:rPr>
          <w:rFonts w:asciiTheme="minorBidi" w:eastAsia="Times New Roman" w:hAnsiTheme="minorBidi"/>
          <w:b/>
          <w:bCs/>
          <w:color w:val="538135"/>
          <w:sz w:val="24"/>
          <w:szCs w:val="24"/>
          <w:lang w:eastAsia="en-GB"/>
        </w:rPr>
      </w:pPr>
      <w:r w:rsidRPr="00531E05">
        <w:rPr>
          <w:rFonts w:asciiTheme="minorBidi" w:eastAsia="Times New Roman" w:hAnsiTheme="minorBidi"/>
          <w:b/>
          <w:bCs/>
          <w:color w:val="538135"/>
          <w:sz w:val="24"/>
          <w:szCs w:val="24"/>
          <w:rtl/>
          <w:lang w:eastAsia="en-GB"/>
        </w:rPr>
        <w:t>אינטימיוּת כמשאב מוּסרי: ממצאים מתוך מחקר אתנוגרפי על קבוצת נשים שיישמה תוכנית לדיאלוג בין תרבותי בפריפריה</w:t>
      </w:r>
    </w:p>
    <w:p w14:paraId="54BCE327" w14:textId="76D66794" w:rsidR="00531E05" w:rsidRPr="00531E05" w:rsidRDefault="00531E05" w:rsidP="006E0BC8">
      <w:pPr>
        <w:bidi/>
        <w:spacing w:after="0" w:line="240" w:lineRule="auto"/>
        <w:rPr>
          <w:rFonts w:asciiTheme="minorBidi" w:eastAsia="Times New Roman" w:hAnsiTheme="minorBidi" w:cs="Arial"/>
          <w:sz w:val="24"/>
          <w:szCs w:val="24"/>
          <w:lang w:eastAsia="en-GB"/>
        </w:rPr>
      </w:pPr>
      <w:r w:rsidRPr="00531E05">
        <w:rPr>
          <w:rFonts w:asciiTheme="minorBidi" w:eastAsia="Times New Roman" w:hAnsiTheme="minorBidi" w:cs="Arial"/>
          <w:sz w:val="24"/>
          <w:szCs w:val="24"/>
          <w:rtl/>
          <w:lang w:eastAsia="en-GB"/>
        </w:rPr>
        <w:t>גב' יעל סקורקוביץ, אוניברסיטת חיפה ומכללת עמק יזרעאל</w:t>
      </w:r>
    </w:p>
    <w:p w14:paraId="2276CEAA" w14:textId="77777777" w:rsidR="00531E05" w:rsidRPr="00DF60F3" w:rsidRDefault="00531E05" w:rsidP="006E0BC8">
      <w:pPr>
        <w:bidi/>
        <w:spacing w:after="0" w:line="240" w:lineRule="auto"/>
        <w:rPr>
          <w:rFonts w:asciiTheme="minorBidi" w:eastAsia="Times New Roman" w:hAnsiTheme="minorBidi" w:cs="Arial"/>
          <w:sz w:val="24"/>
          <w:szCs w:val="24"/>
          <w:rtl/>
          <w:lang w:eastAsia="en-GB"/>
        </w:rPr>
      </w:pPr>
    </w:p>
    <w:p w14:paraId="3899DCA2" w14:textId="31CA6469" w:rsidR="00322ADB" w:rsidRPr="00433EB4" w:rsidRDefault="00322ADB" w:rsidP="006E0BC8">
      <w:pPr>
        <w:bidi/>
        <w:spacing w:after="0" w:line="240" w:lineRule="auto"/>
        <w:rPr>
          <w:rFonts w:asciiTheme="minorBidi" w:eastAsia="Times New Roman" w:hAnsiTheme="minorBidi"/>
          <w:b/>
          <w:bCs/>
          <w:color w:val="538135"/>
          <w:sz w:val="24"/>
          <w:szCs w:val="24"/>
          <w:rtl/>
          <w:lang w:eastAsia="en-GB"/>
        </w:rPr>
      </w:pPr>
      <w:r w:rsidRPr="00931DAD">
        <w:rPr>
          <w:rFonts w:asciiTheme="minorBidi" w:eastAsia="Times New Roman" w:hAnsiTheme="minorBidi"/>
          <w:b/>
          <w:bCs/>
          <w:color w:val="538135"/>
          <w:sz w:val="24"/>
          <w:szCs w:val="24"/>
          <w:rtl/>
          <w:lang w:eastAsia="en-GB"/>
        </w:rPr>
        <w:t>מחקר איכותני בזמני הסלמה של קונפליקט מתמשך: סיפורן של זהות חברתית ושותפות מחקרית</w:t>
      </w:r>
    </w:p>
    <w:p w14:paraId="4F856B83" w14:textId="1FF54042" w:rsidR="000545BC" w:rsidRPr="00433EB4" w:rsidRDefault="001A5B70" w:rsidP="006E0BC8">
      <w:pPr>
        <w:bidi/>
        <w:spacing w:after="0" w:line="240" w:lineRule="auto"/>
        <w:rPr>
          <w:rFonts w:asciiTheme="minorBidi" w:eastAsia="Times New Roman" w:hAnsiTheme="minorBidi" w:cs="Arial"/>
          <w:sz w:val="24"/>
          <w:szCs w:val="24"/>
          <w:rtl/>
          <w:lang w:eastAsia="en-GB"/>
        </w:rPr>
      </w:pPr>
      <w:r w:rsidRPr="00433EB4">
        <w:rPr>
          <w:rFonts w:asciiTheme="minorBidi" w:eastAsia="Times New Roman" w:hAnsiTheme="minorBidi" w:cs="Arial" w:hint="cs"/>
          <w:sz w:val="24"/>
          <w:szCs w:val="24"/>
          <w:rtl/>
          <w:lang w:eastAsia="en-GB"/>
        </w:rPr>
        <w:t xml:space="preserve">ד"ר אוריאנה עבוד ארמלי, המכללה האקדמית עמק יזרעאל; </w:t>
      </w:r>
      <w:r w:rsidR="00801BC7" w:rsidRPr="00433EB4">
        <w:rPr>
          <w:rFonts w:asciiTheme="minorBidi" w:eastAsia="Times New Roman" w:hAnsiTheme="minorBidi" w:cs="Arial" w:hint="cs"/>
          <w:sz w:val="24"/>
          <w:szCs w:val="24"/>
          <w:rtl/>
          <w:lang w:eastAsia="en-GB"/>
        </w:rPr>
        <w:t xml:space="preserve">ד"ר </w:t>
      </w:r>
      <w:r w:rsidRPr="00433EB4">
        <w:rPr>
          <w:rFonts w:asciiTheme="minorBidi" w:eastAsia="Times New Roman" w:hAnsiTheme="minorBidi" w:cs="Arial" w:hint="cs"/>
          <w:sz w:val="24"/>
          <w:szCs w:val="24"/>
          <w:rtl/>
          <w:lang w:eastAsia="en-GB"/>
        </w:rPr>
        <w:t xml:space="preserve">מיכל רז רותם, </w:t>
      </w:r>
      <w:r w:rsidR="00433EB4" w:rsidRPr="00433EB4">
        <w:rPr>
          <w:rFonts w:asciiTheme="minorBidi" w:eastAsia="Times New Roman" w:hAnsiTheme="minorBidi" w:cs="Arial" w:hint="cs"/>
          <w:sz w:val="24"/>
          <w:szCs w:val="24"/>
          <w:rtl/>
          <w:lang w:eastAsia="en-GB"/>
        </w:rPr>
        <w:t>המכללה האקדמית עמק יזרעאל</w:t>
      </w:r>
    </w:p>
    <w:p w14:paraId="3143BED3" w14:textId="0EFC7F8B" w:rsidR="00531E05" w:rsidRPr="00531E05" w:rsidRDefault="00531E05" w:rsidP="006E0BC8">
      <w:pPr>
        <w:bidi/>
        <w:spacing w:after="0" w:line="240" w:lineRule="auto"/>
        <w:rPr>
          <w:rFonts w:asciiTheme="minorBidi" w:eastAsia="Times New Roman" w:hAnsiTheme="minorBidi" w:cs="Arial"/>
          <w:sz w:val="24"/>
          <w:szCs w:val="24"/>
          <w:rtl/>
          <w:lang w:eastAsia="en-GB"/>
        </w:rPr>
      </w:pPr>
    </w:p>
    <w:bookmarkEnd w:id="4"/>
    <w:p w14:paraId="07B5C324" w14:textId="03A1966B" w:rsidR="00531E05" w:rsidRDefault="00531E05" w:rsidP="006E0BC8">
      <w:pPr>
        <w:bidi/>
        <w:spacing w:after="0" w:line="240" w:lineRule="auto"/>
        <w:jc w:val="both"/>
        <w:rPr>
          <w:rFonts w:ascii="Times New Roman" w:eastAsia="Times New Roman" w:hAnsi="Times New Roman" w:cs="Times New Roman"/>
          <w:sz w:val="24"/>
          <w:szCs w:val="24"/>
          <w:rtl/>
          <w:lang w:eastAsia="en-GB"/>
        </w:rPr>
      </w:pPr>
    </w:p>
    <w:p w14:paraId="68567BBD" w14:textId="4FAB9319" w:rsidR="00671DCF" w:rsidRDefault="00671DCF" w:rsidP="006E0BC8">
      <w:pPr>
        <w:bidi/>
        <w:spacing w:after="0" w:line="240" w:lineRule="auto"/>
        <w:rPr>
          <w:rFonts w:asciiTheme="minorBidi" w:eastAsia="Times New Roman" w:hAnsiTheme="minorBidi"/>
          <w:b/>
          <w:bCs/>
          <w:color w:val="538135"/>
          <w:sz w:val="24"/>
          <w:szCs w:val="24"/>
          <w:rtl/>
          <w:lang w:eastAsia="en-GB"/>
        </w:rPr>
      </w:pPr>
      <w:r w:rsidRPr="00757D52">
        <w:rPr>
          <w:rFonts w:asciiTheme="minorBidi" w:eastAsia="Times New Roman" w:hAnsiTheme="minorBidi"/>
          <w:b/>
          <w:bCs/>
          <w:sz w:val="24"/>
          <w:szCs w:val="24"/>
          <w:rtl/>
          <w:lang w:eastAsia="en-GB"/>
        </w:rPr>
        <w:t>1</w:t>
      </w:r>
      <w:r>
        <w:rPr>
          <w:rFonts w:asciiTheme="minorBidi" w:eastAsia="Times New Roman" w:hAnsiTheme="minorBidi" w:hint="cs"/>
          <w:b/>
          <w:bCs/>
          <w:sz w:val="24"/>
          <w:szCs w:val="24"/>
          <w:rtl/>
          <w:lang w:eastAsia="en-GB"/>
        </w:rPr>
        <w:t>6</w:t>
      </w:r>
      <w:r w:rsidRPr="00757D52">
        <w:rPr>
          <w:rFonts w:asciiTheme="minorBidi" w:eastAsia="Times New Roman" w:hAnsiTheme="minorBidi"/>
          <w:b/>
          <w:bCs/>
          <w:sz w:val="24"/>
          <w:szCs w:val="24"/>
          <w:rtl/>
          <w:lang w:eastAsia="en-GB"/>
        </w:rPr>
        <w:t>:</w:t>
      </w:r>
      <w:r>
        <w:rPr>
          <w:rFonts w:asciiTheme="minorBidi" w:eastAsia="Times New Roman" w:hAnsiTheme="minorBidi" w:hint="cs"/>
          <w:b/>
          <w:bCs/>
          <w:sz w:val="24"/>
          <w:szCs w:val="24"/>
          <w:rtl/>
          <w:lang w:eastAsia="en-GB"/>
        </w:rPr>
        <w:t>0</w:t>
      </w:r>
      <w:r w:rsidRPr="00757D52">
        <w:rPr>
          <w:rFonts w:asciiTheme="minorBidi" w:eastAsia="Times New Roman" w:hAnsiTheme="minorBidi"/>
          <w:b/>
          <w:bCs/>
          <w:sz w:val="24"/>
          <w:szCs w:val="24"/>
          <w:rtl/>
          <w:lang w:eastAsia="en-GB"/>
        </w:rPr>
        <w:t>0-1</w:t>
      </w:r>
      <w:r>
        <w:rPr>
          <w:rFonts w:asciiTheme="minorBidi" w:eastAsia="Times New Roman" w:hAnsiTheme="minorBidi" w:hint="cs"/>
          <w:b/>
          <w:bCs/>
          <w:sz w:val="24"/>
          <w:szCs w:val="24"/>
          <w:rtl/>
          <w:lang w:eastAsia="en-GB"/>
        </w:rPr>
        <w:t>6</w:t>
      </w:r>
      <w:r w:rsidRPr="00757D52">
        <w:rPr>
          <w:rFonts w:asciiTheme="minorBidi" w:eastAsia="Times New Roman" w:hAnsiTheme="minorBidi"/>
          <w:b/>
          <w:bCs/>
          <w:sz w:val="24"/>
          <w:szCs w:val="24"/>
          <w:rtl/>
          <w:lang w:eastAsia="en-GB"/>
        </w:rPr>
        <w:t>:</w:t>
      </w:r>
      <w:r>
        <w:rPr>
          <w:rFonts w:asciiTheme="minorBidi" w:eastAsia="Times New Roman" w:hAnsiTheme="minorBidi" w:hint="cs"/>
          <w:b/>
          <w:bCs/>
          <w:sz w:val="24"/>
          <w:szCs w:val="24"/>
          <w:rtl/>
          <w:lang w:eastAsia="en-GB"/>
        </w:rPr>
        <w:t>15:</w:t>
      </w:r>
      <w:r w:rsidRPr="00757D52">
        <w:rPr>
          <w:rFonts w:ascii="David" w:eastAsia="Times New Roman" w:hAnsi="David" w:cs="David"/>
          <w:b/>
          <w:bCs/>
          <w:color w:val="000000"/>
          <w:rtl/>
          <w:lang w:eastAsia="en-GB"/>
        </w:rPr>
        <w:t xml:space="preserve"> </w:t>
      </w:r>
      <w:r w:rsidRPr="00757D52">
        <w:rPr>
          <w:rFonts w:asciiTheme="minorBidi" w:eastAsia="Times New Roman" w:hAnsiTheme="minorBidi"/>
          <w:b/>
          <w:bCs/>
          <w:color w:val="538135"/>
          <w:sz w:val="24"/>
          <w:szCs w:val="24"/>
          <w:rtl/>
          <w:lang w:eastAsia="en-GB"/>
        </w:rPr>
        <w:t>הפסקת קפה (רחבת הסנאט, בניין הסנאט, קומה 1-)</w:t>
      </w:r>
    </w:p>
    <w:p w14:paraId="03FD4276" w14:textId="25EB4F15" w:rsidR="00B96E5B" w:rsidRDefault="00B96E5B" w:rsidP="00B96E5B">
      <w:pPr>
        <w:bidi/>
        <w:spacing w:after="0" w:line="240" w:lineRule="auto"/>
        <w:rPr>
          <w:rFonts w:asciiTheme="minorBidi" w:eastAsia="Times New Roman" w:hAnsiTheme="minorBidi"/>
          <w:b/>
          <w:bCs/>
          <w:color w:val="538135"/>
          <w:sz w:val="24"/>
          <w:szCs w:val="24"/>
          <w:rtl/>
          <w:lang w:eastAsia="en-GB"/>
        </w:rPr>
      </w:pPr>
    </w:p>
    <w:p w14:paraId="3B54C8F7" w14:textId="38568920" w:rsidR="00671DCF" w:rsidRPr="001B64FF" w:rsidRDefault="00671DCF" w:rsidP="006E0BC8">
      <w:pPr>
        <w:bidi/>
        <w:spacing w:after="0" w:line="240" w:lineRule="auto"/>
        <w:rPr>
          <w:rFonts w:asciiTheme="minorBidi" w:eastAsia="Times New Roman" w:hAnsiTheme="minorBidi"/>
          <w:b/>
          <w:bCs/>
          <w:color w:val="538135"/>
          <w:sz w:val="24"/>
          <w:szCs w:val="24"/>
          <w:rtl/>
          <w:lang w:eastAsia="en-GB"/>
        </w:rPr>
      </w:pPr>
      <w:r w:rsidRPr="001B64FF">
        <w:rPr>
          <w:rFonts w:asciiTheme="minorBidi" w:eastAsia="Times New Roman" w:hAnsiTheme="minorBidi"/>
          <w:b/>
          <w:bCs/>
          <w:sz w:val="24"/>
          <w:szCs w:val="24"/>
          <w:rtl/>
          <w:lang w:eastAsia="en-GB"/>
        </w:rPr>
        <w:t>1</w:t>
      </w:r>
      <w:r>
        <w:rPr>
          <w:rFonts w:asciiTheme="minorBidi" w:eastAsia="Times New Roman" w:hAnsiTheme="minorBidi" w:hint="cs"/>
          <w:b/>
          <w:bCs/>
          <w:sz w:val="24"/>
          <w:szCs w:val="24"/>
          <w:rtl/>
          <w:lang w:eastAsia="en-GB"/>
        </w:rPr>
        <w:t>6</w:t>
      </w:r>
      <w:r w:rsidRPr="001B64FF">
        <w:rPr>
          <w:rFonts w:asciiTheme="minorBidi" w:eastAsia="Times New Roman" w:hAnsiTheme="minorBidi"/>
          <w:b/>
          <w:bCs/>
          <w:sz w:val="24"/>
          <w:szCs w:val="24"/>
          <w:rtl/>
          <w:lang w:eastAsia="en-GB"/>
        </w:rPr>
        <w:t>:</w:t>
      </w:r>
      <w:r>
        <w:rPr>
          <w:rFonts w:asciiTheme="minorBidi" w:eastAsia="Times New Roman" w:hAnsiTheme="minorBidi" w:hint="cs"/>
          <w:b/>
          <w:bCs/>
          <w:sz w:val="24"/>
          <w:szCs w:val="24"/>
          <w:rtl/>
          <w:lang w:eastAsia="en-GB"/>
        </w:rPr>
        <w:t>15</w:t>
      </w:r>
      <w:r w:rsidRPr="001B64FF">
        <w:rPr>
          <w:rFonts w:asciiTheme="minorBidi" w:eastAsia="Times New Roman" w:hAnsiTheme="minorBidi"/>
          <w:b/>
          <w:bCs/>
          <w:sz w:val="24"/>
          <w:szCs w:val="24"/>
          <w:rtl/>
          <w:lang w:eastAsia="en-GB"/>
        </w:rPr>
        <w:t>-1</w:t>
      </w:r>
      <w:r>
        <w:rPr>
          <w:rFonts w:asciiTheme="minorBidi" w:eastAsia="Times New Roman" w:hAnsiTheme="minorBidi" w:hint="cs"/>
          <w:b/>
          <w:bCs/>
          <w:sz w:val="24"/>
          <w:szCs w:val="24"/>
          <w:rtl/>
          <w:lang w:eastAsia="en-GB"/>
        </w:rPr>
        <w:t>7</w:t>
      </w:r>
      <w:r w:rsidRPr="001B64FF">
        <w:rPr>
          <w:rFonts w:asciiTheme="minorBidi" w:eastAsia="Times New Roman" w:hAnsiTheme="minorBidi"/>
          <w:b/>
          <w:bCs/>
          <w:sz w:val="24"/>
          <w:szCs w:val="24"/>
          <w:rtl/>
          <w:lang w:eastAsia="en-GB"/>
        </w:rPr>
        <w:t>:</w:t>
      </w:r>
      <w:r>
        <w:rPr>
          <w:rFonts w:asciiTheme="minorBidi" w:eastAsia="Times New Roman" w:hAnsiTheme="minorBidi" w:hint="cs"/>
          <w:b/>
          <w:bCs/>
          <w:sz w:val="24"/>
          <w:szCs w:val="24"/>
          <w:rtl/>
          <w:lang w:eastAsia="en-GB"/>
        </w:rPr>
        <w:t>15</w:t>
      </w:r>
      <w:r w:rsidRPr="001B64FF">
        <w:rPr>
          <w:rFonts w:asciiTheme="minorBidi" w:eastAsia="Times New Roman" w:hAnsiTheme="minorBidi"/>
          <w:b/>
          <w:bCs/>
          <w:sz w:val="24"/>
          <w:szCs w:val="24"/>
          <w:rtl/>
          <w:lang w:eastAsia="en-GB"/>
        </w:rPr>
        <w:t xml:space="preserve">: </w:t>
      </w:r>
      <w:r w:rsidRPr="001B64FF">
        <w:rPr>
          <w:rFonts w:asciiTheme="minorBidi" w:eastAsia="Times New Roman" w:hAnsiTheme="minorBidi"/>
          <w:b/>
          <w:bCs/>
          <w:color w:val="538135"/>
          <w:sz w:val="24"/>
          <w:szCs w:val="24"/>
          <w:rtl/>
          <w:lang w:eastAsia="en-GB"/>
        </w:rPr>
        <w:t>מליא</w:t>
      </w:r>
      <w:r>
        <w:rPr>
          <w:rFonts w:asciiTheme="minorBidi" w:eastAsia="Times New Roman" w:hAnsiTheme="minorBidi" w:hint="cs"/>
          <w:b/>
          <w:bCs/>
          <w:color w:val="538135"/>
          <w:sz w:val="24"/>
          <w:szCs w:val="24"/>
          <w:rtl/>
          <w:lang w:eastAsia="en-GB"/>
        </w:rPr>
        <w:t>ת סיכום</w:t>
      </w:r>
      <w:r w:rsidRPr="001B64FF">
        <w:rPr>
          <w:rFonts w:asciiTheme="minorBidi" w:eastAsia="Times New Roman" w:hAnsiTheme="minorBidi"/>
          <w:b/>
          <w:bCs/>
          <w:color w:val="538135"/>
          <w:sz w:val="24"/>
          <w:szCs w:val="24"/>
          <w:rtl/>
          <w:lang w:eastAsia="en-GB"/>
        </w:rPr>
        <w:t xml:space="preserve"> (</w:t>
      </w:r>
      <w:r w:rsidRPr="00757D52">
        <w:rPr>
          <w:rFonts w:asciiTheme="minorBidi" w:eastAsia="Times New Roman" w:hAnsiTheme="minorBidi"/>
          <w:b/>
          <w:bCs/>
          <w:color w:val="538135"/>
          <w:sz w:val="24"/>
          <w:szCs w:val="24"/>
          <w:rtl/>
          <w:lang w:eastAsia="en-GB"/>
        </w:rPr>
        <w:t xml:space="preserve">אולם </w:t>
      </w:r>
      <w:r>
        <w:rPr>
          <w:rFonts w:asciiTheme="minorBidi" w:eastAsia="Times New Roman" w:hAnsiTheme="minorBidi" w:hint="cs"/>
          <w:b/>
          <w:bCs/>
          <w:color w:val="538135"/>
          <w:sz w:val="24"/>
          <w:szCs w:val="24"/>
          <w:rtl/>
          <w:lang w:eastAsia="en-GB"/>
        </w:rPr>
        <w:t xml:space="preserve">הסנאט, </w:t>
      </w:r>
      <w:r w:rsidRPr="00757D52">
        <w:rPr>
          <w:rFonts w:asciiTheme="minorBidi" w:eastAsia="Times New Roman" w:hAnsiTheme="minorBidi"/>
          <w:b/>
          <w:bCs/>
          <w:color w:val="538135"/>
          <w:sz w:val="24"/>
          <w:szCs w:val="24"/>
          <w:rtl/>
          <w:lang w:eastAsia="en-GB"/>
        </w:rPr>
        <w:t>בניין הסנאט, קומה 1-</w:t>
      </w:r>
      <w:r>
        <w:rPr>
          <w:rFonts w:asciiTheme="minorBidi" w:eastAsia="Times New Roman" w:hAnsiTheme="minorBidi" w:hint="cs"/>
          <w:b/>
          <w:bCs/>
          <w:color w:val="538135"/>
          <w:sz w:val="24"/>
          <w:szCs w:val="24"/>
          <w:rtl/>
          <w:lang w:eastAsia="en-GB"/>
        </w:rPr>
        <w:t xml:space="preserve"> </w:t>
      </w:r>
      <w:r w:rsidRPr="001B64FF">
        <w:rPr>
          <w:rFonts w:asciiTheme="minorBidi" w:eastAsia="Times New Roman" w:hAnsiTheme="minorBidi"/>
          <w:b/>
          <w:bCs/>
          <w:color w:val="538135"/>
          <w:sz w:val="24"/>
          <w:szCs w:val="24"/>
          <w:rtl/>
          <w:lang w:eastAsia="en-GB"/>
        </w:rPr>
        <w:t>)</w:t>
      </w:r>
    </w:p>
    <w:p w14:paraId="3EAE6DAB" w14:textId="77777777" w:rsidR="00671DCF" w:rsidRPr="001B64FF" w:rsidRDefault="00671DCF" w:rsidP="006E0BC8">
      <w:pPr>
        <w:bidi/>
        <w:spacing w:after="0" w:line="240" w:lineRule="auto"/>
        <w:jc w:val="center"/>
        <w:rPr>
          <w:rFonts w:asciiTheme="minorBidi" w:eastAsia="Times New Roman" w:hAnsiTheme="minorBidi"/>
          <w:b/>
          <w:bCs/>
          <w:color w:val="000000"/>
          <w:sz w:val="24"/>
          <w:szCs w:val="24"/>
          <w:rtl/>
          <w:lang w:eastAsia="en-GB"/>
        </w:rPr>
      </w:pPr>
    </w:p>
    <w:p w14:paraId="569819EB" w14:textId="77777777" w:rsidR="001A5A99" w:rsidRDefault="001A5A99" w:rsidP="006E0BC8">
      <w:pPr>
        <w:bidi/>
        <w:spacing w:after="0" w:line="240" w:lineRule="auto"/>
        <w:jc w:val="center"/>
        <w:rPr>
          <w:rFonts w:asciiTheme="minorBidi" w:eastAsia="Times New Roman" w:hAnsiTheme="minorBidi"/>
          <w:b/>
          <w:bCs/>
          <w:color w:val="000000"/>
          <w:sz w:val="24"/>
          <w:szCs w:val="24"/>
          <w:shd w:val="clear" w:color="auto" w:fill="FFFFFF"/>
          <w:rtl/>
          <w:lang w:eastAsia="en-GB"/>
        </w:rPr>
      </w:pPr>
    </w:p>
    <w:p w14:paraId="282A82EC" w14:textId="44DC683F" w:rsidR="00671DCF" w:rsidRDefault="00671DCF" w:rsidP="001A5A99">
      <w:pPr>
        <w:bidi/>
        <w:spacing w:after="0" w:line="240" w:lineRule="auto"/>
        <w:jc w:val="center"/>
        <w:rPr>
          <w:rFonts w:asciiTheme="minorBidi" w:eastAsia="Times New Roman" w:hAnsiTheme="minorBidi"/>
          <w:b/>
          <w:bCs/>
          <w:color w:val="000000"/>
          <w:sz w:val="24"/>
          <w:szCs w:val="24"/>
          <w:shd w:val="clear" w:color="auto" w:fill="FFFFFF"/>
          <w:rtl/>
          <w:lang w:eastAsia="en-GB"/>
        </w:rPr>
      </w:pPr>
      <w:r w:rsidRPr="00757D52">
        <w:rPr>
          <w:rFonts w:asciiTheme="minorBidi" w:eastAsia="Times New Roman" w:hAnsiTheme="minorBidi"/>
          <w:b/>
          <w:bCs/>
          <w:color w:val="000000"/>
          <w:sz w:val="24"/>
          <w:szCs w:val="24"/>
          <w:shd w:val="clear" w:color="auto" w:fill="FFFFFF"/>
          <w:rtl/>
          <w:lang w:eastAsia="en-GB"/>
        </w:rPr>
        <w:t>מה קורה אחרי שהמחקר מסתיים? המחויבות האתית והחברתית שלנו כחוקרים.ות איכותניות.ים</w:t>
      </w:r>
    </w:p>
    <w:p w14:paraId="619F4A91" w14:textId="36FC7B03" w:rsidR="0064380F" w:rsidRDefault="0064380F" w:rsidP="0064380F">
      <w:pPr>
        <w:bidi/>
        <w:spacing w:after="0" w:line="240" w:lineRule="auto"/>
        <w:jc w:val="center"/>
        <w:rPr>
          <w:rFonts w:asciiTheme="minorBidi" w:eastAsia="Times New Roman" w:hAnsiTheme="minorBidi"/>
          <w:b/>
          <w:bCs/>
          <w:color w:val="000000"/>
          <w:sz w:val="24"/>
          <w:szCs w:val="24"/>
          <w:shd w:val="clear" w:color="auto" w:fill="FFFFFF"/>
          <w:rtl/>
          <w:lang w:eastAsia="en-GB"/>
        </w:rPr>
      </w:pPr>
    </w:p>
    <w:p w14:paraId="3E89DFF4" w14:textId="09EB9FB2" w:rsidR="0064380F" w:rsidRPr="00757D52" w:rsidRDefault="0064380F" w:rsidP="0064380F">
      <w:pPr>
        <w:bidi/>
        <w:spacing w:after="0" w:line="240" w:lineRule="auto"/>
        <w:rPr>
          <w:rFonts w:asciiTheme="minorBidi" w:eastAsia="Times New Roman" w:hAnsiTheme="minorBidi"/>
          <w:sz w:val="24"/>
          <w:szCs w:val="24"/>
          <w:lang w:eastAsia="en-GB"/>
        </w:rPr>
      </w:pPr>
      <w:r w:rsidRPr="00757D52">
        <w:rPr>
          <w:rFonts w:asciiTheme="minorBidi" w:eastAsia="Times New Roman" w:hAnsiTheme="minorBidi"/>
          <w:b/>
          <w:bCs/>
          <w:color w:val="000000"/>
          <w:sz w:val="24"/>
          <w:szCs w:val="24"/>
          <w:rtl/>
          <w:lang w:eastAsia="en-GB"/>
        </w:rPr>
        <w:t>יו"ר</w:t>
      </w:r>
      <w:r w:rsidRPr="00757D52">
        <w:rPr>
          <w:rFonts w:asciiTheme="minorBidi" w:eastAsia="Times New Roman" w:hAnsiTheme="minorBidi"/>
          <w:color w:val="000000"/>
          <w:sz w:val="24"/>
          <w:szCs w:val="24"/>
          <w:rtl/>
          <w:lang w:eastAsia="en-GB"/>
        </w:rPr>
        <w:t xml:space="preserve">: פרופ' </w:t>
      </w:r>
      <w:r>
        <w:rPr>
          <w:rFonts w:asciiTheme="minorBidi" w:eastAsia="Times New Roman" w:hAnsiTheme="minorBidi" w:hint="cs"/>
          <w:color w:val="000000"/>
          <w:sz w:val="24"/>
          <w:szCs w:val="24"/>
          <w:rtl/>
          <w:lang w:eastAsia="en-GB"/>
        </w:rPr>
        <w:t>מיכל קרומר-נבו</w:t>
      </w:r>
    </w:p>
    <w:p w14:paraId="4A617858" w14:textId="77777777" w:rsidR="0064380F" w:rsidRPr="00757D52" w:rsidRDefault="0064380F" w:rsidP="0064380F">
      <w:pPr>
        <w:bidi/>
        <w:spacing w:after="0" w:line="240" w:lineRule="auto"/>
        <w:rPr>
          <w:rFonts w:asciiTheme="minorBidi" w:eastAsia="Times New Roman" w:hAnsiTheme="minorBidi"/>
          <w:sz w:val="24"/>
          <w:szCs w:val="24"/>
          <w:rtl/>
          <w:lang w:eastAsia="en-GB"/>
        </w:rPr>
      </w:pPr>
    </w:p>
    <w:p w14:paraId="1852A69B" w14:textId="77777777" w:rsidR="0064380F" w:rsidRDefault="0064380F" w:rsidP="0064380F">
      <w:pPr>
        <w:bidi/>
        <w:spacing w:after="0" w:line="240" w:lineRule="auto"/>
        <w:rPr>
          <w:rFonts w:asciiTheme="minorBidi" w:eastAsia="Times New Roman" w:hAnsiTheme="minorBidi"/>
          <w:b/>
          <w:bCs/>
          <w:color w:val="000000"/>
          <w:sz w:val="24"/>
          <w:szCs w:val="24"/>
          <w:rtl/>
          <w:lang w:eastAsia="en-GB"/>
        </w:rPr>
      </w:pPr>
      <w:r w:rsidRPr="00757D52">
        <w:rPr>
          <w:rFonts w:asciiTheme="minorBidi" w:eastAsia="Times New Roman" w:hAnsiTheme="minorBidi"/>
          <w:b/>
          <w:bCs/>
          <w:color w:val="000000"/>
          <w:sz w:val="24"/>
          <w:szCs w:val="24"/>
          <w:rtl/>
          <w:lang w:eastAsia="en-GB"/>
        </w:rPr>
        <w:t>בהשתתפות</w:t>
      </w:r>
      <w:r>
        <w:rPr>
          <w:rFonts w:asciiTheme="minorBidi" w:eastAsia="Times New Roman" w:hAnsiTheme="minorBidi" w:hint="cs"/>
          <w:b/>
          <w:bCs/>
          <w:color w:val="000000"/>
          <w:sz w:val="24"/>
          <w:szCs w:val="24"/>
          <w:rtl/>
          <w:lang w:eastAsia="en-GB"/>
        </w:rPr>
        <w:t>:</w:t>
      </w:r>
    </w:p>
    <w:p w14:paraId="35CE4B98" w14:textId="14A77527" w:rsidR="0064380F" w:rsidRDefault="0064380F" w:rsidP="0064380F">
      <w:pPr>
        <w:bidi/>
        <w:spacing w:after="0" w:line="240" w:lineRule="auto"/>
        <w:rPr>
          <w:rFonts w:asciiTheme="minorBidi" w:eastAsia="Times New Roman" w:hAnsiTheme="minorBidi"/>
          <w:b/>
          <w:bCs/>
          <w:color w:val="000000"/>
          <w:sz w:val="24"/>
          <w:szCs w:val="24"/>
          <w:rtl/>
          <w:lang w:eastAsia="en-GB"/>
        </w:rPr>
      </w:pPr>
    </w:p>
    <w:p w14:paraId="41457A41" w14:textId="62CE61A4" w:rsidR="00A0168E" w:rsidRDefault="00A0168E" w:rsidP="00A0168E">
      <w:pPr>
        <w:bidi/>
        <w:spacing w:after="0" w:line="240" w:lineRule="auto"/>
        <w:rPr>
          <w:rFonts w:asciiTheme="minorBidi" w:eastAsia="Times New Roman" w:hAnsiTheme="minorBidi"/>
          <w:sz w:val="24"/>
          <w:szCs w:val="24"/>
          <w:rtl/>
          <w:lang w:eastAsia="en-GB"/>
        </w:rPr>
      </w:pPr>
      <w:r>
        <w:rPr>
          <w:rFonts w:asciiTheme="minorBidi" w:eastAsia="Times New Roman" w:hAnsiTheme="minorBidi" w:hint="cs"/>
          <w:sz w:val="24"/>
          <w:szCs w:val="24"/>
          <w:rtl/>
          <w:lang w:eastAsia="en-GB"/>
        </w:rPr>
        <w:t>פרופ' חנה הרצוג, אוניברסיטת תל אביב</w:t>
      </w:r>
    </w:p>
    <w:p w14:paraId="2284BE80" w14:textId="0B696C33" w:rsidR="008F2214" w:rsidRDefault="008F2214" w:rsidP="008F2214">
      <w:pPr>
        <w:bidi/>
        <w:spacing w:after="0" w:line="240" w:lineRule="auto"/>
        <w:rPr>
          <w:rFonts w:asciiTheme="minorBidi" w:eastAsia="Times New Roman" w:hAnsiTheme="minorBidi"/>
          <w:sz w:val="24"/>
          <w:szCs w:val="24"/>
          <w:rtl/>
          <w:lang w:eastAsia="en-GB"/>
        </w:rPr>
      </w:pPr>
      <w:r>
        <w:rPr>
          <w:rFonts w:asciiTheme="minorBidi" w:eastAsia="Times New Roman" w:hAnsiTheme="minorBidi" w:hint="cs"/>
          <w:sz w:val="24"/>
          <w:szCs w:val="24"/>
          <w:rtl/>
          <w:lang w:eastAsia="en-GB"/>
        </w:rPr>
        <w:lastRenderedPageBreak/>
        <w:t>פרופ' טוביה חורב, אוניברסיטת בן-גוריון בנגב</w:t>
      </w:r>
    </w:p>
    <w:p w14:paraId="4AD557CD" w14:textId="77777777" w:rsidR="001054AC" w:rsidRDefault="001054AC" w:rsidP="001054AC">
      <w:pPr>
        <w:bidi/>
        <w:spacing w:after="0" w:line="240" w:lineRule="auto"/>
        <w:rPr>
          <w:rFonts w:asciiTheme="minorBidi" w:eastAsia="Times New Roman" w:hAnsiTheme="minorBidi"/>
          <w:sz w:val="24"/>
          <w:szCs w:val="24"/>
          <w:rtl/>
          <w:lang w:eastAsia="en-GB"/>
        </w:rPr>
      </w:pPr>
      <w:r w:rsidRPr="004961AA">
        <w:rPr>
          <w:rFonts w:asciiTheme="minorBidi" w:eastAsia="Times New Roman" w:hAnsiTheme="minorBidi"/>
          <w:sz w:val="24"/>
          <w:szCs w:val="24"/>
          <w:rtl/>
          <w:lang w:eastAsia="en-GB"/>
        </w:rPr>
        <w:t>ד"ר עמי פומרנץ</w:t>
      </w:r>
      <w:r>
        <w:rPr>
          <w:rFonts w:asciiTheme="minorBidi" w:eastAsia="Times New Roman" w:hAnsiTheme="minorBidi" w:hint="cs"/>
          <w:sz w:val="24"/>
          <w:szCs w:val="24"/>
          <w:rtl/>
          <w:lang w:eastAsia="en-GB"/>
        </w:rPr>
        <w:t>, אוניברסיטת בן-גוריון בנגב</w:t>
      </w:r>
    </w:p>
    <w:p w14:paraId="379BFB02" w14:textId="77777777" w:rsidR="001054AC" w:rsidRDefault="001054AC" w:rsidP="001054AC">
      <w:pPr>
        <w:bidi/>
        <w:spacing w:after="0" w:line="240" w:lineRule="auto"/>
        <w:rPr>
          <w:rFonts w:asciiTheme="minorBidi" w:eastAsia="Times New Roman" w:hAnsiTheme="minorBidi"/>
          <w:sz w:val="24"/>
          <w:szCs w:val="24"/>
          <w:rtl/>
          <w:lang w:eastAsia="en-GB"/>
        </w:rPr>
      </w:pPr>
      <w:r>
        <w:rPr>
          <w:rFonts w:asciiTheme="minorBidi" w:eastAsia="Times New Roman" w:hAnsiTheme="minorBidi" w:hint="cs"/>
          <w:sz w:val="24"/>
          <w:szCs w:val="24"/>
          <w:rtl/>
          <w:lang w:eastAsia="en-GB"/>
        </w:rPr>
        <w:t>ד"ר נור שמעי, המכללה האקדמית אשקלון</w:t>
      </w:r>
    </w:p>
    <w:p w14:paraId="79B5F2BA" w14:textId="373202F0" w:rsidR="005F7F42" w:rsidRDefault="005F7F42" w:rsidP="005F7F42">
      <w:pPr>
        <w:bidi/>
        <w:spacing w:after="0" w:line="240" w:lineRule="auto"/>
        <w:rPr>
          <w:rFonts w:asciiTheme="minorBidi" w:eastAsia="Times New Roman" w:hAnsiTheme="minorBidi"/>
          <w:sz w:val="24"/>
          <w:szCs w:val="24"/>
          <w:rtl/>
          <w:lang w:eastAsia="en-GB"/>
        </w:rPr>
      </w:pPr>
    </w:p>
    <w:p w14:paraId="4582DADD" w14:textId="4856B0FF" w:rsidR="00671DCF" w:rsidRDefault="0074608F" w:rsidP="006E0BC8">
      <w:pPr>
        <w:bidi/>
        <w:spacing w:after="0" w:line="240" w:lineRule="auto"/>
        <w:rPr>
          <w:rFonts w:asciiTheme="minorBidi" w:eastAsia="Times New Roman" w:hAnsiTheme="minorBidi"/>
          <w:b/>
          <w:bCs/>
          <w:color w:val="000000"/>
          <w:sz w:val="24"/>
          <w:szCs w:val="24"/>
          <w:rtl/>
          <w:lang w:eastAsia="en-GB"/>
        </w:rPr>
      </w:pPr>
      <w:r w:rsidRPr="001A5A99">
        <w:rPr>
          <w:rFonts w:asciiTheme="minorBidi" w:eastAsia="Times New Roman" w:hAnsiTheme="minorBidi" w:hint="cs"/>
          <w:b/>
          <w:bCs/>
          <w:color w:val="000000"/>
          <w:sz w:val="24"/>
          <w:szCs w:val="24"/>
          <w:rtl/>
          <w:lang w:eastAsia="en-GB"/>
        </w:rPr>
        <w:t xml:space="preserve">טקס הענקת </w:t>
      </w:r>
      <w:r w:rsidR="0006252D" w:rsidRPr="001A5A99">
        <w:rPr>
          <w:rFonts w:asciiTheme="minorBidi" w:eastAsia="Times New Roman" w:hAnsiTheme="minorBidi" w:hint="cs"/>
          <w:b/>
          <w:bCs/>
          <w:color w:val="000000"/>
          <w:sz w:val="24"/>
          <w:szCs w:val="24"/>
          <w:rtl/>
          <w:lang w:eastAsia="en-GB"/>
        </w:rPr>
        <w:t xml:space="preserve">תעודת </w:t>
      </w:r>
      <w:r w:rsidRPr="001A5A99">
        <w:rPr>
          <w:rFonts w:asciiTheme="minorBidi" w:eastAsia="Times New Roman" w:hAnsiTheme="minorBidi" w:hint="cs"/>
          <w:b/>
          <w:bCs/>
          <w:color w:val="000000"/>
          <w:sz w:val="24"/>
          <w:szCs w:val="24"/>
          <w:rtl/>
          <w:lang w:eastAsia="en-GB"/>
        </w:rPr>
        <w:t>פוסטר מצטיין</w:t>
      </w:r>
    </w:p>
    <w:p w14:paraId="40D10D70" w14:textId="2EFD639F" w:rsidR="009301C0" w:rsidRDefault="009301C0" w:rsidP="009301C0">
      <w:pPr>
        <w:bidi/>
        <w:spacing w:after="0" w:line="240" w:lineRule="auto"/>
        <w:rPr>
          <w:rFonts w:asciiTheme="minorBidi" w:eastAsia="Times New Roman" w:hAnsiTheme="minorBidi"/>
          <w:b/>
          <w:bCs/>
          <w:color w:val="000000"/>
          <w:sz w:val="24"/>
          <w:szCs w:val="24"/>
          <w:rtl/>
          <w:lang w:eastAsia="en-GB"/>
        </w:rPr>
      </w:pPr>
    </w:p>
    <w:p w14:paraId="1A8F3AB7" w14:textId="77777777" w:rsidR="00A677C3" w:rsidRDefault="00A677C3" w:rsidP="009301C0">
      <w:pPr>
        <w:bidi/>
        <w:spacing w:after="0" w:line="240" w:lineRule="auto"/>
        <w:rPr>
          <w:rFonts w:asciiTheme="minorBidi" w:eastAsia="Times New Roman" w:hAnsiTheme="minorBidi"/>
          <w:color w:val="000000"/>
          <w:sz w:val="24"/>
          <w:szCs w:val="24"/>
          <w:rtl/>
          <w:lang w:eastAsia="en-GB"/>
        </w:rPr>
      </w:pPr>
    </w:p>
    <w:p w14:paraId="0B12C8C6" w14:textId="2597CEA3" w:rsidR="009301C0" w:rsidRPr="00A73013" w:rsidRDefault="0013509D" w:rsidP="009301C0">
      <w:pPr>
        <w:bidi/>
        <w:spacing w:after="0" w:line="240" w:lineRule="auto"/>
        <w:rPr>
          <w:rFonts w:asciiTheme="minorBidi" w:eastAsia="Times New Roman" w:hAnsiTheme="minorBidi"/>
          <w:b/>
          <w:bCs/>
          <w:color w:val="000000"/>
          <w:sz w:val="24"/>
          <w:szCs w:val="24"/>
          <w:rtl/>
          <w:lang w:eastAsia="en-GB"/>
        </w:rPr>
      </w:pPr>
      <w:r w:rsidRPr="00A73013">
        <w:rPr>
          <w:rFonts w:asciiTheme="minorBidi" w:eastAsia="Times New Roman" w:hAnsiTheme="minorBidi" w:hint="cs"/>
          <w:b/>
          <w:bCs/>
          <w:color w:val="000000"/>
          <w:sz w:val="24"/>
          <w:szCs w:val="24"/>
          <w:rtl/>
          <w:lang w:eastAsia="en-GB"/>
        </w:rPr>
        <w:t>רשימת הפוסטרים בתצוגה</w:t>
      </w:r>
    </w:p>
    <w:p w14:paraId="4BDF02AE" w14:textId="4576A148" w:rsidR="001B76CB" w:rsidRPr="00E71F6E" w:rsidRDefault="001B76CB" w:rsidP="00685C6B">
      <w:pPr>
        <w:spacing w:after="0" w:line="240" w:lineRule="auto"/>
        <w:rPr>
          <w:rFonts w:asciiTheme="minorBidi" w:eastAsia="Times New Roman" w:hAnsiTheme="minorBidi"/>
          <w:sz w:val="24"/>
          <w:szCs w:val="24"/>
          <w:rtl/>
          <w:lang w:val="en-US" w:eastAsia="en-GB"/>
        </w:rPr>
      </w:pPr>
    </w:p>
    <w:p w14:paraId="6D58530C" w14:textId="6C05D887" w:rsidR="00EE3781" w:rsidRPr="00A73013" w:rsidRDefault="00EE3781" w:rsidP="00756319">
      <w:pPr>
        <w:pStyle w:val="ListParagraph"/>
        <w:numPr>
          <w:ilvl w:val="0"/>
          <w:numId w:val="11"/>
        </w:numPr>
        <w:bidi/>
        <w:spacing w:after="0" w:line="240" w:lineRule="auto"/>
        <w:ind w:left="360"/>
        <w:rPr>
          <w:rFonts w:asciiTheme="minorBidi" w:eastAsia="Times New Roman" w:hAnsiTheme="minorBidi"/>
          <w:b/>
          <w:bCs/>
          <w:color w:val="538135"/>
          <w:sz w:val="24"/>
          <w:szCs w:val="24"/>
          <w:rtl/>
          <w:lang w:eastAsia="en-GB"/>
        </w:rPr>
      </w:pPr>
      <w:r w:rsidRPr="00A73013">
        <w:rPr>
          <w:rFonts w:asciiTheme="minorBidi" w:eastAsia="Times New Roman" w:hAnsiTheme="minorBidi" w:hint="cs"/>
          <w:b/>
          <w:bCs/>
          <w:color w:val="538135"/>
          <w:sz w:val="24"/>
          <w:szCs w:val="24"/>
          <w:rtl/>
          <w:lang w:eastAsia="en-GB"/>
        </w:rPr>
        <w:t>הבניית זהות גברית בישיבות הסדר</w:t>
      </w:r>
    </w:p>
    <w:p w14:paraId="7076EACB" w14:textId="77777777" w:rsidR="00EE3781" w:rsidRPr="00A73013" w:rsidRDefault="00EE3781" w:rsidP="00756319">
      <w:pPr>
        <w:bidi/>
        <w:spacing w:after="0" w:line="240" w:lineRule="auto"/>
        <w:jc w:val="both"/>
        <w:rPr>
          <w:rFonts w:asciiTheme="minorBidi" w:eastAsia="Times New Roman" w:hAnsiTheme="minorBidi"/>
          <w:sz w:val="24"/>
          <w:szCs w:val="24"/>
          <w:rtl/>
          <w:lang w:eastAsia="en-GB"/>
        </w:rPr>
      </w:pPr>
      <w:r w:rsidRPr="00A73013">
        <w:rPr>
          <w:rFonts w:asciiTheme="minorBidi" w:eastAsia="Times New Roman" w:hAnsiTheme="minorBidi" w:hint="cs"/>
          <w:sz w:val="24"/>
          <w:szCs w:val="24"/>
          <w:rtl/>
          <w:lang w:eastAsia="en-GB"/>
        </w:rPr>
        <w:t>איתי אביאור, אוניברסיטת בר אילן</w:t>
      </w:r>
    </w:p>
    <w:p w14:paraId="14220E09" w14:textId="77777777" w:rsidR="009A1510" w:rsidRDefault="009A1510" w:rsidP="009A1510">
      <w:pPr>
        <w:bidi/>
        <w:spacing w:after="0" w:line="240" w:lineRule="auto"/>
        <w:jc w:val="both"/>
        <w:rPr>
          <w:rFonts w:asciiTheme="minorBidi" w:eastAsia="Times New Roman" w:hAnsiTheme="minorBidi"/>
          <w:sz w:val="24"/>
          <w:szCs w:val="24"/>
          <w:rtl/>
          <w:lang w:eastAsia="en-GB"/>
        </w:rPr>
      </w:pPr>
    </w:p>
    <w:p w14:paraId="183B0703" w14:textId="0135EC9C" w:rsidR="009A1510" w:rsidRPr="005B47CE" w:rsidRDefault="009A1510" w:rsidP="009A1510">
      <w:pPr>
        <w:bidi/>
        <w:spacing w:after="0" w:line="240" w:lineRule="auto"/>
        <w:jc w:val="both"/>
        <w:rPr>
          <w:rFonts w:asciiTheme="minorBidi" w:eastAsia="Times New Roman" w:hAnsiTheme="minorBidi"/>
          <w:b/>
          <w:bCs/>
          <w:color w:val="538135"/>
          <w:sz w:val="24"/>
          <w:szCs w:val="24"/>
          <w:rtl/>
          <w:lang w:eastAsia="en-GB"/>
        </w:rPr>
      </w:pPr>
      <w:r w:rsidRPr="005B47CE">
        <w:rPr>
          <w:rFonts w:asciiTheme="minorBidi" w:eastAsia="Times New Roman" w:hAnsiTheme="minorBidi" w:hint="cs"/>
          <w:b/>
          <w:bCs/>
          <w:color w:val="538135"/>
          <w:sz w:val="24"/>
          <w:szCs w:val="24"/>
          <w:rtl/>
          <w:lang w:eastAsia="en-GB"/>
        </w:rPr>
        <w:t>2.</w:t>
      </w:r>
      <w:r w:rsidRPr="005B47CE">
        <w:rPr>
          <w:rFonts w:asciiTheme="minorBidi" w:eastAsia="Times New Roman" w:hAnsiTheme="minorBidi"/>
          <w:b/>
          <w:bCs/>
          <w:color w:val="538135"/>
          <w:sz w:val="24"/>
          <w:szCs w:val="24"/>
          <w:rtl/>
          <w:lang w:eastAsia="en-GB"/>
        </w:rPr>
        <w:t xml:space="preserve"> המחאה נגד אלימות באום אלפחם: שיח המחאה והצגת זהות לאומית </w:t>
      </w:r>
    </w:p>
    <w:p w14:paraId="2B88B0AB" w14:textId="59579419" w:rsidR="009A1510" w:rsidRPr="00F0463D" w:rsidRDefault="009A1510" w:rsidP="009A1510">
      <w:pPr>
        <w:bidi/>
        <w:spacing w:after="0" w:line="240" w:lineRule="auto"/>
        <w:jc w:val="both"/>
        <w:rPr>
          <w:rFonts w:asciiTheme="minorBidi" w:eastAsia="Times New Roman" w:hAnsiTheme="minorBidi"/>
          <w:sz w:val="24"/>
          <w:szCs w:val="24"/>
          <w:lang w:eastAsia="en-GB"/>
        </w:rPr>
      </w:pPr>
      <w:r w:rsidRPr="00F0463D">
        <w:rPr>
          <w:rFonts w:asciiTheme="minorBidi" w:eastAsia="Times New Roman" w:hAnsiTheme="minorBidi"/>
          <w:sz w:val="24"/>
          <w:szCs w:val="24"/>
          <w:rtl/>
          <w:lang w:eastAsia="en-GB"/>
        </w:rPr>
        <w:t>עאישה אגבאריה, האוניברסיטה העברית בירושלים</w:t>
      </w:r>
    </w:p>
    <w:p w14:paraId="6240CC38" w14:textId="5D8F0458" w:rsidR="00527549" w:rsidRPr="009A1510" w:rsidRDefault="00527549" w:rsidP="00527549">
      <w:pPr>
        <w:bidi/>
        <w:spacing w:after="0" w:line="240" w:lineRule="auto"/>
        <w:rPr>
          <w:rFonts w:asciiTheme="minorBidi" w:eastAsia="Times New Roman" w:hAnsiTheme="minorBidi"/>
          <w:b/>
          <w:bCs/>
          <w:sz w:val="24"/>
          <w:szCs w:val="24"/>
          <w:rtl/>
          <w:lang w:eastAsia="en-GB"/>
        </w:rPr>
      </w:pPr>
    </w:p>
    <w:p w14:paraId="586BDD6A" w14:textId="607E3AFC" w:rsidR="00D673B6" w:rsidRPr="009A1510" w:rsidRDefault="009A1510" w:rsidP="009A1510">
      <w:pPr>
        <w:bidi/>
        <w:spacing w:after="0" w:line="240" w:lineRule="auto"/>
        <w:jc w:val="both"/>
        <w:rPr>
          <w:rFonts w:asciiTheme="minorBidi" w:eastAsia="Times New Roman" w:hAnsiTheme="minorBidi"/>
          <w:b/>
          <w:bCs/>
          <w:sz w:val="24"/>
          <w:szCs w:val="24"/>
          <w:lang w:eastAsia="en-GB"/>
        </w:rPr>
      </w:pPr>
      <w:r w:rsidRPr="00B80845">
        <w:rPr>
          <w:rFonts w:asciiTheme="minorBidi" w:eastAsia="Times New Roman" w:hAnsiTheme="minorBidi" w:hint="cs"/>
          <w:b/>
          <w:bCs/>
          <w:color w:val="538135"/>
          <w:sz w:val="24"/>
          <w:szCs w:val="24"/>
          <w:rtl/>
          <w:lang w:eastAsia="en-GB"/>
        </w:rPr>
        <w:t>3.</w:t>
      </w:r>
      <w:r w:rsidRPr="00B80845">
        <w:rPr>
          <w:rFonts w:asciiTheme="minorBidi" w:eastAsia="Times New Roman" w:hAnsiTheme="minorBidi"/>
          <w:b/>
          <w:bCs/>
          <w:color w:val="538135"/>
          <w:sz w:val="24"/>
          <w:szCs w:val="24"/>
          <w:rtl/>
          <w:lang w:eastAsia="en-GB"/>
        </w:rPr>
        <w:t xml:space="preserve"> </w:t>
      </w:r>
      <w:r w:rsidR="00D673B6" w:rsidRPr="00B80845">
        <w:rPr>
          <w:rFonts w:asciiTheme="minorBidi" w:eastAsia="Times New Roman" w:hAnsiTheme="minorBidi"/>
          <w:b/>
          <w:bCs/>
          <w:color w:val="538135"/>
          <w:sz w:val="24"/>
          <w:szCs w:val="24"/>
          <w:rtl/>
          <w:lang w:eastAsia="en-GB"/>
        </w:rPr>
        <w:t>סיפורן של גננות יהודיות וערביות בערים מעורבות בישראל: דילמות ואתגרים של גננות המשתתפות במיזם "הגן שלי מגוון</w:t>
      </w:r>
      <w:r w:rsidR="00D673B6" w:rsidRPr="00BD0D92">
        <w:rPr>
          <w:rFonts w:asciiTheme="minorBidi" w:eastAsia="Times New Roman" w:hAnsiTheme="minorBidi"/>
          <w:b/>
          <w:bCs/>
          <w:color w:val="538135"/>
          <w:sz w:val="24"/>
          <w:szCs w:val="24"/>
          <w:lang w:eastAsia="en-GB"/>
        </w:rPr>
        <w:t>"</w:t>
      </w:r>
    </w:p>
    <w:p w14:paraId="3D1A0353" w14:textId="1F094BD8" w:rsidR="00D673B6" w:rsidRDefault="00D673B6" w:rsidP="00D673B6">
      <w:pPr>
        <w:bidi/>
        <w:spacing w:after="0" w:line="240" w:lineRule="auto"/>
        <w:jc w:val="both"/>
        <w:rPr>
          <w:rFonts w:asciiTheme="minorBidi" w:eastAsia="Times New Roman" w:hAnsiTheme="minorBidi"/>
          <w:sz w:val="24"/>
          <w:szCs w:val="24"/>
          <w:rtl/>
          <w:lang w:eastAsia="en-GB"/>
        </w:rPr>
      </w:pPr>
      <w:r w:rsidRPr="00135C4D">
        <w:rPr>
          <w:rFonts w:asciiTheme="minorBidi" w:eastAsia="Times New Roman" w:hAnsiTheme="minorBidi"/>
          <w:sz w:val="24"/>
          <w:szCs w:val="24"/>
          <w:rtl/>
          <w:lang w:eastAsia="en-GB"/>
        </w:rPr>
        <w:t>סמר אלדינה, אוניברסיטת בן גוריון ומכללת קיי</w:t>
      </w:r>
      <w:r>
        <w:rPr>
          <w:rFonts w:asciiTheme="minorBidi" w:eastAsia="Times New Roman" w:hAnsiTheme="minorBidi" w:hint="cs"/>
          <w:sz w:val="24"/>
          <w:szCs w:val="24"/>
          <w:rtl/>
          <w:lang w:eastAsia="en-GB"/>
        </w:rPr>
        <w:t xml:space="preserve">; </w:t>
      </w:r>
      <w:r w:rsidRPr="00135C4D">
        <w:rPr>
          <w:rFonts w:asciiTheme="minorBidi" w:eastAsia="Times New Roman" w:hAnsiTheme="minorBidi"/>
          <w:sz w:val="24"/>
          <w:szCs w:val="24"/>
          <w:rtl/>
          <w:lang w:eastAsia="en-GB"/>
        </w:rPr>
        <w:t>ד"ר אפנאן מסארווה-סרור, אוניברסיטת בן גוריון ומכללת דוד ילין</w:t>
      </w:r>
      <w:r>
        <w:rPr>
          <w:rFonts w:asciiTheme="minorBidi" w:eastAsia="Times New Roman" w:hAnsiTheme="minorBidi" w:hint="cs"/>
          <w:sz w:val="24"/>
          <w:szCs w:val="24"/>
          <w:rtl/>
          <w:lang w:eastAsia="en-GB"/>
        </w:rPr>
        <w:t xml:space="preserve">; </w:t>
      </w:r>
      <w:r w:rsidRPr="00135C4D">
        <w:rPr>
          <w:rFonts w:asciiTheme="minorBidi" w:eastAsia="Times New Roman" w:hAnsiTheme="minorBidi"/>
          <w:sz w:val="24"/>
          <w:szCs w:val="24"/>
          <w:rtl/>
          <w:lang w:eastAsia="en-GB"/>
        </w:rPr>
        <w:t>ד"ר מיכאל שטרנברג, אוניברסיטת בן גוריון</w:t>
      </w:r>
      <w:r>
        <w:rPr>
          <w:rFonts w:asciiTheme="minorBidi" w:eastAsia="Times New Roman" w:hAnsiTheme="minorBidi" w:hint="cs"/>
          <w:sz w:val="24"/>
          <w:szCs w:val="24"/>
          <w:rtl/>
          <w:lang w:eastAsia="en-GB"/>
        </w:rPr>
        <w:t xml:space="preserve">; </w:t>
      </w:r>
      <w:r w:rsidRPr="00135C4D">
        <w:rPr>
          <w:rFonts w:asciiTheme="minorBidi" w:eastAsia="Times New Roman" w:hAnsiTheme="minorBidi"/>
          <w:sz w:val="24"/>
          <w:szCs w:val="24"/>
          <w:rtl/>
          <w:lang w:eastAsia="en-GB"/>
        </w:rPr>
        <w:t>ד"ר טלי זיו, אוניברסיטת בן גוריון</w:t>
      </w:r>
    </w:p>
    <w:p w14:paraId="2266F2E7" w14:textId="62814954" w:rsidR="00260921" w:rsidRDefault="00260921" w:rsidP="00260921">
      <w:pPr>
        <w:bidi/>
        <w:spacing w:after="0" w:line="240" w:lineRule="auto"/>
        <w:jc w:val="both"/>
        <w:rPr>
          <w:rFonts w:asciiTheme="minorBidi" w:eastAsia="Times New Roman" w:hAnsiTheme="minorBidi"/>
          <w:sz w:val="24"/>
          <w:szCs w:val="24"/>
          <w:rtl/>
          <w:lang w:eastAsia="en-GB"/>
        </w:rPr>
      </w:pPr>
    </w:p>
    <w:p w14:paraId="50E270B5" w14:textId="099D9C78" w:rsidR="00260921" w:rsidRPr="00725EA2" w:rsidRDefault="00260921" w:rsidP="00260921">
      <w:pPr>
        <w:bidi/>
        <w:spacing w:after="0" w:line="240" w:lineRule="auto"/>
        <w:jc w:val="both"/>
        <w:rPr>
          <w:rFonts w:asciiTheme="minorBidi" w:eastAsia="Times New Roman" w:hAnsiTheme="minorBidi"/>
          <w:b/>
          <w:bCs/>
          <w:color w:val="538135"/>
          <w:sz w:val="24"/>
          <w:szCs w:val="24"/>
          <w:rtl/>
          <w:lang w:eastAsia="en-GB"/>
        </w:rPr>
      </w:pPr>
      <w:r w:rsidRPr="00725EA2">
        <w:rPr>
          <w:rFonts w:asciiTheme="minorBidi" w:eastAsia="Times New Roman" w:hAnsiTheme="minorBidi" w:hint="cs"/>
          <w:b/>
          <w:bCs/>
          <w:color w:val="538135"/>
          <w:sz w:val="24"/>
          <w:szCs w:val="24"/>
          <w:rtl/>
          <w:lang w:eastAsia="en-GB"/>
        </w:rPr>
        <w:t xml:space="preserve">4. </w:t>
      </w:r>
      <w:r w:rsidRPr="00725EA2">
        <w:rPr>
          <w:rFonts w:asciiTheme="minorBidi" w:eastAsia="Times New Roman" w:hAnsiTheme="minorBidi"/>
          <w:b/>
          <w:bCs/>
          <w:color w:val="538135"/>
          <w:sz w:val="24"/>
          <w:szCs w:val="24"/>
          <w:rtl/>
          <w:lang w:eastAsia="en-GB"/>
        </w:rPr>
        <w:t>תקשורת מעבר למגבלה: שימושים של מתבגרים ומתבגרות על הרצף האוטיסטי ברשתות חברתיות מקוונות</w:t>
      </w:r>
    </w:p>
    <w:p w14:paraId="284F446A" w14:textId="6BF04175" w:rsidR="00260921" w:rsidRPr="00260921" w:rsidRDefault="00260921" w:rsidP="00260921">
      <w:pPr>
        <w:bidi/>
        <w:spacing w:after="0" w:line="240" w:lineRule="auto"/>
        <w:jc w:val="both"/>
        <w:rPr>
          <w:rFonts w:asciiTheme="minorBidi" w:eastAsia="Times New Roman" w:hAnsiTheme="minorBidi"/>
          <w:sz w:val="24"/>
          <w:szCs w:val="24"/>
          <w:rtl/>
          <w:lang w:eastAsia="en-GB"/>
        </w:rPr>
      </w:pPr>
      <w:r w:rsidRPr="00260921">
        <w:rPr>
          <w:rFonts w:asciiTheme="minorBidi" w:eastAsia="Times New Roman" w:hAnsiTheme="minorBidi"/>
          <w:sz w:val="24"/>
          <w:szCs w:val="24"/>
          <w:rtl/>
          <w:lang w:eastAsia="en-GB"/>
        </w:rPr>
        <w:t>ד"ר מיכל אלון-תירוש</w:t>
      </w:r>
      <w:r w:rsidRPr="00260921">
        <w:rPr>
          <w:rFonts w:asciiTheme="minorBidi" w:eastAsia="Times New Roman" w:hAnsiTheme="minorBidi" w:hint="cs"/>
          <w:sz w:val="24"/>
          <w:szCs w:val="24"/>
          <w:rtl/>
          <w:lang w:eastAsia="en-GB"/>
        </w:rPr>
        <w:t xml:space="preserve">, </w:t>
      </w:r>
      <w:r w:rsidRPr="00260921">
        <w:rPr>
          <w:rFonts w:asciiTheme="minorBidi" w:eastAsia="Times New Roman" w:hAnsiTheme="minorBidi"/>
          <w:sz w:val="24"/>
          <w:szCs w:val="24"/>
          <w:rtl/>
          <w:lang w:eastAsia="en-GB"/>
        </w:rPr>
        <w:t>המכללה האקדמית עמק יזרעאל</w:t>
      </w:r>
      <w:r w:rsidRPr="00260921">
        <w:rPr>
          <w:rFonts w:asciiTheme="minorBidi" w:eastAsia="Times New Roman" w:hAnsiTheme="minorBidi" w:hint="cs"/>
          <w:sz w:val="24"/>
          <w:szCs w:val="24"/>
          <w:rtl/>
          <w:lang w:eastAsia="en-GB"/>
        </w:rPr>
        <w:t xml:space="preserve">; </w:t>
      </w:r>
      <w:r w:rsidR="008E7736">
        <w:rPr>
          <w:rFonts w:asciiTheme="minorBidi" w:eastAsia="Times New Roman" w:hAnsiTheme="minorBidi" w:hint="cs"/>
          <w:sz w:val="24"/>
          <w:szCs w:val="24"/>
          <w:rtl/>
          <w:lang w:eastAsia="en-GB"/>
        </w:rPr>
        <w:t>נעמה</w:t>
      </w:r>
      <w:r w:rsidRPr="00260921">
        <w:rPr>
          <w:rFonts w:asciiTheme="minorBidi" w:eastAsia="Times New Roman" w:hAnsiTheme="minorBidi" w:hint="cs"/>
          <w:sz w:val="24"/>
          <w:szCs w:val="24"/>
          <w:rtl/>
          <w:lang w:eastAsia="en-GB"/>
        </w:rPr>
        <w:t xml:space="preserve"> מאיר, </w:t>
      </w:r>
      <w:r w:rsidRPr="00260921">
        <w:rPr>
          <w:rFonts w:asciiTheme="minorBidi" w:eastAsia="Times New Roman" w:hAnsiTheme="minorBidi"/>
          <w:sz w:val="24"/>
          <w:szCs w:val="24"/>
          <w:rtl/>
          <w:lang w:eastAsia="en-GB"/>
        </w:rPr>
        <w:t>המכללה האקדמית עמק יזרעאל</w:t>
      </w:r>
    </w:p>
    <w:p w14:paraId="52A67F3B" w14:textId="29FE5C7F" w:rsidR="00D673B6" w:rsidRDefault="00D673B6" w:rsidP="00D673B6">
      <w:pPr>
        <w:bidi/>
        <w:spacing w:after="0" w:line="240" w:lineRule="auto"/>
        <w:rPr>
          <w:rFonts w:asciiTheme="minorBidi" w:eastAsia="Times New Roman" w:hAnsiTheme="minorBidi"/>
          <w:b/>
          <w:bCs/>
          <w:sz w:val="24"/>
          <w:szCs w:val="24"/>
          <w:rtl/>
          <w:lang w:eastAsia="en-GB"/>
        </w:rPr>
      </w:pPr>
    </w:p>
    <w:p w14:paraId="15E03B0A" w14:textId="2116EA42" w:rsidR="00C233D0" w:rsidRPr="00BD0D92" w:rsidRDefault="00260921" w:rsidP="00C233D0">
      <w:pPr>
        <w:bidi/>
        <w:spacing w:after="0" w:line="240" w:lineRule="auto"/>
        <w:jc w:val="both"/>
        <w:rPr>
          <w:rFonts w:asciiTheme="minorBidi" w:eastAsia="Times New Roman" w:hAnsiTheme="minorBidi"/>
          <w:b/>
          <w:bCs/>
          <w:color w:val="538135"/>
          <w:sz w:val="24"/>
          <w:szCs w:val="24"/>
          <w:rtl/>
          <w:lang w:eastAsia="en-GB"/>
        </w:rPr>
      </w:pPr>
      <w:r>
        <w:rPr>
          <w:rFonts w:asciiTheme="minorBidi" w:eastAsia="Times New Roman" w:hAnsiTheme="minorBidi" w:hint="cs"/>
          <w:b/>
          <w:bCs/>
          <w:color w:val="538135"/>
          <w:sz w:val="24"/>
          <w:szCs w:val="24"/>
          <w:rtl/>
          <w:lang w:eastAsia="en-GB"/>
        </w:rPr>
        <w:t>5</w:t>
      </w:r>
      <w:r w:rsidR="009A1510" w:rsidRPr="00BD0D92">
        <w:rPr>
          <w:rFonts w:asciiTheme="minorBidi" w:eastAsia="Times New Roman" w:hAnsiTheme="minorBidi" w:hint="cs"/>
          <w:b/>
          <w:bCs/>
          <w:color w:val="538135"/>
          <w:sz w:val="24"/>
          <w:szCs w:val="24"/>
          <w:rtl/>
          <w:lang w:eastAsia="en-GB"/>
        </w:rPr>
        <w:t xml:space="preserve">. </w:t>
      </w:r>
      <w:r w:rsidR="00C233D0" w:rsidRPr="00BD0D92">
        <w:rPr>
          <w:rFonts w:asciiTheme="minorBidi" w:eastAsia="Times New Roman" w:hAnsiTheme="minorBidi"/>
          <w:b/>
          <w:bCs/>
          <w:color w:val="538135"/>
          <w:sz w:val="24"/>
          <w:szCs w:val="24"/>
          <w:rtl/>
          <w:lang w:eastAsia="en-GB"/>
        </w:rPr>
        <w:t>עמדות האמהות החרדיות לגבי שילוב ילדם עם</w:t>
      </w:r>
      <w:r w:rsidR="00C233D0" w:rsidRPr="00BD0D92">
        <w:rPr>
          <w:rFonts w:asciiTheme="minorBidi" w:eastAsia="Times New Roman" w:hAnsiTheme="minorBidi"/>
          <w:b/>
          <w:bCs/>
          <w:color w:val="538135"/>
          <w:sz w:val="24"/>
          <w:szCs w:val="24"/>
          <w:lang w:eastAsia="en-GB"/>
        </w:rPr>
        <w:t xml:space="preserve"> ASD </w:t>
      </w:r>
      <w:r w:rsidR="00C233D0" w:rsidRPr="00BD0D92">
        <w:rPr>
          <w:rFonts w:asciiTheme="minorBidi" w:eastAsia="Times New Roman" w:hAnsiTheme="minorBidi"/>
          <w:b/>
          <w:bCs/>
          <w:color w:val="538135"/>
          <w:sz w:val="24"/>
          <w:szCs w:val="24"/>
          <w:rtl/>
          <w:lang w:eastAsia="en-GB"/>
        </w:rPr>
        <w:t>בחינוך הרגיל</w:t>
      </w:r>
    </w:p>
    <w:p w14:paraId="4526710B" w14:textId="49C890A7" w:rsidR="00C233D0" w:rsidRPr="00C233D0" w:rsidRDefault="003B1FC4" w:rsidP="00C233D0">
      <w:pPr>
        <w:bidi/>
        <w:spacing w:after="0" w:line="240" w:lineRule="auto"/>
        <w:jc w:val="both"/>
        <w:rPr>
          <w:rFonts w:asciiTheme="minorBidi" w:eastAsia="Times New Roman" w:hAnsiTheme="minorBidi"/>
          <w:sz w:val="24"/>
          <w:szCs w:val="24"/>
          <w:rtl/>
          <w:lang w:eastAsia="en-GB"/>
        </w:rPr>
      </w:pPr>
      <w:r>
        <w:rPr>
          <w:rFonts w:asciiTheme="minorBidi" w:eastAsia="Times New Roman" w:hAnsiTheme="minorBidi" w:hint="cs"/>
          <w:sz w:val="24"/>
          <w:szCs w:val="24"/>
          <w:rtl/>
          <w:lang w:eastAsia="en-GB"/>
        </w:rPr>
        <w:t>רבקה אלקובי</w:t>
      </w:r>
      <w:r w:rsidR="00C233D0" w:rsidRPr="00C233D0">
        <w:rPr>
          <w:rFonts w:asciiTheme="minorBidi" w:eastAsia="Times New Roman" w:hAnsiTheme="minorBidi" w:hint="cs"/>
          <w:sz w:val="24"/>
          <w:szCs w:val="24"/>
          <w:rtl/>
          <w:lang w:eastAsia="en-GB"/>
        </w:rPr>
        <w:t xml:space="preserve">, </w:t>
      </w:r>
      <w:r w:rsidR="008B0B06">
        <w:rPr>
          <w:rFonts w:asciiTheme="minorBidi" w:eastAsia="Times New Roman" w:hAnsiTheme="minorBidi" w:hint="cs"/>
          <w:sz w:val="24"/>
          <w:szCs w:val="24"/>
          <w:rtl/>
          <w:lang w:eastAsia="en-GB"/>
        </w:rPr>
        <w:t>אוניברסיטת בן-גוריון בנגב</w:t>
      </w:r>
    </w:p>
    <w:p w14:paraId="0F06E086" w14:textId="5FFA3D46" w:rsidR="00C233D0" w:rsidRDefault="00C233D0" w:rsidP="00C233D0">
      <w:pPr>
        <w:bidi/>
        <w:spacing w:after="0" w:line="240" w:lineRule="auto"/>
        <w:rPr>
          <w:rFonts w:asciiTheme="minorBidi" w:eastAsia="Times New Roman" w:hAnsiTheme="minorBidi"/>
          <w:sz w:val="24"/>
          <w:szCs w:val="24"/>
          <w:rtl/>
          <w:lang w:eastAsia="en-GB"/>
        </w:rPr>
      </w:pPr>
    </w:p>
    <w:p w14:paraId="4EEB1954" w14:textId="7A1D6A54" w:rsidR="00527549" w:rsidRPr="00157715" w:rsidRDefault="00F24BDC" w:rsidP="00157715">
      <w:pPr>
        <w:bidi/>
        <w:spacing w:after="0" w:line="240" w:lineRule="auto"/>
        <w:jc w:val="both"/>
        <w:rPr>
          <w:rFonts w:asciiTheme="minorBidi" w:eastAsia="Times New Roman" w:hAnsiTheme="minorBidi"/>
          <w:b/>
          <w:bCs/>
          <w:color w:val="538135"/>
          <w:sz w:val="24"/>
          <w:szCs w:val="24"/>
          <w:rtl/>
          <w:lang w:eastAsia="en-GB"/>
        </w:rPr>
      </w:pPr>
      <w:r>
        <w:rPr>
          <w:rFonts w:asciiTheme="minorBidi" w:eastAsia="Times New Roman" w:hAnsiTheme="minorBidi" w:hint="cs"/>
          <w:b/>
          <w:bCs/>
          <w:color w:val="538135"/>
          <w:sz w:val="24"/>
          <w:szCs w:val="24"/>
          <w:rtl/>
          <w:lang w:eastAsia="en-GB"/>
        </w:rPr>
        <w:t>6</w:t>
      </w:r>
      <w:r w:rsidR="00A748D8" w:rsidRPr="00157715">
        <w:rPr>
          <w:rFonts w:asciiTheme="minorBidi" w:eastAsia="Times New Roman" w:hAnsiTheme="minorBidi" w:hint="cs"/>
          <w:b/>
          <w:bCs/>
          <w:color w:val="538135"/>
          <w:sz w:val="24"/>
          <w:szCs w:val="24"/>
          <w:rtl/>
          <w:lang w:eastAsia="en-GB"/>
        </w:rPr>
        <w:t xml:space="preserve">. </w:t>
      </w:r>
      <w:r w:rsidR="00527549" w:rsidRPr="00157715">
        <w:rPr>
          <w:rFonts w:asciiTheme="minorBidi" w:eastAsia="Times New Roman" w:hAnsiTheme="minorBidi"/>
          <w:b/>
          <w:bCs/>
          <w:color w:val="538135"/>
          <w:sz w:val="24"/>
          <w:szCs w:val="24"/>
          <w:rtl/>
          <w:lang w:eastAsia="en-GB"/>
        </w:rPr>
        <w:t>ציר ההוגנות החינוכית בין קירבה לריחוק</w:t>
      </w:r>
    </w:p>
    <w:p w14:paraId="2C378F06" w14:textId="77777777" w:rsidR="00527549" w:rsidRPr="00A73013" w:rsidRDefault="00527549" w:rsidP="00527549">
      <w:pPr>
        <w:bidi/>
        <w:spacing w:after="0" w:line="240" w:lineRule="auto"/>
        <w:rPr>
          <w:rFonts w:asciiTheme="minorBidi" w:eastAsia="Times New Roman" w:hAnsiTheme="minorBidi"/>
          <w:sz w:val="24"/>
          <w:szCs w:val="24"/>
          <w:rtl/>
          <w:lang w:eastAsia="en-GB"/>
        </w:rPr>
      </w:pPr>
      <w:r w:rsidRPr="00A73013">
        <w:rPr>
          <w:rFonts w:asciiTheme="minorBidi" w:eastAsia="Times New Roman" w:hAnsiTheme="minorBidi" w:hint="cs"/>
          <w:sz w:val="24"/>
          <w:szCs w:val="24"/>
          <w:rtl/>
          <w:lang w:eastAsia="en-GB"/>
        </w:rPr>
        <w:t>ד"ר הדס ברודי שרודר, מכון ברנקו וייס ו</w:t>
      </w:r>
      <w:r w:rsidRPr="00A73013">
        <w:rPr>
          <w:rFonts w:asciiTheme="minorBidi" w:eastAsia="Times New Roman" w:hAnsiTheme="minorBidi"/>
          <w:sz w:val="24"/>
          <w:szCs w:val="24"/>
          <w:rtl/>
          <w:lang w:eastAsia="en-GB"/>
        </w:rPr>
        <w:t>המרכז האקדמי לוינסקי-וינגייט</w:t>
      </w:r>
    </w:p>
    <w:p w14:paraId="17B1AC52" w14:textId="77777777" w:rsidR="00527549" w:rsidRPr="00A73013" w:rsidRDefault="00527549" w:rsidP="00527549">
      <w:pPr>
        <w:bidi/>
        <w:spacing w:after="0" w:line="240" w:lineRule="auto"/>
        <w:rPr>
          <w:rFonts w:asciiTheme="minorBidi" w:eastAsia="Times New Roman" w:hAnsiTheme="minorBidi"/>
          <w:sz w:val="24"/>
          <w:szCs w:val="24"/>
          <w:rtl/>
          <w:lang w:eastAsia="en-GB"/>
        </w:rPr>
      </w:pPr>
    </w:p>
    <w:p w14:paraId="162C8AE0" w14:textId="6F9356CC" w:rsidR="00527549" w:rsidRPr="004F2372" w:rsidRDefault="00F24BDC" w:rsidP="004F2372">
      <w:pPr>
        <w:bidi/>
        <w:spacing w:after="0" w:line="240" w:lineRule="auto"/>
        <w:jc w:val="both"/>
        <w:rPr>
          <w:rFonts w:asciiTheme="minorBidi" w:eastAsia="Times New Roman" w:hAnsiTheme="minorBidi"/>
          <w:b/>
          <w:bCs/>
          <w:color w:val="538135"/>
          <w:sz w:val="24"/>
          <w:szCs w:val="24"/>
          <w:rtl/>
          <w:lang w:eastAsia="en-GB"/>
        </w:rPr>
      </w:pPr>
      <w:r>
        <w:rPr>
          <w:rFonts w:asciiTheme="minorBidi" w:eastAsia="Times New Roman" w:hAnsiTheme="minorBidi" w:hint="cs"/>
          <w:b/>
          <w:bCs/>
          <w:color w:val="538135"/>
          <w:sz w:val="24"/>
          <w:szCs w:val="24"/>
          <w:rtl/>
          <w:lang w:eastAsia="en-GB"/>
        </w:rPr>
        <w:t>7</w:t>
      </w:r>
      <w:r w:rsidR="00A748D8" w:rsidRPr="004F2372">
        <w:rPr>
          <w:rFonts w:asciiTheme="minorBidi" w:eastAsia="Times New Roman" w:hAnsiTheme="minorBidi" w:hint="cs"/>
          <w:b/>
          <w:bCs/>
          <w:color w:val="538135"/>
          <w:sz w:val="24"/>
          <w:szCs w:val="24"/>
          <w:rtl/>
          <w:lang w:eastAsia="en-GB"/>
        </w:rPr>
        <w:t xml:space="preserve">. </w:t>
      </w:r>
      <w:r w:rsidR="00527549" w:rsidRPr="004F2372">
        <w:rPr>
          <w:rFonts w:asciiTheme="minorBidi" w:eastAsia="Times New Roman" w:hAnsiTheme="minorBidi" w:hint="cs"/>
          <w:b/>
          <w:bCs/>
          <w:color w:val="538135"/>
          <w:sz w:val="24"/>
          <w:szCs w:val="24"/>
          <w:rtl/>
          <w:lang w:eastAsia="en-GB"/>
        </w:rPr>
        <w:t>"מוסר כליות</w:t>
      </w:r>
      <w:r w:rsidR="00885F42">
        <w:rPr>
          <w:rFonts w:asciiTheme="minorBidi" w:eastAsia="Times New Roman" w:hAnsiTheme="minorBidi" w:hint="cs"/>
          <w:b/>
          <w:bCs/>
          <w:color w:val="538135"/>
          <w:sz w:val="24"/>
          <w:szCs w:val="24"/>
          <w:rtl/>
          <w:lang w:eastAsia="en-GB"/>
        </w:rPr>
        <w:t xml:space="preserve"> - </w:t>
      </w:r>
      <w:r w:rsidR="00527549" w:rsidRPr="004F2372">
        <w:rPr>
          <w:rFonts w:asciiTheme="minorBidi" w:eastAsia="Times New Roman" w:hAnsiTheme="minorBidi" w:hint="cs"/>
          <w:b/>
          <w:bCs/>
          <w:color w:val="538135"/>
          <w:sz w:val="24"/>
          <w:szCs w:val="24"/>
          <w:rtl/>
          <w:lang w:eastAsia="en-GB"/>
        </w:rPr>
        <w:t>חוויותיהן של בנות זוג לתורמי כליה אלטרואיסטים</w:t>
      </w:r>
    </w:p>
    <w:p w14:paraId="45D878FC" w14:textId="2914A08A" w:rsidR="00527549" w:rsidRPr="00A73013" w:rsidRDefault="00527549" w:rsidP="00527549">
      <w:pPr>
        <w:bidi/>
        <w:spacing w:after="0" w:line="240" w:lineRule="auto"/>
        <w:rPr>
          <w:rFonts w:asciiTheme="minorBidi" w:eastAsia="Times New Roman" w:hAnsiTheme="minorBidi"/>
          <w:sz w:val="24"/>
          <w:szCs w:val="24"/>
          <w:rtl/>
          <w:lang w:eastAsia="en-GB"/>
        </w:rPr>
      </w:pPr>
      <w:r w:rsidRPr="00A73013">
        <w:rPr>
          <w:rFonts w:asciiTheme="minorBidi" w:eastAsia="Times New Roman" w:hAnsiTheme="minorBidi"/>
          <w:sz w:val="24"/>
          <w:szCs w:val="24"/>
          <w:rtl/>
          <w:lang w:eastAsia="en-GB"/>
        </w:rPr>
        <w:t>יקוט ספיר דסה</w:t>
      </w:r>
      <w:r w:rsidRPr="00A73013">
        <w:rPr>
          <w:rFonts w:asciiTheme="minorBidi" w:eastAsia="Times New Roman" w:hAnsiTheme="minorBidi" w:hint="cs"/>
          <w:sz w:val="24"/>
          <w:szCs w:val="24"/>
          <w:rtl/>
          <w:lang w:eastAsia="en-GB"/>
        </w:rPr>
        <w:t>,</w:t>
      </w:r>
      <w:r w:rsidRPr="00A73013">
        <w:rPr>
          <w:rFonts w:asciiTheme="minorBidi" w:eastAsia="Times New Roman" w:hAnsiTheme="minorBidi"/>
          <w:sz w:val="24"/>
          <w:szCs w:val="24"/>
          <w:rtl/>
          <w:lang w:eastAsia="en-GB"/>
        </w:rPr>
        <w:t xml:space="preserve"> אוניברסיטת בר</w:t>
      </w:r>
      <w:r w:rsidRPr="00A73013">
        <w:rPr>
          <w:rFonts w:asciiTheme="minorBidi" w:eastAsia="Times New Roman" w:hAnsiTheme="minorBidi" w:hint="cs"/>
          <w:sz w:val="24"/>
          <w:szCs w:val="24"/>
          <w:rtl/>
          <w:lang w:eastAsia="en-GB"/>
        </w:rPr>
        <w:t>-</w:t>
      </w:r>
      <w:r w:rsidRPr="00A73013">
        <w:rPr>
          <w:rFonts w:asciiTheme="minorBidi" w:eastAsia="Times New Roman" w:hAnsiTheme="minorBidi"/>
          <w:sz w:val="24"/>
          <w:szCs w:val="24"/>
          <w:rtl/>
          <w:lang w:eastAsia="en-GB"/>
        </w:rPr>
        <w:t>אילן</w:t>
      </w:r>
    </w:p>
    <w:p w14:paraId="6C003717" w14:textId="77777777" w:rsidR="00867D11" w:rsidRDefault="00867D11" w:rsidP="00867D11">
      <w:pPr>
        <w:bidi/>
        <w:spacing w:after="0" w:line="240" w:lineRule="auto"/>
        <w:jc w:val="both"/>
        <w:rPr>
          <w:rFonts w:asciiTheme="minorBidi" w:eastAsia="Times New Roman" w:hAnsiTheme="minorBidi"/>
          <w:sz w:val="24"/>
          <w:szCs w:val="24"/>
          <w:rtl/>
          <w:lang w:eastAsia="en-GB"/>
        </w:rPr>
      </w:pPr>
    </w:p>
    <w:p w14:paraId="14A8A514" w14:textId="7B528F90" w:rsidR="00447923" w:rsidRPr="00447923" w:rsidRDefault="00F24BDC" w:rsidP="00447923">
      <w:pPr>
        <w:bidi/>
        <w:spacing w:after="0" w:line="240" w:lineRule="auto"/>
        <w:rPr>
          <w:rFonts w:asciiTheme="minorBidi" w:eastAsia="Times New Roman" w:hAnsiTheme="minorBidi"/>
          <w:b/>
          <w:bCs/>
          <w:color w:val="538135"/>
          <w:sz w:val="24"/>
          <w:szCs w:val="24"/>
          <w:rtl/>
          <w:lang w:eastAsia="en-GB"/>
        </w:rPr>
      </w:pPr>
      <w:r>
        <w:rPr>
          <w:rFonts w:asciiTheme="minorBidi" w:eastAsia="Times New Roman" w:hAnsiTheme="minorBidi" w:hint="cs"/>
          <w:b/>
          <w:bCs/>
          <w:color w:val="538135"/>
          <w:sz w:val="24"/>
          <w:szCs w:val="24"/>
          <w:rtl/>
          <w:lang w:eastAsia="en-GB"/>
        </w:rPr>
        <w:t>8</w:t>
      </w:r>
      <w:r w:rsidR="00FE58A2">
        <w:rPr>
          <w:rFonts w:asciiTheme="minorBidi" w:eastAsia="Times New Roman" w:hAnsiTheme="minorBidi" w:hint="cs"/>
          <w:b/>
          <w:bCs/>
          <w:color w:val="538135"/>
          <w:sz w:val="24"/>
          <w:szCs w:val="24"/>
          <w:rtl/>
          <w:lang w:eastAsia="en-GB"/>
        </w:rPr>
        <w:t xml:space="preserve">. </w:t>
      </w:r>
      <w:r w:rsidR="00447923" w:rsidRPr="00447923">
        <w:rPr>
          <w:rFonts w:asciiTheme="minorBidi" w:eastAsia="Times New Roman" w:hAnsiTheme="minorBidi"/>
          <w:b/>
          <w:bCs/>
          <w:color w:val="538135"/>
          <w:sz w:val="24"/>
          <w:szCs w:val="24"/>
          <w:rtl/>
          <w:lang w:eastAsia="en-GB"/>
        </w:rPr>
        <w:t>תקשורת שיווקית וארגונים ללא כוונת רווח: שימוש במודלים וכלים השאובים מהעולם העסקי לגיוס כספים לאלכ"רים בנושאי סביבה – המקרה הישראלי</w:t>
      </w:r>
    </w:p>
    <w:p w14:paraId="2E240641" w14:textId="427CBF33" w:rsidR="00095414" w:rsidRDefault="00095414" w:rsidP="00095414">
      <w:pPr>
        <w:bidi/>
        <w:spacing w:after="0" w:line="240" w:lineRule="auto"/>
        <w:jc w:val="both"/>
        <w:rPr>
          <w:rFonts w:asciiTheme="minorBidi" w:eastAsia="Times New Roman" w:hAnsiTheme="minorBidi"/>
          <w:sz w:val="24"/>
          <w:szCs w:val="24"/>
          <w:rtl/>
          <w:lang w:eastAsia="en-GB"/>
        </w:rPr>
      </w:pPr>
      <w:r>
        <w:rPr>
          <w:rFonts w:asciiTheme="minorBidi" w:eastAsia="Times New Roman" w:hAnsiTheme="minorBidi" w:hint="cs"/>
          <w:sz w:val="24"/>
          <w:szCs w:val="24"/>
          <w:rtl/>
          <w:lang w:eastAsia="en-GB"/>
        </w:rPr>
        <w:t>ניר</w:t>
      </w:r>
      <w:r w:rsidR="00994D33" w:rsidRPr="00994D33">
        <w:rPr>
          <w:rFonts w:asciiTheme="minorBidi" w:eastAsia="Times New Roman" w:hAnsiTheme="minorBidi" w:hint="cs"/>
          <w:sz w:val="24"/>
          <w:szCs w:val="24"/>
          <w:rtl/>
          <w:lang w:eastAsia="en-GB"/>
        </w:rPr>
        <w:t xml:space="preserve"> </w:t>
      </w:r>
      <w:r w:rsidR="00994D33">
        <w:rPr>
          <w:rFonts w:asciiTheme="minorBidi" w:eastAsia="Times New Roman" w:hAnsiTheme="minorBidi" w:hint="cs"/>
          <w:sz w:val="24"/>
          <w:szCs w:val="24"/>
          <w:rtl/>
          <w:lang w:eastAsia="en-GB"/>
        </w:rPr>
        <w:t>ימיני</w:t>
      </w:r>
      <w:r>
        <w:rPr>
          <w:rFonts w:asciiTheme="minorBidi" w:eastAsia="Times New Roman" w:hAnsiTheme="minorBidi" w:hint="cs"/>
          <w:sz w:val="24"/>
          <w:szCs w:val="24"/>
          <w:rtl/>
          <w:lang w:eastAsia="en-GB"/>
        </w:rPr>
        <w:t xml:space="preserve">, אוניברסיטת בן-גוריון בנגב; </w:t>
      </w:r>
      <w:r w:rsidR="00C70331">
        <w:rPr>
          <w:rFonts w:asciiTheme="minorBidi" w:eastAsia="Times New Roman" w:hAnsiTheme="minorBidi" w:hint="cs"/>
          <w:sz w:val="24"/>
          <w:szCs w:val="24"/>
          <w:rtl/>
          <w:lang w:eastAsia="en-GB"/>
        </w:rPr>
        <w:t>שרון חלבה-עמיר, אוניברסיטת בר</w:t>
      </w:r>
      <w:r w:rsidR="005D274B">
        <w:rPr>
          <w:rFonts w:asciiTheme="minorBidi" w:eastAsia="Times New Roman" w:hAnsiTheme="minorBidi" w:hint="cs"/>
          <w:sz w:val="24"/>
          <w:szCs w:val="24"/>
          <w:rtl/>
          <w:lang w:eastAsia="en-GB"/>
        </w:rPr>
        <w:t>-</w:t>
      </w:r>
      <w:r w:rsidR="00C70331">
        <w:rPr>
          <w:rFonts w:asciiTheme="minorBidi" w:eastAsia="Times New Roman" w:hAnsiTheme="minorBidi" w:hint="cs"/>
          <w:sz w:val="24"/>
          <w:szCs w:val="24"/>
          <w:rtl/>
          <w:lang w:eastAsia="en-GB"/>
        </w:rPr>
        <w:t>אילן</w:t>
      </w:r>
    </w:p>
    <w:p w14:paraId="46BFE078" w14:textId="77777777" w:rsidR="00FC7968" w:rsidRDefault="00FC7968" w:rsidP="00FC7968">
      <w:pPr>
        <w:bidi/>
        <w:spacing w:after="0" w:line="240" w:lineRule="auto"/>
        <w:jc w:val="both"/>
        <w:rPr>
          <w:rFonts w:asciiTheme="minorBidi" w:eastAsia="Times New Roman" w:hAnsiTheme="minorBidi"/>
          <w:sz w:val="24"/>
          <w:szCs w:val="24"/>
          <w:rtl/>
          <w:lang w:eastAsia="en-GB"/>
        </w:rPr>
      </w:pPr>
    </w:p>
    <w:p w14:paraId="128AC4D1" w14:textId="12414DDE" w:rsidR="00FC7968" w:rsidRPr="000B1CD3" w:rsidRDefault="00F24BDC" w:rsidP="00FC7968">
      <w:pPr>
        <w:bidi/>
        <w:spacing w:after="0" w:line="240" w:lineRule="auto"/>
        <w:jc w:val="both"/>
        <w:rPr>
          <w:rFonts w:asciiTheme="minorBidi" w:eastAsia="Times New Roman" w:hAnsiTheme="minorBidi"/>
          <w:b/>
          <w:bCs/>
          <w:color w:val="538135"/>
          <w:sz w:val="24"/>
          <w:szCs w:val="24"/>
          <w:rtl/>
          <w:lang w:eastAsia="en-GB"/>
        </w:rPr>
      </w:pPr>
      <w:r>
        <w:rPr>
          <w:rFonts w:asciiTheme="minorBidi" w:eastAsia="Times New Roman" w:hAnsiTheme="minorBidi" w:hint="cs"/>
          <w:b/>
          <w:bCs/>
          <w:color w:val="538135"/>
          <w:sz w:val="24"/>
          <w:szCs w:val="24"/>
          <w:rtl/>
          <w:lang w:eastAsia="en-GB"/>
        </w:rPr>
        <w:t>9</w:t>
      </w:r>
      <w:r w:rsidR="00FC7968" w:rsidRPr="000B1CD3">
        <w:rPr>
          <w:rFonts w:asciiTheme="minorBidi" w:eastAsia="Times New Roman" w:hAnsiTheme="minorBidi" w:hint="cs"/>
          <w:b/>
          <w:bCs/>
          <w:color w:val="538135"/>
          <w:sz w:val="24"/>
          <w:szCs w:val="24"/>
          <w:rtl/>
          <w:lang w:eastAsia="en-GB"/>
        </w:rPr>
        <w:t xml:space="preserve">. </w:t>
      </w:r>
      <w:r w:rsidR="00FC7968" w:rsidRPr="000B1CD3">
        <w:rPr>
          <w:rFonts w:asciiTheme="minorBidi" w:eastAsia="Times New Roman" w:hAnsiTheme="minorBidi"/>
          <w:b/>
          <w:bCs/>
          <w:color w:val="538135"/>
          <w:sz w:val="24"/>
          <w:szCs w:val="24"/>
          <w:rtl/>
          <w:lang w:eastAsia="en-GB"/>
        </w:rPr>
        <w:t xml:space="preserve">מהבסיס הצבאי לכיתת הלימוד : </w:t>
      </w:r>
      <w:r w:rsidR="00FC7968" w:rsidRPr="000B1CD3">
        <w:rPr>
          <w:rFonts w:asciiTheme="minorBidi" w:eastAsia="Times New Roman" w:hAnsiTheme="minorBidi" w:hint="cs"/>
          <w:b/>
          <w:bCs/>
          <w:color w:val="538135"/>
          <w:sz w:val="24"/>
          <w:szCs w:val="24"/>
          <w:rtl/>
          <w:lang w:eastAsia="en-GB"/>
        </w:rPr>
        <w:t xml:space="preserve">נרטיבים של </w:t>
      </w:r>
      <w:r w:rsidR="00FC7968" w:rsidRPr="000B1CD3">
        <w:rPr>
          <w:rFonts w:asciiTheme="minorBidi" w:eastAsia="Times New Roman" w:hAnsiTheme="minorBidi"/>
          <w:b/>
          <w:bCs/>
          <w:color w:val="538135"/>
          <w:sz w:val="24"/>
          <w:szCs w:val="24"/>
          <w:rtl/>
          <w:lang w:eastAsia="en-GB"/>
        </w:rPr>
        <w:t xml:space="preserve">קצינים פורשי צה"ל </w:t>
      </w:r>
      <w:r w:rsidR="00FC7968" w:rsidRPr="000B1CD3">
        <w:rPr>
          <w:rFonts w:asciiTheme="minorBidi" w:eastAsia="Times New Roman" w:hAnsiTheme="minorBidi" w:hint="cs"/>
          <w:b/>
          <w:bCs/>
          <w:color w:val="538135"/>
          <w:sz w:val="24"/>
          <w:szCs w:val="24"/>
          <w:rtl/>
          <w:lang w:eastAsia="en-GB"/>
        </w:rPr>
        <w:t xml:space="preserve">אשר בחרו  בקריירה שנייה בשדה החינוכי </w:t>
      </w:r>
    </w:p>
    <w:p w14:paraId="70AD46A9" w14:textId="77777777" w:rsidR="00FC7968" w:rsidRDefault="00FC7968" w:rsidP="00FC7968">
      <w:pPr>
        <w:bidi/>
        <w:spacing w:after="0" w:line="240" w:lineRule="auto"/>
        <w:jc w:val="both"/>
        <w:rPr>
          <w:rFonts w:asciiTheme="minorBidi" w:eastAsia="Times New Roman" w:hAnsiTheme="minorBidi"/>
          <w:sz w:val="24"/>
          <w:szCs w:val="24"/>
          <w:rtl/>
          <w:lang w:eastAsia="en-GB"/>
        </w:rPr>
      </w:pPr>
      <w:r>
        <w:rPr>
          <w:rFonts w:asciiTheme="minorBidi" w:eastAsia="Times New Roman" w:hAnsiTheme="minorBidi" w:hint="cs"/>
          <w:sz w:val="24"/>
          <w:szCs w:val="24"/>
          <w:rtl/>
          <w:lang w:eastAsia="en-GB"/>
        </w:rPr>
        <w:t>ד"ר אורן כהן זדה, מכללת תלפיות</w:t>
      </w:r>
    </w:p>
    <w:p w14:paraId="3366ABD0" w14:textId="77777777" w:rsidR="00FC7968" w:rsidRPr="00A73013" w:rsidRDefault="00FC7968" w:rsidP="00FC7968">
      <w:pPr>
        <w:bidi/>
        <w:spacing w:after="0" w:line="240" w:lineRule="auto"/>
        <w:rPr>
          <w:rFonts w:asciiTheme="minorBidi" w:eastAsia="Times New Roman" w:hAnsiTheme="minorBidi"/>
          <w:b/>
          <w:bCs/>
          <w:color w:val="538135"/>
          <w:sz w:val="24"/>
          <w:szCs w:val="24"/>
          <w:rtl/>
          <w:lang w:eastAsia="en-GB"/>
        </w:rPr>
      </w:pPr>
    </w:p>
    <w:p w14:paraId="04DA20F5" w14:textId="4E39ED33" w:rsidR="00FC7968" w:rsidRPr="00F8413B" w:rsidRDefault="0087171A" w:rsidP="00FC7968">
      <w:pPr>
        <w:bidi/>
        <w:spacing w:after="0" w:line="240" w:lineRule="auto"/>
        <w:jc w:val="both"/>
        <w:rPr>
          <w:rFonts w:asciiTheme="minorBidi" w:eastAsia="Times New Roman" w:hAnsiTheme="minorBidi"/>
          <w:b/>
          <w:bCs/>
          <w:color w:val="538135"/>
          <w:sz w:val="24"/>
          <w:szCs w:val="24"/>
          <w:rtl/>
          <w:lang w:eastAsia="en-GB"/>
        </w:rPr>
      </w:pPr>
      <w:r>
        <w:rPr>
          <w:rFonts w:asciiTheme="minorBidi" w:eastAsia="Times New Roman" w:hAnsiTheme="minorBidi" w:hint="cs"/>
          <w:b/>
          <w:bCs/>
          <w:color w:val="538135"/>
          <w:sz w:val="24"/>
          <w:szCs w:val="24"/>
          <w:rtl/>
          <w:lang w:eastAsia="en-GB"/>
        </w:rPr>
        <w:t>1</w:t>
      </w:r>
      <w:r w:rsidR="00F24BDC">
        <w:rPr>
          <w:rFonts w:asciiTheme="minorBidi" w:eastAsia="Times New Roman" w:hAnsiTheme="minorBidi" w:hint="cs"/>
          <w:b/>
          <w:bCs/>
          <w:color w:val="538135"/>
          <w:sz w:val="24"/>
          <w:szCs w:val="24"/>
          <w:rtl/>
          <w:lang w:eastAsia="en-GB"/>
        </w:rPr>
        <w:t>0</w:t>
      </w:r>
      <w:r w:rsidR="00FC7968" w:rsidRPr="00F8413B">
        <w:rPr>
          <w:rFonts w:asciiTheme="minorBidi" w:eastAsia="Times New Roman" w:hAnsiTheme="minorBidi" w:hint="cs"/>
          <w:b/>
          <w:bCs/>
          <w:color w:val="538135"/>
          <w:sz w:val="24"/>
          <w:szCs w:val="24"/>
          <w:rtl/>
          <w:lang w:eastAsia="en-GB"/>
        </w:rPr>
        <w:t>. חווית החיים של משפחה לאדם עם שיתוק מוחין ונכות פיזית-קרבה וריחוק במחקר עצמי</w:t>
      </w:r>
    </w:p>
    <w:p w14:paraId="3F2F1B0A" w14:textId="77777777" w:rsidR="00FC7968" w:rsidRPr="00A73013" w:rsidRDefault="00FC7968" w:rsidP="00FC7968">
      <w:pPr>
        <w:bidi/>
        <w:spacing w:after="0" w:line="240" w:lineRule="auto"/>
        <w:rPr>
          <w:rFonts w:asciiTheme="minorBidi" w:eastAsia="Times New Roman" w:hAnsiTheme="minorBidi"/>
          <w:sz w:val="24"/>
          <w:szCs w:val="24"/>
          <w:rtl/>
          <w:lang w:eastAsia="en-GB"/>
        </w:rPr>
      </w:pPr>
      <w:r w:rsidRPr="00A73013">
        <w:rPr>
          <w:rFonts w:asciiTheme="minorBidi" w:eastAsia="Times New Roman" w:hAnsiTheme="minorBidi" w:hint="cs"/>
          <w:sz w:val="24"/>
          <w:szCs w:val="24"/>
          <w:rtl/>
          <w:lang w:eastAsia="en-GB"/>
        </w:rPr>
        <w:t>גל</w:t>
      </w:r>
      <w:r w:rsidRPr="00994D33">
        <w:rPr>
          <w:rFonts w:asciiTheme="minorBidi" w:eastAsia="Times New Roman" w:hAnsiTheme="minorBidi" w:hint="cs"/>
          <w:sz w:val="24"/>
          <w:szCs w:val="24"/>
          <w:rtl/>
          <w:lang w:eastAsia="en-GB"/>
        </w:rPr>
        <w:t xml:space="preserve"> </w:t>
      </w:r>
      <w:r w:rsidRPr="00A73013">
        <w:rPr>
          <w:rFonts w:asciiTheme="minorBidi" w:eastAsia="Times New Roman" w:hAnsiTheme="minorBidi" w:hint="cs"/>
          <w:sz w:val="24"/>
          <w:szCs w:val="24"/>
          <w:rtl/>
          <w:lang w:eastAsia="en-GB"/>
        </w:rPr>
        <w:t>לוי, המרכז האקדמי לוינסקי-וינגייט</w:t>
      </w:r>
    </w:p>
    <w:p w14:paraId="6AD76769" w14:textId="77777777" w:rsidR="00DE5A97" w:rsidRDefault="00DE5A97" w:rsidP="00DE5A97">
      <w:pPr>
        <w:bidi/>
        <w:spacing w:after="0" w:line="240" w:lineRule="auto"/>
        <w:jc w:val="both"/>
        <w:rPr>
          <w:bCs/>
          <w:sz w:val="24"/>
          <w:szCs w:val="24"/>
          <w:rtl/>
        </w:rPr>
      </w:pPr>
    </w:p>
    <w:p w14:paraId="288D0888" w14:textId="7DAC4EB7" w:rsidR="00DE5A97" w:rsidRPr="001A2A97" w:rsidRDefault="00260921" w:rsidP="00DE5A97">
      <w:pPr>
        <w:bidi/>
        <w:spacing w:after="0" w:line="240" w:lineRule="auto"/>
        <w:jc w:val="both"/>
        <w:rPr>
          <w:rFonts w:asciiTheme="minorBidi" w:eastAsia="Times New Roman" w:hAnsiTheme="minorBidi"/>
          <w:b/>
          <w:bCs/>
          <w:color w:val="538135"/>
          <w:sz w:val="24"/>
          <w:szCs w:val="24"/>
          <w:lang w:eastAsia="en-GB"/>
        </w:rPr>
      </w:pPr>
      <w:r>
        <w:rPr>
          <w:rFonts w:asciiTheme="minorBidi" w:eastAsia="Times New Roman" w:hAnsiTheme="minorBidi" w:hint="cs"/>
          <w:b/>
          <w:bCs/>
          <w:color w:val="538135"/>
          <w:sz w:val="24"/>
          <w:szCs w:val="24"/>
          <w:rtl/>
          <w:lang w:eastAsia="en-GB"/>
        </w:rPr>
        <w:t>1</w:t>
      </w:r>
      <w:r w:rsidR="00F24BDC">
        <w:rPr>
          <w:rFonts w:asciiTheme="minorBidi" w:eastAsia="Times New Roman" w:hAnsiTheme="minorBidi" w:hint="cs"/>
          <w:b/>
          <w:bCs/>
          <w:color w:val="538135"/>
          <w:sz w:val="24"/>
          <w:szCs w:val="24"/>
          <w:rtl/>
          <w:lang w:eastAsia="en-GB"/>
        </w:rPr>
        <w:t>1</w:t>
      </w:r>
      <w:r w:rsidR="00A748D8" w:rsidRPr="001A2A97">
        <w:rPr>
          <w:rFonts w:asciiTheme="minorBidi" w:eastAsia="Times New Roman" w:hAnsiTheme="minorBidi" w:hint="cs"/>
          <w:b/>
          <w:bCs/>
          <w:color w:val="538135"/>
          <w:sz w:val="24"/>
          <w:szCs w:val="24"/>
          <w:rtl/>
          <w:lang w:eastAsia="en-GB"/>
        </w:rPr>
        <w:t xml:space="preserve">. </w:t>
      </w:r>
      <w:r w:rsidR="00DE5A97" w:rsidRPr="001A2A97">
        <w:rPr>
          <w:rFonts w:asciiTheme="minorBidi" w:eastAsia="Times New Roman" w:hAnsiTheme="minorBidi"/>
          <w:b/>
          <w:bCs/>
          <w:color w:val="538135"/>
          <w:sz w:val="24"/>
          <w:szCs w:val="24"/>
          <w:rtl/>
          <w:lang w:eastAsia="en-GB"/>
        </w:rPr>
        <w:t>תפקידו של בלוג אישי ככלי ללמידה משמעותית בקורס אינטגרטיבי</w:t>
      </w:r>
    </w:p>
    <w:p w14:paraId="458D1D07" w14:textId="77777777" w:rsidR="00DE5A97" w:rsidRPr="00DE5A97" w:rsidRDefault="00DE5A97" w:rsidP="00DE5A97">
      <w:pPr>
        <w:bidi/>
        <w:spacing w:line="360" w:lineRule="auto"/>
        <w:jc w:val="both"/>
        <w:rPr>
          <w:rFonts w:asciiTheme="minorBidi" w:eastAsia="Times New Roman" w:hAnsiTheme="minorBidi"/>
          <w:sz w:val="24"/>
          <w:szCs w:val="24"/>
          <w:rtl/>
          <w:lang w:eastAsia="en-GB"/>
        </w:rPr>
      </w:pPr>
      <w:r>
        <w:rPr>
          <w:sz w:val="24"/>
          <w:szCs w:val="24"/>
          <w:rtl/>
        </w:rPr>
        <w:t>ד"ר אפרת לוצאטו</w:t>
      </w:r>
      <w:r>
        <w:rPr>
          <w:rFonts w:hint="cs"/>
          <w:sz w:val="24"/>
          <w:szCs w:val="24"/>
          <w:rtl/>
        </w:rPr>
        <w:t xml:space="preserve">, </w:t>
      </w:r>
      <w:r>
        <w:rPr>
          <w:sz w:val="24"/>
          <w:szCs w:val="24"/>
          <w:rtl/>
        </w:rPr>
        <w:t>המרכז האקדמי לוינסקי-וינגייט</w:t>
      </w:r>
      <w:r>
        <w:rPr>
          <w:rFonts w:hint="cs"/>
          <w:sz w:val="24"/>
          <w:szCs w:val="24"/>
          <w:rtl/>
        </w:rPr>
        <w:t xml:space="preserve">; </w:t>
      </w:r>
      <w:r>
        <w:rPr>
          <w:sz w:val="24"/>
          <w:szCs w:val="24"/>
          <w:rtl/>
        </w:rPr>
        <w:t>ד"ר דפנה פונו</w:t>
      </w:r>
      <w:r>
        <w:rPr>
          <w:rFonts w:hint="cs"/>
          <w:sz w:val="24"/>
          <w:szCs w:val="24"/>
          <w:rtl/>
        </w:rPr>
        <w:t xml:space="preserve">, </w:t>
      </w:r>
      <w:r>
        <w:rPr>
          <w:sz w:val="24"/>
          <w:szCs w:val="24"/>
          <w:rtl/>
        </w:rPr>
        <w:t>המרכז האקדמי לוינסקי-וינגייט</w:t>
      </w:r>
    </w:p>
    <w:p w14:paraId="148D120C" w14:textId="7CC47D86" w:rsidR="00AC6BF1" w:rsidRPr="00A73013" w:rsidRDefault="00D42F05" w:rsidP="00756319">
      <w:pPr>
        <w:bidi/>
        <w:spacing w:after="0" w:line="240" w:lineRule="auto"/>
        <w:rPr>
          <w:rFonts w:asciiTheme="minorBidi" w:eastAsia="Times New Roman" w:hAnsiTheme="minorBidi"/>
          <w:b/>
          <w:bCs/>
          <w:sz w:val="24"/>
          <w:szCs w:val="24"/>
          <w:lang w:eastAsia="en-GB"/>
        </w:rPr>
      </w:pPr>
      <w:r>
        <w:rPr>
          <w:rFonts w:asciiTheme="minorBidi" w:eastAsia="Times New Roman" w:hAnsiTheme="minorBidi" w:hint="cs"/>
          <w:b/>
          <w:bCs/>
          <w:color w:val="538135"/>
          <w:sz w:val="24"/>
          <w:szCs w:val="24"/>
          <w:rtl/>
          <w:lang w:eastAsia="en-GB"/>
        </w:rPr>
        <w:t>1</w:t>
      </w:r>
      <w:r w:rsidR="00F24BDC">
        <w:rPr>
          <w:rFonts w:asciiTheme="minorBidi" w:eastAsia="Times New Roman" w:hAnsiTheme="minorBidi" w:hint="cs"/>
          <w:b/>
          <w:bCs/>
          <w:color w:val="538135"/>
          <w:sz w:val="24"/>
          <w:szCs w:val="24"/>
          <w:rtl/>
          <w:lang w:eastAsia="en-GB"/>
        </w:rPr>
        <w:t>2</w:t>
      </w:r>
      <w:r w:rsidR="00A748D8">
        <w:rPr>
          <w:rFonts w:asciiTheme="minorBidi" w:eastAsia="Times New Roman" w:hAnsiTheme="minorBidi" w:hint="cs"/>
          <w:b/>
          <w:bCs/>
          <w:color w:val="538135"/>
          <w:sz w:val="24"/>
          <w:szCs w:val="24"/>
          <w:rtl/>
          <w:lang w:eastAsia="en-GB"/>
        </w:rPr>
        <w:t xml:space="preserve">. </w:t>
      </w:r>
      <w:r w:rsidR="00AC6BF1" w:rsidRPr="00A73013">
        <w:rPr>
          <w:rFonts w:asciiTheme="minorBidi" w:eastAsia="Times New Roman" w:hAnsiTheme="minorBidi"/>
          <w:b/>
          <w:bCs/>
          <w:color w:val="538135"/>
          <w:sz w:val="24"/>
          <w:szCs w:val="24"/>
          <w:rtl/>
          <w:lang w:eastAsia="en-GB"/>
        </w:rPr>
        <w:t>אימהוּת לעולם אינה מסתיימת: תפיסת התפקיד האימהי של נשים בגיל הזקנה</w:t>
      </w:r>
    </w:p>
    <w:p w14:paraId="6B06B5FF" w14:textId="55FDA1BB" w:rsidR="00AC6BF1" w:rsidRDefault="00AC6BF1" w:rsidP="00756319">
      <w:pPr>
        <w:bidi/>
        <w:spacing w:after="0" w:line="240" w:lineRule="auto"/>
        <w:jc w:val="both"/>
        <w:rPr>
          <w:rFonts w:asciiTheme="minorBidi" w:eastAsia="Times New Roman" w:hAnsiTheme="minorBidi"/>
          <w:sz w:val="24"/>
          <w:szCs w:val="24"/>
          <w:rtl/>
          <w:lang w:eastAsia="en-GB"/>
        </w:rPr>
      </w:pPr>
      <w:r w:rsidRPr="00A73013">
        <w:rPr>
          <w:rFonts w:asciiTheme="minorBidi" w:eastAsia="Times New Roman" w:hAnsiTheme="minorBidi"/>
          <w:sz w:val="24"/>
          <w:szCs w:val="24"/>
          <w:rtl/>
          <w:lang w:eastAsia="en-GB"/>
        </w:rPr>
        <w:lastRenderedPageBreak/>
        <w:t>רות ממן, אוניברסיטת תל אביב</w:t>
      </w:r>
      <w:r w:rsidRPr="00A73013">
        <w:rPr>
          <w:rFonts w:asciiTheme="minorBidi" w:eastAsia="Times New Roman" w:hAnsiTheme="minorBidi" w:hint="cs"/>
          <w:sz w:val="24"/>
          <w:szCs w:val="24"/>
          <w:rtl/>
          <w:lang w:eastAsia="en-GB"/>
        </w:rPr>
        <w:t xml:space="preserve">; </w:t>
      </w:r>
      <w:r w:rsidRPr="00A73013">
        <w:rPr>
          <w:rFonts w:asciiTheme="minorBidi" w:eastAsia="Times New Roman" w:hAnsiTheme="minorBidi"/>
          <w:sz w:val="24"/>
          <w:szCs w:val="24"/>
          <w:rtl/>
          <w:lang w:eastAsia="en-GB"/>
        </w:rPr>
        <w:t>פרופ' דבי רנד, אוניברסיטת תל אביב</w:t>
      </w:r>
      <w:r w:rsidRPr="00A73013">
        <w:rPr>
          <w:rFonts w:asciiTheme="minorBidi" w:eastAsia="Times New Roman" w:hAnsiTheme="minorBidi" w:hint="cs"/>
          <w:sz w:val="24"/>
          <w:szCs w:val="24"/>
          <w:rtl/>
          <w:lang w:eastAsia="en-GB"/>
        </w:rPr>
        <w:t xml:space="preserve">; </w:t>
      </w:r>
      <w:r w:rsidRPr="00A73013">
        <w:rPr>
          <w:rFonts w:asciiTheme="minorBidi" w:eastAsia="Times New Roman" w:hAnsiTheme="minorBidi"/>
          <w:sz w:val="24"/>
          <w:szCs w:val="24"/>
          <w:rtl/>
          <w:lang w:eastAsia="en-GB"/>
        </w:rPr>
        <w:t>ד"ר מיכל אברך בר, אוניברסיטת תל אביב</w:t>
      </w:r>
    </w:p>
    <w:p w14:paraId="0846ACE3" w14:textId="1A633A3D" w:rsidR="003327D4" w:rsidRDefault="003327D4" w:rsidP="003327D4">
      <w:pPr>
        <w:bidi/>
        <w:spacing w:after="0" w:line="240" w:lineRule="auto"/>
        <w:jc w:val="both"/>
        <w:rPr>
          <w:rFonts w:asciiTheme="minorBidi" w:eastAsia="Times New Roman" w:hAnsiTheme="minorBidi"/>
          <w:sz w:val="24"/>
          <w:szCs w:val="24"/>
          <w:lang w:eastAsia="en-GB"/>
        </w:rPr>
      </w:pPr>
    </w:p>
    <w:p w14:paraId="1DD19C76" w14:textId="27052C82" w:rsidR="00E652BF" w:rsidRPr="003D4647" w:rsidRDefault="00A748D8" w:rsidP="00A748D8">
      <w:pPr>
        <w:bidi/>
        <w:spacing w:after="0" w:line="240" w:lineRule="auto"/>
        <w:jc w:val="both"/>
        <w:rPr>
          <w:rFonts w:asciiTheme="minorBidi" w:eastAsia="Times New Roman" w:hAnsiTheme="minorBidi"/>
          <w:b/>
          <w:bCs/>
          <w:color w:val="538135"/>
          <w:sz w:val="24"/>
          <w:szCs w:val="24"/>
          <w:rtl/>
          <w:lang w:eastAsia="en-GB"/>
        </w:rPr>
      </w:pPr>
      <w:r w:rsidRPr="003D4647">
        <w:rPr>
          <w:rFonts w:asciiTheme="minorBidi" w:eastAsia="Times New Roman" w:hAnsiTheme="minorBidi" w:hint="cs"/>
          <w:b/>
          <w:bCs/>
          <w:color w:val="538135"/>
          <w:sz w:val="24"/>
          <w:szCs w:val="24"/>
          <w:rtl/>
          <w:lang w:eastAsia="en-GB"/>
        </w:rPr>
        <w:t>1</w:t>
      </w:r>
      <w:r w:rsidR="00F24BDC">
        <w:rPr>
          <w:rFonts w:asciiTheme="minorBidi" w:eastAsia="Times New Roman" w:hAnsiTheme="minorBidi" w:hint="cs"/>
          <w:b/>
          <w:bCs/>
          <w:color w:val="538135"/>
          <w:sz w:val="24"/>
          <w:szCs w:val="24"/>
          <w:rtl/>
          <w:lang w:eastAsia="en-GB"/>
        </w:rPr>
        <w:t>3</w:t>
      </w:r>
      <w:r w:rsidRPr="003D4647">
        <w:rPr>
          <w:rFonts w:asciiTheme="minorBidi" w:eastAsia="Times New Roman" w:hAnsiTheme="minorBidi" w:hint="cs"/>
          <w:b/>
          <w:bCs/>
          <w:color w:val="538135"/>
          <w:sz w:val="24"/>
          <w:szCs w:val="24"/>
          <w:rtl/>
          <w:lang w:eastAsia="en-GB"/>
        </w:rPr>
        <w:t xml:space="preserve">. </w:t>
      </w:r>
      <w:r w:rsidR="00FB6FFE" w:rsidRPr="003D4647">
        <w:rPr>
          <w:rFonts w:asciiTheme="minorBidi" w:eastAsia="Times New Roman" w:hAnsiTheme="minorBidi" w:hint="cs"/>
          <w:b/>
          <w:bCs/>
          <w:color w:val="538135"/>
          <w:sz w:val="24"/>
          <w:szCs w:val="24"/>
          <w:rtl/>
          <w:lang w:eastAsia="en-GB"/>
        </w:rPr>
        <w:t xml:space="preserve">"המערכת מאוד ג'נדריאלית. מיידעים רק את האמא" </w:t>
      </w:r>
      <w:r w:rsidR="00FB6FFE" w:rsidRPr="003D4647">
        <w:rPr>
          <w:rFonts w:asciiTheme="minorBidi" w:eastAsia="Times New Roman" w:hAnsiTheme="minorBidi"/>
          <w:b/>
          <w:bCs/>
          <w:color w:val="538135"/>
          <w:sz w:val="24"/>
          <w:szCs w:val="24"/>
          <w:rtl/>
          <w:lang w:eastAsia="en-GB"/>
        </w:rPr>
        <w:t>–</w:t>
      </w:r>
      <w:r w:rsidR="00FB6FFE" w:rsidRPr="003D4647">
        <w:rPr>
          <w:rFonts w:asciiTheme="minorBidi" w:eastAsia="Times New Roman" w:hAnsiTheme="minorBidi" w:hint="cs"/>
          <w:b/>
          <w:bCs/>
          <w:color w:val="538135"/>
          <w:sz w:val="24"/>
          <w:szCs w:val="24"/>
          <w:rtl/>
          <w:lang w:eastAsia="en-GB"/>
        </w:rPr>
        <w:t xml:space="preserve"> חוויות של אבות אומנים בישראל</w:t>
      </w:r>
    </w:p>
    <w:p w14:paraId="522FF630" w14:textId="691CA61C" w:rsidR="00FB6FFE" w:rsidRDefault="00FB6FFE" w:rsidP="00FB6FFE">
      <w:pPr>
        <w:bidi/>
        <w:spacing w:after="0" w:line="240" w:lineRule="auto"/>
        <w:jc w:val="both"/>
        <w:rPr>
          <w:rFonts w:asciiTheme="minorBidi" w:eastAsia="Times New Roman" w:hAnsiTheme="minorBidi"/>
          <w:sz w:val="24"/>
          <w:szCs w:val="24"/>
          <w:rtl/>
          <w:lang w:eastAsia="en-GB"/>
        </w:rPr>
      </w:pPr>
      <w:r>
        <w:rPr>
          <w:rFonts w:asciiTheme="minorBidi" w:eastAsia="Times New Roman" w:hAnsiTheme="minorBidi" w:hint="cs"/>
          <w:sz w:val="24"/>
          <w:szCs w:val="24"/>
          <w:rtl/>
          <w:lang w:eastAsia="en-GB"/>
        </w:rPr>
        <w:t>ד"ר שמרית פרינס אנגלסמן, המכללה האקדמית אשקלון, שירות האומנה-מכון סאמיט</w:t>
      </w:r>
      <w:r w:rsidR="00C51402">
        <w:rPr>
          <w:rFonts w:asciiTheme="minorBidi" w:eastAsia="Times New Roman" w:hAnsiTheme="minorBidi" w:hint="cs"/>
          <w:sz w:val="24"/>
          <w:szCs w:val="24"/>
          <w:rtl/>
          <w:lang w:eastAsia="en-GB"/>
        </w:rPr>
        <w:t>;</w:t>
      </w:r>
      <w:r w:rsidR="00C51A71">
        <w:rPr>
          <w:rFonts w:asciiTheme="minorBidi" w:eastAsia="Times New Roman" w:hAnsiTheme="minorBidi" w:hint="cs"/>
          <w:sz w:val="24"/>
          <w:szCs w:val="24"/>
          <w:rtl/>
          <w:lang w:eastAsia="en-GB"/>
        </w:rPr>
        <w:t xml:space="preserve"> </w:t>
      </w:r>
      <w:r>
        <w:rPr>
          <w:rFonts w:asciiTheme="minorBidi" w:eastAsia="Times New Roman" w:hAnsiTheme="minorBidi" w:hint="cs"/>
          <w:sz w:val="24"/>
          <w:szCs w:val="24"/>
          <w:rtl/>
          <w:lang w:eastAsia="en-GB"/>
        </w:rPr>
        <w:t>ד"ר נדב פרץ-וייסודובסקי, המכללה האקדמית אשקלון</w:t>
      </w:r>
    </w:p>
    <w:p w14:paraId="79E2FB9F" w14:textId="055E806E" w:rsidR="00FB6FFE" w:rsidRDefault="00FB6FFE" w:rsidP="00FB6FFE">
      <w:pPr>
        <w:bidi/>
        <w:spacing w:after="0" w:line="240" w:lineRule="auto"/>
        <w:jc w:val="both"/>
        <w:rPr>
          <w:rFonts w:asciiTheme="minorBidi" w:eastAsia="Times New Roman" w:hAnsiTheme="minorBidi"/>
          <w:sz w:val="24"/>
          <w:szCs w:val="24"/>
          <w:rtl/>
          <w:lang w:eastAsia="en-GB"/>
        </w:rPr>
      </w:pPr>
    </w:p>
    <w:p w14:paraId="32C33904" w14:textId="066F1B55" w:rsidR="00027DFA" w:rsidRDefault="00027DFA" w:rsidP="00027DFA">
      <w:pPr>
        <w:bidi/>
        <w:spacing w:after="0" w:line="240" w:lineRule="auto"/>
        <w:jc w:val="both"/>
        <w:rPr>
          <w:rFonts w:asciiTheme="minorBidi" w:eastAsia="Times New Roman" w:hAnsiTheme="minorBidi"/>
          <w:rtl/>
          <w:lang w:eastAsia="en-GB"/>
        </w:rPr>
      </w:pPr>
    </w:p>
    <w:p w14:paraId="7539FFAC" w14:textId="08150C17" w:rsidR="00027DFA" w:rsidRPr="00685C6B" w:rsidRDefault="00A748D8" w:rsidP="00027DFA">
      <w:pPr>
        <w:spacing w:after="0" w:line="240" w:lineRule="auto"/>
        <w:rPr>
          <w:rFonts w:asciiTheme="minorBidi" w:eastAsia="Times New Roman" w:hAnsiTheme="minorBidi"/>
          <w:b/>
          <w:bCs/>
          <w:color w:val="538135"/>
          <w:sz w:val="24"/>
          <w:szCs w:val="24"/>
          <w:lang w:eastAsia="en-GB"/>
        </w:rPr>
      </w:pPr>
      <w:r>
        <w:rPr>
          <w:rFonts w:asciiTheme="minorBidi" w:eastAsia="Times New Roman" w:hAnsiTheme="minorBidi"/>
          <w:b/>
          <w:bCs/>
          <w:color w:val="538135"/>
          <w:sz w:val="24"/>
          <w:szCs w:val="24"/>
          <w:lang w:val="en-US" w:eastAsia="en-GB"/>
        </w:rPr>
        <w:t>1</w:t>
      </w:r>
      <w:r w:rsidR="00F24BDC">
        <w:rPr>
          <w:rFonts w:asciiTheme="minorBidi" w:eastAsia="Times New Roman" w:hAnsiTheme="minorBidi" w:hint="cs"/>
          <w:b/>
          <w:bCs/>
          <w:color w:val="538135"/>
          <w:sz w:val="24"/>
          <w:szCs w:val="24"/>
          <w:rtl/>
          <w:lang w:val="en-US" w:eastAsia="en-GB"/>
        </w:rPr>
        <w:t>4</w:t>
      </w:r>
      <w:r>
        <w:rPr>
          <w:rFonts w:asciiTheme="minorBidi" w:eastAsia="Times New Roman" w:hAnsiTheme="minorBidi"/>
          <w:b/>
          <w:bCs/>
          <w:color w:val="538135"/>
          <w:sz w:val="24"/>
          <w:szCs w:val="24"/>
          <w:lang w:val="en-US" w:eastAsia="en-GB"/>
        </w:rPr>
        <w:t xml:space="preserve">. </w:t>
      </w:r>
      <w:r w:rsidR="00027DFA" w:rsidRPr="00685C6B">
        <w:rPr>
          <w:rFonts w:asciiTheme="minorBidi" w:eastAsia="Times New Roman" w:hAnsiTheme="minorBidi"/>
          <w:b/>
          <w:bCs/>
          <w:color w:val="538135"/>
          <w:sz w:val="24"/>
          <w:szCs w:val="24"/>
          <w:lang w:eastAsia="en-GB"/>
        </w:rPr>
        <w:t>A Creative Balance Between School Leaders' Internal Priorities and External Agendas During COVID-19 Pandemic</w:t>
      </w:r>
    </w:p>
    <w:p w14:paraId="4D1269FC" w14:textId="4022CC6D" w:rsidR="00027DFA" w:rsidRDefault="00027DFA" w:rsidP="00027DFA">
      <w:pPr>
        <w:spacing w:after="0" w:line="240" w:lineRule="auto"/>
        <w:rPr>
          <w:rFonts w:asciiTheme="minorBidi" w:eastAsia="Times New Roman" w:hAnsiTheme="minorBidi"/>
          <w:lang w:eastAsia="en-GB"/>
        </w:rPr>
      </w:pPr>
      <w:r w:rsidRPr="00685C6B">
        <w:rPr>
          <w:rFonts w:asciiTheme="minorBidi" w:eastAsia="Times New Roman" w:hAnsiTheme="minorBidi"/>
          <w:lang w:eastAsia="en-GB"/>
        </w:rPr>
        <w:t>Sherry Ganon-Shilon</w:t>
      </w:r>
      <w:r w:rsidR="005A439A">
        <w:rPr>
          <w:rFonts w:asciiTheme="minorBidi" w:eastAsia="Times New Roman" w:hAnsiTheme="minorBidi"/>
          <w:lang w:val="en-US" w:eastAsia="en-GB"/>
        </w:rPr>
        <w:t xml:space="preserve">, The Open University; </w:t>
      </w:r>
      <w:r w:rsidRPr="00685C6B">
        <w:rPr>
          <w:rFonts w:asciiTheme="minorBidi" w:eastAsia="Times New Roman" w:hAnsiTheme="minorBidi"/>
          <w:lang w:eastAsia="en-GB"/>
        </w:rPr>
        <w:t>Ayelet Becher</w:t>
      </w:r>
      <w:r w:rsidR="005A439A">
        <w:rPr>
          <w:rFonts w:asciiTheme="minorBidi" w:eastAsia="Times New Roman" w:hAnsiTheme="minorBidi"/>
          <w:lang w:val="en-US" w:eastAsia="en-GB"/>
        </w:rPr>
        <w:t>, The Open University</w:t>
      </w:r>
    </w:p>
    <w:p w14:paraId="5678D62A" w14:textId="77777777" w:rsidR="00027DFA" w:rsidRDefault="00027DFA" w:rsidP="00027DFA">
      <w:pPr>
        <w:spacing w:after="0" w:line="240" w:lineRule="auto"/>
        <w:rPr>
          <w:rFonts w:asciiTheme="minorBidi" w:eastAsia="Times New Roman" w:hAnsiTheme="minorBidi"/>
          <w:lang w:eastAsia="en-GB"/>
        </w:rPr>
      </w:pPr>
    </w:p>
    <w:p w14:paraId="74BCFF7E" w14:textId="299794D3" w:rsidR="00027DFA" w:rsidRDefault="00A748D8" w:rsidP="00027DFA">
      <w:pPr>
        <w:spacing w:after="0" w:line="240" w:lineRule="auto"/>
        <w:rPr>
          <w:rFonts w:asciiTheme="minorBidi" w:eastAsia="Times New Roman" w:hAnsiTheme="minorBidi"/>
          <w:b/>
          <w:bCs/>
          <w:color w:val="538135"/>
          <w:sz w:val="24"/>
          <w:szCs w:val="24"/>
          <w:lang w:eastAsia="en-GB"/>
        </w:rPr>
      </w:pPr>
      <w:r>
        <w:rPr>
          <w:rFonts w:asciiTheme="minorBidi" w:eastAsia="Times New Roman" w:hAnsiTheme="minorBidi"/>
          <w:b/>
          <w:bCs/>
          <w:color w:val="538135"/>
          <w:sz w:val="24"/>
          <w:szCs w:val="24"/>
          <w:lang w:eastAsia="en-GB"/>
        </w:rPr>
        <w:t>1</w:t>
      </w:r>
      <w:r w:rsidR="00F24BDC">
        <w:rPr>
          <w:rFonts w:asciiTheme="minorBidi" w:eastAsia="Times New Roman" w:hAnsiTheme="minorBidi" w:hint="cs"/>
          <w:b/>
          <w:bCs/>
          <w:color w:val="538135"/>
          <w:sz w:val="24"/>
          <w:szCs w:val="24"/>
          <w:rtl/>
          <w:lang w:eastAsia="en-GB"/>
        </w:rPr>
        <w:t>5</w:t>
      </w:r>
      <w:r>
        <w:rPr>
          <w:rFonts w:asciiTheme="minorBidi" w:eastAsia="Times New Roman" w:hAnsiTheme="minorBidi"/>
          <w:b/>
          <w:bCs/>
          <w:color w:val="538135"/>
          <w:sz w:val="24"/>
          <w:szCs w:val="24"/>
          <w:lang w:eastAsia="en-GB"/>
        </w:rPr>
        <w:t xml:space="preserve">. </w:t>
      </w:r>
      <w:r w:rsidR="00027DFA" w:rsidRPr="00BB092A">
        <w:rPr>
          <w:rFonts w:asciiTheme="minorBidi" w:eastAsia="Times New Roman" w:hAnsiTheme="minorBidi"/>
          <w:b/>
          <w:bCs/>
          <w:color w:val="538135"/>
          <w:sz w:val="24"/>
          <w:szCs w:val="24"/>
          <w:lang w:eastAsia="en-GB"/>
        </w:rPr>
        <w:t>Suggested Strategies for Reducing Gaps in Cancer Care: Supports and Barriers to Occupational Therapy Referrals Identified by Oncology Staffs</w:t>
      </w:r>
    </w:p>
    <w:p w14:paraId="11A276BE" w14:textId="6D77ED4F" w:rsidR="00027DFA" w:rsidRPr="00E71F6E" w:rsidRDefault="00027DFA" w:rsidP="00027DFA">
      <w:pPr>
        <w:spacing w:after="0" w:line="240" w:lineRule="auto"/>
        <w:rPr>
          <w:rFonts w:asciiTheme="minorBidi" w:eastAsia="Times New Roman" w:hAnsiTheme="minorBidi"/>
          <w:rtl/>
          <w:lang w:val="en-US" w:eastAsia="en-GB"/>
        </w:rPr>
      </w:pPr>
      <w:r w:rsidRPr="00C50B1D">
        <w:rPr>
          <w:rFonts w:asciiTheme="minorBidi" w:eastAsia="Times New Roman" w:hAnsiTheme="minorBidi"/>
          <w:lang w:eastAsia="en-GB"/>
        </w:rPr>
        <w:t xml:space="preserve">Dr. Khawla Loubani, Tel-Aviv University; Dr.  Katie Polo, University of Indianapolis; Dr. Mary F. Baxter, Texas Woman's University; Prof. </w:t>
      </w:r>
      <w:r w:rsidR="00A5743C">
        <w:rPr>
          <w:rFonts w:ascii="Arial" w:hAnsi="Arial" w:cs="Arial"/>
          <w:color w:val="222222"/>
          <w:shd w:val="clear" w:color="auto" w:fill="FFFFFF"/>
        </w:rPr>
        <w:t>Debbie Rand</w:t>
      </w:r>
      <w:r w:rsidRPr="00C50B1D">
        <w:rPr>
          <w:rFonts w:asciiTheme="minorBidi" w:eastAsia="Times New Roman" w:hAnsiTheme="minorBidi"/>
          <w:lang w:eastAsia="en-GB"/>
        </w:rPr>
        <w:t>, Tel-Aviv University</w:t>
      </w:r>
    </w:p>
    <w:p w14:paraId="6F784D4A" w14:textId="77777777" w:rsidR="00027DFA" w:rsidRPr="00FB399C" w:rsidRDefault="00027DFA" w:rsidP="00027DFA">
      <w:pPr>
        <w:bidi/>
        <w:spacing w:after="0" w:line="240" w:lineRule="auto"/>
        <w:jc w:val="both"/>
        <w:rPr>
          <w:rFonts w:asciiTheme="minorBidi" w:eastAsia="Times New Roman" w:hAnsiTheme="minorBidi"/>
          <w:rtl/>
          <w:lang w:eastAsia="en-GB"/>
        </w:rPr>
      </w:pPr>
    </w:p>
    <w:sectPr w:rsidR="00027DFA" w:rsidRPr="00FB399C" w:rsidSect="00B01307">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BDE6" w14:textId="77777777" w:rsidR="00F97CF8" w:rsidRDefault="00F97CF8" w:rsidP="00C65787">
      <w:pPr>
        <w:spacing w:after="0" w:line="240" w:lineRule="auto"/>
      </w:pPr>
      <w:r>
        <w:separator/>
      </w:r>
    </w:p>
  </w:endnote>
  <w:endnote w:type="continuationSeparator" w:id="0">
    <w:p w14:paraId="1338B4B9" w14:textId="77777777" w:rsidR="00F97CF8" w:rsidRDefault="00F97CF8" w:rsidP="00C6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avid">
    <w:panose1 w:val="020E0502060401010101"/>
    <w:charset w:val="00"/>
    <w:family w:val="swiss"/>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tl/>
      </w:rPr>
      <w:id w:val="445814307"/>
      <w:docPartObj>
        <w:docPartGallery w:val="Page Numbers (Bottom of Page)"/>
        <w:docPartUnique/>
      </w:docPartObj>
    </w:sdtPr>
    <w:sdtEndPr>
      <w:rPr>
        <w:rFonts w:asciiTheme="minorBidi" w:hAnsiTheme="minorBidi"/>
        <w:noProof/>
      </w:rPr>
    </w:sdtEndPr>
    <w:sdtContent>
      <w:p w14:paraId="0B205F60" w14:textId="49A87030" w:rsidR="009D2E73" w:rsidRPr="00FC0E75" w:rsidRDefault="009D2E73" w:rsidP="00FC0E75">
        <w:pPr>
          <w:pStyle w:val="Footer"/>
          <w:bidi/>
          <w:jc w:val="both"/>
          <w:rPr>
            <w:rFonts w:asciiTheme="minorBidi" w:hAnsiTheme="minorBidi"/>
            <w:sz w:val="20"/>
            <w:szCs w:val="20"/>
          </w:rPr>
        </w:pPr>
        <w:r w:rsidRPr="00FA1172">
          <w:rPr>
            <w:rFonts w:asciiTheme="minorBidi" w:hAnsiTheme="minorBidi" w:hint="cs"/>
            <w:noProof/>
            <w:sz w:val="20"/>
            <w:szCs w:val="20"/>
            <w:rtl/>
          </w:rPr>
          <w:t xml:space="preserve">יום </w:t>
        </w:r>
        <w:r w:rsidR="00B01307">
          <w:rPr>
            <w:rFonts w:asciiTheme="minorBidi" w:hAnsiTheme="minorBidi" w:hint="cs"/>
            <w:noProof/>
            <w:sz w:val="20"/>
            <w:szCs w:val="20"/>
            <w:rtl/>
          </w:rPr>
          <w:t>רביעי</w:t>
        </w:r>
        <w:r w:rsidRPr="00FA1172">
          <w:rPr>
            <w:rFonts w:asciiTheme="minorBidi" w:hAnsiTheme="minorBidi" w:hint="cs"/>
            <w:noProof/>
            <w:sz w:val="20"/>
            <w:szCs w:val="20"/>
            <w:rtl/>
          </w:rPr>
          <w:t>, 1</w:t>
        </w:r>
        <w:r w:rsidR="00B01307">
          <w:rPr>
            <w:rFonts w:asciiTheme="minorBidi" w:hAnsiTheme="minorBidi" w:hint="cs"/>
            <w:noProof/>
            <w:sz w:val="20"/>
            <w:szCs w:val="20"/>
            <w:rtl/>
          </w:rPr>
          <w:t>5</w:t>
        </w:r>
        <w:r w:rsidRPr="00FA1172">
          <w:rPr>
            <w:rFonts w:asciiTheme="minorBidi" w:hAnsiTheme="minorBidi" w:hint="cs"/>
            <w:noProof/>
            <w:sz w:val="20"/>
            <w:szCs w:val="20"/>
            <w:rtl/>
          </w:rPr>
          <w:t>.2.2023, הכנס התשיעי של המרכז הישראלי למחקר איכותני של האדם והחברה</w:t>
        </w:r>
        <w:r>
          <w:rPr>
            <w:rFonts w:asciiTheme="minorBidi" w:hAnsiTheme="minorBidi"/>
            <w:noProof/>
            <w:sz w:val="20"/>
            <w:szCs w:val="20"/>
            <w:rtl/>
          </w:rPr>
          <w:tab/>
        </w:r>
        <w:r>
          <w:rPr>
            <w:rFonts w:asciiTheme="minorBidi" w:hAnsiTheme="minorBidi"/>
            <w:noProof/>
            <w:sz w:val="20"/>
            <w:szCs w:val="20"/>
            <w:rtl/>
          </w:rPr>
          <w:tab/>
        </w:r>
        <w:r w:rsidRPr="00FA1172">
          <w:rPr>
            <w:rFonts w:asciiTheme="minorBidi" w:hAnsiTheme="minorBidi" w:hint="cs"/>
            <w:noProof/>
            <w:sz w:val="20"/>
            <w:szCs w:val="20"/>
            <w:rtl/>
          </w:rPr>
          <w:t xml:space="preserve">  </w:t>
        </w:r>
        <w:r w:rsidRPr="00FA1172">
          <w:rPr>
            <w:rFonts w:asciiTheme="minorBidi" w:hAnsiTheme="minorBidi" w:hint="cs"/>
            <w:sz w:val="20"/>
            <w:szCs w:val="20"/>
            <w:rtl/>
          </w:rPr>
          <w:t>-</w:t>
        </w:r>
        <w:r w:rsidRPr="00FA1172">
          <w:rPr>
            <w:rFonts w:asciiTheme="minorBidi" w:hAnsiTheme="minorBidi"/>
            <w:sz w:val="20"/>
            <w:szCs w:val="20"/>
          </w:rPr>
          <w:fldChar w:fldCharType="begin"/>
        </w:r>
        <w:r w:rsidRPr="00FA1172">
          <w:rPr>
            <w:rFonts w:asciiTheme="minorBidi" w:hAnsiTheme="minorBidi"/>
            <w:sz w:val="20"/>
            <w:szCs w:val="20"/>
          </w:rPr>
          <w:instrText xml:space="preserve"> PAGE   \* MERGEFORMAT </w:instrText>
        </w:r>
        <w:r w:rsidRPr="00FA1172">
          <w:rPr>
            <w:rFonts w:asciiTheme="minorBidi" w:hAnsiTheme="minorBidi"/>
            <w:sz w:val="20"/>
            <w:szCs w:val="20"/>
          </w:rPr>
          <w:fldChar w:fldCharType="separate"/>
        </w:r>
        <w:r>
          <w:rPr>
            <w:rFonts w:asciiTheme="minorBidi" w:hAnsiTheme="minorBidi"/>
            <w:sz w:val="20"/>
            <w:szCs w:val="20"/>
          </w:rPr>
          <w:t>14</w:t>
        </w:r>
        <w:r w:rsidRPr="00FA1172">
          <w:rPr>
            <w:rFonts w:asciiTheme="minorBidi" w:hAnsiTheme="minorBidi"/>
            <w:noProof/>
            <w:sz w:val="20"/>
            <w:szCs w:val="20"/>
          </w:rPr>
          <w:fldChar w:fldCharType="end"/>
        </w:r>
        <w:r w:rsidRPr="00FA1172">
          <w:rPr>
            <w:rFonts w:asciiTheme="minorBidi" w:hAnsiTheme="minorBidi" w:hint="cs"/>
            <w:noProof/>
            <w:sz w:val="20"/>
            <w:szCs w:val="20"/>
            <w:rtl/>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tl/>
      </w:rPr>
      <w:id w:val="-1719115006"/>
      <w:docPartObj>
        <w:docPartGallery w:val="Page Numbers (Bottom of Page)"/>
        <w:docPartUnique/>
      </w:docPartObj>
    </w:sdtPr>
    <w:sdtEndPr>
      <w:rPr>
        <w:rFonts w:asciiTheme="minorBidi" w:hAnsiTheme="minorBidi"/>
        <w:noProof/>
      </w:rPr>
    </w:sdtEndPr>
    <w:sdtContent>
      <w:p w14:paraId="51A622FF" w14:textId="449431AC" w:rsidR="009E3BA2" w:rsidRPr="00FA1172" w:rsidRDefault="00B867AF" w:rsidP="00856F6F">
        <w:pPr>
          <w:pStyle w:val="Footer"/>
          <w:bidi/>
          <w:jc w:val="both"/>
          <w:rPr>
            <w:rFonts w:asciiTheme="minorBidi" w:hAnsiTheme="minorBidi"/>
            <w:sz w:val="20"/>
            <w:szCs w:val="20"/>
          </w:rPr>
        </w:pPr>
        <w:r>
          <w:rPr>
            <w:rFonts w:asciiTheme="minorBidi" w:hAnsiTheme="minorBidi"/>
            <w:noProof/>
            <w:sz w:val="20"/>
            <w:szCs w:val="20"/>
            <w:rtl/>
          </w:rPr>
          <w:tab/>
        </w:r>
        <w:r w:rsidR="009E3BA2">
          <w:rPr>
            <w:rFonts w:asciiTheme="minorBidi" w:hAnsiTheme="minorBidi"/>
            <w:noProof/>
            <w:sz w:val="20"/>
            <w:szCs w:val="20"/>
            <w:rtl/>
          </w:rPr>
          <w:tab/>
        </w:r>
        <w:r w:rsidR="009E3BA2">
          <w:rPr>
            <w:rFonts w:asciiTheme="minorBidi" w:hAnsiTheme="minorBidi"/>
            <w:noProof/>
            <w:sz w:val="20"/>
            <w:szCs w:val="20"/>
            <w:rtl/>
          </w:rPr>
          <w:tab/>
        </w:r>
        <w:r w:rsidR="009E3BA2" w:rsidRPr="00FA1172">
          <w:rPr>
            <w:rFonts w:asciiTheme="minorBidi" w:hAnsiTheme="minorBidi" w:hint="cs"/>
            <w:noProof/>
            <w:sz w:val="20"/>
            <w:szCs w:val="20"/>
            <w:rtl/>
          </w:rPr>
          <w:t xml:space="preserve">  </w:t>
        </w:r>
      </w:p>
    </w:sdtContent>
  </w:sdt>
  <w:p w14:paraId="114AAEC9" w14:textId="77777777" w:rsidR="008F54B5" w:rsidRDefault="008F54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tl/>
      </w:rPr>
      <w:id w:val="-177582153"/>
      <w:docPartObj>
        <w:docPartGallery w:val="Page Numbers (Bottom of Page)"/>
        <w:docPartUnique/>
      </w:docPartObj>
    </w:sdtPr>
    <w:sdtEndPr>
      <w:rPr>
        <w:rFonts w:asciiTheme="minorBidi" w:hAnsiTheme="minorBidi"/>
        <w:noProof/>
      </w:rPr>
    </w:sdtEndPr>
    <w:sdtContent>
      <w:p w14:paraId="340AF113" w14:textId="77777777" w:rsidR="00B01307" w:rsidRPr="00FC0E75" w:rsidRDefault="00B01307" w:rsidP="00FC0E75">
        <w:pPr>
          <w:pStyle w:val="Footer"/>
          <w:bidi/>
          <w:jc w:val="both"/>
          <w:rPr>
            <w:rFonts w:asciiTheme="minorBidi" w:hAnsiTheme="minorBidi"/>
            <w:sz w:val="20"/>
            <w:szCs w:val="20"/>
          </w:rPr>
        </w:pPr>
        <w:r w:rsidRPr="00FA1172">
          <w:rPr>
            <w:rFonts w:asciiTheme="minorBidi" w:hAnsiTheme="minorBidi" w:hint="cs"/>
            <w:noProof/>
            <w:sz w:val="20"/>
            <w:szCs w:val="20"/>
            <w:rtl/>
          </w:rPr>
          <w:t xml:space="preserve">יום </w:t>
        </w:r>
        <w:r>
          <w:rPr>
            <w:rFonts w:asciiTheme="minorBidi" w:hAnsiTheme="minorBidi" w:hint="cs"/>
            <w:noProof/>
            <w:sz w:val="20"/>
            <w:szCs w:val="20"/>
            <w:rtl/>
          </w:rPr>
          <w:t>חמישי</w:t>
        </w:r>
        <w:r w:rsidRPr="00FA1172">
          <w:rPr>
            <w:rFonts w:asciiTheme="minorBidi" w:hAnsiTheme="minorBidi" w:hint="cs"/>
            <w:noProof/>
            <w:sz w:val="20"/>
            <w:szCs w:val="20"/>
            <w:rtl/>
          </w:rPr>
          <w:t>, 1</w:t>
        </w:r>
        <w:r>
          <w:rPr>
            <w:rFonts w:asciiTheme="minorBidi" w:hAnsiTheme="minorBidi" w:hint="cs"/>
            <w:noProof/>
            <w:sz w:val="20"/>
            <w:szCs w:val="20"/>
            <w:rtl/>
          </w:rPr>
          <w:t>6</w:t>
        </w:r>
        <w:r w:rsidRPr="00FA1172">
          <w:rPr>
            <w:rFonts w:asciiTheme="minorBidi" w:hAnsiTheme="minorBidi" w:hint="cs"/>
            <w:noProof/>
            <w:sz w:val="20"/>
            <w:szCs w:val="20"/>
            <w:rtl/>
          </w:rPr>
          <w:t>.2.2023, הכנס התשיעי של המרכז הישראלי למחקר איכותני של האדם והחברה</w:t>
        </w:r>
        <w:r>
          <w:rPr>
            <w:rFonts w:asciiTheme="minorBidi" w:hAnsiTheme="minorBidi"/>
            <w:noProof/>
            <w:sz w:val="20"/>
            <w:szCs w:val="20"/>
            <w:rtl/>
          </w:rPr>
          <w:tab/>
        </w:r>
        <w:r>
          <w:rPr>
            <w:rFonts w:asciiTheme="minorBidi" w:hAnsiTheme="minorBidi"/>
            <w:noProof/>
            <w:sz w:val="20"/>
            <w:szCs w:val="20"/>
            <w:rtl/>
          </w:rPr>
          <w:tab/>
        </w:r>
        <w:r w:rsidRPr="00FA1172">
          <w:rPr>
            <w:rFonts w:asciiTheme="minorBidi" w:hAnsiTheme="minorBidi" w:hint="cs"/>
            <w:noProof/>
            <w:sz w:val="20"/>
            <w:szCs w:val="20"/>
            <w:rtl/>
          </w:rPr>
          <w:t xml:space="preserve">  </w:t>
        </w:r>
        <w:r w:rsidRPr="00FA1172">
          <w:rPr>
            <w:rFonts w:asciiTheme="minorBidi" w:hAnsiTheme="minorBidi" w:hint="cs"/>
            <w:sz w:val="20"/>
            <w:szCs w:val="20"/>
            <w:rtl/>
          </w:rPr>
          <w:t>-</w:t>
        </w:r>
        <w:r w:rsidRPr="00FA1172">
          <w:rPr>
            <w:rFonts w:asciiTheme="minorBidi" w:hAnsiTheme="minorBidi"/>
            <w:sz w:val="20"/>
            <w:szCs w:val="20"/>
          </w:rPr>
          <w:fldChar w:fldCharType="begin"/>
        </w:r>
        <w:r w:rsidRPr="00FA1172">
          <w:rPr>
            <w:rFonts w:asciiTheme="minorBidi" w:hAnsiTheme="minorBidi"/>
            <w:sz w:val="20"/>
            <w:szCs w:val="20"/>
          </w:rPr>
          <w:instrText xml:space="preserve"> PAGE   \* MERGEFORMAT </w:instrText>
        </w:r>
        <w:r w:rsidRPr="00FA1172">
          <w:rPr>
            <w:rFonts w:asciiTheme="minorBidi" w:hAnsiTheme="minorBidi"/>
            <w:sz w:val="20"/>
            <w:szCs w:val="20"/>
          </w:rPr>
          <w:fldChar w:fldCharType="separate"/>
        </w:r>
        <w:r>
          <w:rPr>
            <w:rFonts w:asciiTheme="minorBidi" w:hAnsiTheme="minorBidi"/>
            <w:sz w:val="20"/>
            <w:szCs w:val="20"/>
          </w:rPr>
          <w:t>14</w:t>
        </w:r>
        <w:r w:rsidRPr="00FA1172">
          <w:rPr>
            <w:rFonts w:asciiTheme="minorBidi" w:hAnsiTheme="minorBidi"/>
            <w:noProof/>
            <w:sz w:val="20"/>
            <w:szCs w:val="20"/>
          </w:rPr>
          <w:fldChar w:fldCharType="end"/>
        </w:r>
        <w:r w:rsidRPr="00FA1172">
          <w:rPr>
            <w:rFonts w:asciiTheme="minorBidi" w:hAnsiTheme="minorBidi" w:hint="cs"/>
            <w:noProof/>
            <w:sz w:val="20"/>
            <w:szCs w:val="20"/>
            <w:rt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41B5" w14:textId="77777777" w:rsidR="00F97CF8" w:rsidRDefault="00F97CF8" w:rsidP="00C65787">
      <w:pPr>
        <w:spacing w:after="0" w:line="240" w:lineRule="auto"/>
      </w:pPr>
      <w:r>
        <w:separator/>
      </w:r>
    </w:p>
  </w:footnote>
  <w:footnote w:type="continuationSeparator" w:id="0">
    <w:p w14:paraId="4F550428" w14:textId="77777777" w:rsidR="00F97CF8" w:rsidRDefault="00F97CF8" w:rsidP="00C65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D0C8" w14:textId="4BDC8FB4" w:rsidR="008F54B5" w:rsidRDefault="00917FE1" w:rsidP="00917FE1">
    <w:pPr>
      <w:pStyle w:val="Header"/>
      <w:bidi/>
      <w:jc w:val="center"/>
    </w:pPr>
    <w:r w:rsidRPr="004C4C04">
      <w:rPr>
        <w:noProof/>
      </w:rPr>
      <w:drawing>
        <wp:inline distT="0" distB="0" distL="0" distR="0" wp14:anchorId="6781D91C" wp14:editId="5204BC06">
          <wp:extent cx="5731510" cy="62674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26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377E" w14:textId="3A125563" w:rsidR="008F54B5" w:rsidRDefault="00917FE1" w:rsidP="00917FE1">
    <w:pPr>
      <w:pStyle w:val="Header"/>
      <w:bidi/>
      <w:jc w:val="center"/>
    </w:pPr>
    <w:r w:rsidRPr="004C4C04">
      <w:rPr>
        <w:noProof/>
      </w:rPr>
      <w:drawing>
        <wp:inline distT="0" distB="0" distL="0" distR="0" wp14:anchorId="6C6287A9" wp14:editId="59D17C83">
          <wp:extent cx="5731510" cy="6267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26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0A1"/>
    <w:multiLevelType w:val="multilevel"/>
    <w:tmpl w:val="9062A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E2C79"/>
    <w:multiLevelType w:val="hybridMultilevel"/>
    <w:tmpl w:val="AB928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711DF"/>
    <w:multiLevelType w:val="hybridMultilevel"/>
    <w:tmpl w:val="7B5AAE42"/>
    <w:lvl w:ilvl="0" w:tplc="ACBAF846">
      <w:start w:val="1"/>
      <w:numFmt w:val="bullet"/>
      <w:lvlText w:val=""/>
      <w:lvlJc w:val="left"/>
      <w:pPr>
        <w:ind w:left="360" w:hanging="360"/>
      </w:pPr>
      <w:rPr>
        <w:rFonts w:ascii="Wingdings" w:hAnsi="Wingdings" w:hint="default"/>
        <w:color w:val="70AD47"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B06697"/>
    <w:multiLevelType w:val="hybridMultilevel"/>
    <w:tmpl w:val="7E16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9716C"/>
    <w:multiLevelType w:val="multilevel"/>
    <w:tmpl w:val="F2E27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7C347B"/>
    <w:multiLevelType w:val="hybridMultilevel"/>
    <w:tmpl w:val="00424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EA637A"/>
    <w:multiLevelType w:val="multilevel"/>
    <w:tmpl w:val="08203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B3F81"/>
    <w:multiLevelType w:val="multilevel"/>
    <w:tmpl w:val="D91CB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5B5F6D"/>
    <w:multiLevelType w:val="hybridMultilevel"/>
    <w:tmpl w:val="02B64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3535AB"/>
    <w:multiLevelType w:val="multilevel"/>
    <w:tmpl w:val="20FE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A74E2D"/>
    <w:multiLevelType w:val="hybridMultilevel"/>
    <w:tmpl w:val="F3D0173C"/>
    <w:lvl w:ilvl="0" w:tplc="04090001">
      <w:start w:val="1"/>
      <w:numFmt w:val="bullet"/>
      <w:lvlText w:val=""/>
      <w:lvlJc w:val="left"/>
      <w:pPr>
        <w:ind w:left="1371" w:hanging="360"/>
      </w:pPr>
      <w:rPr>
        <w:rFonts w:ascii="Symbol" w:hAnsi="Symbol" w:hint="default"/>
      </w:rPr>
    </w:lvl>
    <w:lvl w:ilvl="1" w:tplc="04090003">
      <w:start w:val="1"/>
      <w:numFmt w:val="bullet"/>
      <w:lvlText w:val="o"/>
      <w:lvlJc w:val="left"/>
      <w:pPr>
        <w:ind w:left="2091" w:hanging="360"/>
      </w:pPr>
      <w:rPr>
        <w:rFonts w:ascii="Courier New" w:hAnsi="Courier New" w:cs="Courier New" w:hint="default"/>
      </w:rPr>
    </w:lvl>
    <w:lvl w:ilvl="2" w:tplc="04090005">
      <w:start w:val="1"/>
      <w:numFmt w:val="bullet"/>
      <w:lvlText w:val=""/>
      <w:lvlJc w:val="left"/>
      <w:pPr>
        <w:ind w:left="2811" w:hanging="360"/>
      </w:pPr>
      <w:rPr>
        <w:rFonts w:ascii="Wingdings" w:hAnsi="Wingdings" w:hint="default"/>
      </w:rPr>
    </w:lvl>
    <w:lvl w:ilvl="3" w:tplc="04090001">
      <w:start w:val="1"/>
      <w:numFmt w:val="bullet"/>
      <w:lvlText w:val=""/>
      <w:lvlJc w:val="left"/>
      <w:pPr>
        <w:ind w:left="3531" w:hanging="360"/>
      </w:pPr>
      <w:rPr>
        <w:rFonts w:ascii="Symbol" w:hAnsi="Symbol" w:hint="default"/>
      </w:rPr>
    </w:lvl>
    <w:lvl w:ilvl="4" w:tplc="04090003">
      <w:start w:val="1"/>
      <w:numFmt w:val="bullet"/>
      <w:lvlText w:val="o"/>
      <w:lvlJc w:val="left"/>
      <w:pPr>
        <w:ind w:left="4251" w:hanging="360"/>
      </w:pPr>
      <w:rPr>
        <w:rFonts w:ascii="Courier New" w:hAnsi="Courier New" w:cs="Courier New" w:hint="default"/>
      </w:rPr>
    </w:lvl>
    <w:lvl w:ilvl="5" w:tplc="04090005">
      <w:start w:val="1"/>
      <w:numFmt w:val="bullet"/>
      <w:lvlText w:val=""/>
      <w:lvlJc w:val="left"/>
      <w:pPr>
        <w:ind w:left="4971" w:hanging="360"/>
      </w:pPr>
      <w:rPr>
        <w:rFonts w:ascii="Wingdings" w:hAnsi="Wingdings" w:hint="default"/>
      </w:rPr>
    </w:lvl>
    <w:lvl w:ilvl="6" w:tplc="04090001">
      <w:start w:val="1"/>
      <w:numFmt w:val="bullet"/>
      <w:lvlText w:val=""/>
      <w:lvlJc w:val="left"/>
      <w:pPr>
        <w:ind w:left="5691" w:hanging="360"/>
      </w:pPr>
      <w:rPr>
        <w:rFonts w:ascii="Symbol" w:hAnsi="Symbol" w:hint="default"/>
      </w:rPr>
    </w:lvl>
    <w:lvl w:ilvl="7" w:tplc="04090003">
      <w:start w:val="1"/>
      <w:numFmt w:val="bullet"/>
      <w:lvlText w:val="o"/>
      <w:lvlJc w:val="left"/>
      <w:pPr>
        <w:ind w:left="6411" w:hanging="360"/>
      </w:pPr>
      <w:rPr>
        <w:rFonts w:ascii="Courier New" w:hAnsi="Courier New" w:cs="Courier New" w:hint="default"/>
      </w:rPr>
    </w:lvl>
    <w:lvl w:ilvl="8" w:tplc="04090005">
      <w:start w:val="1"/>
      <w:numFmt w:val="bullet"/>
      <w:lvlText w:val=""/>
      <w:lvlJc w:val="left"/>
      <w:pPr>
        <w:ind w:left="7131" w:hanging="360"/>
      </w:pPr>
      <w:rPr>
        <w:rFonts w:ascii="Wingdings" w:hAnsi="Wingdings" w:hint="default"/>
      </w:rPr>
    </w:lvl>
  </w:abstractNum>
  <w:abstractNum w:abstractNumId="11" w15:restartNumberingAfterBreak="0">
    <w:nsid w:val="5E454AA2"/>
    <w:multiLevelType w:val="multilevel"/>
    <w:tmpl w:val="FD507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431839"/>
    <w:multiLevelType w:val="hybridMultilevel"/>
    <w:tmpl w:val="0852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837D9"/>
    <w:multiLevelType w:val="multilevel"/>
    <w:tmpl w:val="7D768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C15A79"/>
    <w:multiLevelType w:val="hybridMultilevel"/>
    <w:tmpl w:val="D2A6EBB2"/>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num w:numId="1" w16cid:durableId="796526564">
    <w:abstractNumId w:val="2"/>
  </w:num>
  <w:num w:numId="2" w16cid:durableId="1190752596">
    <w:abstractNumId w:val="0"/>
  </w:num>
  <w:num w:numId="3" w16cid:durableId="1404915424">
    <w:abstractNumId w:val="6"/>
  </w:num>
  <w:num w:numId="4" w16cid:durableId="2061007317">
    <w:abstractNumId w:val="11"/>
  </w:num>
  <w:num w:numId="5" w16cid:durableId="336732308">
    <w:abstractNumId w:val="13"/>
  </w:num>
  <w:num w:numId="6" w16cid:durableId="1487936283">
    <w:abstractNumId w:val="7"/>
  </w:num>
  <w:num w:numId="7" w16cid:durableId="478233574">
    <w:abstractNumId w:val="4"/>
  </w:num>
  <w:num w:numId="8" w16cid:durableId="1581796056">
    <w:abstractNumId w:val="9"/>
  </w:num>
  <w:num w:numId="9" w16cid:durableId="705178650">
    <w:abstractNumId w:val="12"/>
  </w:num>
  <w:num w:numId="10" w16cid:durableId="1845627711">
    <w:abstractNumId w:val="1"/>
  </w:num>
  <w:num w:numId="11" w16cid:durableId="550727466">
    <w:abstractNumId w:val="3"/>
  </w:num>
  <w:num w:numId="12" w16cid:durableId="582494967">
    <w:abstractNumId w:val="8"/>
  </w:num>
  <w:num w:numId="13" w16cid:durableId="1736394157">
    <w:abstractNumId w:val="5"/>
  </w:num>
  <w:num w:numId="14" w16cid:durableId="1727295446">
    <w:abstractNumId w:val="10"/>
  </w:num>
  <w:num w:numId="15" w16cid:durableId="12537351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53"/>
    <w:rsid w:val="0000091B"/>
    <w:rsid w:val="00001A66"/>
    <w:rsid w:val="000039C6"/>
    <w:rsid w:val="00005485"/>
    <w:rsid w:val="00006B3D"/>
    <w:rsid w:val="0001182D"/>
    <w:rsid w:val="00023959"/>
    <w:rsid w:val="00025810"/>
    <w:rsid w:val="00025A89"/>
    <w:rsid w:val="00027DFA"/>
    <w:rsid w:val="0003076C"/>
    <w:rsid w:val="000315F5"/>
    <w:rsid w:val="000319D9"/>
    <w:rsid w:val="00031F2A"/>
    <w:rsid w:val="00036C55"/>
    <w:rsid w:val="000379E8"/>
    <w:rsid w:val="0004460C"/>
    <w:rsid w:val="00044709"/>
    <w:rsid w:val="00052E16"/>
    <w:rsid w:val="00053F0A"/>
    <w:rsid w:val="000545BC"/>
    <w:rsid w:val="0005538A"/>
    <w:rsid w:val="00055779"/>
    <w:rsid w:val="00055B3F"/>
    <w:rsid w:val="000613E2"/>
    <w:rsid w:val="0006252D"/>
    <w:rsid w:val="00066DE0"/>
    <w:rsid w:val="00071FC4"/>
    <w:rsid w:val="000725FB"/>
    <w:rsid w:val="00074CE2"/>
    <w:rsid w:val="0007569D"/>
    <w:rsid w:val="00083391"/>
    <w:rsid w:val="00090962"/>
    <w:rsid w:val="00094073"/>
    <w:rsid w:val="00095414"/>
    <w:rsid w:val="00097458"/>
    <w:rsid w:val="000A2513"/>
    <w:rsid w:val="000A5F8E"/>
    <w:rsid w:val="000B1CD3"/>
    <w:rsid w:val="000B7E34"/>
    <w:rsid w:val="000C0B2B"/>
    <w:rsid w:val="000C1478"/>
    <w:rsid w:val="000C1B62"/>
    <w:rsid w:val="000C207A"/>
    <w:rsid w:val="000C5F92"/>
    <w:rsid w:val="000C6326"/>
    <w:rsid w:val="000D0194"/>
    <w:rsid w:val="000D38EA"/>
    <w:rsid w:val="000E175C"/>
    <w:rsid w:val="000E1C09"/>
    <w:rsid w:val="000E340F"/>
    <w:rsid w:val="000E499C"/>
    <w:rsid w:val="000E7964"/>
    <w:rsid w:val="000F3C1F"/>
    <w:rsid w:val="000F43C9"/>
    <w:rsid w:val="00104B7C"/>
    <w:rsid w:val="00104FCF"/>
    <w:rsid w:val="001054AC"/>
    <w:rsid w:val="00105F97"/>
    <w:rsid w:val="00111911"/>
    <w:rsid w:val="00114F9E"/>
    <w:rsid w:val="0011543D"/>
    <w:rsid w:val="0011717A"/>
    <w:rsid w:val="00123C7D"/>
    <w:rsid w:val="00127BFA"/>
    <w:rsid w:val="001338A4"/>
    <w:rsid w:val="00133B50"/>
    <w:rsid w:val="0013509D"/>
    <w:rsid w:val="00135C4D"/>
    <w:rsid w:val="00135F86"/>
    <w:rsid w:val="00136A4C"/>
    <w:rsid w:val="00136BE9"/>
    <w:rsid w:val="00136C97"/>
    <w:rsid w:val="001405F4"/>
    <w:rsid w:val="0014624A"/>
    <w:rsid w:val="0015360D"/>
    <w:rsid w:val="0015656B"/>
    <w:rsid w:val="00157715"/>
    <w:rsid w:val="00160019"/>
    <w:rsid w:val="001668B2"/>
    <w:rsid w:val="0017023B"/>
    <w:rsid w:val="001761C9"/>
    <w:rsid w:val="00177485"/>
    <w:rsid w:val="00187B6C"/>
    <w:rsid w:val="00190FE7"/>
    <w:rsid w:val="00193CC4"/>
    <w:rsid w:val="001A2A97"/>
    <w:rsid w:val="001A4BD5"/>
    <w:rsid w:val="001A5A99"/>
    <w:rsid w:val="001A5B70"/>
    <w:rsid w:val="001A7374"/>
    <w:rsid w:val="001B1B5C"/>
    <w:rsid w:val="001B60EE"/>
    <w:rsid w:val="001B64FF"/>
    <w:rsid w:val="001B76CB"/>
    <w:rsid w:val="001C175A"/>
    <w:rsid w:val="001C2817"/>
    <w:rsid w:val="001C48BB"/>
    <w:rsid w:val="001C67EC"/>
    <w:rsid w:val="001D268E"/>
    <w:rsid w:val="001D5B9F"/>
    <w:rsid w:val="001F0555"/>
    <w:rsid w:val="001F07E4"/>
    <w:rsid w:val="001F2AAB"/>
    <w:rsid w:val="001F5BF6"/>
    <w:rsid w:val="002005E4"/>
    <w:rsid w:val="002008C4"/>
    <w:rsid w:val="00207E4C"/>
    <w:rsid w:val="002123C0"/>
    <w:rsid w:val="0021279B"/>
    <w:rsid w:val="002145C4"/>
    <w:rsid w:val="00214CF6"/>
    <w:rsid w:val="00214FE1"/>
    <w:rsid w:val="00215749"/>
    <w:rsid w:val="00217BAE"/>
    <w:rsid w:val="002202A8"/>
    <w:rsid w:val="00221BE6"/>
    <w:rsid w:val="0022224D"/>
    <w:rsid w:val="0022536F"/>
    <w:rsid w:val="0022537C"/>
    <w:rsid w:val="00225BC7"/>
    <w:rsid w:val="00225CCB"/>
    <w:rsid w:val="00227062"/>
    <w:rsid w:val="00231C9C"/>
    <w:rsid w:val="0023254A"/>
    <w:rsid w:val="002326EF"/>
    <w:rsid w:val="00233B69"/>
    <w:rsid w:val="00236E20"/>
    <w:rsid w:val="00241B4C"/>
    <w:rsid w:val="0024354F"/>
    <w:rsid w:val="002465CF"/>
    <w:rsid w:val="002506EC"/>
    <w:rsid w:val="00253EC1"/>
    <w:rsid w:val="0025449E"/>
    <w:rsid w:val="00260921"/>
    <w:rsid w:val="002622AA"/>
    <w:rsid w:val="00262446"/>
    <w:rsid w:val="0026273D"/>
    <w:rsid w:val="00264F48"/>
    <w:rsid w:val="00266A13"/>
    <w:rsid w:val="0027399B"/>
    <w:rsid w:val="00280858"/>
    <w:rsid w:val="002823AE"/>
    <w:rsid w:val="00284F3B"/>
    <w:rsid w:val="00291357"/>
    <w:rsid w:val="00292323"/>
    <w:rsid w:val="00292F75"/>
    <w:rsid w:val="00297A3C"/>
    <w:rsid w:val="002A726E"/>
    <w:rsid w:val="002B04C1"/>
    <w:rsid w:val="002B2319"/>
    <w:rsid w:val="002B488C"/>
    <w:rsid w:val="002B533E"/>
    <w:rsid w:val="002D4CDB"/>
    <w:rsid w:val="002D6DE2"/>
    <w:rsid w:val="002E29BA"/>
    <w:rsid w:val="002F59D0"/>
    <w:rsid w:val="0030064F"/>
    <w:rsid w:val="00301903"/>
    <w:rsid w:val="00302DAD"/>
    <w:rsid w:val="00302EE2"/>
    <w:rsid w:val="003134F0"/>
    <w:rsid w:val="00313753"/>
    <w:rsid w:val="00322ADB"/>
    <w:rsid w:val="00323893"/>
    <w:rsid w:val="003243C0"/>
    <w:rsid w:val="00325B1E"/>
    <w:rsid w:val="003327D4"/>
    <w:rsid w:val="003335E7"/>
    <w:rsid w:val="00345177"/>
    <w:rsid w:val="00355E06"/>
    <w:rsid w:val="0036084E"/>
    <w:rsid w:val="00362CF7"/>
    <w:rsid w:val="00364796"/>
    <w:rsid w:val="00365B60"/>
    <w:rsid w:val="0037061A"/>
    <w:rsid w:val="003752F0"/>
    <w:rsid w:val="00376E26"/>
    <w:rsid w:val="00377C55"/>
    <w:rsid w:val="003803AE"/>
    <w:rsid w:val="0038356C"/>
    <w:rsid w:val="00384B7D"/>
    <w:rsid w:val="00392775"/>
    <w:rsid w:val="003936FB"/>
    <w:rsid w:val="003944E4"/>
    <w:rsid w:val="003960AB"/>
    <w:rsid w:val="003A02A3"/>
    <w:rsid w:val="003A3C8F"/>
    <w:rsid w:val="003A4621"/>
    <w:rsid w:val="003A6F45"/>
    <w:rsid w:val="003A7A32"/>
    <w:rsid w:val="003B1FC4"/>
    <w:rsid w:val="003B24C0"/>
    <w:rsid w:val="003B3A7C"/>
    <w:rsid w:val="003C0747"/>
    <w:rsid w:val="003C0E8E"/>
    <w:rsid w:val="003C70B3"/>
    <w:rsid w:val="003D3BDF"/>
    <w:rsid w:val="003D4647"/>
    <w:rsid w:val="003D5F40"/>
    <w:rsid w:val="003D7989"/>
    <w:rsid w:val="003E2600"/>
    <w:rsid w:val="003E28AA"/>
    <w:rsid w:val="003E308E"/>
    <w:rsid w:val="003E39CF"/>
    <w:rsid w:val="003E5914"/>
    <w:rsid w:val="003F2AE2"/>
    <w:rsid w:val="003F53D1"/>
    <w:rsid w:val="003F73F4"/>
    <w:rsid w:val="003F7444"/>
    <w:rsid w:val="003F7E42"/>
    <w:rsid w:val="00400227"/>
    <w:rsid w:val="00403859"/>
    <w:rsid w:val="00413FD1"/>
    <w:rsid w:val="00414622"/>
    <w:rsid w:val="00415481"/>
    <w:rsid w:val="004201BC"/>
    <w:rsid w:val="00421FDA"/>
    <w:rsid w:val="004225D6"/>
    <w:rsid w:val="00422B61"/>
    <w:rsid w:val="004323C7"/>
    <w:rsid w:val="00433EB4"/>
    <w:rsid w:val="004351A0"/>
    <w:rsid w:val="00441172"/>
    <w:rsid w:val="004416A5"/>
    <w:rsid w:val="004470DD"/>
    <w:rsid w:val="004470FF"/>
    <w:rsid w:val="00447923"/>
    <w:rsid w:val="00447A6D"/>
    <w:rsid w:val="0045070C"/>
    <w:rsid w:val="00453290"/>
    <w:rsid w:val="0045785E"/>
    <w:rsid w:val="00464EBF"/>
    <w:rsid w:val="00472AFA"/>
    <w:rsid w:val="004758C0"/>
    <w:rsid w:val="004766BE"/>
    <w:rsid w:val="00477398"/>
    <w:rsid w:val="00482DEB"/>
    <w:rsid w:val="004833DA"/>
    <w:rsid w:val="004845D3"/>
    <w:rsid w:val="00487639"/>
    <w:rsid w:val="00491377"/>
    <w:rsid w:val="00492072"/>
    <w:rsid w:val="004927A5"/>
    <w:rsid w:val="00495098"/>
    <w:rsid w:val="004961AA"/>
    <w:rsid w:val="004A493B"/>
    <w:rsid w:val="004A6624"/>
    <w:rsid w:val="004A7DBC"/>
    <w:rsid w:val="004B4F0F"/>
    <w:rsid w:val="004C16DC"/>
    <w:rsid w:val="004C1957"/>
    <w:rsid w:val="004C3B16"/>
    <w:rsid w:val="004C4444"/>
    <w:rsid w:val="004C469C"/>
    <w:rsid w:val="004C51B1"/>
    <w:rsid w:val="004C540D"/>
    <w:rsid w:val="004D42B6"/>
    <w:rsid w:val="004D61BB"/>
    <w:rsid w:val="004D6F5A"/>
    <w:rsid w:val="004D76A1"/>
    <w:rsid w:val="004E1671"/>
    <w:rsid w:val="004E3786"/>
    <w:rsid w:val="004E3D94"/>
    <w:rsid w:val="004E57BF"/>
    <w:rsid w:val="004E687B"/>
    <w:rsid w:val="004E68B1"/>
    <w:rsid w:val="004F1B24"/>
    <w:rsid w:val="004F2372"/>
    <w:rsid w:val="004F29B2"/>
    <w:rsid w:val="004F3CED"/>
    <w:rsid w:val="004F488B"/>
    <w:rsid w:val="00502E1C"/>
    <w:rsid w:val="005063A8"/>
    <w:rsid w:val="0050640B"/>
    <w:rsid w:val="00507237"/>
    <w:rsid w:val="00507A8B"/>
    <w:rsid w:val="00510300"/>
    <w:rsid w:val="005149DB"/>
    <w:rsid w:val="00514DC7"/>
    <w:rsid w:val="00516120"/>
    <w:rsid w:val="00516666"/>
    <w:rsid w:val="005201B6"/>
    <w:rsid w:val="00520D2E"/>
    <w:rsid w:val="00524428"/>
    <w:rsid w:val="00527549"/>
    <w:rsid w:val="00527C79"/>
    <w:rsid w:val="00531496"/>
    <w:rsid w:val="00531E05"/>
    <w:rsid w:val="00532B35"/>
    <w:rsid w:val="00534693"/>
    <w:rsid w:val="0053790D"/>
    <w:rsid w:val="00540482"/>
    <w:rsid w:val="00540571"/>
    <w:rsid w:val="00542D0D"/>
    <w:rsid w:val="00544BFC"/>
    <w:rsid w:val="005457FB"/>
    <w:rsid w:val="005459D4"/>
    <w:rsid w:val="005474AE"/>
    <w:rsid w:val="00556BF3"/>
    <w:rsid w:val="005576BF"/>
    <w:rsid w:val="00560F77"/>
    <w:rsid w:val="00563DED"/>
    <w:rsid w:val="00566107"/>
    <w:rsid w:val="005678E5"/>
    <w:rsid w:val="005700F9"/>
    <w:rsid w:val="00573689"/>
    <w:rsid w:val="00577902"/>
    <w:rsid w:val="005810F6"/>
    <w:rsid w:val="00583D13"/>
    <w:rsid w:val="00583DAA"/>
    <w:rsid w:val="00585A12"/>
    <w:rsid w:val="005916F5"/>
    <w:rsid w:val="0059635A"/>
    <w:rsid w:val="005A1CB5"/>
    <w:rsid w:val="005A2EE9"/>
    <w:rsid w:val="005A3142"/>
    <w:rsid w:val="005A439A"/>
    <w:rsid w:val="005A6A46"/>
    <w:rsid w:val="005A7F07"/>
    <w:rsid w:val="005B18E5"/>
    <w:rsid w:val="005B20BC"/>
    <w:rsid w:val="005B3609"/>
    <w:rsid w:val="005B47CE"/>
    <w:rsid w:val="005B7803"/>
    <w:rsid w:val="005B7AB9"/>
    <w:rsid w:val="005C0E86"/>
    <w:rsid w:val="005C1528"/>
    <w:rsid w:val="005C3477"/>
    <w:rsid w:val="005C4569"/>
    <w:rsid w:val="005C5A3E"/>
    <w:rsid w:val="005C5E61"/>
    <w:rsid w:val="005C5EA9"/>
    <w:rsid w:val="005C6823"/>
    <w:rsid w:val="005D274B"/>
    <w:rsid w:val="005D28E7"/>
    <w:rsid w:val="005D3D43"/>
    <w:rsid w:val="005D4707"/>
    <w:rsid w:val="005D5566"/>
    <w:rsid w:val="005E3154"/>
    <w:rsid w:val="005E33C3"/>
    <w:rsid w:val="005E728B"/>
    <w:rsid w:val="005E73E8"/>
    <w:rsid w:val="005F2077"/>
    <w:rsid w:val="005F7F42"/>
    <w:rsid w:val="0061135C"/>
    <w:rsid w:val="00611478"/>
    <w:rsid w:val="006128AF"/>
    <w:rsid w:val="006148D5"/>
    <w:rsid w:val="006266C4"/>
    <w:rsid w:val="00630E4D"/>
    <w:rsid w:val="00632C84"/>
    <w:rsid w:val="00633855"/>
    <w:rsid w:val="006340E4"/>
    <w:rsid w:val="0063410B"/>
    <w:rsid w:val="0063438C"/>
    <w:rsid w:val="00634A9A"/>
    <w:rsid w:val="0064102E"/>
    <w:rsid w:val="006435E3"/>
    <w:rsid w:val="0064380F"/>
    <w:rsid w:val="00644CCC"/>
    <w:rsid w:val="00645325"/>
    <w:rsid w:val="00646D09"/>
    <w:rsid w:val="0065006D"/>
    <w:rsid w:val="00652746"/>
    <w:rsid w:val="00652BF3"/>
    <w:rsid w:val="006542F4"/>
    <w:rsid w:val="00655581"/>
    <w:rsid w:val="00656912"/>
    <w:rsid w:val="00656DA3"/>
    <w:rsid w:val="00662497"/>
    <w:rsid w:val="00662AE4"/>
    <w:rsid w:val="00671DCF"/>
    <w:rsid w:val="006746C4"/>
    <w:rsid w:val="00683562"/>
    <w:rsid w:val="00683C55"/>
    <w:rsid w:val="00683E05"/>
    <w:rsid w:val="00685C6B"/>
    <w:rsid w:val="00685F81"/>
    <w:rsid w:val="006876DD"/>
    <w:rsid w:val="006916B5"/>
    <w:rsid w:val="00693F81"/>
    <w:rsid w:val="00695018"/>
    <w:rsid w:val="00697009"/>
    <w:rsid w:val="006A0E8C"/>
    <w:rsid w:val="006A3595"/>
    <w:rsid w:val="006B0957"/>
    <w:rsid w:val="006B24FB"/>
    <w:rsid w:val="006B5FBC"/>
    <w:rsid w:val="006B651B"/>
    <w:rsid w:val="006B6D5D"/>
    <w:rsid w:val="006B7804"/>
    <w:rsid w:val="006C2128"/>
    <w:rsid w:val="006C7162"/>
    <w:rsid w:val="006D37AB"/>
    <w:rsid w:val="006D436C"/>
    <w:rsid w:val="006D5163"/>
    <w:rsid w:val="006E0BC8"/>
    <w:rsid w:val="006E1047"/>
    <w:rsid w:val="006E4A25"/>
    <w:rsid w:val="006F2717"/>
    <w:rsid w:val="006F3876"/>
    <w:rsid w:val="006F3A5F"/>
    <w:rsid w:val="006F3AB6"/>
    <w:rsid w:val="006F3E20"/>
    <w:rsid w:val="00700BD4"/>
    <w:rsid w:val="007015A5"/>
    <w:rsid w:val="00702358"/>
    <w:rsid w:val="00707F59"/>
    <w:rsid w:val="00711456"/>
    <w:rsid w:val="00711BA9"/>
    <w:rsid w:val="007164B2"/>
    <w:rsid w:val="007211AA"/>
    <w:rsid w:val="00723A22"/>
    <w:rsid w:val="0072468D"/>
    <w:rsid w:val="00725EA2"/>
    <w:rsid w:val="00727A95"/>
    <w:rsid w:val="00727F75"/>
    <w:rsid w:val="00733B1C"/>
    <w:rsid w:val="0073443B"/>
    <w:rsid w:val="00737002"/>
    <w:rsid w:val="007433FE"/>
    <w:rsid w:val="00744BB6"/>
    <w:rsid w:val="0074608F"/>
    <w:rsid w:val="00751696"/>
    <w:rsid w:val="00751D76"/>
    <w:rsid w:val="00756319"/>
    <w:rsid w:val="00757236"/>
    <w:rsid w:val="00757D52"/>
    <w:rsid w:val="0076093B"/>
    <w:rsid w:val="007615BB"/>
    <w:rsid w:val="00761F02"/>
    <w:rsid w:val="00763DD0"/>
    <w:rsid w:val="00767B99"/>
    <w:rsid w:val="0077021D"/>
    <w:rsid w:val="007728E4"/>
    <w:rsid w:val="00777DB1"/>
    <w:rsid w:val="00782158"/>
    <w:rsid w:val="00787F0F"/>
    <w:rsid w:val="00791ECF"/>
    <w:rsid w:val="007A051E"/>
    <w:rsid w:val="007A3082"/>
    <w:rsid w:val="007B2B90"/>
    <w:rsid w:val="007B5D5C"/>
    <w:rsid w:val="007C0B3C"/>
    <w:rsid w:val="007C112F"/>
    <w:rsid w:val="007C2025"/>
    <w:rsid w:val="007C442B"/>
    <w:rsid w:val="007C6F38"/>
    <w:rsid w:val="007D727F"/>
    <w:rsid w:val="007E5380"/>
    <w:rsid w:val="007F03D4"/>
    <w:rsid w:val="007F1B5E"/>
    <w:rsid w:val="007F553E"/>
    <w:rsid w:val="007F7B6B"/>
    <w:rsid w:val="008005FC"/>
    <w:rsid w:val="00801BC7"/>
    <w:rsid w:val="00803D78"/>
    <w:rsid w:val="0080401E"/>
    <w:rsid w:val="00805EF6"/>
    <w:rsid w:val="00806214"/>
    <w:rsid w:val="008074AF"/>
    <w:rsid w:val="008118C2"/>
    <w:rsid w:val="00815E0E"/>
    <w:rsid w:val="00824319"/>
    <w:rsid w:val="00825CA7"/>
    <w:rsid w:val="00825D8C"/>
    <w:rsid w:val="00827500"/>
    <w:rsid w:val="00830275"/>
    <w:rsid w:val="008403E4"/>
    <w:rsid w:val="0084072E"/>
    <w:rsid w:val="00841D81"/>
    <w:rsid w:val="008425EA"/>
    <w:rsid w:val="00842BA0"/>
    <w:rsid w:val="008440A3"/>
    <w:rsid w:val="0084584E"/>
    <w:rsid w:val="00847B21"/>
    <w:rsid w:val="00847B72"/>
    <w:rsid w:val="008519B4"/>
    <w:rsid w:val="00855E34"/>
    <w:rsid w:val="00856F6F"/>
    <w:rsid w:val="008606A3"/>
    <w:rsid w:val="0086093F"/>
    <w:rsid w:val="008638C9"/>
    <w:rsid w:val="0086489E"/>
    <w:rsid w:val="00866201"/>
    <w:rsid w:val="00867A32"/>
    <w:rsid w:val="00867D11"/>
    <w:rsid w:val="00870B3F"/>
    <w:rsid w:val="0087171A"/>
    <w:rsid w:val="00874D03"/>
    <w:rsid w:val="00876539"/>
    <w:rsid w:val="00884B43"/>
    <w:rsid w:val="00885F42"/>
    <w:rsid w:val="00886BC4"/>
    <w:rsid w:val="00897115"/>
    <w:rsid w:val="00897DBB"/>
    <w:rsid w:val="008A13B7"/>
    <w:rsid w:val="008B03F0"/>
    <w:rsid w:val="008B04A4"/>
    <w:rsid w:val="008B0B06"/>
    <w:rsid w:val="008B3916"/>
    <w:rsid w:val="008B3A65"/>
    <w:rsid w:val="008B5EF9"/>
    <w:rsid w:val="008C1612"/>
    <w:rsid w:val="008C446E"/>
    <w:rsid w:val="008C45D1"/>
    <w:rsid w:val="008C6CE7"/>
    <w:rsid w:val="008C7251"/>
    <w:rsid w:val="008C730E"/>
    <w:rsid w:val="008C7830"/>
    <w:rsid w:val="008D2406"/>
    <w:rsid w:val="008D34C5"/>
    <w:rsid w:val="008D7C7C"/>
    <w:rsid w:val="008E2866"/>
    <w:rsid w:val="008E746B"/>
    <w:rsid w:val="008E7736"/>
    <w:rsid w:val="008F2214"/>
    <w:rsid w:val="008F2308"/>
    <w:rsid w:val="008F32DC"/>
    <w:rsid w:val="008F54B5"/>
    <w:rsid w:val="0090241E"/>
    <w:rsid w:val="00902503"/>
    <w:rsid w:val="00902F74"/>
    <w:rsid w:val="00906B95"/>
    <w:rsid w:val="0090719F"/>
    <w:rsid w:val="00912087"/>
    <w:rsid w:val="009124DC"/>
    <w:rsid w:val="00914F80"/>
    <w:rsid w:val="009165A4"/>
    <w:rsid w:val="00917FE1"/>
    <w:rsid w:val="009202EF"/>
    <w:rsid w:val="00927FE1"/>
    <w:rsid w:val="009301C0"/>
    <w:rsid w:val="009315DF"/>
    <w:rsid w:val="00931DAD"/>
    <w:rsid w:val="00932C9D"/>
    <w:rsid w:val="009335B8"/>
    <w:rsid w:val="00942568"/>
    <w:rsid w:val="00942B58"/>
    <w:rsid w:val="009473CF"/>
    <w:rsid w:val="0095245E"/>
    <w:rsid w:val="00952832"/>
    <w:rsid w:val="009533DE"/>
    <w:rsid w:val="00954DA1"/>
    <w:rsid w:val="00955A93"/>
    <w:rsid w:val="00963284"/>
    <w:rsid w:val="0097031C"/>
    <w:rsid w:val="00970EF6"/>
    <w:rsid w:val="00972395"/>
    <w:rsid w:val="00980890"/>
    <w:rsid w:val="00982072"/>
    <w:rsid w:val="0098286A"/>
    <w:rsid w:val="00991F57"/>
    <w:rsid w:val="00994D33"/>
    <w:rsid w:val="00995A84"/>
    <w:rsid w:val="00996BB5"/>
    <w:rsid w:val="00996F4D"/>
    <w:rsid w:val="00997420"/>
    <w:rsid w:val="00997F8D"/>
    <w:rsid w:val="009A11C6"/>
    <w:rsid w:val="009A1510"/>
    <w:rsid w:val="009B0402"/>
    <w:rsid w:val="009B4270"/>
    <w:rsid w:val="009C0481"/>
    <w:rsid w:val="009C2C44"/>
    <w:rsid w:val="009C4F7E"/>
    <w:rsid w:val="009C54F7"/>
    <w:rsid w:val="009C723E"/>
    <w:rsid w:val="009D19F0"/>
    <w:rsid w:val="009D2605"/>
    <w:rsid w:val="009D2E73"/>
    <w:rsid w:val="009D3CFC"/>
    <w:rsid w:val="009D3E03"/>
    <w:rsid w:val="009D5D0B"/>
    <w:rsid w:val="009D713A"/>
    <w:rsid w:val="009E0DF4"/>
    <w:rsid w:val="009E18DA"/>
    <w:rsid w:val="009E3BA2"/>
    <w:rsid w:val="009E5C8C"/>
    <w:rsid w:val="009E7AC8"/>
    <w:rsid w:val="009F0735"/>
    <w:rsid w:val="00A0168E"/>
    <w:rsid w:val="00A01849"/>
    <w:rsid w:val="00A02594"/>
    <w:rsid w:val="00A03EA4"/>
    <w:rsid w:val="00A0418B"/>
    <w:rsid w:val="00A0543B"/>
    <w:rsid w:val="00A07944"/>
    <w:rsid w:val="00A12B9E"/>
    <w:rsid w:val="00A13DF4"/>
    <w:rsid w:val="00A13EF6"/>
    <w:rsid w:val="00A14174"/>
    <w:rsid w:val="00A16F7C"/>
    <w:rsid w:val="00A250CE"/>
    <w:rsid w:val="00A27323"/>
    <w:rsid w:val="00A3013D"/>
    <w:rsid w:val="00A327E5"/>
    <w:rsid w:val="00A33155"/>
    <w:rsid w:val="00A33F83"/>
    <w:rsid w:val="00A34029"/>
    <w:rsid w:val="00A34EFE"/>
    <w:rsid w:val="00A37218"/>
    <w:rsid w:val="00A43920"/>
    <w:rsid w:val="00A47AA4"/>
    <w:rsid w:val="00A50457"/>
    <w:rsid w:val="00A55612"/>
    <w:rsid w:val="00A5743C"/>
    <w:rsid w:val="00A637CB"/>
    <w:rsid w:val="00A65C0D"/>
    <w:rsid w:val="00A676CD"/>
    <w:rsid w:val="00A677C3"/>
    <w:rsid w:val="00A67C72"/>
    <w:rsid w:val="00A72F7A"/>
    <w:rsid w:val="00A73013"/>
    <w:rsid w:val="00A748D8"/>
    <w:rsid w:val="00A759A0"/>
    <w:rsid w:val="00A7714A"/>
    <w:rsid w:val="00A778CD"/>
    <w:rsid w:val="00A810BA"/>
    <w:rsid w:val="00A9022C"/>
    <w:rsid w:val="00A9503A"/>
    <w:rsid w:val="00A9609F"/>
    <w:rsid w:val="00A96249"/>
    <w:rsid w:val="00AA1877"/>
    <w:rsid w:val="00AA3553"/>
    <w:rsid w:val="00AA5127"/>
    <w:rsid w:val="00AA5F73"/>
    <w:rsid w:val="00AB11A2"/>
    <w:rsid w:val="00AB3168"/>
    <w:rsid w:val="00AB396A"/>
    <w:rsid w:val="00AB6A4D"/>
    <w:rsid w:val="00AC3F18"/>
    <w:rsid w:val="00AC4AEA"/>
    <w:rsid w:val="00AC6BF1"/>
    <w:rsid w:val="00AC790F"/>
    <w:rsid w:val="00AD5463"/>
    <w:rsid w:val="00AE1DB1"/>
    <w:rsid w:val="00AF20D9"/>
    <w:rsid w:val="00AF2183"/>
    <w:rsid w:val="00AF51D7"/>
    <w:rsid w:val="00AF52DA"/>
    <w:rsid w:val="00AF6B89"/>
    <w:rsid w:val="00B00D85"/>
    <w:rsid w:val="00B01307"/>
    <w:rsid w:val="00B023B9"/>
    <w:rsid w:val="00B15AD8"/>
    <w:rsid w:val="00B16217"/>
    <w:rsid w:val="00B2067D"/>
    <w:rsid w:val="00B23165"/>
    <w:rsid w:val="00B240D2"/>
    <w:rsid w:val="00B329A7"/>
    <w:rsid w:val="00B3317C"/>
    <w:rsid w:val="00B350C4"/>
    <w:rsid w:val="00B37193"/>
    <w:rsid w:val="00B37D1E"/>
    <w:rsid w:val="00B42B78"/>
    <w:rsid w:val="00B45CF9"/>
    <w:rsid w:val="00B5053A"/>
    <w:rsid w:val="00B50CD6"/>
    <w:rsid w:val="00B51213"/>
    <w:rsid w:val="00B5271B"/>
    <w:rsid w:val="00B56706"/>
    <w:rsid w:val="00B64EEA"/>
    <w:rsid w:val="00B66EB2"/>
    <w:rsid w:val="00B67A8D"/>
    <w:rsid w:val="00B67E72"/>
    <w:rsid w:val="00B703B2"/>
    <w:rsid w:val="00B80845"/>
    <w:rsid w:val="00B80AA8"/>
    <w:rsid w:val="00B815F9"/>
    <w:rsid w:val="00B867AF"/>
    <w:rsid w:val="00B9070F"/>
    <w:rsid w:val="00B92342"/>
    <w:rsid w:val="00B96DD6"/>
    <w:rsid w:val="00B96E5B"/>
    <w:rsid w:val="00B97DB4"/>
    <w:rsid w:val="00BA1520"/>
    <w:rsid w:val="00BA3FF4"/>
    <w:rsid w:val="00BA655A"/>
    <w:rsid w:val="00BA6D41"/>
    <w:rsid w:val="00BA7EB9"/>
    <w:rsid w:val="00BB083A"/>
    <w:rsid w:val="00BB092A"/>
    <w:rsid w:val="00BB19A0"/>
    <w:rsid w:val="00BB48DD"/>
    <w:rsid w:val="00BC66AA"/>
    <w:rsid w:val="00BD05B8"/>
    <w:rsid w:val="00BD0929"/>
    <w:rsid w:val="00BD0D92"/>
    <w:rsid w:val="00BD10DC"/>
    <w:rsid w:val="00BD24A1"/>
    <w:rsid w:val="00BD5F36"/>
    <w:rsid w:val="00BD603D"/>
    <w:rsid w:val="00BE2CA8"/>
    <w:rsid w:val="00BE4464"/>
    <w:rsid w:val="00BE790B"/>
    <w:rsid w:val="00C02AD2"/>
    <w:rsid w:val="00C04F04"/>
    <w:rsid w:val="00C05A52"/>
    <w:rsid w:val="00C07A1C"/>
    <w:rsid w:val="00C102F2"/>
    <w:rsid w:val="00C15E98"/>
    <w:rsid w:val="00C2202F"/>
    <w:rsid w:val="00C233D0"/>
    <w:rsid w:val="00C25DFF"/>
    <w:rsid w:val="00C302F9"/>
    <w:rsid w:val="00C338AB"/>
    <w:rsid w:val="00C350C5"/>
    <w:rsid w:val="00C4179C"/>
    <w:rsid w:val="00C44157"/>
    <w:rsid w:val="00C45109"/>
    <w:rsid w:val="00C45AB2"/>
    <w:rsid w:val="00C46039"/>
    <w:rsid w:val="00C50B1D"/>
    <w:rsid w:val="00C51402"/>
    <w:rsid w:val="00C51A71"/>
    <w:rsid w:val="00C5206C"/>
    <w:rsid w:val="00C54CF7"/>
    <w:rsid w:val="00C60AD6"/>
    <w:rsid w:val="00C63575"/>
    <w:rsid w:val="00C65787"/>
    <w:rsid w:val="00C66D2E"/>
    <w:rsid w:val="00C70331"/>
    <w:rsid w:val="00C71C5E"/>
    <w:rsid w:val="00C72D7B"/>
    <w:rsid w:val="00C74D1A"/>
    <w:rsid w:val="00C74E6D"/>
    <w:rsid w:val="00C755F9"/>
    <w:rsid w:val="00C76444"/>
    <w:rsid w:val="00C82280"/>
    <w:rsid w:val="00C835BB"/>
    <w:rsid w:val="00C8396E"/>
    <w:rsid w:val="00C83EB5"/>
    <w:rsid w:val="00C84CBE"/>
    <w:rsid w:val="00C8518B"/>
    <w:rsid w:val="00C8735F"/>
    <w:rsid w:val="00C96F32"/>
    <w:rsid w:val="00C974E3"/>
    <w:rsid w:val="00CA07B2"/>
    <w:rsid w:val="00CA3A52"/>
    <w:rsid w:val="00CB40E8"/>
    <w:rsid w:val="00CB71EA"/>
    <w:rsid w:val="00CC02F6"/>
    <w:rsid w:val="00CC1100"/>
    <w:rsid w:val="00CC5EE3"/>
    <w:rsid w:val="00CD049B"/>
    <w:rsid w:val="00CD34A8"/>
    <w:rsid w:val="00CD34EC"/>
    <w:rsid w:val="00CD5C80"/>
    <w:rsid w:val="00CE4B55"/>
    <w:rsid w:val="00CE553D"/>
    <w:rsid w:val="00CE6E17"/>
    <w:rsid w:val="00CE7942"/>
    <w:rsid w:val="00D04B58"/>
    <w:rsid w:val="00D06733"/>
    <w:rsid w:val="00D11EE0"/>
    <w:rsid w:val="00D178D2"/>
    <w:rsid w:val="00D21E59"/>
    <w:rsid w:val="00D2215F"/>
    <w:rsid w:val="00D241FB"/>
    <w:rsid w:val="00D24EF3"/>
    <w:rsid w:val="00D25884"/>
    <w:rsid w:val="00D264E4"/>
    <w:rsid w:val="00D30557"/>
    <w:rsid w:val="00D30DD4"/>
    <w:rsid w:val="00D337AF"/>
    <w:rsid w:val="00D362F4"/>
    <w:rsid w:val="00D40775"/>
    <w:rsid w:val="00D40B42"/>
    <w:rsid w:val="00D41607"/>
    <w:rsid w:val="00D42F05"/>
    <w:rsid w:val="00D4495D"/>
    <w:rsid w:val="00D454DE"/>
    <w:rsid w:val="00D510F7"/>
    <w:rsid w:val="00D56858"/>
    <w:rsid w:val="00D5743B"/>
    <w:rsid w:val="00D63C1E"/>
    <w:rsid w:val="00D63E55"/>
    <w:rsid w:val="00D669FF"/>
    <w:rsid w:val="00D673B6"/>
    <w:rsid w:val="00D73747"/>
    <w:rsid w:val="00D74754"/>
    <w:rsid w:val="00D7613B"/>
    <w:rsid w:val="00D7650E"/>
    <w:rsid w:val="00D8118C"/>
    <w:rsid w:val="00D84957"/>
    <w:rsid w:val="00D8515F"/>
    <w:rsid w:val="00D85CD8"/>
    <w:rsid w:val="00D91B8B"/>
    <w:rsid w:val="00D96051"/>
    <w:rsid w:val="00D97BD0"/>
    <w:rsid w:val="00DA1E23"/>
    <w:rsid w:val="00DA336C"/>
    <w:rsid w:val="00DA3B25"/>
    <w:rsid w:val="00DA6048"/>
    <w:rsid w:val="00DB20EC"/>
    <w:rsid w:val="00DB22A6"/>
    <w:rsid w:val="00DB387B"/>
    <w:rsid w:val="00DB6377"/>
    <w:rsid w:val="00DC060C"/>
    <w:rsid w:val="00DC2AAC"/>
    <w:rsid w:val="00DC4AFB"/>
    <w:rsid w:val="00DC4E7D"/>
    <w:rsid w:val="00DC7BA2"/>
    <w:rsid w:val="00DD0D38"/>
    <w:rsid w:val="00DD477C"/>
    <w:rsid w:val="00DD4FD1"/>
    <w:rsid w:val="00DE0297"/>
    <w:rsid w:val="00DE1E5C"/>
    <w:rsid w:val="00DE4A41"/>
    <w:rsid w:val="00DE58B8"/>
    <w:rsid w:val="00DE5A97"/>
    <w:rsid w:val="00DF60F3"/>
    <w:rsid w:val="00DF6513"/>
    <w:rsid w:val="00DF6871"/>
    <w:rsid w:val="00DF7D5E"/>
    <w:rsid w:val="00E0303F"/>
    <w:rsid w:val="00E0461B"/>
    <w:rsid w:val="00E07BBA"/>
    <w:rsid w:val="00E10B70"/>
    <w:rsid w:val="00E11662"/>
    <w:rsid w:val="00E15EA3"/>
    <w:rsid w:val="00E17B13"/>
    <w:rsid w:val="00E22747"/>
    <w:rsid w:val="00E302B8"/>
    <w:rsid w:val="00E31326"/>
    <w:rsid w:val="00E32F29"/>
    <w:rsid w:val="00E33C97"/>
    <w:rsid w:val="00E37319"/>
    <w:rsid w:val="00E43DE4"/>
    <w:rsid w:val="00E448AF"/>
    <w:rsid w:val="00E45194"/>
    <w:rsid w:val="00E46559"/>
    <w:rsid w:val="00E46F83"/>
    <w:rsid w:val="00E47621"/>
    <w:rsid w:val="00E47F6B"/>
    <w:rsid w:val="00E508C4"/>
    <w:rsid w:val="00E528F4"/>
    <w:rsid w:val="00E562E1"/>
    <w:rsid w:val="00E563A1"/>
    <w:rsid w:val="00E6258F"/>
    <w:rsid w:val="00E652BF"/>
    <w:rsid w:val="00E66C5D"/>
    <w:rsid w:val="00E678B3"/>
    <w:rsid w:val="00E71F6E"/>
    <w:rsid w:val="00E73A42"/>
    <w:rsid w:val="00E7532B"/>
    <w:rsid w:val="00E76A1D"/>
    <w:rsid w:val="00E777A4"/>
    <w:rsid w:val="00E814DB"/>
    <w:rsid w:val="00E818FB"/>
    <w:rsid w:val="00E859E9"/>
    <w:rsid w:val="00E872F3"/>
    <w:rsid w:val="00E925E0"/>
    <w:rsid w:val="00E94831"/>
    <w:rsid w:val="00E961FC"/>
    <w:rsid w:val="00E97052"/>
    <w:rsid w:val="00EA022B"/>
    <w:rsid w:val="00EA4A3E"/>
    <w:rsid w:val="00EA7DF6"/>
    <w:rsid w:val="00EB27EC"/>
    <w:rsid w:val="00EB5294"/>
    <w:rsid w:val="00EC1C02"/>
    <w:rsid w:val="00ED00D1"/>
    <w:rsid w:val="00ED3B2A"/>
    <w:rsid w:val="00ED676E"/>
    <w:rsid w:val="00EE0602"/>
    <w:rsid w:val="00EE156C"/>
    <w:rsid w:val="00EE2C3F"/>
    <w:rsid w:val="00EE3781"/>
    <w:rsid w:val="00EE6195"/>
    <w:rsid w:val="00EF0DC2"/>
    <w:rsid w:val="00EF124C"/>
    <w:rsid w:val="00EF7EF5"/>
    <w:rsid w:val="00F02FD3"/>
    <w:rsid w:val="00F0463D"/>
    <w:rsid w:val="00F06637"/>
    <w:rsid w:val="00F0761A"/>
    <w:rsid w:val="00F12EC0"/>
    <w:rsid w:val="00F13332"/>
    <w:rsid w:val="00F14144"/>
    <w:rsid w:val="00F15E25"/>
    <w:rsid w:val="00F24BDC"/>
    <w:rsid w:val="00F24F5C"/>
    <w:rsid w:val="00F3296F"/>
    <w:rsid w:val="00F32E10"/>
    <w:rsid w:val="00F34F91"/>
    <w:rsid w:val="00F35212"/>
    <w:rsid w:val="00F353CE"/>
    <w:rsid w:val="00F35915"/>
    <w:rsid w:val="00F36D77"/>
    <w:rsid w:val="00F42B6F"/>
    <w:rsid w:val="00F435A1"/>
    <w:rsid w:val="00F446AF"/>
    <w:rsid w:val="00F460BE"/>
    <w:rsid w:val="00F467CA"/>
    <w:rsid w:val="00F5226B"/>
    <w:rsid w:val="00F53411"/>
    <w:rsid w:val="00F55AE0"/>
    <w:rsid w:val="00F613D7"/>
    <w:rsid w:val="00F623B1"/>
    <w:rsid w:val="00F63073"/>
    <w:rsid w:val="00F6324D"/>
    <w:rsid w:val="00F63D31"/>
    <w:rsid w:val="00F66958"/>
    <w:rsid w:val="00F67E17"/>
    <w:rsid w:val="00F76559"/>
    <w:rsid w:val="00F766DA"/>
    <w:rsid w:val="00F77304"/>
    <w:rsid w:val="00F82969"/>
    <w:rsid w:val="00F8413B"/>
    <w:rsid w:val="00F8497A"/>
    <w:rsid w:val="00F86756"/>
    <w:rsid w:val="00F94CCE"/>
    <w:rsid w:val="00F94F97"/>
    <w:rsid w:val="00F97CF8"/>
    <w:rsid w:val="00FA0E3B"/>
    <w:rsid w:val="00FA1172"/>
    <w:rsid w:val="00FA2285"/>
    <w:rsid w:val="00FA2887"/>
    <w:rsid w:val="00FA2899"/>
    <w:rsid w:val="00FA6208"/>
    <w:rsid w:val="00FB10CE"/>
    <w:rsid w:val="00FB399C"/>
    <w:rsid w:val="00FB482B"/>
    <w:rsid w:val="00FB5E87"/>
    <w:rsid w:val="00FB6FFE"/>
    <w:rsid w:val="00FC08B1"/>
    <w:rsid w:val="00FC0E75"/>
    <w:rsid w:val="00FC1002"/>
    <w:rsid w:val="00FC220D"/>
    <w:rsid w:val="00FC32B6"/>
    <w:rsid w:val="00FC4A7E"/>
    <w:rsid w:val="00FC5D6D"/>
    <w:rsid w:val="00FC6306"/>
    <w:rsid w:val="00FC7968"/>
    <w:rsid w:val="00FD31AC"/>
    <w:rsid w:val="00FD4D2D"/>
    <w:rsid w:val="00FD5E97"/>
    <w:rsid w:val="00FE0A6D"/>
    <w:rsid w:val="00FE2062"/>
    <w:rsid w:val="00FE2239"/>
    <w:rsid w:val="00FE47C3"/>
    <w:rsid w:val="00FE4A77"/>
    <w:rsid w:val="00FE4C6C"/>
    <w:rsid w:val="00FE4DDF"/>
    <w:rsid w:val="00FE58A2"/>
    <w:rsid w:val="00FF0A75"/>
    <w:rsid w:val="00FF330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AD0EC"/>
  <w15:docId w15:val="{36E4F0EA-C953-4253-BFBD-BF82B8D7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5EA9"/>
    <w:pPr>
      <w:keepNext/>
      <w:keepLines/>
      <w:bidi/>
      <w:spacing w:before="240" w:after="0" w:line="360" w:lineRule="auto"/>
      <w:jc w:val="both"/>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link w:val="Heading2Char"/>
    <w:uiPriority w:val="9"/>
    <w:qFormat/>
    <w:rsid w:val="00FA0E3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C1478"/>
    <w:pPr>
      <w:ind w:left="720"/>
      <w:contextualSpacing/>
    </w:pPr>
  </w:style>
  <w:style w:type="character" w:customStyle="1" w:styleId="Heading2Char">
    <w:name w:val="Heading 2 Char"/>
    <w:basedOn w:val="DefaultParagraphFont"/>
    <w:link w:val="Heading2"/>
    <w:uiPriority w:val="9"/>
    <w:rsid w:val="00FA0E3B"/>
    <w:rPr>
      <w:rFonts w:ascii="Times New Roman" w:eastAsia="Times New Roman" w:hAnsi="Times New Roman" w:cs="Times New Roman"/>
      <w:b/>
      <w:bCs/>
      <w:sz w:val="36"/>
      <w:szCs w:val="36"/>
      <w:lang w:val="en-US"/>
    </w:rPr>
  </w:style>
  <w:style w:type="paragraph" w:styleId="Header">
    <w:name w:val="header"/>
    <w:basedOn w:val="Normal"/>
    <w:link w:val="HeaderChar"/>
    <w:uiPriority w:val="99"/>
    <w:unhideWhenUsed/>
    <w:rsid w:val="00C65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87"/>
  </w:style>
  <w:style w:type="paragraph" w:styleId="Footer">
    <w:name w:val="footer"/>
    <w:basedOn w:val="Normal"/>
    <w:link w:val="FooterChar"/>
    <w:uiPriority w:val="99"/>
    <w:unhideWhenUsed/>
    <w:rsid w:val="00C65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87"/>
  </w:style>
  <w:style w:type="table" w:styleId="TableGrid">
    <w:name w:val="Table Grid"/>
    <w:basedOn w:val="TableNormal"/>
    <w:uiPriority w:val="39"/>
    <w:rsid w:val="00D24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5EA9"/>
    <w:rPr>
      <w:rFonts w:asciiTheme="majorHAnsi" w:eastAsiaTheme="majorEastAsia" w:hAnsiTheme="majorHAnsi" w:cstheme="majorBidi"/>
      <w:color w:val="2F5496" w:themeColor="accent1" w:themeShade="BF"/>
      <w:sz w:val="32"/>
      <w:szCs w:val="32"/>
      <w:lang w:val="en-US"/>
    </w:rPr>
  </w:style>
  <w:style w:type="character" w:customStyle="1" w:styleId="gmaildefault">
    <w:name w:val="gmail_default"/>
    <w:basedOn w:val="DefaultParagraphFont"/>
    <w:rsid w:val="00FB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333">
      <w:bodyDiv w:val="1"/>
      <w:marLeft w:val="0"/>
      <w:marRight w:val="0"/>
      <w:marTop w:val="0"/>
      <w:marBottom w:val="0"/>
      <w:divBdr>
        <w:top w:val="none" w:sz="0" w:space="0" w:color="auto"/>
        <w:left w:val="none" w:sz="0" w:space="0" w:color="auto"/>
        <w:bottom w:val="none" w:sz="0" w:space="0" w:color="auto"/>
        <w:right w:val="none" w:sz="0" w:space="0" w:color="auto"/>
      </w:divBdr>
    </w:div>
    <w:div w:id="37359695">
      <w:bodyDiv w:val="1"/>
      <w:marLeft w:val="0"/>
      <w:marRight w:val="0"/>
      <w:marTop w:val="0"/>
      <w:marBottom w:val="0"/>
      <w:divBdr>
        <w:top w:val="none" w:sz="0" w:space="0" w:color="auto"/>
        <w:left w:val="none" w:sz="0" w:space="0" w:color="auto"/>
        <w:bottom w:val="none" w:sz="0" w:space="0" w:color="auto"/>
        <w:right w:val="none" w:sz="0" w:space="0" w:color="auto"/>
      </w:divBdr>
    </w:div>
    <w:div w:id="40599018">
      <w:bodyDiv w:val="1"/>
      <w:marLeft w:val="0"/>
      <w:marRight w:val="0"/>
      <w:marTop w:val="0"/>
      <w:marBottom w:val="0"/>
      <w:divBdr>
        <w:top w:val="none" w:sz="0" w:space="0" w:color="auto"/>
        <w:left w:val="none" w:sz="0" w:space="0" w:color="auto"/>
        <w:bottom w:val="none" w:sz="0" w:space="0" w:color="auto"/>
        <w:right w:val="none" w:sz="0" w:space="0" w:color="auto"/>
      </w:divBdr>
    </w:div>
    <w:div w:id="48382563">
      <w:bodyDiv w:val="1"/>
      <w:marLeft w:val="0"/>
      <w:marRight w:val="0"/>
      <w:marTop w:val="0"/>
      <w:marBottom w:val="0"/>
      <w:divBdr>
        <w:top w:val="none" w:sz="0" w:space="0" w:color="auto"/>
        <w:left w:val="none" w:sz="0" w:space="0" w:color="auto"/>
        <w:bottom w:val="none" w:sz="0" w:space="0" w:color="auto"/>
        <w:right w:val="none" w:sz="0" w:space="0" w:color="auto"/>
      </w:divBdr>
    </w:div>
    <w:div w:id="49623192">
      <w:bodyDiv w:val="1"/>
      <w:marLeft w:val="0"/>
      <w:marRight w:val="0"/>
      <w:marTop w:val="0"/>
      <w:marBottom w:val="0"/>
      <w:divBdr>
        <w:top w:val="none" w:sz="0" w:space="0" w:color="auto"/>
        <w:left w:val="none" w:sz="0" w:space="0" w:color="auto"/>
        <w:bottom w:val="none" w:sz="0" w:space="0" w:color="auto"/>
        <w:right w:val="none" w:sz="0" w:space="0" w:color="auto"/>
      </w:divBdr>
    </w:div>
    <w:div w:id="80177071">
      <w:bodyDiv w:val="1"/>
      <w:marLeft w:val="0"/>
      <w:marRight w:val="0"/>
      <w:marTop w:val="0"/>
      <w:marBottom w:val="0"/>
      <w:divBdr>
        <w:top w:val="none" w:sz="0" w:space="0" w:color="auto"/>
        <w:left w:val="none" w:sz="0" w:space="0" w:color="auto"/>
        <w:bottom w:val="none" w:sz="0" w:space="0" w:color="auto"/>
        <w:right w:val="none" w:sz="0" w:space="0" w:color="auto"/>
      </w:divBdr>
    </w:div>
    <w:div w:id="96558898">
      <w:bodyDiv w:val="1"/>
      <w:marLeft w:val="0"/>
      <w:marRight w:val="0"/>
      <w:marTop w:val="0"/>
      <w:marBottom w:val="0"/>
      <w:divBdr>
        <w:top w:val="none" w:sz="0" w:space="0" w:color="auto"/>
        <w:left w:val="none" w:sz="0" w:space="0" w:color="auto"/>
        <w:bottom w:val="none" w:sz="0" w:space="0" w:color="auto"/>
        <w:right w:val="none" w:sz="0" w:space="0" w:color="auto"/>
      </w:divBdr>
    </w:div>
    <w:div w:id="97219737">
      <w:bodyDiv w:val="1"/>
      <w:marLeft w:val="0"/>
      <w:marRight w:val="0"/>
      <w:marTop w:val="0"/>
      <w:marBottom w:val="0"/>
      <w:divBdr>
        <w:top w:val="none" w:sz="0" w:space="0" w:color="auto"/>
        <w:left w:val="none" w:sz="0" w:space="0" w:color="auto"/>
        <w:bottom w:val="none" w:sz="0" w:space="0" w:color="auto"/>
        <w:right w:val="none" w:sz="0" w:space="0" w:color="auto"/>
      </w:divBdr>
      <w:divsChild>
        <w:div w:id="764116027">
          <w:marLeft w:val="0"/>
          <w:marRight w:val="0"/>
          <w:marTop w:val="0"/>
          <w:marBottom w:val="0"/>
          <w:divBdr>
            <w:top w:val="none" w:sz="0" w:space="0" w:color="auto"/>
            <w:left w:val="none" w:sz="0" w:space="0" w:color="auto"/>
            <w:bottom w:val="none" w:sz="0" w:space="0" w:color="auto"/>
            <w:right w:val="none" w:sz="0" w:space="0" w:color="auto"/>
          </w:divBdr>
        </w:div>
        <w:div w:id="512457963">
          <w:marLeft w:val="0"/>
          <w:marRight w:val="0"/>
          <w:marTop w:val="0"/>
          <w:marBottom w:val="0"/>
          <w:divBdr>
            <w:top w:val="none" w:sz="0" w:space="0" w:color="auto"/>
            <w:left w:val="none" w:sz="0" w:space="0" w:color="auto"/>
            <w:bottom w:val="none" w:sz="0" w:space="0" w:color="auto"/>
            <w:right w:val="none" w:sz="0" w:space="0" w:color="auto"/>
          </w:divBdr>
        </w:div>
        <w:div w:id="2049715610">
          <w:marLeft w:val="0"/>
          <w:marRight w:val="0"/>
          <w:marTop w:val="0"/>
          <w:marBottom w:val="0"/>
          <w:divBdr>
            <w:top w:val="none" w:sz="0" w:space="0" w:color="auto"/>
            <w:left w:val="none" w:sz="0" w:space="0" w:color="auto"/>
            <w:bottom w:val="none" w:sz="0" w:space="0" w:color="auto"/>
            <w:right w:val="none" w:sz="0" w:space="0" w:color="auto"/>
          </w:divBdr>
        </w:div>
      </w:divsChild>
    </w:div>
    <w:div w:id="157696547">
      <w:bodyDiv w:val="1"/>
      <w:marLeft w:val="0"/>
      <w:marRight w:val="0"/>
      <w:marTop w:val="0"/>
      <w:marBottom w:val="0"/>
      <w:divBdr>
        <w:top w:val="none" w:sz="0" w:space="0" w:color="auto"/>
        <w:left w:val="none" w:sz="0" w:space="0" w:color="auto"/>
        <w:bottom w:val="none" w:sz="0" w:space="0" w:color="auto"/>
        <w:right w:val="none" w:sz="0" w:space="0" w:color="auto"/>
      </w:divBdr>
    </w:div>
    <w:div w:id="207450276">
      <w:bodyDiv w:val="1"/>
      <w:marLeft w:val="0"/>
      <w:marRight w:val="0"/>
      <w:marTop w:val="0"/>
      <w:marBottom w:val="0"/>
      <w:divBdr>
        <w:top w:val="none" w:sz="0" w:space="0" w:color="auto"/>
        <w:left w:val="none" w:sz="0" w:space="0" w:color="auto"/>
        <w:bottom w:val="none" w:sz="0" w:space="0" w:color="auto"/>
        <w:right w:val="none" w:sz="0" w:space="0" w:color="auto"/>
      </w:divBdr>
      <w:divsChild>
        <w:div w:id="66537505">
          <w:marLeft w:val="0"/>
          <w:marRight w:val="0"/>
          <w:marTop w:val="0"/>
          <w:marBottom w:val="0"/>
          <w:divBdr>
            <w:top w:val="none" w:sz="0" w:space="0" w:color="auto"/>
            <w:left w:val="none" w:sz="0" w:space="0" w:color="auto"/>
            <w:bottom w:val="none" w:sz="0" w:space="0" w:color="auto"/>
            <w:right w:val="none" w:sz="0" w:space="0" w:color="auto"/>
          </w:divBdr>
        </w:div>
        <w:div w:id="911237989">
          <w:marLeft w:val="0"/>
          <w:marRight w:val="0"/>
          <w:marTop w:val="0"/>
          <w:marBottom w:val="0"/>
          <w:divBdr>
            <w:top w:val="none" w:sz="0" w:space="0" w:color="auto"/>
            <w:left w:val="none" w:sz="0" w:space="0" w:color="auto"/>
            <w:bottom w:val="none" w:sz="0" w:space="0" w:color="auto"/>
            <w:right w:val="none" w:sz="0" w:space="0" w:color="auto"/>
          </w:divBdr>
        </w:div>
        <w:div w:id="1303849919">
          <w:marLeft w:val="0"/>
          <w:marRight w:val="0"/>
          <w:marTop w:val="0"/>
          <w:marBottom w:val="0"/>
          <w:divBdr>
            <w:top w:val="none" w:sz="0" w:space="0" w:color="auto"/>
            <w:left w:val="none" w:sz="0" w:space="0" w:color="auto"/>
            <w:bottom w:val="none" w:sz="0" w:space="0" w:color="auto"/>
            <w:right w:val="none" w:sz="0" w:space="0" w:color="auto"/>
          </w:divBdr>
        </w:div>
        <w:div w:id="1423604352">
          <w:marLeft w:val="0"/>
          <w:marRight w:val="0"/>
          <w:marTop w:val="0"/>
          <w:marBottom w:val="0"/>
          <w:divBdr>
            <w:top w:val="none" w:sz="0" w:space="0" w:color="auto"/>
            <w:left w:val="none" w:sz="0" w:space="0" w:color="auto"/>
            <w:bottom w:val="none" w:sz="0" w:space="0" w:color="auto"/>
            <w:right w:val="none" w:sz="0" w:space="0" w:color="auto"/>
          </w:divBdr>
        </w:div>
        <w:div w:id="468934121">
          <w:marLeft w:val="0"/>
          <w:marRight w:val="0"/>
          <w:marTop w:val="0"/>
          <w:marBottom w:val="0"/>
          <w:divBdr>
            <w:top w:val="none" w:sz="0" w:space="0" w:color="auto"/>
            <w:left w:val="none" w:sz="0" w:space="0" w:color="auto"/>
            <w:bottom w:val="none" w:sz="0" w:space="0" w:color="auto"/>
            <w:right w:val="none" w:sz="0" w:space="0" w:color="auto"/>
          </w:divBdr>
        </w:div>
        <w:div w:id="1404255296">
          <w:marLeft w:val="0"/>
          <w:marRight w:val="0"/>
          <w:marTop w:val="0"/>
          <w:marBottom w:val="0"/>
          <w:divBdr>
            <w:top w:val="none" w:sz="0" w:space="0" w:color="auto"/>
            <w:left w:val="none" w:sz="0" w:space="0" w:color="auto"/>
            <w:bottom w:val="none" w:sz="0" w:space="0" w:color="auto"/>
            <w:right w:val="none" w:sz="0" w:space="0" w:color="auto"/>
          </w:divBdr>
        </w:div>
        <w:div w:id="2103141738">
          <w:marLeft w:val="0"/>
          <w:marRight w:val="0"/>
          <w:marTop w:val="0"/>
          <w:marBottom w:val="0"/>
          <w:divBdr>
            <w:top w:val="none" w:sz="0" w:space="0" w:color="auto"/>
            <w:left w:val="none" w:sz="0" w:space="0" w:color="auto"/>
            <w:bottom w:val="none" w:sz="0" w:space="0" w:color="auto"/>
            <w:right w:val="none" w:sz="0" w:space="0" w:color="auto"/>
          </w:divBdr>
        </w:div>
        <w:div w:id="1022785488">
          <w:marLeft w:val="0"/>
          <w:marRight w:val="0"/>
          <w:marTop w:val="0"/>
          <w:marBottom w:val="0"/>
          <w:divBdr>
            <w:top w:val="none" w:sz="0" w:space="0" w:color="auto"/>
            <w:left w:val="none" w:sz="0" w:space="0" w:color="auto"/>
            <w:bottom w:val="none" w:sz="0" w:space="0" w:color="auto"/>
            <w:right w:val="none" w:sz="0" w:space="0" w:color="auto"/>
          </w:divBdr>
        </w:div>
        <w:div w:id="62994900">
          <w:marLeft w:val="0"/>
          <w:marRight w:val="0"/>
          <w:marTop w:val="0"/>
          <w:marBottom w:val="0"/>
          <w:divBdr>
            <w:top w:val="none" w:sz="0" w:space="0" w:color="auto"/>
            <w:left w:val="none" w:sz="0" w:space="0" w:color="auto"/>
            <w:bottom w:val="none" w:sz="0" w:space="0" w:color="auto"/>
            <w:right w:val="none" w:sz="0" w:space="0" w:color="auto"/>
          </w:divBdr>
        </w:div>
      </w:divsChild>
    </w:div>
    <w:div w:id="215893944">
      <w:bodyDiv w:val="1"/>
      <w:marLeft w:val="0"/>
      <w:marRight w:val="0"/>
      <w:marTop w:val="0"/>
      <w:marBottom w:val="0"/>
      <w:divBdr>
        <w:top w:val="none" w:sz="0" w:space="0" w:color="auto"/>
        <w:left w:val="none" w:sz="0" w:space="0" w:color="auto"/>
        <w:bottom w:val="none" w:sz="0" w:space="0" w:color="auto"/>
        <w:right w:val="none" w:sz="0" w:space="0" w:color="auto"/>
      </w:divBdr>
    </w:div>
    <w:div w:id="247620422">
      <w:bodyDiv w:val="1"/>
      <w:marLeft w:val="0"/>
      <w:marRight w:val="0"/>
      <w:marTop w:val="0"/>
      <w:marBottom w:val="0"/>
      <w:divBdr>
        <w:top w:val="none" w:sz="0" w:space="0" w:color="auto"/>
        <w:left w:val="none" w:sz="0" w:space="0" w:color="auto"/>
        <w:bottom w:val="none" w:sz="0" w:space="0" w:color="auto"/>
        <w:right w:val="none" w:sz="0" w:space="0" w:color="auto"/>
      </w:divBdr>
    </w:div>
    <w:div w:id="248319554">
      <w:bodyDiv w:val="1"/>
      <w:marLeft w:val="0"/>
      <w:marRight w:val="0"/>
      <w:marTop w:val="0"/>
      <w:marBottom w:val="0"/>
      <w:divBdr>
        <w:top w:val="none" w:sz="0" w:space="0" w:color="auto"/>
        <w:left w:val="none" w:sz="0" w:space="0" w:color="auto"/>
        <w:bottom w:val="none" w:sz="0" w:space="0" w:color="auto"/>
        <w:right w:val="none" w:sz="0" w:space="0" w:color="auto"/>
      </w:divBdr>
    </w:div>
    <w:div w:id="252671838">
      <w:bodyDiv w:val="1"/>
      <w:marLeft w:val="0"/>
      <w:marRight w:val="0"/>
      <w:marTop w:val="0"/>
      <w:marBottom w:val="0"/>
      <w:divBdr>
        <w:top w:val="none" w:sz="0" w:space="0" w:color="auto"/>
        <w:left w:val="none" w:sz="0" w:space="0" w:color="auto"/>
        <w:bottom w:val="none" w:sz="0" w:space="0" w:color="auto"/>
        <w:right w:val="none" w:sz="0" w:space="0" w:color="auto"/>
      </w:divBdr>
    </w:div>
    <w:div w:id="256448138">
      <w:bodyDiv w:val="1"/>
      <w:marLeft w:val="0"/>
      <w:marRight w:val="0"/>
      <w:marTop w:val="0"/>
      <w:marBottom w:val="0"/>
      <w:divBdr>
        <w:top w:val="none" w:sz="0" w:space="0" w:color="auto"/>
        <w:left w:val="none" w:sz="0" w:space="0" w:color="auto"/>
        <w:bottom w:val="none" w:sz="0" w:space="0" w:color="auto"/>
        <w:right w:val="none" w:sz="0" w:space="0" w:color="auto"/>
      </w:divBdr>
    </w:div>
    <w:div w:id="264001880">
      <w:bodyDiv w:val="1"/>
      <w:marLeft w:val="0"/>
      <w:marRight w:val="0"/>
      <w:marTop w:val="0"/>
      <w:marBottom w:val="0"/>
      <w:divBdr>
        <w:top w:val="none" w:sz="0" w:space="0" w:color="auto"/>
        <w:left w:val="none" w:sz="0" w:space="0" w:color="auto"/>
        <w:bottom w:val="none" w:sz="0" w:space="0" w:color="auto"/>
        <w:right w:val="none" w:sz="0" w:space="0" w:color="auto"/>
      </w:divBdr>
    </w:div>
    <w:div w:id="290134616">
      <w:bodyDiv w:val="1"/>
      <w:marLeft w:val="0"/>
      <w:marRight w:val="0"/>
      <w:marTop w:val="0"/>
      <w:marBottom w:val="0"/>
      <w:divBdr>
        <w:top w:val="none" w:sz="0" w:space="0" w:color="auto"/>
        <w:left w:val="none" w:sz="0" w:space="0" w:color="auto"/>
        <w:bottom w:val="none" w:sz="0" w:space="0" w:color="auto"/>
        <w:right w:val="none" w:sz="0" w:space="0" w:color="auto"/>
      </w:divBdr>
    </w:div>
    <w:div w:id="300498824">
      <w:bodyDiv w:val="1"/>
      <w:marLeft w:val="0"/>
      <w:marRight w:val="0"/>
      <w:marTop w:val="0"/>
      <w:marBottom w:val="0"/>
      <w:divBdr>
        <w:top w:val="none" w:sz="0" w:space="0" w:color="auto"/>
        <w:left w:val="none" w:sz="0" w:space="0" w:color="auto"/>
        <w:bottom w:val="none" w:sz="0" w:space="0" w:color="auto"/>
        <w:right w:val="none" w:sz="0" w:space="0" w:color="auto"/>
      </w:divBdr>
    </w:div>
    <w:div w:id="310402080">
      <w:bodyDiv w:val="1"/>
      <w:marLeft w:val="0"/>
      <w:marRight w:val="0"/>
      <w:marTop w:val="0"/>
      <w:marBottom w:val="0"/>
      <w:divBdr>
        <w:top w:val="none" w:sz="0" w:space="0" w:color="auto"/>
        <w:left w:val="none" w:sz="0" w:space="0" w:color="auto"/>
        <w:bottom w:val="none" w:sz="0" w:space="0" w:color="auto"/>
        <w:right w:val="none" w:sz="0" w:space="0" w:color="auto"/>
      </w:divBdr>
    </w:div>
    <w:div w:id="316761798">
      <w:bodyDiv w:val="1"/>
      <w:marLeft w:val="0"/>
      <w:marRight w:val="0"/>
      <w:marTop w:val="0"/>
      <w:marBottom w:val="0"/>
      <w:divBdr>
        <w:top w:val="none" w:sz="0" w:space="0" w:color="auto"/>
        <w:left w:val="none" w:sz="0" w:space="0" w:color="auto"/>
        <w:bottom w:val="none" w:sz="0" w:space="0" w:color="auto"/>
        <w:right w:val="none" w:sz="0" w:space="0" w:color="auto"/>
      </w:divBdr>
    </w:div>
    <w:div w:id="320819832">
      <w:bodyDiv w:val="1"/>
      <w:marLeft w:val="0"/>
      <w:marRight w:val="0"/>
      <w:marTop w:val="0"/>
      <w:marBottom w:val="0"/>
      <w:divBdr>
        <w:top w:val="none" w:sz="0" w:space="0" w:color="auto"/>
        <w:left w:val="none" w:sz="0" w:space="0" w:color="auto"/>
        <w:bottom w:val="none" w:sz="0" w:space="0" w:color="auto"/>
        <w:right w:val="none" w:sz="0" w:space="0" w:color="auto"/>
      </w:divBdr>
    </w:div>
    <w:div w:id="321200241">
      <w:bodyDiv w:val="1"/>
      <w:marLeft w:val="0"/>
      <w:marRight w:val="0"/>
      <w:marTop w:val="0"/>
      <w:marBottom w:val="0"/>
      <w:divBdr>
        <w:top w:val="none" w:sz="0" w:space="0" w:color="auto"/>
        <w:left w:val="none" w:sz="0" w:space="0" w:color="auto"/>
        <w:bottom w:val="none" w:sz="0" w:space="0" w:color="auto"/>
        <w:right w:val="none" w:sz="0" w:space="0" w:color="auto"/>
      </w:divBdr>
    </w:div>
    <w:div w:id="327951761">
      <w:bodyDiv w:val="1"/>
      <w:marLeft w:val="0"/>
      <w:marRight w:val="0"/>
      <w:marTop w:val="0"/>
      <w:marBottom w:val="0"/>
      <w:divBdr>
        <w:top w:val="none" w:sz="0" w:space="0" w:color="auto"/>
        <w:left w:val="none" w:sz="0" w:space="0" w:color="auto"/>
        <w:bottom w:val="none" w:sz="0" w:space="0" w:color="auto"/>
        <w:right w:val="none" w:sz="0" w:space="0" w:color="auto"/>
      </w:divBdr>
    </w:div>
    <w:div w:id="332413555">
      <w:bodyDiv w:val="1"/>
      <w:marLeft w:val="0"/>
      <w:marRight w:val="0"/>
      <w:marTop w:val="0"/>
      <w:marBottom w:val="0"/>
      <w:divBdr>
        <w:top w:val="none" w:sz="0" w:space="0" w:color="auto"/>
        <w:left w:val="none" w:sz="0" w:space="0" w:color="auto"/>
        <w:bottom w:val="none" w:sz="0" w:space="0" w:color="auto"/>
        <w:right w:val="none" w:sz="0" w:space="0" w:color="auto"/>
      </w:divBdr>
    </w:div>
    <w:div w:id="352461099">
      <w:bodyDiv w:val="1"/>
      <w:marLeft w:val="0"/>
      <w:marRight w:val="0"/>
      <w:marTop w:val="0"/>
      <w:marBottom w:val="0"/>
      <w:divBdr>
        <w:top w:val="none" w:sz="0" w:space="0" w:color="auto"/>
        <w:left w:val="none" w:sz="0" w:space="0" w:color="auto"/>
        <w:bottom w:val="none" w:sz="0" w:space="0" w:color="auto"/>
        <w:right w:val="none" w:sz="0" w:space="0" w:color="auto"/>
      </w:divBdr>
      <w:divsChild>
        <w:div w:id="346906769">
          <w:marLeft w:val="0"/>
          <w:marRight w:val="0"/>
          <w:marTop w:val="0"/>
          <w:marBottom w:val="0"/>
          <w:divBdr>
            <w:top w:val="none" w:sz="0" w:space="0" w:color="auto"/>
            <w:left w:val="none" w:sz="0" w:space="0" w:color="auto"/>
            <w:bottom w:val="none" w:sz="0" w:space="0" w:color="auto"/>
            <w:right w:val="none" w:sz="0" w:space="0" w:color="auto"/>
          </w:divBdr>
        </w:div>
        <w:div w:id="1923448448">
          <w:marLeft w:val="0"/>
          <w:marRight w:val="0"/>
          <w:marTop w:val="0"/>
          <w:marBottom w:val="0"/>
          <w:divBdr>
            <w:top w:val="none" w:sz="0" w:space="0" w:color="auto"/>
            <w:left w:val="none" w:sz="0" w:space="0" w:color="auto"/>
            <w:bottom w:val="none" w:sz="0" w:space="0" w:color="auto"/>
            <w:right w:val="none" w:sz="0" w:space="0" w:color="auto"/>
          </w:divBdr>
          <w:divsChild>
            <w:div w:id="966163544">
              <w:marLeft w:val="0"/>
              <w:marRight w:val="0"/>
              <w:marTop w:val="0"/>
              <w:marBottom w:val="0"/>
              <w:divBdr>
                <w:top w:val="none" w:sz="0" w:space="0" w:color="auto"/>
                <w:left w:val="none" w:sz="0" w:space="0" w:color="auto"/>
                <w:bottom w:val="none" w:sz="0" w:space="0" w:color="auto"/>
                <w:right w:val="none" w:sz="0" w:space="0" w:color="auto"/>
              </w:divBdr>
              <w:divsChild>
                <w:div w:id="1316372279">
                  <w:marLeft w:val="0"/>
                  <w:marRight w:val="0"/>
                  <w:marTop w:val="0"/>
                  <w:marBottom w:val="0"/>
                  <w:divBdr>
                    <w:top w:val="none" w:sz="0" w:space="0" w:color="auto"/>
                    <w:left w:val="none" w:sz="0" w:space="0" w:color="auto"/>
                    <w:bottom w:val="none" w:sz="0" w:space="0" w:color="auto"/>
                    <w:right w:val="none" w:sz="0" w:space="0" w:color="auto"/>
                  </w:divBdr>
                  <w:divsChild>
                    <w:div w:id="1142886422">
                      <w:marLeft w:val="0"/>
                      <w:marRight w:val="0"/>
                      <w:marTop w:val="0"/>
                      <w:marBottom w:val="0"/>
                      <w:divBdr>
                        <w:top w:val="none" w:sz="0" w:space="0" w:color="auto"/>
                        <w:left w:val="none" w:sz="0" w:space="0" w:color="auto"/>
                        <w:bottom w:val="none" w:sz="0" w:space="0" w:color="auto"/>
                        <w:right w:val="none" w:sz="0" w:space="0" w:color="auto"/>
                      </w:divBdr>
                    </w:div>
                    <w:div w:id="7275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3233">
      <w:bodyDiv w:val="1"/>
      <w:marLeft w:val="0"/>
      <w:marRight w:val="0"/>
      <w:marTop w:val="0"/>
      <w:marBottom w:val="0"/>
      <w:divBdr>
        <w:top w:val="none" w:sz="0" w:space="0" w:color="auto"/>
        <w:left w:val="none" w:sz="0" w:space="0" w:color="auto"/>
        <w:bottom w:val="none" w:sz="0" w:space="0" w:color="auto"/>
        <w:right w:val="none" w:sz="0" w:space="0" w:color="auto"/>
      </w:divBdr>
    </w:div>
    <w:div w:id="420611388">
      <w:bodyDiv w:val="1"/>
      <w:marLeft w:val="0"/>
      <w:marRight w:val="0"/>
      <w:marTop w:val="0"/>
      <w:marBottom w:val="0"/>
      <w:divBdr>
        <w:top w:val="none" w:sz="0" w:space="0" w:color="auto"/>
        <w:left w:val="none" w:sz="0" w:space="0" w:color="auto"/>
        <w:bottom w:val="none" w:sz="0" w:space="0" w:color="auto"/>
        <w:right w:val="none" w:sz="0" w:space="0" w:color="auto"/>
      </w:divBdr>
    </w:div>
    <w:div w:id="450561001">
      <w:bodyDiv w:val="1"/>
      <w:marLeft w:val="0"/>
      <w:marRight w:val="0"/>
      <w:marTop w:val="0"/>
      <w:marBottom w:val="0"/>
      <w:divBdr>
        <w:top w:val="none" w:sz="0" w:space="0" w:color="auto"/>
        <w:left w:val="none" w:sz="0" w:space="0" w:color="auto"/>
        <w:bottom w:val="none" w:sz="0" w:space="0" w:color="auto"/>
        <w:right w:val="none" w:sz="0" w:space="0" w:color="auto"/>
      </w:divBdr>
    </w:div>
    <w:div w:id="465900907">
      <w:bodyDiv w:val="1"/>
      <w:marLeft w:val="0"/>
      <w:marRight w:val="0"/>
      <w:marTop w:val="0"/>
      <w:marBottom w:val="0"/>
      <w:divBdr>
        <w:top w:val="none" w:sz="0" w:space="0" w:color="auto"/>
        <w:left w:val="none" w:sz="0" w:space="0" w:color="auto"/>
        <w:bottom w:val="none" w:sz="0" w:space="0" w:color="auto"/>
        <w:right w:val="none" w:sz="0" w:space="0" w:color="auto"/>
      </w:divBdr>
    </w:div>
    <w:div w:id="487870902">
      <w:bodyDiv w:val="1"/>
      <w:marLeft w:val="0"/>
      <w:marRight w:val="0"/>
      <w:marTop w:val="0"/>
      <w:marBottom w:val="0"/>
      <w:divBdr>
        <w:top w:val="none" w:sz="0" w:space="0" w:color="auto"/>
        <w:left w:val="none" w:sz="0" w:space="0" w:color="auto"/>
        <w:bottom w:val="none" w:sz="0" w:space="0" w:color="auto"/>
        <w:right w:val="none" w:sz="0" w:space="0" w:color="auto"/>
      </w:divBdr>
    </w:div>
    <w:div w:id="506480056">
      <w:bodyDiv w:val="1"/>
      <w:marLeft w:val="0"/>
      <w:marRight w:val="0"/>
      <w:marTop w:val="0"/>
      <w:marBottom w:val="0"/>
      <w:divBdr>
        <w:top w:val="none" w:sz="0" w:space="0" w:color="auto"/>
        <w:left w:val="none" w:sz="0" w:space="0" w:color="auto"/>
        <w:bottom w:val="none" w:sz="0" w:space="0" w:color="auto"/>
        <w:right w:val="none" w:sz="0" w:space="0" w:color="auto"/>
      </w:divBdr>
    </w:div>
    <w:div w:id="506601696">
      <w:bodyDiv w:val="1"/>
      <w:marLeft w:val="0"/>
      <w:marRight w:val="0"/>
      <w:marTop w:val="0"/>
      <w:marBottom w:val="0"/>
      <w:divBdr>
        <w:top w:val="none" w:sz="0" w:space="0" w:color="auto"/>
        <w:left w:val="none" w:sz="0" w:space="0" w:color="auto"/>
        <w:bottom w:val="none" w:sz="0" w:space="0" w:color="auto"/>
        <w:right w:val="none" w:sz="0" w:space="0" w:color="auto"/>
      </w:divBdr>
    </w:div>
    <w:div w:id="527723920">
      <w:bodyDiv w:val="1"/>
      <w:marLeft w:val="0"/>
      <w:marRight w:val="0"/>
      <w:marTop w:val="0"/>
      <w:marBottom w:val="0"/>
      <w:divBdr>
        <w:top w:val="none" w:sz="0" w:space="0" w:color="auto"/>
        <w:left w:val="none" w:sz="0" w:space="0" w:color="auto"/>
        <w:bottom w:val="none" w:sz="0" w:space="0" w:color="auto"/>
        <w:right w:val="none" w:sz="0" w:space="0" w:color="auto"/>
      </w:divBdr>
    </w:div>
    <w:div w:id="568655969">
      <w:bodyDiv w:val="1"/>
      <w:marLeft w:val="0"/>
      <w:marRight w:val="0"/>
      <w:marTop w:val="0"/>
      <w:marBottom w:val="0"/>
      <w:divBdr>
        <w:top w:val="none" w:sz="0" w:space="0" w:color="auto"/>
        <w:left w:val="none" w:sz="0" w:space="0" w:color="auto"/>
        <w:bottom w:val="none" w:sz="0" w:space="0" w:color="auto"/>
        <w:right w:val="none" w:sz="0" w:space="0" w:color="auto"/>
      </w:divBdr>
    </w:div>
    <w:div w:id="577905188">
      <w:bodyDiv w:val="1"/>
      <w:marLeft w:val="0"/>
      <w:marRight w:val="0"/>
      <w:marTop w:val="0"/>
      <w:marBottom w:val="0"/>
      <w:divBdr>
        <w:top w:val="none" w:sz="0" w:space="0" w:color="auto"/>
        <w:left w:val="none" w:sz="0" w:space="0" w:color="auto"/>
        <w:bottom w:val="none" w:sz="0" w:space="0" w:color="auto"/>
        <w:right w:val="none" w:sz="0" w:space="0" w:color="auto"/>
      </w:divBdr>
    </w:div>
    <w:div w:id="593591589">
      <w:bodyDiv w:val="1"/>
      <w:marLeft w:val="0"/>
      <w:marRight w:val="0"/>
      <w:marTop w:val="0"/>
      <w:marBottom w:val="0"/>
      <w:divBdr>
        <w:top w:val="none" w:sz="0" w:space="0" w:color="auto"/>
        <w:left w:val="none" w:sz="0" w:space="0" w:color="auto"/>
        <w:bottom w:val="none" w:sz="0" w:space="0" w:color="auto"/>
        <w:right w:val="none" w:sz="0" w:space="0" w:color="auto"/>
      </w:divBdr>
    </w:div>
    <w:div w:id="689987183">
      <w:bodyDiv w:val="1"/>
      <w:marLeft w:val="0"/>
      <w:marRight w:val="0"/>
      <w:marTop w:val="0"/>
      <w:marBottom w:val="0"/>
      <w:divBdr>
        <w:top w:val="none" w:sz="0" w:space="0" w:color="auto"/>
        <w:left w:val="none" w:sz="0" w:space="0" w:color="auto"/>
        <w:bottom w:val="none" w:sz="0" w:space="0" w:color="auto"/>
        <w:right w:val="none" w:sz="0" w:space="0" w:color="auto"/>
      </w:divBdr>
    </w:div>
    <w:div w:id="694430911">
      <w:bodyDiv w:val="1"/>
      <w:marLeft w:val="0"/>
      <w:marRight w:val="0"/>
      <w:marTop w:val="0"/>
      <w:marBottom w:val="0"/>
      <w:divBdr>
        <w:top w:val="none" w:sz="0" w:space="0" w:color="auto"/>
        <w:left w:val="none" w:sz="0" w:space="0" w:color="auto"/>
        <w:bottom w:val="none" w:sz="0" w:space="0" w:color="auto"/>
        <w:right w:val="none" w:sz="0" w:space="0" w:color="auto"/>
      </w:divBdr>
    </w:div>
    <w:div w:id="721633084">
      <w:bodyDiv w:val="1"/>
      <w:marLeft w:val="0"/>
      <w:marRight w:val="0"/>
      <w:marTop w:val="0"/>
      <w:marBottom w:val="0"/>
      <w:divBdr>
        <w:top w:val="none" w:sz="0" w:space="0" w:color="auto"/>
        <w:left w:val="none" w:sz="0" w:space="0" w:color="auto"/>
        <w:bottom w:val="none" w:sz="0" w:space="0" w:color="auto"/>
        <w:right w:val="none" w:sz="0" w:space="0" w:color="auto"/>
      </w:divBdr>
    </w:div>
    <w:div w:id="722675915">
      <w:bodyDiv w:val="1"/>
      <w:marLeft w:val="0"/>
      <w:marRight w:val="0"/>
      <w:marTop w:val="0"/>
      <w:marBottom w:val="0"/>
      <w:divBdr>
        <w:top w:val="none" w:sz="0" w:space="0" w:color="auto"/>
        <w:left w:val="none" w:sz="0" w:space="0" w:color="auto"/>
        <w:bottom w:val="none" w:sz="0" w:space="0" w:color="auto"/>
        <w:right w:val="none" w:sz="0" w:space="0" w:color="auto"/>
      </w:divBdr>
    </w:div>
    <w:div w:id="762846830">
      <w:bodyDiv w:val="1"/>
      <w:marLeft w:val="0"/>
      <w:marRight w:val="0"/>
      <w:marTop w:val="0"/>
      <w:marBottom w:val="0"/>
      <w:divBdr>
        <w:top w:val="none" w:sz="0" w:space="0" w:color="auto"/>
        <w:left w:val="none" w:sz="0" w:space="0" w:color="auto"/>
        <w:bottom w:val="none" w:sz="0" w:space="0" w:color="auto"/>
        <w:right w:val="none" w:sz="0" w:space="0" w:color="auto"/>
      </w:divBdr>
    </w:div>
    <w:div w:id="797726908">
      <w:bodyDiv w:val="1"/>
      <w:marLeft w:val="0"/>
      <w:marRight w:val="0"/>
      <w:marTop w:val="0"/>
      <w:marBottom w:val="0"/>
      <w:divBdr>
        <w:top w:val="none" w:sz="0" w:space="0" w:color="auto"/>
        <w:left w:val="none" w:sz="0" w:space="0" w:color="auto"/>
        <w:bottom w:val="none" w:sz="0" w:space="0" w:color="auto"/>
        <w:right w:val="none" w:sz="0" w:space="0" w:color="auto"/>
      </w:divBdr>
    </w:div>
    <w:div w:id="799225279">
      <w:bodyDiv w:val="1"/>
      <w:marLeft w:val="0"/>
      <w:marRight w:val="0"/>
      <w:marTop w:val="0"/>
      <w:marBottom w:val="0"/>
      <w:divBdr>
        <w:top w:val="none" w:sz="0" w:space="0" w:color="auto"/>
        <w:left w:val="none" w:sz="0" w:space="0" w:color="auto"/>
        <w:bottom w:val="none" w:sz="0" w:space="0" w:color="auto"/>
        <w:right w:val="none" w:sz="0" w:space="0" w:color="auto"/>
      </w:divBdr>
    </w:div>
    <w:div w:id="860699653">
      <w:bodyDiv w:val="1"/>
      <w:marLeft w:val="0"/>
      <w:marRight w:val="0"/>
      <w:marTop w:val="0"/>
      <w:marBottom w:val="0"/>
      <w:divBdr>
        <w:top w:val="none" w:sz="0" w:space="0" w:color="auto"/>
        <w:left w:val="none" w:sz="0" w:space="0" w:color="auto"/>
        <w:bottom w:val="none" w:sz="0" w:space="0" w:color="auto"/>
        <w:right w:val="none" w:sz="0" w:space="0" w:color="auto"/>
      </w:divBdr>
    </w:div>
    <w:div w:id="863254990">
      <w:bodyDiv w:val="1"/>
      <w:marLeft w:val="0"/>
      <w:marRight w:val="0"/>
      <w:marTop w:val="0"/>
      <w:marBottom w:val="0"/>
      <w:divBdr>
        <w:top w:val="none" w:sz="0" w:space="0" w:color="auto"/>
        <w:left w:val="none" w:sz="0" w:space="0" w:color="auto"/>
        <w:bottom w:val="none" w:sz="0" w:space="0" w:color="auto"/>
        <w:right w:val="none" w:sz="0" w:space="0" w:color="auto"/>
      </w:divBdr>
    </w:div>
    <w:div w:id="884751631">
      <w:bodyDiv w:val="1"/>
      <w:marLeft w:val="0"/>
      <w:marRight w:val="0"/>
      <w:marTop w:val="0"/>
      <w:marBottom w:val="0"/>
      <w:divBdr>
        <w:top w:val="none" w:sz="0" w:space="0" w:color="auto"/>
        <w:left w:val="none" w:sz="0" w:space="0" w:color="auto"/>
        <w:bottom w:val="none" w:sz="0" w:space="0" w:color="auto"/>
        <w:right w:val="none" w:sz="0" w:space="0" w:color="auto"/>
      </w:divBdr>
    </w:div>
    <w:div w:id="902644798">
      <w:bodyDiv w:val="1"/>
      <w:marLeft w:val="0"/>
      <w:marRight w:val="0"/>
      <w:marTop w:val="0"/>
      <w:marBottom w:val="0"/>
      <w:divBdr>
        <w:top w:val="none" w:sz="0" w:space="0" w:color="auto"/>
        <w:left w:val="none" w:sz="0" w:space="0" w:color="auto"/>
        <w:bottom w:val="none" w:sz="0" w:space="0" w:color="auto"/>
        <w:right w:val="none" w:sz="0" w:space="0" w:color="auto"/>
      </w:divBdr>
    </w:div>
    <w:div w:id="937982332">
      <w:bodyDiv w:val="1"/>
      <w:marLeft w:val="0"/>
      <w:marRight w:val="0"/>
      <w:marTop w:val="0"/>
      <w:marBottom w:val="0"/>
      <w:divBdr>
        <w:top w:val="none" w:sz="0" w:space="0" w:color="auto"/>
        <w:left w:val="none" w:sz="0" w:space="0" w:color="auto"/>
        <w:bottom w:val="none" w:sz="0" w:space="0" w:color="auto"/>
        <w:right w:val="none" w:sz="0" w:space="0" w:color="auto"/>
      </w:divBdr>
    </w:div>
    <w:div w:id="941260388">
      <w:bodyDiv w:val="1"/>
      <w:marLeft w:val="0"/>
      <w:marRight w:val="0"/>
      <w:marTop w:val="0"/>
      <w:marBottom w:val="0"/>
      <w:divBdr>
        <w:top w:val="none" w:sz="0" w:space="0" w:color="auto"/>
        <w:left w:val="none" w:sz="0" w:space="0" w:color="auto"/>
        <w:bottom w:val="none" w:sz="0" w:space="0" w:color="auto"/>
        <w:right w:val="none" w:sz="0" w:space="0" w:color="auto"/>
      </w:divBdr>
    </w:div>
    <w:div w:id="952907569">
      <w:bodyDiv w:val="1"/>
      <w:marLeft w:val="0"/>
      <w:marRight w:val="0"/>
      <w:marTop w:val="0"/>
      <w:marBottom w:val="0"/>
      <w:divBdr>
        <w:top w:val="none" w:sz="0" w:space="0" w:color="auto"/>
        <w:left w:val="none" w:sz="0" w:space="0" w:color="auto"/>
        <w:bottom w:val="none" w:sz="0" w:space="0" w:color="auto"/>
        <w:right w:val="none" w:sz="0" w:space="0" w:color="auto"/>
      </w:divBdr>
    </w:div>
    <w:div w:id="955789114">
      <w:bodyDiv w:val="1"/>
      <w:marLeft w:val="0"/>
      <w:marRight w:val="0"/>
      <w:marTop w:val="0"/>
      <w:marBottom w:val="0"/>
      <w:divBdr>
        <w:top w:val="none" w:sz="0" w:space="0" w:color="auto"/>
        <w:left w:val="none" w:sz="0" w:space="0" w:color="auto"/>
        <w:bottom w:val="none" w:sz="0" w:space="0" w:color="auto"/>
        <w:right w:val="none" w:sz="0" w:space="0" w:color="auto"/>
      </w:divBdr>
    </w:div>
    <w:div w:id="1001783790">
      <w:bodyDiv w:val="1"/>
      <w:marLeft w:val="0"/>
      <w:marRight w:val="0"/>
      <w:marTop w:val="0"/>
      <w:marBottom w:val="0"/>
      <w:divBdr>
        <w:top w:val="none" w:sz="0" w:space="0" w:color="auto"/>
        <w:left w:val="none" w:sz="0" w:space="0" w:color="auto"/>
        <w:bottom w:val="none" w:sz="0" w:space="0" w:color="auto"/>
        <w:right w:val="none" w:sz="0" w:space="0" w:color="auto"/>
      </w:divBdr>
    </w:div>
    <w:div w:id="1005786975">
      <w:bodyDiv w:val="1"/>
      <w:marLeft w:val="0"/>
      <w:marRight w:val="0"/>
      <w:marTop w:val="0"/>
      <w:marBottom w:val="0"/>
      <w:divBdr>
        <w:top w:val="none" w:sz="0" w:space="0" w:color="auto"/>
        <w:left w:val="none" w:sz="0" w:space="0" w:color="auto"/>
        <w:bottom w:val="none" w:sz="0" w:space="0" w:color="auto"/>
        <w:right w:val="none" w:sz="0" w:space="0" w:color="auto"/>
      </w:divBdr>
    </w:div>
    <w:div w:id="1012142254">
      <w:bodyDiv w:val="1"/>
      <w:marLeft w:val="0"/>
      <w:marRight w:val="0"/>
      <w:marTop w:val="0"/>
      <w:marBottom w:val="0"/>
      <w:divBdr>
        <w:top w:val="none" w:sz="0" w:space="0" w:color="auto"/>
        <w:left w:val="none" w:sz="0" w:space="0" w:color="auto"/>
        <w:bottom w:val="none" w:sz="0" w:space="0" w:color="auto"/>
        <w:right w:val="none" w:sz="0" w:space="0" w:color="auto"/>
      </w:divBdr>
    </w:div>
    <w:div w:id="1025015123">
      <w:bodyDiv w:val="1"/>
      <w:marLeft w:val="0"/>
      <w:marRight w:val="0"/>
      <w:marTop w:val="0"/>
      <w:marBottom w:val="0"/>
      <w:divBdr>
        <w:top w:val="none" w:sz="0" w:space="0" w:color="auto"/>
        <w:left w:val="none" w:sz="0" w:space="0" w:color="auto"/>
        <w:bottom w:val="none" w:sz="0" w:space="0" w:color="auto"/>
        <w:right w:val="none" w:sz="0" w:space="0" w:color="auto"/>
      </w:divBdr>
    </w:div>
    <w:div w:id="1039819962">
      <w:bodyDiv w:val="1"/>
      <w:marLeft w:val="0"/>
      <w:marRight w:val="0"/>
      <w:marTop w:val="0"/>
      <w:marBottom w:val="0"/>
      <w:divBdr>
        <w:top w:val="none" w:sz="0" w:space="0" w:color="auto"/>
        <w:left w:val="none" w:sz="0" w:space="0" w:color="auto"/>
        <w:bottom w:val="none" w:sz="0" w:space="0" w:color="auto"/>
        <w:right w:val="none" w:sz="0" w:space="0" w:color="auto"/>
      </w:divBdr>
    </w:div>
    <w:div w:id="1053969969">
      <w:bodyDiv w:val="1"/>
      <w:marLeft w:val="0"/>
      <w:marRight w:val="0"/>
      <w:marTop w:val="0"/>
      <w:marBottom w:val="0"/>
      <w:divBdr>
        <w:top w:val="none" w:sz="0" w:space="0" w:color="auto"/>
        <w:left w:val="none" w:sz="0" w:space="0" w:color="auto"/>
        <w:bottom w:val="none" w:sz="0" w:space="0" w:color="auto"/>
        <w:right w:val="none" w:sz="0" w:space="0" w:color="auto"/>
      </w:divBdr>
    </w:div>
    <w:div w:id="1062027408">
      <w:bodyDiv w:val="1"/>
      <w:marLeft w:val="0"/>
      <w:marRight w:val="0"/>
      <w:marTop w:val="0"/>
      <w:marBottom w:val="0"/>
      <w:divBdr>
        <w:top w:val="none" w:sz="0" w:space="0" w:color="auto"/>
        <w:left w:val="none" w:sz="0" w:space="0" w:color="auto"/>
        <w:bottom w:val="none" w:sz="0" w:space="0" w:color="auto"/>
        <w:right w:val="none" w:sz="0" w:space="0" w:color="auto"/>
      </w:divBdr>
    </w:div>
    <w:div w:id="1063524944">
      <w:bodyDiv w:val="1"/>
      <w:marLeft w:val="0"/>
      <w:marRight w:val="0"/>
      <w:marTop w:val="0"/>
      <w:marBottom w:val="0"/>
      <w:divBdr>
        <w:top w:val="none" w:sz="0" w:space="0" w:color="auto"/>
        <w:left w:val="none" w:sz="0" w:space="0" w:color="auto"/>
        <w:bottom w:val="none" w:sz="0" w:space="0" w:color="auto"/>
        <w:right w:val="none" w:sz="0" w:space="0" w:color="auto"/>
      </w:divBdr>
    </w:div>
    <w:div w:id="1068766410">
      <w:bodyDiv w:val="1"/>
      <w:marLeft w:val="0"/>
      <w:marRight w:val="0"/>
      <w:marTop w:val="0"/>
      <w:marBottom w:val="0"/>
      <w:divBdr>
        <w:top w:val="none" w:sz="0" w:space="0" w:color="auto"/>
        <w:left w:val="none" w:sz="0" w:space="0" w:color="auto"/>
        <w:bottom w:val="none" w:sz="0" w:space="0" w:color="auto"/>
        <w:right w:val="none" w:sz="0" w:space="0" w:color="auto"/>
      </w:divBdr>
    </w:div>
    <w:div w:id="1094938772">
      <w:bodyDiv w:val="1"/>
      <w:marLeft w:val="0"/>
      <w:marRight w:val="0"/>
      <w:marTop w:val="0"/>
      <w:marBottom w:val="0"/>
      <w:divBdr>
        <w:top w:val="none" w:sz="0" w:space="0" w:color="auto"/>
        <w:left w:val="none" w:sz="0" w:space="0" w:color="auto"/>
        <w:bottom w:val="none" w:sz="0" w:space="0" w:color="auto"/>
        <w:right w:val="none" w:sz="0" w:space="0" w:color="auto"/>
      </w:divBdr>
    </w:div>
    <w:div w:id="1098675238">
      <w:bodyDiv w:val="1"/>
      <w:marLeft w:val="0"/>
      <w:marRight w:val="0"/>
      <w:marTop w:val="0"/>
      <w:marBottom w:val="0"/>
      <w:divBdr>
        <w:top w:val="none" w:sz="0" w:space="0" w:color="auto"/>
        <w:left w:val="none" w:sz="0" w:space="0" w:color="auto"/>
        <w:bottom w:val="none" w:sz="0" w:space="0" w:color="auto"/>
        <w:right w:val="none" w:sz="0" w:space="0" w:color="auto"/>
      </w:divBdr>
    </w:div>
    <w:div w:id="1121727839">
      <w:bodyDiv w:val="1"/>
      <w:marLeft w:val="0"/>
      <w:marRight w:val="0"/>
      <w:marTop w:val="0"/>
      <w:marBottom w:val="0"/>
      <w:divBdr>
        <w:top w:val="none" w:sz="0" w:space="0" w:color="auto"/>
        <w:left w:val="none" w:sz="0" w:space="0" w:color="auto"/>
        <w:bottom w:val="none" w:sz="0" w:space="0" w:color="auto"/>
        <w:right w:val="none" w:sz="0" w:space="0" w:color="auto"/>
      </w:divBdr>
    </w:div>
    <w:div w:id="1137138786">
      <w:bodyDiv w:val="1"/>
      <w:marLeft w:val="0"/>
      <w:marRight w:val="0"/>
      <w:marTop w:val="0"/>
      <w:marBottom w:val="0"/>
      <w:divBdr>
        <w:top w:val="none" w:sz="0" w:space="0" w:color="auto"/>
        <w:left w:val="none" w:sz="0" w:space="0" w:color="auto"/>
        <w:bottom w:val="none" w:sz="0" w:space="0" w:color="auto"/>
        <w:right w:val="none" w:sz="0" w:space="0" w:color="auto"/>
      </w:divBdr>
    </w:div>
    <w:div w:id="1171094083">
      <w:bodyDiv w:val="1"/>
      <w:marLeft w:val="0"/>
      <w:marRight w:val="0"/>
      <w:marTop w:val="0"/>
      <w:marBottom w:val="0"/>
      <w:divBdr>
        <w:top w:val="none" w:sz="0" w:space="0" w:color="auto"/>
        <w:left w:val="none" w:sz="0" w:space="0" w:color="auto"/>
        <w:bottom w:val="none" w:sz="0" w:space="0" w:color="auto"/>
        <w:right w:val="none" w:sz="0" w:space="0" w:color="auto"/>
      </w:divBdr>
    </w:div>
    <w:div w:id="1224760014">
      <w:bodyDiv w:val="1"/>
      <w:marLeft w:val="0"/>
      <w:marRight w:val="0"/>
      <w:marTop w:val="0"/>
      <w:marBottom w:val="0"/>
      <w:divBdr>
        <w:top w:val="none" w:sz="0" w:space="0" w:color="auto"/>
        <w:left w:val="none" w:sz="0" w:space="0" w:color="auto"/>
        <w:bottom w:val="none" w:sz="0" w:space="0" w:color="auto"/>
        <w:right w:val="none" w:sz="0" w:space="0" w:color="auto"/>
      </w:divBdr>
    </w:div>
    <w:div w:id="1278560513">
      <w:bodyDiv w:val="1"/>
      <w:marLeft w:val="0"/>
      <w:marRight w:val="0"/>
      <w:marTop w:val="0"/>
      <w:marBottom w:val="0"/>
      <w:divBdr>
        <w:top w:val="none" w:sz="0" w:space="0" w:color="auto"/>
        <w:left w:val="none" w:sz="0" w:space="0" w:color="auto"/>
        <w:bottom w:val="none" w:sz="0" w:space="0" w:color="auto"/>
        <w:right w:val="none" w:sz="0" w:space="0" w:color="auto"/>
      </w:divBdr>
    </w:div>
    <w:div w:id="1293318270">
      <w:bodyDiv w:val="1"/>
      <w:marLeft w:val="0"/>
      <w:marRight w:val="0"/>
      <w:marTop w:val="0"/>
      <w:marBottom w:val="0"/>
      <w:divBdr>
        <w:top w:val="none" w:sz="0" w:space="0" w:color="auto"/>
        <w:left w:val="none" w:sz="0" w:space="0" w:color="auto"/>
        <w:bottom w:val="none" w:sz="0" w:space="0" w:color="auto"/>
        <w:right w:val="none" w:sz="0" w:space="0" w:color="auto"/>
      </w:divBdr>
    </w:div>
    <w:div w:id="1328287601">
      <w:bodyDiv w:val="1"/>
      <w:marLeft w:val="0"/>
      <w:marRight w:val="0"/>
      <w:marTop w:val="0"/>
      <w:marBottom w:val="0"/>
      <w:divBdr>
        <w:top w:val="none" w:sz="0" w:space="0" w:color="auto"/>
        <w:left w:val="none" w:sz="0" w:space="0" w:color="auto"/>
        <w:bottom w:val="none" w:sz="0" w:space="0" w:color="auto"/>
        <w:right w:val="none" w:sz="0" w:space="0" w:color="auto"/>
      </w:divBdr>
    </w:div>
    <w:div w:id="1340042558">
      <w:bodyDiv w:val="1"/>
      <w:marLeft w:val="0"/>
      <w:marRight w:val="0"/>
      <w:marTop w:val="0"/>
      <w:marBottom w:val="0"/>
      <w:divBdr>
        <w:top w:val="none" w:sz="0" w:space="0" w:color="auto"/>
        <w:left w:val="none" w:sz="0" w:space="0" w:color="auto"/>
        <w:bottom w:val="none" w:sz="0" w:space="0" w:color="auto"/>
        <w:right w:val="none" w:sz="0" w:space="0" w:color="auto"/>
      </w:divBdr>
    </w:div>
    <w:div w:id="1372149787">
      <w:bodyDiv w:val="1"/>
      <w:marLeft w:val="0"/>
      <w:marRight w:val="0"/>
      <w:marTop w:val="0"/>
      <w:marBottom w:val="0"/>
      <w:divBdr>
        <w:top w:val="none" w:sz="0" w:space="0" w:color="auto"/>
        <w:left w:val="none" w:sz="0" w:space="0" w:color="auto"/>
        <w:bottom w:val="none" w:sz="0" w:space="0" w:color="auto"/>
        <w:right w:val="none" w:sz="0" w:space="0" w:color="auto"/>
      </w:divBdr>
    </w:div>
    <w:div w:id="1420129809">
      <w:bodyDiv w:val="1"/>
      <w:marLeft w:val="0"/>
      <w:marRight w:val="0"/>
      <w:marTop w:val="0"/>
      <w:marBottom w:val="0"/>
      <w:divBdr>
        <w:top w:val="none" w:sz="0" w:space="0" w:color="auto"/>
        <w:left w:val="none" w:sz="0" w:space="0" w:color="auto"/>
        <w:bottom w:val="none" w:sz="0" w:space="0" w:color="auto"/>
        <w:right w:val="none" w:sz="0" w:space="0" w:color="auto"/>
      </w:divBdr>
    </w:div>
    <w:div w:id="1447695066">
      <w:bodyDiv w:val="1"/>
      <w:marLeft w:val="0"/>
      <w:marRight w:val="0"/>
      <w:marTop w:val="0"/>
      <w:marBottom w:val="0"/>
      <w:divBdr>
        <w:top w:val="none" w:sz="0" w:space="0" w:color="auto"/>
        <w:left w:val="none" w:sz="0" w:space="0" w:color="auto"/>
        <w:bottom w:val="none" w:sz="0" w:space="0" w:color="auto"/>
        <w:right w:val="none" w:sz="0" w:space="0" w:color="auto"/>
      </w:divBdr>
    </w:div>
    <w:div w:id="1468623995">
      <w:bodyDiv w:val="1"/>
      <w:marLeft w:val="0"/>
      <w:marRight w:val="0"/>
      <w:marTop w:val="0"/>
      <w:marBottom w:val="0"/>
      <w:divBdr>
        <w:top w:val="none" w:sz="0" w:space="0" w:color="auto"/>
        <w:left w:val="none" w:sz="0" w:space="0" w:color="auto"/>
        <w:bottom w:val="none" w:sz="0" w:space="0" w:color="auto"/>
        <w:right w:val="none" w:sz="0" w:space="0" w:color="auto"/>
      </w:divBdr>
    </w:div>
    <w:div w:id="1518083355">
      <w:bodyDiv w:val="1"/>
      <w:marLeft w:val="0"/>
      <w:marRight w:val="0"/>
      <w:marTop w:val="0"/>
      <w:marBottom w:val="0"/>
      <w:divBdr>
        <w:top w:val="none" w:sz="0" w:space="0" w:color="auto"/>
        <w:left w:val="none" w:sz="0" w:space="0" w:color="auto"/>
        <w:bottom w:val="none" w:sz="0" w:space="0" w:color="auto"/>
        <w:right w:val="none" w:sz="0" w:space="0" w:color="auto"/>
      </w:divBdr>
    </w:div>
    <w:div w:id="1526096344">
      <w:bodyDiv w:val="1"/>
      <w:marLeft w:val="0"/>
      <w:marRight w:val="0"/>
      <w:marTop w:val="0"/>
      <w:marBottom w:val="0"/>
      <w:divBdr>
        <w:top w:val="none" w:sz="0" w:space="0" w:color="auto"/>
        <w:left w:val="none" w:sz="0" w:space="0" w:color="auto"/>
        <w:bottom w:val="none" w:sz="0" w:space="0" w:color="auto"/>
        <w:right w:val="none" w:sz="0" w:space="0" w:color="auto"/>
      </w:divBdr>
    </w:div>
    <w:div w:id="1565486557">
      <w:bodyDiv w:val="1"/>
      <w:marLeft w:val="0"/>
      <w:marRight w:val="0"/>
      <w:marTop w:val="0"/>
      <w:marBottom w:val="0"/>
      <w:divBdr>
        <w:top w:val="none" w:sz="0" w:space="0" w:color="auto"/>
        <w:left w:val="none" w:sz="0" w:space="0" w:color="auto"/>
        <w:bottom w:val="none" w:sz="0" w:space="0" w:color="auto"/>
        <w:right w:val="none" w:sz="0" w:space="0" w:color="auto"/>
      </w:divBdr>
    </w:div>
    <w:div w:id="1591810287">
      <w:bodyDiv w:val="1"/>
      <w:marLeft w:val="0"/>
      <w:marRight w:val="0"/>
      <w:marTop w:val="0"/>
      <w:marBottom w:val="0"/>
      <w:divBdr>
        <w:top w:val="none" w:sz="0" w:space="0" w:color="auto"/>
        <w:left w:val="none" w:sz="0" w:space="0" w:color="auto"/>
        <w:bottom w:val="none" w:sz="0" w:space="0" w:color="auto"/>
        <w:right w:val="none" w:sz="0" w:space="0" w:color="auto"/>
      </w:divBdr>
    </w:div>
    <w:div w:id="1605772663">
      <w:bodyDiv w:val="1"/>
      <w:marLeft w:val="0"/>
      <w:marRight w:val="0"/>
      <w:marTop w:val="0"/>
      <w:marBottom w:val="0"/>
      <w:divBdr>
        <w:top w:val="none" w:sz="0" w:space="0" w:color="auto"/>
        <w:left w:val="none" w:sz="0" w:space="0" w:color="auto"/>
        <w:bottom w:val="none" w:sz="0" w:space="0" w:color="auto"/>
        <w:right w:val="none" w:sz="0" w:space="0" w:color="auto"/>
      </w:divBdr>
    </w:div>
    <w:div w:id="1625960879">
      <w:bodyDiv w:val="1"/>
      <w:marLeft w:val="0"/>
      <w:marRight w:val="0"/>
      <w:marTop w:val="0"/>
      <w:marBottom w:val="0"/>
      <w:divBdr>
        <w:top w:val="none" w:sz="0" w:space="0" w:color="auto"/>
        <w:left w:val="none" w:sz="0" w:space="0" w:color="auto"/>
        <w:bottom w:val="none" w:sz="0" w:space="0" w:color="auto"/>
        <w:right w:val="none" w:sz="0" w:space="0" w:color="auto"/>
      </w:divBdr>
    </w:div>
    <w:div w:id="1636832898">
      <w:bodyDiv w:val="1"/>
      <w:marLeft w:val="0"/>
      <w:marRight w:val="0"/>
      <w:marTop w:val="0"/>
      <w:marBottom w:val="0"/>
      <w:divBdr>
        <w:top w:val="none" w:sz="0" w:space="0" w:color="auto"/>
        <w:left w:val="none" w:sz="0" w:space="0" w:color="auto"/>
        <w:bottom w:val="none" w:sz="0" w:space="0" w:color="auto"/>
        <w:right w:val="none" w:sz="0" w:space="0" w:color="auto"/>
      </w:divBdr>
    </w:div>
    <w:div w:id="1638947348">
      <w:bodyDiv w:val="1"/>
      <w:marLeft w:val="0"/>
      <w:marRight w:val="0"/>
      <w:marTop w:val="0"/>
      <w:marBottom w:val="0"/>
      <w:divBdr>
        <w:top w:val="none" w:sz="0" w:space="0" w:color="auto"/>
        <w:left w:val="none" w:sz="0" w:space="0" w:color="auto"/>
        <w:bottom w:val="none" w:sz="0" w:space="0" w:color="auto"/>
        <w:right w:val="none" w:sz="0" w:space="0" w:color="auto"/>
      </w:divBdr>
    </w:div>
    <w:div w:id="1649433453">
      <w:bodyDiv w:val="1"/>
      <w:marLeft w:val="0"/>
      <w:marRight w:val="0"/>
      <w:marTop w:val="0"/>
      <w:marBottom w:val="0"/>
      <w:divBdr>
        <w:top w:val="none" w:sz="0" w:space="0" w:color="auto"/>
        <w:left w:val="none" w:sz="0" w:space="0" w:color="auto"/>
        <w:bottom w:val="none" w:sz="0" w:space="0" w:color="auto"/>
        <w:right w:val="none" w:sz="0" w:space="0" w:color="auto"/>
      </w:divBdr>
    </w:div>
    <w:div w:id="1670518480">
      <w:bodyDiv w:val="1"/>
      <w:marLeft w:val="0"/>
      <w:marRight w:val="0"/>
      <w:marTop w:val="0"/>
      <w:marBottom w:val="0"/>
      <w:divBdr>
        <w:top w:val="none" w:sz="0" w:space="0" w:color="auto"/>
        <w:left w:val="none" w:sz="0" w:space="0" w:color="auto"/>
        <w:bottom w:val="none" w:sz="0" w:space="0" w:color="auto"/>
        <w:right w:val="none" w:sz="0" w:space="0" w:color="auto"/>
      </w:divBdr>
    </w:div>
    <w:div w:id="1672830210">
      <w:bodyDiv w:val="1"/>
      <w:marLeft w:val="0"/>
      <w:marRight w:val="0"/>
      <w:marTop w:val="0"/>
      <w:marBottom w:val="0"/>
      <w:divBdr>
        <w:top w:val="none" w:sz="0" w:space="0" w:color="auto"/>
        <w:left w:val="none" w:sz="0" w:space="0" w:color="auto"/>
        <w:bottom w:val="none" w:sz="0" w:space="0" w:color="auto"/>
        <w:right w:val="none" w:sz="0" w:space="0" w:color="auto"/>
      </w:divBdr>
    </w:div>
    <w:div w:id="1696274821">
      <w:bodyDiv w:val="1"/>
      <w:marLeft w:val="0"/>
      <w:marRight w:val="0"/>
      <w:marTop w:val="0"/>
      <w:marBottom w:val="0"/>
      <w:divBdr>
        <w:top w:val="none" w:sz="0" w:space="0" w:color="auto"/>
        <w:left w:val="none" w:sz="0" w:space="0" w:color="auto"/>
        <w:bottom w:val="none" w:sz="0" w:space="0" w:color="auto"/>
        <w:right w:val="none" w:sz="0" w:space="0" w:color="auto"/>
      </w:divBdr>
    </w:div>
    <w:div w:id="1712806867">
      <w:bodyDiv w:val="1"/>
      <w:marLeft w:val="0"/>
      <w:marRight w:val="0"/>
      <w:marTop w:val="0"/>
      <w:marBottom w:val="0"/>
      <w:divBdr>
        <w:top w:val="none" w:sz="0" w:space="0" w:color="auto"/>
        <w:left w:val="none" w:sz="0" w:space="0" w:color="auto"/>
        <w:bottom w:val="none" w:sz="0" w:space="0" w:color="auto"/>
        <w:right w:val="none" w:sz="0" w:space="0" w:color="auto"/>
      </w:divBdr>
    </w:div>
    <w:div w:id="1722316999">
      <w:bodyDiv w:val="1"/>
      <w:marLeft w:val="0"/>
      <w:marRight w:val="0"/>
      <w:marTop w:val="0"/>
      <w:marBottom w:val="0"/>
      <w:divBdr>
        <w:top w:val="none" w:sz="0" w:space="0" w:color="auto"/>
        <w:left w:val="none" w:sz="0" w:space="0" w:color="auto"/>
        <w:bottom w:val="none" w:sz="0" w:space="0" w:color="auto"/>
        <w:right w:val="none" w:sz="0" w:space="0" w:color="auto"/>
      </w:divBdr>
    </w:div>
    <w:div w:id="1725525729">
      <w:bodyDiv w:val="1"/>
      <w:marLeft w:val="0"/>
      <w:marRight w:val="0"/>
      <w:marTop w:val="0"/>
      <w:marBottom w:val="0"/>
      <w:divBdr>
        <w:top w:val="none" w:sz="0" w:space="0" w:color="auto"/>
        <w:left w:val="none" w:sz="0" w:space="0" w:color="auto"/>
        <w:bottom w:val="none" w:sz="0" w:space="0" w:color="auto"/>
        <w:right w:val="none" w:sz="0" w:space="0" w:color="auto"/>
      </w:divBdr>
    </w:div>
    <w:div w:id="1743137044">
      <w:bodyDiv w:val="1"/>
      <w:marLeft w:val="0"/>
      <w:marRight w:val="0"/>
      <w:marTop w:val="0"/>
      <w:marBottom w:val="0"/>
      <w:divBdr>
        <w:top w:val="none" w:sz="0" w:space="0" w:color="auto"/>
        <w:left w:val="none" w:sz="0" w:space="0" w:color="auto"/>
        <w:bottom w:val="none" w:sz="0" w:space="0" w:color="auto"/>
        <w:right w:val="none" w:sz="0" w:space="0" w:color="auto"/>
      </w:divBdr>
    </w:div>
    <w:div w:id="1751344715">
      <w:bodyDiv w:val="1"/>
      <w:marLeft w:val="0"/>
      <w:marRight w:val="0"/>
      <w:marTop w:val="0"/>
      <w:marBottom w:val="0"/>
      <w:divBdr>
        <w:top w:val="none" w:sz="0" w:space="0" w:color="auto"/>
        <w:left w:val="none" w:sz="0" w:space="0" w:color="auto"/>
        <w:bottom w:val="none" w:sz="0" w:space="0" w:color="auto"/>
        <w:right w:val="none" w:sz="0" w:space="0" w:color="auto"/>
      </w:divBdr>
    </w:div>
    <w:div w:id="1787574434">
      <w:bodyDiv w:val="1"/>
      <w:marLeft w:val="0"/>
      <w:marRight w:val="0"/>
      <w:marTop w:val="0"/>
      <w:marBottom w:val="0"/>
      <w:divBdr>
        <w:top w:val="none" w:sz="0" w:space="0" w:color="auto"/>
        <w:left w:val="none" w:sz="0" w:space="0" w:color="auto"/>
        <w:bottom w:val="none" w:sz="0" w:space="0" w:color="auto"/>
        <w:right w:val="none" w:sz="0" w:space="0" w:color="auto"/>
      </w:divBdr>
    </w:div>
    <w:div w:id="1801338943">
      <w:bodyDiv w:val="1"/>
      <w:marLeft w:val="0"/>
      <w:marRight w:val="0"/>
      <w:marTop w:val="0"/>
      <w:marBottom w:val="0"/>
      <w:divBdr>
        <w:top w:val="none" w:sz="0" w:space="0" w:color="auto"/>
        <w:left w:val="none" w:sz="0" w:space="0" w:color="auto"/>
        <w:bottom w:val="none" w:sz="0" w:space="0" w:color="auto"/>
        <w:right w:val="none" w:sz="0" w:space="0" w:color="auto"/>
      </w:divBdr>
    </w:div>
    <w:div w:id="1803768467">
      <w:bodyDiv w:val="1"/>
      <w:marLeft w:val="0"/>
      <w:marRight w:val="0"/>
      <w:marTop w:val="0"/>
      <w:marBottom w:val="0"/>
      <w:divBdr>
        <w:top w:val="none" w:sz="0" w:space="0" w:color="auto"/>
        <w:left w:val="none" w:sz="0" w:space="0" w:color="auto"/>
        <w:bottom w:val="none" w:sz="0" w:space="0" w:color="auto"/>
        <w:right w:val="none" w:sz="0" w:space="0" w:color="auto"/>
      </w:divBdr>
    </w:div>
    <w:div w:id="1815559849">
      <w:bodyDiv w:val="1"/>
      <w:marLeft w:val="0"/>
      <w:marRight w:val="0"/>
      <w:marTop w:val="0"/>
      <w:marBottom w:val="0"/>
      <w:divBdr>
        <w:top w:val="none" w:sz="0" w:space="0" w:color="auto"/>
        <w:left w:val="none" w:sz="0" w:space="0" w:color="auto"/>
        <w:bottom w:val="none" w:sz="0" w:space="0" w:color="auto"/>
        <w:right w:val="none" w:sz="0" w:space="0" w:color="auto"/>
      </w:divBdr>
    </w:div>
    <w:div w:id="1818912324">
      <w:bodyDiv w:val="1"/>
      <w:marLeft w:val="0"/>
      <w:marRight w:val="0"/>
      <w:marTop w:val="0"/>
      <w:marBottom w:val="0"/>
      <w:divBdr>
        <w:top w:val="none" w:sz="0" w:space="0" w:color="auto"/>
        <w:left w:val="none" w:sz="0" w:space="0" w:color="auto"/>
        <w:bottom w:val="none" w:sz="0" w:space="0" w:color="auto"/>
        <w:right w:val="none" w:sz="0" w:space="0" w:color="auto"/>
      </w:divBdr>
    </w:div>
    <w:div w:id="1824813281">
      <w:bodyDiv w:val="1"/>
      <w:marLeft w:val="0"/>
      <w:marRight w:val="0"/>
      <w:marTop w:val="0"/>
      <w:marBottom w:val="0"/>
      <w:divBdr>
        <w:top w:val="none" w:sz="0" w:space="0" w:color="auto"/>
        <w:left w:val="none" w:sz="0" w:space="0" w:color="auto"/>
        <w:bottom w:val="none" w:sz="0" w:space="0" w:color="auto"/>
        <w:right w:val="none" w:sz="0" w:space="0" w:color="auto"/>
      </w:divBdr>
    </w:div>
    <w:div w:id="1831942434">
      <w:bodyDiv w:val="1"/>
      <w:marLeft w:val="0"/>
      <w:marRight w:val="0"/>
      <w:marTop w:val="0"/>
      <w:marBottom w:val="0"/>
      <w:divBdr>
        <w:top w:val="none" w:sz="0" w:space="0" w:color="auto"/>
        <w:left w:val="none" w:sz="0" w:space="0" w:color="auto"/>
        <w:bottom w:val="none" w:sz="0" w:space="0" w:color="auto"/>
        <w:right w:val="none" w:sz="0" w:space="0" w:color="auto"/>
      </w:divBdr>
    </w:div>
    <w:div w:id="1843349999">
      <w:bodyDiv w:val="1"/>
      <w:marLeft w:val="0"/>
      <w:marRight w:val="0"/>
      <w:marTop w:val="0"/>
      <w:marBottom w:val="0"/>
      <w:divBdr>
        <w:top w:val="none" w:sz="0" w:space="0" w:color="auto"/>
        <w:left w:val="none" w:sz="0" w:space="0" w:color="auto"/>
        <w:bottom w:val="none" w:sz="0" w:space="0" w:color="auto"/>
        <w:right w:val="none" w:sz="0" w:space="0" w:color="auto"/>
      </w:divBdr>
    </w:div>
    <w:div w:id="1849830775">
      <w:bodyDiv w:val="1"/>
      <w:marLeft w:val="0"/>
      <w:marRight w:val="0"/>
      <w:marTop w:val="0"/>
      <w:marBottom w:val="0"/>
      <w:divBdr>
        <w:top w:val="none" w:sz="0" w:space="0" w:color="auto"/>
        <w:left w:val="none" w:sz="0" w:space="0" w:color="auto"/>
        <w:bottom w:val="none" w:sz="0" w:space="0" w:color="auto"/>
        <w:right w:val="none" w:sz="0" w:space="0" w:color="auto"/>
      </w:divBdr>
    </w:div>
    <w:div w:id="1851480599">
      <w:bodyDiv w:val="1"/>
      <w:marLeft w:val="0"/>
      <w:marRight w:val="0"/>
      <w:marTop w:val="0"/>
      <w:marBottom w:val="0"/>
      <w:divBdr>
        <w:top w:val="none" w:sz="0" w:space="0" w:color="auto"/>
        <w:left w:val="none" w:sz="0" w:space="0" w:color="auto"/>
        <w:bottom w:val="none" w:sz="0" w:space="0" w:color="auto"/>
        <w:right w:val="none" w:sz="0" w:space="0" w:color="auto"/>
      </w:divBdr>
    </w:div>
    <w:div w:id="1908295390">
      <w:bodyDiv w:val="1"/>
      <w:marLeft w:val="0"/>
      <w:marRight w:val="0"/>
      <w:marTop w:val="0"/>
      <w:marBottom w:val="0"/>
      <w:divBdr>
        <w:top w:val="none" w:sz="0" w:space="0" w:color="auto"/>
        <w:left w:val="none" w:sz="0" w:space="0" w:color="auto"/>
        <w:bottom w:val="none" w:sz="0" w:space="0" w:color="auto"/>
        <w:right w:val="none" w:sz="0" w:space="0" w:color="auto"/>
      </w:divBdr>
    </w:div>
    <w:div w:id="1913273788">
      <w:bodyDiv w:val="1"/>
      <w:marLeft w:val="0"/>
      <w:marRight w:val="0"/>
      <w:marTop w:val="0"/>
      <w:marBottom w:val="0"/>
      <w:divBdr>
        <w:top w:val="none" w:sz="0" w:space="0" w:color="auto"/>
        <w:left w:val="none" w:sz="0" w:space="0" w:color="auto"/>
        <w:bottom w:val="none" w:sz="0" w:space="0" w:color="auto"/>
        <w:right w:val="none" w:sz="0" w:space="0" w:color="auto"/>
      </w:divBdr>
    </w:div>
    <w:div w:id="1944875352">
      <w:bodyDiv w:val="1"/>
      <w:marLeft w:val="0"/>
      <w:marRight w:val="0"/>
      <w:marTop w:val="0"/>
      <w:marBottom w:val="0"/>
      <w:divBdr>
        <w:top w:val="none" w:sz="0" w:space="0" w:color="auto"/>
        <w:left w:val="none" w:sz="0" w:space="0" w:color="auto"/>
        <w:bottom w:val="none" w:sz="0" w:space="0" w:color="auto"/>
        <w:right w:val="none" w:sz="0" w:space="0" w:color="auto"/>
      </w:divBdr>
    </w:div>
    <w:div w:id="1951084967">
      <w:bodyDiv w:val="1"/>
      <w:marLeft w:val="0"/>
      <w:marRight w:val="0"/>
      <w:marTop w:val="0"/>
      <w:marBottom w:val="0"/>
      <w:divBdr>
        <w:top w:val="none" w:sz="0" w:space="0" w:color="auto"/>
        <w:left w:val="none" w:sz="0" w:space="0" w:color="auto"/>
        <w:bottom w:val="none" w:sz="0" w:space="0" w:color="auto"/>
        <w:right w:val="none" w:sz="0" w:space="0" w:color="auto"/>
      </w:divBdr>
    </w:div>
    <w:div w:id="2037997714">
      <w:bodyDiv w:val="1"/>
      <w:marLeft w:val="0"/>
      <w:marRight w:val="0"/>
      <w:marTop w:val="0"/>
      <w:marBottom w:val="0"/>
      <w:divBdr>
        <w:top w:val="none" w:sz="0" w:space="0" w:color="auto"/>
        <w:left w:val="none" w:sz="0" w:space="0" w:color="auto"/>
        <w:bottom w:val="none" w:sz="0" w:space="0" w:color="auto"/>
        <w:right w:val="none" w:sz="0" w:space="0" w:color="auto"/>
      </w:divBdr>
    </w:div>
    <w:div w:id="2049334585">
      <w:bodyDiv w:val="1"/>
      <w:marLeft w:val="0"/>
      <w:marRight w:val="0"/>
      <w:marTop w:val="0"/>
      <w:marBottom w:val="0"/>
      <w:divBdr>
        <w:top w:val="none" w:sz="0" w:space="0" w:color="auto"/>
        <w:left w:val="none" w:sz="0" w:space="0" w:color="auto"/>
        <w:bottom w:val="none" w:sz="0" w:space="0" w:color="auto"/>
        <w:right w:val="none" w:sz="0" w:space="0" w:color="auto"/>
      </w:divBdr>
    </w:div>
    <w:div w:id="2066878482">
      <w:bodyDiv w:val="1"/>
      <w:marLeft w:val="0"/>
      <w:marRight w:val="0"/>
      <w:marTop w:val="0"/>
      <w:marBottom w:val="0"/>
      <w:divBdr>
        <w:top w:val="none" w:sz="0" w:space="0" w:color="auto"/>
        <w:left w:val="none" w:sz="0" w:space="0" w:color="auto"/>
        <w:bottom w:val="none" w:sz="0" w:space="0" w:color="auto"/>
        <w:right w:val="none" w:sz="0" w:space="0" w:color="auto"/>
      </w:divBdr>
    </w:div>
    <w:div w:id="2070684580">
      <w:bodyDiv w:val="1"/>
      <w:marLeft w:val="0"/>
      <w:marRight w:val="0"/>
      <w:marTop w:val="0"/>
      <w:marBottom w:val="0"/>
      <w:divBdr>
        <w:top w:val="none" w:sz="0" w:space="0" w:color="auto"/>
        <w:left w:val="none" w:sz="0" w:space="0" w:color="auto"/>
        <w:bottom w:val="none" w:sz="0" w:space="0" w:color="auto"/>
        <w:right w:val="none" w:sz="0" w:space="0" w:color="auto"/>
      </w:divBdr>
    </w:div>
    <w:div w:id="2071490546">
      <w:bodyDiv w:val="1"/>
      <w:marLeft w:val="0"/>
      <w:marRight w:val="0"/>
      <w:marTop w:val="0"/>
      <w:marBottom w:val="0"/>
      <w:divBdr>
        <w:top w:val="none" w:sz="0" w:space="0" w:color="auto"/>
        <w:left w:val="none" w:sz="0" w:space="0" w:color="auto"/>
        <w:bottom w:val="none" w:sz="0" w:space="0" w:color="auto"/>
        <w:right w:val="none" w:sz="0" w:space="0" w:color="auto"/>
      </w:divBdr>
    </w:div>
    <w:div w:id="2074693138">
      <w:bodyDiv w:val="1"/>
      <w:marLeft w:val="0"/>
      <w:marRight w:val="0"/>
      <w:marTop w:val="0"/>
      <w:marBottom w:val="0"/>
      <w:divBdr>
        <w:top w:val="none" w:sz="0" w:space="0" w:color="auto"/>
        <w:left w:val="none" w:sz="0" w:space="0" w:color="auto"/>
        <w:bottom w:val="none" w:sz="0" w:space="0" w:color="auto"/>
        <w:right w:val="none" w:sz="0" w:space="0" w:color="auto"/>
      </w:divBdr>
    </w:div>
    <w:div w:id="2079859444">
      <w:bodyDiv w:val="1"/>
      <w:marLeft w:val="0"/>
      <w:marRight w:val="0"/>
      <w:marTop w:val="0"/>
      <w:marBottom w:val="0"/>
      <w:divBdr>
        <w:top w:val="none" w:sz="0" w:space="0" w:color="auto"/>
        <w:left w:val="none" w:sz="0" w:space="0" w:color="auto"/>
        <w:bottom w:val="none" w:sz="0" w:space="0" w:color="auto"/>
        <w:right w:val="none" w:sz="0" w:space="0" w:color="auto"/>
      </w:divBdr>
    </w:div>
    <w:div w:id="2139226649">
      <w:bodyDiv w:val="1"/>
      <w:marLeft w:val="0"/>
      <w:marRight w:val="0"/>
      <w:marTop w:val="0"/>
      <w:marBottom w:val="0"/>
      <w:divBdr>
        <w:top w:val="none" w:sz="0" w:space="0" w:color="auto"/>
        <w:left w:val="none" w:sz="0" w:space="0" w:color="auto"/>
        <w:bottom w:val="none" w:sz="0" w:space="0" w:color="auto"/>
        <w:right w:val="none" w:sz="0" w:space="0" w:color="auto"/>
      </w:divBdr>
    </w:div>
    <w:div w:id="2140415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63921-7F14-431F-8FD7-05D6CEA5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Pages>
  <Words>4294</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Feder-Bubis</dc:creator>
  <cp:keywords/>
  <dc:description/>
  <cp:lastModifiedBy>shanee dalyot</cp:lastModifiedBy>
  <cp:revision>14</cp:revision>
  <cp:lastPrinted>2023-02-02T11:06:00Z</cp:lastPrinted>
  <dcterms:created xsi:type="dcterms:W3CDTF">2023-02-12T21:32:00Z</dcterms:created>
  <dcterms:modified xsi:type="dcterms:W3CDTF">2023-02-13T18:14:00Z</dcterms:modified>
</cp:coreProperties>
</file>