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B6" w:rsidRPr="000F0DAD" w:rsidRDefault="003821B6" w:rsidP="003821B6">
      <w:pPr>
        <w:pStyle w:val="xmsonormal"/>
        <w:bidi/>
        <w:spacing w:before="0" w:beforeAutospacing="0" w:after="0" w:afterAutospacing="0"/>
        <w:rPr>
          <w:rFonts w:ascii="Calibri" w:hAnsi="Calibri" w:cs="David"/>
          <w:color w:val="000000"/>
          <w:sz w:val="28"/>
          <w:szCs w:val="28"/>
        </w:rPr>
      </w:pPr>
      <w:r w:rsidRPr="000F0DAD">
        <w:rPr>
          <w:rFonts w:ascii="Arial" w:hAnsi="Arial" w:cs="David"/>
          <w:color w:val="000000"/>
          <w:sz w:val="28"/>
          <w:szCs w:val="28"/>
          <w:rtl/>
        </w:rPr>
        <w:t>שני מקומות</w:t>
      </w:r>
      <w:r w:rsidRPr="000F0DAD">
        <w:rPr>
          <w:rStyle w:val="apple-converted-space"/>
          <w:rFonts w:ascii="Arial" w:hAnsi="Arial" w:cs="David"/>
          <w:color w:val="000000"/>
          <w:sz w:val="28"/>
          <w:szCs w:val="28"/>
          <w:rtl/>
        </w:rPr>
        <w:t> </w:t>
      </w:r>
      <w:r w:rsidRPr="000F0DAD">
        <w:rPr>
          <w:rFonts w:ascii="Arial" w:hAnsi="Arial" w:cs="David" w:hint="cs"/>
          <w:color w:val="000000"/>
          <w:sz w:val="28"/>
          <w:szCs w:val="28"/>
          <w:rtl/>
        </w:rPr>
        <w:t>לסטודנטיות/ים</w:t>
      </w:r>
      <w:r w:rsidRPr="000F0DAD">
        <w:rPr>
          <w:rStyle w:val="apple-converted-space"/>
          <w:rFonts w:ascii="Arial" w:hAnsi="Arial" w:cs="David"/>
          <w:color w:val="000000"/>
          <w:sz w:val="28"/>
          <w:szCs w:val="28"/>
          <w:rtl/>
        </w:rPr>
        <w:t> </w:t>
      </w:r>
      <w:r w:rsidRPr="000F0DAD">
        <w:rPr>
          <w:rStyle w:val="apple-converted-space"/>
          <w:rFonts w:ascii="Arial" w:hAnsi="Arial" w:cs="David" w:hint="cs"/>
          <w:color w:val="000000"/>
          <w:sz w:val="28"/>
          <w:szCs w:val="28"/>
          <w:rtl/>
        </w:rPr>
        <w:t xml:space="preserve">לתואר שלישי </w:t>
      </w:r>
      <w:r w:rsidRPr="000F0DAD">
        <w:rPr>
          <w:rStyle w:val="apple-converted-space"/>
          <w:rFonts w:ascii="Arial" w:hAnsi="Arial" w:cs="David"/>
          <w:color w:val="000000"/>
          <w:sz w:val="28"/>
          <w:szCs w:val="28"/>
        </w:rPr>
        <w:t xml:space="preserve">, </w:t>
      </w:r>
      <w:r w:rsidRPr="000F0DAD">
        <w:rPr>
          <w:rStyle w:val="apple-converted-space"/>
          <w:rFonts w:ascii="Arial" w:hAnsi="Arial" w:cs="David" w:hint="cs"/>
          <w:color w:val="000000"/>
          <w:sz w:val="28"/>
          <w:szCs w:val="28"/>
        </w:rPr>
        <w:t>PHD</w:t>
      </w:r>
      <w:r w:rsidRPr="000F0DAD">
        <w:rPr>
          <w:rFonts w:ascii="Arial" w:hAnsi="Arial" w:cs="David"/>
          <w:color w:val="000000"/>
          <w:sz w:val="28"/>
          <w:szCs w:val="28"/>
        </w:rPr>
        <w:t xml:space="preserve">, </w:t>
      </w:r>
      <w:r w:rsidRPr="000F0DAD">
        <w:rPr>
          <w:rFonts w:ascii="Arial" w:hAnsi="Arial" w:cs="David" w:hint="cs"/>
          <w:color w:val="000000"/>
          <w:sz w:val="28"/>
          <w:szCs w:val="28"/>
          <w:rtl/>
        </w:rPr>
        <w:t>במרכז לחקר וקידום בריאות האישה</w:t>
      </w:r>
      <w:r w:rsidRPr="000F0DAD">
        <w:rPr>
          <w:rFonts w:ascii="Calibri" w:hAnsi="Calibri" w:cs="David" w:hint="cs"/>
          <w:color w:val="000000"/>
          <w:sz w:val="28"/>
          <w:szCs w:val="28"/>
          <w:rtl/>
        </w:rPr>
        <w:t>.</w:t>
      </w:r>
    </w:p>
    <w:p w:rsidR="003821B6" w:rsidRPr="000F0DAD" w:rsidRDefault="003821B6" w:rsidP="003821B6">
      <w:pPr>
        <w:pStyle w:val="xmsonormal"/>
        <w:bidi/>
        <w:spacing w:before="0" w:beforeAutospacing="0" w:after="0" w:afterAutospacing="0"/>
        <w:rPr>
          <w:rFonts w:ascii="Calibri" w:hAnsi="Calibri" w:cs="David"/>
          <w:color w:val="000000"/>
          <w:sz w:val="28"/>
          <w:szCs w:val="28"/>
          <w:rtl/>
        </w:rPr>
      </w:pPr>
      <w:r w:rsidRPr="000F0DAD">
        <w:rPr>
          <w:rFonts w:ascii="Arial" w:hAnsi="Arial" w:cs="David"/>
          <w:color w:val="000000"/>
          <w:sz w:val="28"/>
          <w:szCs w:val="28"/>
          <w:rtl/>
        </w:rPr>
        <w:t> </w:t>
      </w:r>
    </w:p>
    <w:p w:rsidR="003821B6" w:rsidRPr="000F0DAD" w:rsidRDefault="003821B6" w:rsidP="003821B6">
      <w:pPr>
        <w:pStyle w:val="xmsolistparagraph"/>
        <w:bidi/>
        <w:spacing w:before="0" w:beforeAutospacing="0" w:after="0" w:afterAutospacing="0"/>
        <w:ind w:left="720" w:hanging="360"/>
        <w:rPr>
          <w:rFonts w:ascii="Calibri" w:hAnsi="Calibri" w:cs="David"/>
          <w:color w:val="000000"/>
          <w:sz w:val="28"/>
          <w:szCs w:val="28"/>
          <w:rtl/>
        </w:rPr>
      </w:pPr>
      <w:r w:rsidRPr="000F0DAD">
        <w:rPr>
          <w:rFonts w:ascii="Arial" w:hAnsi="Arial" w:cs="David"/>
          <w:color w:val="000000"/>
          <w:sz w:val="28"/>
          <w:szCs w:val="28"/>
          <w:rtl/>
        </w:rPr>
        <w:t>1)</w:t>
      </w:r>
      <w:r w:rsidRPr="000F0DAD">
        <w:rPr>
          <w:rFonts w:cs="David"/>
          <w:color w:val="000000"/>
          <w:sz w:val="28"/>
          <w:szCs w:val="28"/>
          <w:rtl/>
        </w:rPr>
        <w:t>    </w:t>
      </w:r>
      <w:r w:rsidRPr="000F0DAD">
        <w:rPr>
          <w:rStyle w:val="apple-converted-space"/>
          <w:rFonts w:cs="David"/>
          <w:color w:val="000000"/>
          <w:sz w:val="28"/>
          <w:szCs w:val="28"/>
          <w:rtl/>
        </w:rPr>
        <w:t> </w:t>
      </w:r>
      <w:r w:rsidRPr="000F0DAD">
        <w:rPr>
          <w:rFonts w:ascii="Arial" w:hAnsi="Arial" w:cs="David"/>
          <w:color w:val="000000"/>
          <w:sz w:val="28"/>
          <w:szCs w:val="28"/>
          <w:rtl/>
        </w:rPr>
        <w:t>בוגר התואר שני עם תזה כמותית עם כישורי</w:t>
      </w:r>
      <w:r w:rsidRPr="000F0DAD">
        <w:rPr>
          <w:rStyle w:val="apple-converted-space"/>
          <w:rFonts w:ascii="Arial" w:hAnsi="Arial" w:cs="David"/>
          <w:color w:val="000000"/>
          <w:sz w:val="28"/>
          <w:szCs w:val="28"/>
          <w:rtl/>
        </w:rPr>
        <w:t> </w:t>
      </w:r>
      <w:r w:rsidRPr="000F0DAD">
        <w:rPr>
          <w:rFonts w:ascii="Arial" w:hAnsi="Arial" w:cs="David"/>
          <w:color w:val="000000"/>
          <w:sz w:val="28"/>
          <w:szCs w:val="28"/>
        </w:rPr>
        <w:t>SPSS</w:t>
      </w:r>
      <w:r w:rsidRPr="000F0DAD">
        <w:rPr>
          <w:rStyle w:val="apple-converted-space"/>
          <w:rFonts w:ascii="Arial" w:hAnsi="Arial" w:cs="David"/>
          <w:color w:val="000000"/>
          <w:sz w:val="28"/>
          <w:szCs w:val="28"/>
          <w:rtl/>
        </w:rPr>
        <w:t> </w:t>
      </w:r>
      <w:r w:rsidRPr="000F0DAD">
        <w:rPr>
          <w:rFonts w:ascii="Arial" w:hAnsi="Arial" w:cs="David" w:hint="cs"/>
          <w:color w:val="000000"/>
          <w:sz w:val="28"/>
          <w:szCs w:val="28"/>
          <w:rtl/>
        </w:rPr>
        <w:t xml:space="preserve">מצוינים ויכולת להתמודד עם בסיסי נתונים גדולים, כדי לחקור נושאים הקשורים להשפעות בריאותיות ארוכות טווח של חשיפת לאסון </w:t>
      </w:r>
      <w:proofErr w:type="spellStart"/>
      <w:r w:rsidRPr="000F0DAD">
        <w:rPr>
          <w:rFonts w:ascii="Arial" w:hAnsi="Arial" w:cs="David" w:hint="cs"/>
          <w:color w:val="000000"/>
          <w:sz w:val="28"/>
          <w:szCs w:val="28"/>
          <w:rtl/>
        </w:rPr>
        <w:t>צ'רנוביל</w:t>
      </w:r>
      <w:proofErr w:type="spellEnd"/>
      <w:r w:rsidRPr="000F0DAD">
        <w:rPr>
          <w:rFonts w:ascii="Arial" w:hAnsi="Arial" w:cs="David" w:hint="cs"/>
          <w:color w:val="000000"/>
          <w:sz w:val="28"/>
          <w:szCs w:val="28"/>
          <w:rtl/>
        </w:rPr>
        <w:t xml:space="preserve"> בקרב עולים ישראליים מהאזורים החשופים. שליטה בשפה הרוסית ורקע בביו-סטטיסטיקה מהווים יתרון משמעותי.</w:t>
      </w:r>
    </w:p>
    <w:p w:rsidR="003821B6" w:rsidRPr="000F0DAD" w:rsidRDefault="003821B6" w:rsidP="003821B6">
      <w:pPr>
        <w:pStyle w:val="xmsolistparagraph"/>
        <w:bidi/>
        <w:spacing w:before="0" w:beforeAutospacing="0" w:after="0" w:afterAutospacing="0"/>
        <w:ind w:left="720"/>
        <w:rPr>
          <w:rFonts w:ascii="Calibri" w:hAnsi="Calibri" w:cs="David"/>
          <w:color w:val="000000"/>
          <w:sz w:val="28"/>
          <w:szCs w:val="28"/>
          <w:rtl/>
        </w:rPr>
      </w:pPr>
      <w:r w:rsidRPr="000F0DAD">
        <w:rPr>
          <w:rFonts w:ascii="Arial" w:hAnsi="Arial" w:cs="David"/>
          <w:color w:val="000000"/>
          <w:sz w:val="28"/>
          <w:szCs w:val="28"/>
        </w:rPr>
        <w:t> </w:t>
      </w:r>
    </w:p>
    <w:p w:rsidR="003821B6" w:rsidRPr="000F0DAD" w:rsidRDefault="003821B6" w:rsidP="003821B6">
      <w:pPr>
        <w:pStyle w:val="xmsolistparagraph"/>
        <w:bidi/>
        <w:spacing w:before="0" w:beforeAutospacing="0" w:after="0" w:afterAutospacing="0"/>
        <w:ind w:left="720" w:hanging="360"/>
        <w:rPr>
          <w:rFonts w:ascii="Calibri" w:hAnsi="Calibri" w:cs="David"/>
          <w:color w:val="000000"/>
          <w:sz w:val="28"/>
          <w:szCs w:val="28"/>
          <w:rtl/>
        </w:rPr>
      </w:pPr>
      <w:r w:rsidRPr="000F0DAD">
        <w:rPr>
          <w:rFonts w:ascii="Arial" w:hAnsi="Arial" w:cs="David"/>
          <w:color w:val="000000"/>
          <w:sz w:val="28"/>
          <w:szCs w:val="28"/>
          <w:rtl/>
        </w:rPr>
        <w:t>2)</w:t>
      </w:r>
      <w:r w:rsidRPr="000F0DAD">
        <w:rPr>
          <w:rFonts w:cs="David"/>
          <w:color w:val="000000"/>
          <w:sz w:val="28"/>
          <w:szCs w:val="28"/>
          <w:rtl/>
        </w:rPr>
        <w:t>    </w:t>
      </w:r>
      <w:r w:rsidRPr="000F0DAD">
        <w:rPr>
          <w:rStyle w:val="apple-converted-space"/>
          <w:rFonts w:cs="David"/>
          <w:color w:val="000000"/>
          <w:sz w:val="28"/>
          <w:szCs w:val="28"/>
          <w:rtl/>
        </w:rPr>
        <w:t> </w:t>
      </w:r>
      <w:r w:rsidRPr="000F0DAD">
        <w:rPr>
          <w:rFonts w:ascii="Arial" w:hAnsi="Arial" w:cs="David"/>
          <w:color w:val="000000"/>
          <w:sz w:val="28"/>
          <w:szCs w:val="28"/>
          <w:rtl/>
        </w:rPr>
        <w:t xml:space="preserve">בוגר תואר שני עם תזה כמותית עם יכולות אנליטיות טובות וכישורים מצוינים בניתוח נתונים להיות חלק מצוות מחקר המתעסק בפיתוח ובדיקת </w:t>
      </w:r>
      <w:proofErr w:type="spellStart"/>
      <w:r w:rsidRPr="000F0DAD">
        <w:rPr>
          <w:rFonts w:ascii="Arial" w:hAnsi="Arial" w:cs="David"/>
          <w:color w:val="000000"/>
          <w:sz w:val="28"/>
          <w:szCs w:val="28"/>
          <w:rtl/>
        </w:rPr>
        <w:t>אפליקצית</w:t>
      </w:r>
      <w:proofErr w:type="spellEnd"/>
      <w:r w:rsidRPr="000F0DAD">
        <w:rPr>
          <w:rFonts w:ascii="Arial" w:hAnsi="Arial" w:cs="David"/>
          <w:color w:val="000000"/>
          <w:sz w:val="28"/>
          <w:szCs w:val="28"/>
          <w:rtl/>
        </w:rPr>
        <w:t xml:space="preserve"> "בריאות-דיגיטלי" </w:t>
      </w:r>
      <w:r w:rsidRPr="000F0DAD">
        <w:rPr>
          <w:rFonts w:ascii="Arial" w:hAnsi="Arial" w:cs="David" w:hint="cs"/>
          <w:color w:val="000000"/>
          <w:sz w:val="28"/>
          <w:szCs w:val="28"/>
          <w:rtl/>
        </w:rPr>
        <w:t xml:space="preserve"> (</w:t>
      </w:r>
      <w:r w:rsidRPr="000F0DAD">
        <w:rPr>
          <w:rFonts w:ascii="Arial" w:hAnsi="Arial" w:cs="David"/>
          <w:color w:val="000000"/>
          <w:sz w:val="28"/>
          <w:szCs w:val="28"/>
        </w:rPr>
        <w:t>(e-health</w:t>
      </w:r>
      <w:r w:rsidRPr="000F0DAD">
        <w:rPr>
          <w:rFonts w:ascii="Arial" w:hAnsi="Arial" w:cs="David"/>
          <w:color w:val="000000"/>
          <w:sz w:val="28"/>
          <w:szCs w:val="28"/>
          <w:rtl/>
        </w:rPr>
        <w:t xml:space="preserve"> בתחום בריאות האישה. רקע טכנולוגי וניסיון בהערכ</w:t>
      </w:r>
      <w:r w:rsidRPr="000F0DAD">
        <w:rPr>
          <w:rFonts w:ascii="Arial" w:hAnsi="Arial" w:cs="David" w:hint="cs"/>
          <w:color w:val="000000"/>
          <w:sz w:val="28"/>
          <w:szCs w:val="28"/>
          <w:rtl/>
        </w:rPr>
        <w:t>ת תכוניות</w:t>
      </w:r>
      <w:r w:rsidRPr="000F0DAD">
        <w:rPr>
          <w:rFonts w:ascii="Arial" w:hAnsi="Arial" w:cs="David"/>
          <w:color w:val="000000"/>
          <w:sz w:val="28"/>
          <w:szCs w:val="28"/>
          <w:rtl/>
        </w:rPr>
        <w:t xml:space="preserve"> הם יתרון מובהק.</w:t>
      </w:r>
    </w:p>
    <w:p w:rsidR="003821B6" w:rsidRPr="000F0DAD" w:rsidRDefault="003821B6" w:rsidP="003821B6">
      <w:pPr>
        <w:pStyle w:val="xmsonormal"/>
        <w:bidi/>
        <w:spacing w:before="0" w:beforeAutospacing="0" w:after="0" w:afterAutospacing="0"/>
        <w:rPr>
          <w:rFonts w:ascii="Calibri" w:hAnsi="Calibri" w:cs="David"/>
          <w:color w:val="000000"/>
          <w:sz w:val="28"/>
          <w:szCs w:val="28"/>
          <w:rtl/>
        </w:rPr>
      </w:pPr>
      <w:r w:rsidRPr="000F0DAD">
        <w:rPr>
          <w:rFonts w:ascii="Arial" w:hAnsi="Arial" w:cs="David"/>
          <w:color w:val="000000"/>
          <w:sz w:val="28"/>
          <w:szCs w:val="28"/>
          <w:rtl/>
        </w:rPr>
        <w:t> </w:t>
      </w:r>
    </w:p>
    <w:p w:rsidR="003821B6" w:rsidRPr="000F0DAD" w:rsidRDefault="003821B6" w:rsidP="003821B6">
      <w:pPr>
        <w:pStyle w:val="xmsonormal"/>
        <w:bidi/>
        <w:spacing w:before="0" w:beforeAutospacing="0" w:after="0" w:afterAutospacing="0"/>
        <w:rPr>
          <w:rFonts w:ascii="Calibri" w:hAnsi="Calibri" w:cs="David"/>
          <w:color w:val="000000"/>
          <w:sz w:val="28"/>
          <w:szCs w:val="28"/>
          <w:rtl/>
        </w:rPr>
      </w:pPr>
      <w:r w:rsidRPr="000F0DAD">
        <w:rPr>
          <w:rFonts w:ascii="Arial" w:hAnsi="Arial" w:cs="David"/>
          <w:color w:val="000000"/>
          <w:sz w:val="28"/>
          <w:szCs w:val="28"/>
          <w:rtl/>
        </w:rPr>
        <w:t xml:space="preserve">     3) למעוניינים , נא לשלוח קורות חיים - עד </w:t>
      </w:r>
      <w:r w:rsidRPr="000F0DAD">
        <w:rPr>
          <w:rFonts w:ascii="Arial" w:hAnsi="Arial" w:cs="David" w:hint="cs"/>
          <w:color w:val="000000"/>
          <w:sz w:val="28"/>
          <w:szCs w:val="28"/>
          <w:rtl/>
        </w:rPr>
        <w:t xml:space="preserve"> שני </w:t>
      </w:r>
      <w:r w:rsidRPr="000F0DAD">
        <w:rPr>
          <w:rFonts w:ascii="Arial" w:hAnsi="Arial" w:cs="David"/>
          <w:color w:val="000000"/>
          <w:sz w:val="28"/>
          <w:szCs w:val="28"/>
          <w:rtl/>
        </w:rPr>
        <w:t>עמוד</w:t>
      </w:r>
      <w:r w:rsidRPr="000F0DAD">
        <w:rPr>
          <w:rFonts w:ascii="Arial" w:hAnsi="Arial" w:cs="David" w:hint="cs"/>
          <w:color w:val="000000"/>
          <w:sz w:val="28"/>
          <w:szCs w:val="28"/>
          <w:rtl/>
        </w:rPr>
        <w:t>ים</w:t>
      </w:r>
      <w:r w:rsidRPr="000F0DAD">
        <w:rPr>
          <w:rFonts w:ascii="Arial" w:hAnsi="Arial" w:cs="David"/>
          <w:color w:val="000000"/>
          <w:sz w:val="28"/>
          <w:szCs w:val="28"/>
          <w:rtl/>
        </w:rPr>
        <w:t xml:space="preserve"> – ותקציר של התזת שלהם</w:t>
      </w:r>
      <w:r w:rsidRPr="000F0DAD">
        <w:rPr>
          <w:rFonts w:ascii="Calibri" w:hAnsi="Calibri" w:cs="David" w:hint="cs"/>
          <w:color w:val="000000"/>
          <w:sz w:val="28"/>
          <w:szCs w:val="28"/>
          <w:rtl/>
        </w:rPr>
        <w:t xml:space="preserve"> ל:</w:t>
      </w:r>
      <w:r w:rsidRPr="000F0DAD">
        <w:rPr>
          <w:rFonts w:ascii="Calibri" w:hAnsi="Calibri" w:cs="David"/>
          <w:color w:val="000000"/>
          <w:sz w:val="28"/>
          <w:szCs w:val="28"/>
        </w:rPr>
        <w:t xml:space="preserve"> WOMCEN@BGU.AC.IL</w:t>
      </w:r>
      <w:r w:rsidRPr="000F0DAD">
        <w:rPr>
          <w:rFonts w:ascii="Calibri" w:hAnsi="Calibri" w:cs="David" w:hint="cs"/>
          <w:color w:val="000000"/>
          <w:sz w:val="28"/>
          <w:szCs w:val="28"/>
          <w:rtl/>
        </w:rPr>
        <w:t xml:space="preserve"> .  בשני במקרים שליטה טובה בשפה האנגלית חובה.</w:t>
      </w:r>
    </w:p>
    <w:p w:rsidR="003821B6" w:rsidRPr="000F0DAD" w:rsidRDefault="003821B6" w:rsidP="003821B6">
      <w:pPr>
        <w:pStyle w:val="xmsonormal"/>
        <w:spacing w:before="0" w:beforeAutospacing="0" w:after="0" w:afterAutospacing="0"/>
        <w:rPr>
          <w:rFonts w:ascii="Calibri" w:hAnsi="Calibri" w:cs="David"/>
          <w:color w:val="000000"/>
          <w:sz w:val="28"/>
          <w:szCs w:val="28"/>
          <w:rtl/>
        </w:rPr>
      </w:pPr>
      <w:bookmarkStart w:id="0" w:name="_GoBack"/>
      <w:r w:rsidRPr="000F0DAD">
        <w:rPr>
          <w:rFonts w:ascii="Calibri" w:hAnsi="Calibri" w:cs="David"/>
          <w:color w:val="1F497D"/>
          <w:sz w:val="28"/>
          <w:szCs w:val="28"/>
        </w:rPr>
        <w:t> </w:t>
      </w:r>
    </w:p>
    <w:bookmarkEnd w:id="0"/>
    <w:p w:rsidR="00CB7913" w:rsidRDefault="00CB7913"/>
    <w:sectPr w:rsidR="00CB7913" w:rsidSect="000513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B6"/>
    <w:rsid w:val="0005134A"/>
    <w:rsid w:val="000F0DAD"/>
    <w:rsid w:val="003821B6"/>
    <w:rsid w:val="00CB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2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21B6"/>
  </w:style>
  <w:style w:type="paragraph" w:customStyle="1" w:styleId="xmsolistparagraph">
    <w:name w:val="x_msolistparagraph"/>
    <w:basedOn w:val="Normal"/>
    <w:rsid w:val="00382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1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82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21B6"/>
  </w:style>
  <w:style w:type="paragraph" w:customStyle="1" w:styleId="xmsolistparagraph">
    <w:name w:val="x_msolistparagraph"/>
    <w:basedOn w:val="Normal"/>
    <w:rsid w:val="003821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1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5RW434VQ3H3S-1546-416</_dlc_DocId>
    <_dlc_DocIdUrl xmlns="3fd1f8e8-d4eb-4fa9-9edf-90e13be718c2">
      <Url>https://in.bgu.ac.il/humsos/social/_layouts/DocIdRedir.aspx?ID=5RW434VQ3H3S-1546-416</Url>
      <Description>5RW434VQ3H3S-1546-416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65C37-D525-4B8D-B6EF-F71218972B87}"/>
</file>

<file path=customXml/itemProps2.xml><?xml version="1.0" encoding="utf-8"?>
<ds:datastoreItem xmlns:ds="http://schemas.openxmlformats.org/officeDocument/2006/customXml" ds:itemID="{E1CBBD48-25D9-450E-B3E5-E38442390179}"/>
</file>

<file path=customXml/itemProps3.xml><?xml version="1.0" encoding="utf-8"?>
<ds:datastoreItem xmlns:ds="http://schemas.openxmlformats.org/officeDocument/2006/customXml" ds:itemID="{1946DE92-DA6D-4E18-96F8-B39D30D5AF00}"/>
</file>

<file path=customXml/itemProps4.xml><?xml version="1.0" encoding="utf-8"?>
<ds:datastoreItem xmlns:ds="http://schemas.openxmlformats.org/officeDocument/2006/customXml" ds:itemID="{1BA260C3-939A-4345-99EB-5BBCBCE21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cwikel</dc:creator>
  <cp:lastModifiedBy>אנה ביאליק</cp:lastModifiedBy>
  <cp:revision>2</cp:revision>
  <dcterms:created xsi:type="dcterms:W3CDTF">2016-10-31T08:14:00Z</dcterms:created>
  <dcterms:modified xsi:type="dcterms:W3CDTF">2016-10-31T08:14:00Z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4705dd22-7239-48a9-be60-9f741410b7c9</vt:lpwstr>
  </property>
</Properties>
</file>