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C3587" w14:textId="77777777" w:rsidR="004E0DAA" w:rsidRPr="00017310" w:rsidRDefault="004E0DAA" w:rsidP="00017310">
      <w:pPr>
        <w:bidi/>
        <w:jc w:val="center"/>
        <w:rPr>
          <w:b/>
          <w:bCs/>
        </w:rPr>
      </w:pPr>
      <w:r w:rsidRPr="00017310">
        <w:rPr>
          <w:rFonts w:cs="Arial"/>
          <w:b/>
          <w:bCs/>
          <w:rtl/>
        </w:rPr>
        <w:t>עבודה סוציאלית</w:t>
      </w:r>
      <w:r w:rsidR="00017310">
        <w:rPr>
          <w:rFonts w:cs="Arial" w:hint="cs"/>
          <w:b/>
          <w:bCs/>
        </w:rPr>
        <w:t xml:space="preserve"> </w:t>
      </w:r>
      <w:r w:rsidR="00017310">
        <w:rPr>
          <w:rFonts w:cs="Arial" w:hint="cs"/>
          <w:b/>
          <w:bCs/>
          <w:rtl/>
        </w:rPr>
        <w:t xml:space="preserve">בדגש על </w:t>
      </w:r>
      <w:r w:rsidRPr="00017310">
        <w:rPr>
          <w:rFonts w:cs="Arial"/>
          <w:b/>
          <w:bCs/>
          <w:rtl/>
        </w:rPr>
        <w:t>נוער וצעירים</w:t>
      </w:r>
    </w:p>
    <w:p w14:paraId="395E6970" w14:textId="77777777" w:rsidR="00017310" w:rsidRDefault="00017310" w:rsidP="00017310">
      <w:pPr>
        <w:bidi/>
      </w:pPr>
      <w:r>
        <w:rPr>
          <w:rFonts w:cs="Arial"/>
          <w:rtl/>
        </w:rPr>
        <w:t>ראש התוכנית: ד"ר תהילה רפאלי</w:t>
      </w:r>
    </w:p>
    <w:p w14:paraId="75FFCF04" w14:textId="77777777" w:rsidR="004E0DAA" w:rsidRDefault="004E0DAA" w:rsidP="004E0DAA">
      <w:pPr>
        <w:bidi/>
      </w:pPr>
      <w:r>
        <w:rPr>
          <w:rFonts w:cs="Arial"/>
          <w:rtl/>
        </w:rPr>
        <w:t>​​​תכנית הלימודים: עבודה סוציאלית בדגש על נוער וצעירים</w:t>
      </w:r>
    </w:p>
    <w:p w14:paraId="71B5CAC8" w14:textId="77777777" w:rsidR="004E0DAA" w:rsidRDefault="004E0DAA" w:rsidP="004E0DAA">
      <w:pPr>
        <w:bidi/>
      </w:pPr>
      <w:r>
        <w:rPr>
          <w:rFonts w:cs="Arial"/>
          <w:rtl/>
        </w:rPr>
        <w:t>עובדים סוציאליים רבים עובדים כיום עם בני נוער וצעירים במגוון רחב של מסגרות ותחומי חיים. העבודה עם אוכלוסייה זו דורשת מהעובד</w:t>
      </w:r>
      <w:r w:rsidR="00F0568B">
        <w:rPr>
          <w:rFonts w:cs="Arial" w:hint="cs"/>
          <w:rtl/>
        </w:rPr>
        <w:t>ת</w:t>
      </w:r>
      <w:r>
        <w:rPr>
          <w:rFonts w:cs="Arial"/>
          <w:rtl/>
        </w:rPr>
        <w:t xml:space="preserve"> הסוציאלי</w:t>
      </w:r>
      <w:r w:rsidR="00F0568B">
        <w:rPr>
          <w:rFonts w:cs="Arial" w:hint="cs"/>
          <w:rtl/>
        </w:rPr>
        <w:t>ת</w:t>
      </w:r>
      <w:r>
        <w:rPr>
          <w:rFonts w:cs="Arial"/>
          <w:rtl/>
        </w:rPr>
        <w:t xml:space="preserve"> הבנה רחבה של הסוגיות ההתפתחותיות הרלוונטיות לגיל ההתבגרות והבגרות המוקדמת והכרה של השיח והסוגיות החברתיות המעצבים את חייהם של מתבגרים וצעירים מקבוצות חברתיות מודרות</w:t>
      </w:r>
      <w:r>
        <w:t>.</w:t>
      </w:r>
    </w:p>
    <w:p w14:paraId="66313E16" w14:textId="77777777" w:rsidR="00017310" w:rsidRDefault="004E0DAA" w:rsidP="002468E4">
      <w:pPr>
        <w:bidi/>
        <w:rPr>
          <w:rFonts w:cs="Arial"/>
          <w:rtl/>
        </w:rPr>
      </w:pPr>
      <w:r>
        <w:rPr>
          <w:rFonts w:cs="Arial"/>
          <w:rtl/>
        </w:rPr>
        <w:t xml:space="preserve">התכנית עבודה סוציאלית בדגש על נוער וצעירים הינה תכנית לימודים </w:t>
      </w:r>
      <w:r w:rsidR="002468E4">
        <w:rPr>
          <w:rFonts w:cs="Arial" w:hint="cs"/>
          <w:rtl/>
        </w:rPr>
        <w:t>יחידה מסוגה בארץ</w:t>
      </w:r>
      <w:r>
        <w:rPr>
          <w:rFonts w:cs="Arial"/>
          <w:rtl/>
        </w:rPr>
        <w:t xml:space="preserve"> המתקיימת במסגרת המחלקה לעבודה סוציאלית באוניברסיטת בן גוריון בנגב, שנועדה להכשיר סטודנטים לעבודה עם אוכלוסיות אלו. במהלך שלוש שנות הלימוד הסטודנטים רוכשים ידע תיאורטי ויישומי לעבודה עם נוער וצעירים. התכנית כוללת מגוון קורסים ייעודיים העוסקים, בין השאר, בהיבטים ההתפתחותיים הרלוונטיים לנוער וצעירים, שיטות התערבות במרחבים בלתי פורמליים והכרות עם מערך השירותים החברתיים הרלוונטיים לאוכלוסייה זו. זאת לצד הכשרה מעשית מודרכת על ידי עובדים סוציאליים המתמחים בעבודה עם בני נוער </w:t>
      </w:r>
      <w:r w:rsidR="00017310">
        <w:rPr>
          <w:rFonts w:cs="Arial"/>
          <w:rtl/>
        </w:rPr>
        <w:t>וצעירים במסגרות טיפוליות מגוונו</w:t>
      </w:r>
      <w:r w:rsidR="00017310">
        <w:rPr>
          <w:rFonts w:cs="Arial" w:hint="cs"/>
          <w:rtl/>
        </w:rPr>
        <w:t>ת.</w:t>
      </w:r>
    </w:p>
    <w:p w14:paraId="0A27AD55" w14:textId="77777777" w:rsidR="004E0DAA" w:rsidRDefault="00017310" w:rsidP="00017310">
      <w:pPr>
        <w:bidi/>
        <w:rPr>
          <w:u w:val="single"/>
          <w:rtl/>
        </w:rPr>
      </w:pPr>
      <w:r w:rsidRPr="00017310">
        <w:rPr>
          <w:rFonts w:cs="Arial" w:hint="cs"/>
          <w:u w:val="single"/>
          <w:rtl/>
        </w:rPr>
        <w:t>תוכנית ההכשרה המעשית</w:t>
      </w:r>
      <w:r w:rsidR="004E0DAA" w:rsidRPr="00017310">
        <w:rPr>
          <w:u w:val="single"/>
        </w:rPr>
        <w:t xml:space="preserve"> </w:t>
      </w:r>
    </w:p>
    <w:p w14:paraId="2F315977" w14:textId="77777777" w:rsidR="00017310" w:rsidRPr="00F0568B" w:rsidRDefault="00F0568B" w:rsidP="002468E4">
      <w:pPr>
        <w:bidi/>
      </w:pPr>
      <w:r w:rsidRPr="00F0568B">
        <w:rPr>
          <w:rFonts w:hint="cs"/>
          <w:rtl/>
        </w:rPr>
        <w:t>בשנה א' הסטודנטים מסיירים במסגרות בהם עובדים סוציאליים עובדים עם נוער וצעירים ונחשפים לשיטות וגישות התערבות שונות, תוך לווי מקצועי של נשות מקצוע מובילות בתחום. בשנים ב' וג' הסטודנטים משובצים במקומות הכשרה ברחבי הדרום המבצעים</w:t>
      </w:r>
      <w:r w:rsidR="002468E4">
        <w:rPr>
          <w:rFonts w:hint="cs"/>
          <w:rtl/>
        </w:rPr>
        <w:t xml:space="preserve"> התערבויות</w:t>
      </w:r>
      <w:r w:rsidRPr="00F0568B">
        <w:rPr>
          <w:rFonts w:hint="cs"/>
          <w:rtl/>
        </w:rPr>
        <w:t xml:space="preserve"> שונות עם נוער וצעירים (לדוגמה: פנימיות, שירות המבחן לנוער, צה"ל והשירות הלאומי</w:t>
      </w:r>
      <w:r w:rsidR="002468E4">
        <w:rPr>
          <w:rFonts w:hint="cs"/>
          <w:rtl/>
        </w:rPr>
        <w:t xml:space="preserve"> לצעירות במצבי סיכון</w:t>
      </w:r>
      <w:r w:rsidRPr="00F0568B">
        <w:rPr>
          <w:rFonts w:hint="cs"/>
          <w:rtl/>
        </w:rPr>
        <w:t>)</w:t>
      </w:r>
      <w:r>
        <w:rPr>
          <w:rFonts w:hint="cs"/>
          <w:rtl/>
        </w:rPr>
        <w:t xml:space="preserve"> ובמסגרתן הן מטפלים במספר פונים יומיים בשבוע. כל סטודנט מלווה בהדרכה צמודה על ידי אשת מקצוע בעלת ניסיון בעבודה עם נוער וצעירים. בשנה ג' הסטודנטים אף מקדמים פרויקט התערבות מעבר לפרט- הכולל בין השאר התערבות קבוצתית או פרויקטים לשינוי מדיניות.</w:t>
      </w:r>
    </w:p>
    <w:p w14:paraId="1341FDEE" w14:textId="77777777" w:rsidR="00017310" w:rsidRPr="00017310" w:rsidRDefault="00017310" w:rsidP="004E0DAA">
      <w:pPr>
        <w:bidi/>
        <w:rPr>
          <w:rFonts w:cs="Arial"/>
          <w:u w:val="single"/>
          <w:rtl/>
        </w:rPr>
      </w:pPr>
      <w:r w:rsidRPr="00017310">
        <w:rPr>
          <w:rFonts w:cs="Arial" w:hint="cs"/>
          <w:u w:val="single"/>
          <w:rtl/>
        </w:rPr>
        <w:t>הקורסים העיוניים:</w:t>
      </w:r>
    </w:p>
    <w:p w14:paraId="65B742D0" w14:textId="77777777" w:rsidR="004E0DAA" w:rsidRDefault="004E0DAA" w:rsidP="00017310">
      <w:pPr>
        <w:bidi/>
      </w:pPr>
      <w:r>
        <w:rPr>
          <w:rFonts w:cs="Arial"/>
          <w:rtl/>
        </w:rPr>
        <w:t>במסגרת התכנית הסטודנטים לומדים קורסים ייחודיים (סה"כ 24 נק"ז) המכשירים אותם לעבודה עם נוער וצעירים וכמו כן מתקיימים ימי עיון י</w:t>
      </w:r>
      <w:r w:rsidR="002468E4">
        <w:rPr>
          <w:rFonts w:cs="Arial" w:hint="cs"/>
          <w:rtl/>
        </w:rPr>
        <w:t>י</w:t>
      </w:r>
      <w:r>
        <w:rPr>
          <w:rFonts w:cs="Arial"/>
          <w:rtl/>
        </w:rPr>
        <w:t>חודיים המהווי</w:t>
      </w:r>
      <w:r w:rsidR="00017310">
        <w:rPr>
          <w:rFonts w:cs="Arial"/>
          <w:rtl/>
        </w:rPr>
        <w:t>ם חלק בלתי נפרד מתוכנית הלימודי</w:t>
      </w:r>
      <w:r w:rsidR="00017310">
        <w:rPr>
          <w:rFonts w:cs="Arial" w:hint="cs"/>
          <w:rtl/>
        </w:rPr>
        <w:t>ם ובהם נדרשת חובת נוכחות</w:t>
      </w:r>
      <w:r>
        <w:t>.</w:t>
      </w:r>
    </w:p>
    <w:p w14:paraId="428B1DF9" w14:textId="77777777" w:rsidR="004E0DAA" w:rsidRDefault="004E0DAA" w:rsidP="00017310">
      <w:pPr>
        <w:bidi/>
      </w:pPr>
      <w:r>
        <w:rPr>
          <w:rFonts w:cs="Arial"/>
          <w:rtl/>
        </w:rPr>
        <w:t>להלן רשימת הקורסים, לפי שנות הלימוד, למתחילים בשנת הלימודים תש</w:t>
      </w:r>
      <w:r w:rsidR="00017310">
        <w:rPr>
          <w:rFonts w:cs="Arial" w:hint="cs"/>
          <w:rtl/>
        </w:rPr>
        <w:t>"פ</w:t>
      </w:r>
      <w:r>
        <w:t>:</w:t>
      </w:r>
    </w:p>
    <w:p w14:paraId="6E09AF53" w14:textId="77777777" w:rsidR="00017310" w:rsidRPr="002468E4" w:rsidRDefault="004E0DAA" w:rsidP="002468E4">
      <w:pPr>
        <w:bidi/>
        <w:rPr>
          <w:i/>
          <w:iCs/>
          <w:rtl/>
        </w:rPr>
      </w:pPr>
      <w:r w:rsidRPr="002468E4">
        <w:rPr>
          <w:rFonts w:cs="Arial"/>
          <w:i/>
          <w:iCs/>
          <w:rtl/>
        </w:rPr>
        <w:t>שנה א</w:t>
      </w:r>
      <w:r w:rsidR="00017310" w:rsidRPr="002468E4">
        <w:rPr>
          <w:rFonts w:hint="cs"/>
          <w:i/>
          <w:iCs/>
          <w:rtl/>
        </w:rPr>
        <w:t xml:space="preserve">: </w:t>
      </w:r>
    </w:p>
    <w:p w14:paraId="0497E324" w14:textId="77777777" w:rsidR="00017310" w:rsidRDefault="004E0DAA" w:rsidP="00017310">
      <w:pPr>
        <w:bidi/>
        <w:rPr>
          <w:rtl/>
        </w:rPr>
      </w:pPr>
      <w:r>
        <w:rPr>
          <w:rFonts w:cs="Arial"/>
          <w:rtl/>
        </w:rPr>
        <w:t>סדנת נעורים</w:t>
      </w:r>
      <w:r w:rsidR="00017310" w:rsidRPr="00017310">
        <w:rPr>
          <w:rtl/>
        </w:rPr>
        <w:t xml:space="preserve"> </w:t>
      </w:r>
    </w:p>
    <w:p w14:paraId="51F1836A" w14:textId="77777777" w:rsidR="004E0DAA" w:rsidRDefault="00017310" w:rsidP="00017310">
      <w:pPr>
        <w:bidi/>
        <w:rPr>
          <w:rFonts w:cs="Arial"/>
          <w:rtl/>
        </w:rPr>
      </w:pPr>
      <w:r w:rsidRPr="00017310">
        <w:rPr>
          <w:rFonts w:cs="Arial"/>
          <w:rtl/>
        </w:rPr>
        <w:t>מדיניות, שירותים ודרכי התערבות עם נוער במצבי סיכון</w:t>
      </w:r>
    </w:p>
    <w:p w14:paraId="394B6136" w14:textId="77777777" w:rsidR="002468E4" w:rsidRDefault="004E0DAA" w:rsidP="002468E4">
      <w:pPr>
        <w:bidi/>
        <w:rPr>
          <w:i/>
          <w:iCs/>
          <w:rtl/>
        </w:rPr>
      </w:pPr>
      <w:r w:rsidRPr="002468E4">
        <w:rPr>
          <w:rFonts w:cs="Arial"/>
          <w:i/>
          <w:iCs/>
          <w:rtl/>
        </w:rPr>
        <w:t>שנה ב</w:t>
      </w:r>
      <w:r w:rsidR="002468E4">
        <w:rPr>
          <w:rFonts w:hint="cs"/>
          <w:i/>
          <w:iCs/>
          <w:rtl/>
        </w:rPr>
        <w:t>:</w:t>
      </w:r>
    </w:p>
    <w:p w14:paraId="1BDD1715" w14:textId="77777777" w:rsidR="004E0DAA" w:rsidRDefault="004E0DAA" w:rsidP="002468E4">
      <w:pPr>
        <w:bidi/>
      </w:pPr>
      <w:r>
        <w:rPr>
          <w:rFonts w:cs="Arial"/>
          <w:rtl/>
        </w:rPr>
        <w:t>תאוריה ומעשה בעו"ס עם נוער</w:t>
      </w:r>
    </w:p>
    <w:p w14:paraId="0BCB3887" w14:textId="77777777" w:rsidR="004E0DAA" w:rsidRDefault="004E0DAA" w:rsidP="004E0DAA">
      <w:pPr>
        <w:bidi/>
        <w:rPr>
          <w:rFonts w:cs="Arial"/>
          <w:rtl/>
        </w:rPr>
      </w:pPr>
      <w:r>
        <w:rPr>
          <w:rFonts w:cs="Arial"/>
          <w:rtl/>
        </w:rPr>
        <w:t>מגדר ונערות</w:t>
      </w:r>
    </w:p>
    <w:p w14:paraId="0E4459DB" w14:textId="77777777" w:rsidR="002468E4" w:rsidRDefault="002468E4" w:rsidP="002468E4">
      <w:pPr>
        <w:bidi/>
      </w:pPr>
      <w:r w:rsidRPr="002468E4">
        <w:rPr>
          <w:rFonts w:cs="Arial"/>
          <w:rtl/>
        </w:rPr>
        <w:t>עבודה עם צעירות וצעירים במצבי סיכון בעידן של סיכונים</w:t>
      </w:r>
    </w:p>
    <w:p w14:paraId="6F37CC9F" w14:textId="77777777" w:rsidR="004E0DAA" w:rsidRPr="002468E4" w:rsidRDefault="004E0DAA" w:rsidP="002468E4">
      <w:pPr>
        <w:bidi/>
        <w:rPr>
          <w:i/>
          <w:iCs/>
        </w:rPr>
      </w:pPr>
      <w:r w:rsidRPr="002468E4">
        <w:rPr>
          <w:rFonts w:cs="Arial"/>
          <w:i/>
          <w:iCs/>
          <w:rtl/>
        </w:rPr>
        <w:t>שנה ג</w:t>
      </w:r>
      <w:r w:rsidR="002468E4">
        <w:rPr>
          <w:rFonts w:hint="cs"/>
          <w:i/>
          <w:iCs/>
          <w:rtl/>
        </w:rPr>
        <w:t>:</w:t>
      </w:r>
    </w:p>
    <w:p w14:paraId="4AB1D417" w14:textId="77777777" w:rsidR="004E0DAA" w:rsidRDefault="00017310" w:rsidP="004E0DAA">
      <w:pPr>
        <w:bidi/>
      </w:pPr>
      <w:r>
        <w:rPr>
          <w:rFonts w:cs="Arial" w:hint="cs"/>
          <w:rtl/>
        </w:rPr>
        <w:t xml:space="preserve">קורס מיומנויות טיפוליות- בדגש על נוער </w:t>
      </w:r>
    </w:p>
    <w:p w14:paraId="23225897" w14:textId="77777777" w:rsidR="004E0DAA" w:rsidRDefault="004E0DAA" w:rsidP="004E0DAA">
      <w:pPr>
        <w:bidi/>
        <w:rPr>
          <w:rFonts w:cs="Arial"/>
          <w:rtl/>
        </w:rPr>
      </w:pPr>
      <w:r>
        <w:rPr>
          <w:rFonts w:cs="Arial"/>
          <w:rtl/>
        </w:rPr>
        <w:lastRenderedPageBreak/>
        <w:t>יסודות הטיפול המשפחתי- בדגש על נוער</w:t>
      </w:r>
    </w:p>
    <w:p w14:paraId="77AD5159" w14:textId="77777777" w:rsidR="00017310" w:rsidRDefault="00017310" w:rsidP="00017310">
      <w:pPr>
        <w:bidi/>
        <w:rPr>
          <w:rFonts w:cs="Arial"/>
          <w:rtl/>
        </w:rPr>
      </w:pPr>
      <w:r w:rsidRPr="00017310">
        <w:rPr>
          <w:rFonts w:cs="Arial"/>
          <w:rtl/>
        </w:rPr>
        <w:t>טיפול ומשפט בבית המשפט</w:t>
      </w:r>
    </w:p>
    <w:p w14:paraId="4F16C1E3" w14:textId="77777777" w:rsidR="00F0568B" w:rsidRDefault="00F0568B" w:rsidP="00F0568B">
      <w:pPr>
        <w:bidi/>
      </w:pPr>
      <w:r>
        <w:rPr>
          <w:rFonts w:cs="Arial"/>
          <w:rtl/>
        </w:rPr>
        <w:t>טיפול קוגנטיבי התנהגותי עם נוער</w:t>
      </w:r>
    </w:p>
    <w:p w14:paraId="3718F35D" w14:textId="77777777" w:rsidR="00017310" w:rsidRDefault="00017310" w:rsidP="00017310">
      <w:pPr>
        <w:bidi/>
      </w:pPr>
      <w:r>
        <w:rPr>
          <w:rFonts w:cs="Arial"/>
          <w:rtl/>
        </w:rPr>
        <w:t>מין ומיניות בעבודה עם נוער</w:t>
      </w:r>
    </w:p>
    <w:p w14:paraId="533CFEB7" w14:textId="77777777" w:rsidR="004E0DAA" w:rsidRDefault="004E0DAA" w:rsidP="004E0DAA">
      <w:pPr>
        <w:bidi/>
        <w:rPr>
          <w:rFonts w:cs="Arial"/>
          <w:rtl/>
        </w:rPr>
      </w:pPr>
      <w:r>
        <w:rPr>
          <w:rFonts w:cs="Arial"/>
          <w:rtl/>
        </w:rPr>
        <w:t>פגיעה מינית בקרב ילדים ובני נוער</w:t>
      </w:r>
    </w:p>
    <w:p w14:paraId="66049AB4" w14:textId="77777777" w:rsidR="00463ADA" w:rsidRDefault="004E0DAA" w:rsidP="00F0568B">
      <w:pPr>
        <w:bidi/>
        <w:rPr>
          <w:rFonts w:cs="Arial"/>
          <w:rtl/>
        </w:rPr>
      </w:pPr>
      <w:r>
        <w:t>*</w:t>
      </w:r>
      <w:r>
        <w:rPr>
          <w:rFonts w:cs="Arial"/>
          <w:rtl/>
        </w:rPr>
        <w:t xml:space="preserve">ייתכנו שינויים ברשימת הקורסים </w:t>
      </w:r>
      <w:r w:rsidR="00F0568B">
        <w:rPr>
          <w:rFonts w:cs="Arial" w:hint="cs"/>
          <w:rtl/>
        </w:rPr>
        <w:t>בשנים הבאות</w:t>
      </w:r>
    </w:p>
    <w:p w14:paraId="59AFDEA1" w14:textId="77777777" w:rsidR="002468E4" w:rsidRDefault="002468E4" w:rsidP="002468E4">
      <w:pPr>
        <w:bidi/>
        <w:rPr>
          <w:rFonts w:cs="Arial"/>
          <w:u w:val="single"/>
          <w:rtl/>
        </w:rPr>
      </w:pPr>
      <w:r w:rsidRPr="002468E4">
        <w:rPr>
          <w:rFonts w:cs="Arial" w:hint="cs"/>
          <w:u w:val="single"/>
          <w:rtl/>
        </w:rPr>
        <w:t>תוצרים והישגים</w:t>
      </w:r>
    </w:p>
    <w:p w14:paraId="4AFCAE43" w14:textId="77777777" w:rsidR="002468E4" w:rsidRPr="002468E4" w:rsidRDefault="002468E4" w:rsidP="002468E4">
      <w:pPr>
        <w:bidi/>
        <w:rPr>
          <w:rFonts w:cs="Arial"/>
          <w:rtl/>
        </w:rPr>
      </w:pPr>
      <w:r w:rsidRPr="002468E4">
        <w:rPr>
          <w:rFonts w:cs="Arial" w:hint="cs"/>
          <w:rtl/>
        </w:rPr>
        <w:t>בוגרי התוכנית מבוקשים מאד במסגרות התעסוקה הממוקדות בנוער וצעירים בשל הניסיון הייחודי שהם רוכשים במהלך לימודיהם והכשרתם. בוגרי השנים הקודמות השתלבו במגוון רחב של עבודות בתחום הנוער והצעירים, הן בשירותים הממשלתיים (לדוגמה כעו"ס ביתד- התוכנית הלאומית לצעירים במצבי סיכון), והן בשירותי המגזר השלישי (לדוגמה בבתים חמים, פנימיות ועוד)</w:t>
      </w:r>
    </w:p>
    <w:p w14:paraId="5AB63022" w14:textId="77777777" w:rsidR="00F0568B" w:rsidRDefault="00F0568B" w:rsidP="00F0568B">
      <w:pPr>
        <w:bidi/>
        <w:rPr>
          <w:rFonts w:cs="Arial"/>
          <w:u w:val="single"/>
          <w:rtl/>
        </w:rPr>
      </w:pPr>
      <w:r w:rsidRPr="00F0568B">
        <w:rPr>
          <w:rFonts w:cs="Arial" w:hint="cs"/>
          <w:u w:val="single"/>
          <w:rtl/>
        </w:rPr>
        <w:t>דרכי הרשמה ופרטים נוספים</w:t>
      </w:r>
    </w:p>
    <w:p w14:paraId="1A61627E" w14:textId="77777777" w:rsidR="00F0568B" w:rsidRPr="002468E4" w:rsidRDefault="00F0568B" w:rsidP="00F0568B">
      <w:pPr>
        <w:bidi/>
        <w:rPr>
          <w:rFonts w:cs="Arial"/>
          <w:rtl/>
        </w:rPr>
      </w:pPr>
      <w:r w:rsidRPr="002468E4">
        <w:rPr>
          <w:rFonts w:cs="Arial" w:hint="cs"/>
          <w:rtl/>
        </w:rPr>
        <w:t>ההרשמה לתוכנית נעשית דרך מדור רישום, יש לציין כהעדפה ראשונה את מסלול לימודי נוער וצעירים בעבודה סוציאלית. לאחר ההרשמה יש לשלוח דרך מדור רישום: קורות חיים, לפחות שתי המלצות, וכן הצהרת כוונות המבהירה מדוע המועמד/ת מעוניין ללמוד במסלול לימודים זה.</w:t>
      </w:r>
    </w:p>
    <w:p w14:paraId="250C42F5" w14:textId="5EEC309C" w:rsidR="00F0568B" w:rsidRPr="00F0568B" w:rsidRDefault="00F0568B" w:rsidP="00F0568B">
      <w:pPr>
        <w:bidi/>
        <w:rPr>
          <w:u w:val="single"/>
        </w:rPr>
      </w:pPr>
      <w:bookmarkStart w:id="0" w:name="_GoBack"/>
      <w:bookmarkEnd w:id="0"/>
    </w:p>
    <w:sectPr w:rsidR="00F0568B" w:rsidRPr="00F056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AA"/>
    <w:rsid w:val="00017310"/>
    <w:rsid w:val="002468E4"/>
    <w:rsid w:val="00463ADA"/>
    <w:rsid w:val="004E0DAA"/>
    <w:rsid w:val="008931FE"/>
    <w:rsid w:val="00F056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859"/>
  <w15:chartTrackingRefBased/>
  <w15:docId w15:val="{8ACC92C3-FC77-4D80-AB5E-AF34B110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568B"/>
    <w:rPr>
      <w:sz w:val="16"/>
      <w:szCs w:val="16"/>
    </w:rPr>
  </w:style>
  <w:style w:type="paragraph" w:styleId="CommentText">
    <w:name w:val="annotation text"/>
    <w:basedOn w:val="Normal"/>
    <w:link w:val="CommentTextChar"/>
    <w:uiPriority w:val="99"/>
    <w:semiHidden/>
    <w:unhideWhenUsed/>
    <w:rsid w:val="00F0568B"/>
    <w:pPr>
      <w:spacing w:line="240" w:lineRule="auto"/>
    </w:pPr>
    <w:rPr>
      <w:sz w:val="20"/>
      <w:szCs w:val="20"/>
    </w:rPr>
  </w:style>
  <w:style w:type="character" w:customStyle="1" w:styleId="CommentTextChar">
    <w:name w:val="Comment Text Char"/>
    <w:basedOn w:val="DefaultParagraphFont"/>
    <w:link w:val="CommentText"/>
    <w:uiPriority w:val="99"/>
    <w:semiHidden/>
    <w:rsid w:val="00F0568B"/>
    <w:rPr>
      <w:sz w:val="20"/>
      <w:szCs w:val="20"/>
    </w:rPr>
  </w:style>
  <w:style w:type="paragraph" w:styleId="CommentSubject">
    <w:name w:val="annotation subject"/>
    <w:basedOn w:val="CommentText"/>
    <w:next w:val="CommentText"/>
    <w:link w:val="CommentSubjectChar"/>
    <w:uiPriority w:val="99"/>
    <w:semiHidden/>
    <w:unhideWhenUsed/>
    <w:rsid w:val="00F0568B"/>
    <w:rPr>
      <w:b/>
      <w:bCs/>
    </w:rPr>
  </w:style>
  <w:style w:type="character" w:customStyle="1" w:styleId="CommentSubjectChar">
    <w:name w:val="Comment Subject Char"/>
    <w:basedOn w:val="CommentTextChar"/>
    <w:link w:val="CommentSubject"/>
    <w:uiPriority w:val="99"/>
    <w:semiHidden/>
    <w:rsid w:val="00F0568B"/>
    <w:rPr>
      <w:b/>
      <w:bCs/>
      <w:sz w:val="20"/>
      <w:szCs w:val="20"/>
    </w:rPr>
  </w:style>
  <w:style w:type="paragraph" w:styleId="BalloonText">
    <w:name w:val="Balloon Text"/>
    <w:basedOn w:val="Normal"/>
    <w:link w:val="BalloonTextChar"/>
    <w:uiPriority w:val="99"/>
    <w:semiHidden/>
    <w:unhideWhenUsed/>
    <w:rsid w:val="00F05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TEHILA</dc:creator>
  <cp:keywords/>
  <dc:description/>
  <cp:lastModifiedBy>TEHILA</cp:lastModifiedBy>
  <cp:revision>2</cp:revision>
  <dcterms:created xsi:type="dcterms:W3CDTF">2019-08-19T09:02:00Z</dcterms:created>
  <dcterms:modified xsi:type="dcterms:W3CDTF">2019-08-19T10:04:00Z</dcterms:modified>
</cp:coreProperties>
</file>