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12" w:rsidRPr="004F2026" w:rsidRDefault="000C7812" w:rsidP="000C7812">
      <w:pPr>
        <w:rPr>
          <w:rFonts w:asciiTheme="majorBidi" w:hAnsiTheme="majorBidi" w:cstheme="majorBidi"/>
          <w:color w:val="000000"/>
          <w:sz w:val="22"/>
          <w:szCs w:val="22"/>
          <w:rtl/>
        </w:rPr>
      </w:pP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>פרופ' ניב גורדון</w:t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  <w:t>מתרגלת: לירז יפה</w:t>
      </w:r>
    </w:p>
    <w:p w:rsidR="000C7812" w:rsidRPr="004F2026" w:rsidRDefault="000C7812" w:rsidP="000C7812">
      <w:pPr>
        <w:rPr>
          <w:rFonts w:asciiTheme="majorBidi" w:hAnsiTheme="majorBidi" w:cstheme="majorBidi"/>
          <w:color w:val="000000"/>
          <w:sz w:val="22"/>
          <w:szCs w:val="22"/>
          <w:rtl/>
        </w:rPr>
      </w:pP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>משרד: 646</w:t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  <w:t>משרד:</w:t>
      </w:r>
    </w:p>
    <w:p w:rsidR="000C7812" w:rsidRPr="004F2026" w:rsidRDefault="000C7812" w:rsidP="000C7812">
      <w:pPr>
        <w:rPr>
          <w:rFonts w:asciiTheme="majorBidi" w:hAnsiTheme="majorBidi" w:cstheme="majorBidi"/>
          <w:color w:val="000000"/>
          <w:sz w:val="22"/>
          <w:szCs w:val="22"/>
          <w:rtl/>
        </w:rPr>
      </w:pP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>שעות קבלה:</w:t>
      </w:r>
      <w:r w:rsidRPr="004F2026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 xml:space="preserve"> רביעי 10:00-11:00</w:t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  <w:t>שעות קבלה:</w:t>
      </w:r>
    </w:p>
    <w:p w:rsidR="000C7812" w:rsidRPr="004F2026" w:rsidRDefault="000C7812" w:rsidP="0097661F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</w:pPr>
    </w:p>
    <w:p w:rsidR="002748AA" w:rsidRPr="004F2026" w:rsidRDefault="00EF35AA" w:rsidP="0097661F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</w:pPr>
      <w:r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>זכויות אדם</w:t>
      </w:r>
      <w:r w:rsidR="0097661F"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>, מרחב, ושינוי חברתי בפריפריה</w:t>
      </w:r>
    </w:p>
    <w:p w:rsidR="00DA03FE" w:rsidRPr="004F2026" w:rsidRDefault="00DA03FE" w:rsidP="0025215D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</w:pPr>
      <w:r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 xml:space="preserve">יום </w:t>
      </w:r>
      <w:r w:rsidR="000C7812"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>ג</w:t>
      </w:r>
      <w:r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 xml:space="preserve">' </w:t>
      </w:r>
      <w:r w:rsidR="0025215D">
        <w:rPr>
          <w:rFonts w:asciiTheme="majorBidi" w:hAnsiTheme="majorBidi" w:cstheme="majorBidi" w:hint="cs"/>
          <w:b/>
          <w:bCs/>
          <w:sz w:val="22"/>
          <w:szCs w:val="22"/>
          <w:rtl/>
          <w:lang w:eastAsia="en-US"/>
        </w:rPr>
        <w:t>8</w:t>
      </w:r>
      <w:r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>:00 עד 1</w:t>
      </w:r>
      <w:r w:rsidR="0025215D">
        <w:rPr>
          <w:rFonts w:asciiTheme="majorBidi" w:hAnsiTheme="majorBidi" w:cstheme="majorBidi" w:hint="cs"/>
          <w:b/>
          <w:bCs/>
          <w:sz w:val="22"/>
          <w:szCs w:val="22"/>
          <w:rtl/>
          <w:lang w:eastAsia="en-US"/>
        </w:rPr>
        <w:t>0</w:t>
      </w:r>
      <w:r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>:00</w:t>
      </w:r>
    </w:p>
    <w:p w:rsidR="000C7812" w:rsidRPr="004F2026" w:rsidRDefault="000C7812" w:rsidP="000C7812">
      <w:pPr>
        <w:bidi w:val="0"/>
        <w:jc w:val="center"/>
        <w:rPr>
          <w:rFonts w:asciiTheme="majorBidi" w:hAnsiTheme="majorBidi" w:cstheme="majorBidi"/>
          <w:sz w:val="22"/>
          <w:szCs w:val="22"/>
          <w:lang w:eastAsia="en-US"/>
        </w:rPr>
      </w:pPr>
      <w:r w:rsidRPr="004F2026">
        <w:rPr>
          <w:rFonts w:asciiTheme="majorBidi" w:hAnsiTheme="majorBidi" w:cstheme="majorBidi"/>
          <w:sz w:val="22"/>
          <w:szCs w:val="22"/>
          <w:lang w:eastAsia="en-US"/>
        </w:rPr>
        <w:t>138-1-0127</w:t>
      </w:r>
    </w:p>
    <w:p w:rsidR="000C7812" w:rsidRPr="004F2026" w:rsidRDefault="000C7812" w:rsidP="000C7812">
      <w:pPr>
        <w:bidi w:val="0"/>
        <w:jc w:val="center"/>
        <w:rPr>
          <w:rFonts w:asciiTheme="majorBidi" w:hAnsiTheme="majorBidi" w:cstheme="majorBidi"/>
          <w:sz w:val="22"/>
          <w:szCs w:val="22"/>
          <w:lang w:eastAsia="en-US"/>
        </w:rPr>
      </w:pPr>
      <w:r w:rsidRPr="004F2026">
        <w:rPr>
          <w:rFonts w:asciiTheme="majorBidi" w:hAnsiTheme="majorBidi" w:cstheme="majorBidi"/>
          <w:sz w:val="22"/>
          <w:szCs w:val="22"/>
          <w:lang w:eastAsia="en-US"/>
        </w:rPr>
        <w:t>138-1-0137</w:t>
      </w:r>
    </w:p>
    <w:p w:rsidR="000C7812" w:rsidRPr="004F2026" w:rsidRDefault="000C7812" w:rsidP="000C7812">
      <w:pPr>
        <w:bidi w:val="0"/>
        <w:jc w:val="center"/>
        <w:rPr>
          <w:rFonts w:asciiTheme="majorBidi" w:hAnsiTheme="majorBidi" w:cstheme="majorBidi"/>
          <w:sz w:val="22"/>
          <w:szCs w:val="22"/>
          <w:lang w:eastAsia="en-US"/>
        </w:rPr>
      </w:pPr>
      <w:r w:rsidRPr="004F2026">
        <w:rPr>
          <w:rFonts w:asciiTheme="majorBidi" w:hAnsiTheme="majorBidi" w:cstheme="majorBidi"/>
          <w:sz w:val="22"/>
          <w:szCs w:val="22"/>
          <w:lang w:eastAsia="en-US"/>
        </w:rPr>
        <w:t>138-1-0641</w:t>
      </w:r>
    </w:p>
    <w:p w:rsidR="000C7812" w:rsidRPr="004F2026" w:rsidRDefault="000C7812" w:rsidP="000C7812">
      <w:pPr>
        <w:bidi w:val="0"/>
        <w:jc w:val="center"/>
        <w:rPr>
          <w:rFonts w:asciiTheme="majorBidi" w:hAnsiTheme="majorBidi" w:cstheme="majorBidi"/>
          <w:sz w:val="22"/>
          <w:szCs w:val="22"/>
          <w:lang w:eastAsia="en-US"/>
        </w:rPr>
      </w:pPr>
      <w:r w:rsidRPr="004F2026">
        <w:rPr>
          <w:rFonts w:asciiTheme="majorBidi" w:hAnsiTheme="majorBidi" w:cstheme="majorBidi"/>
          <w:sz w:val="22"/>
          <w:szCs w:val="22"/>
          <w:lang w:eastAsia="en-US"/>
        </w:rPr>
        <w:t>138-1-0642</w:t>
      </w:r>
    </w:p>
    <w:p w:rsidR="000C7812" w:rsidRPr="004F2026" w:rsidRDefault="000C7812" w:rsidP="000C7812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:rsidR="002748AA" w:rsidRDefault="00EF35AA" w:rsidP="00783EED">
      <w:pPr>
        <w:pStyle w:val="BodyText"/>
        <w:spacing w:after="240" w:line="240" w:lineRule="auto"/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 xml:space="preserve">קורס </w:t>
      </w:r>
      <w:r w:rsidR="000D603D" w:rsidRPr="004F2026">
        <w:rPr>
          <w:rFonts w:asciiTheme="majorBidi" w:hAnsiTheme="majorBidi" w:cstheme="majorBidi"/>
          <w:sz w:val="22"/>
          <w:szCs w:val="22"/>
          <w:rtl/>
        </w:rPr>
        <w:t>זה</w:t>
      </w:r>
      <w:r w:rsidRPr="004F2026">
        <w:rPr>
          <w:rFonts w:asciiTheme="majorBidi" w:hAnsiTheme="majorBidi" w:cstheme="majorBidi"/>
          <w:i/>
          <w:iCs/>
          <w:sz w:val="22"/>
          <w:szCs w:val="22"/>
          <w:rtl/>
          <w:lang w:eastAsia="en-US"/>
        </w:rPr>
        <w:t xml:space="preserve"> </w:t>
      </w:r>
      <w:r w:rsidRPr="004F2026">
        <w:rPr>
          <w:rFonts w:asciiTheme="majorBidi" w:hAnsiTheme="majorBidi" w:cstheme="majorBidi"/>
          <w:sz w:val="22"/>
          <w:szCs w:val="22"/>
          <w:rtl/>
          <w:lang w:eastAsia="en-US"/>
        </w:rPr>
        <w:t>מבקש</w:t>
      </w:r>
      <w:r w:rsidRPr="004F2026">
        <w:rPr>
          <w:rFonts w:asciiTheme="majorBidi" w:hAnsiTheme="majorBidi" w:cstheme="majorBidi"/>
          <w:i/>
          <w:iCs/>
          <w:sz w:val="22"/>
          <w:szCs w:val="22"/>
          <w:rtl/>
          <w:lang w:eastAsia="en-US"/>
        </w:rPr>
        <w:t xml:space="preserve"> </w:t>
      </w:r>
      <w:r w:rsidRPr="004F2026">
        <w:rPr>
          <w:rFonts w:asciiTheme="majorBidi" w:hAnsiTheme="majorBidi" w:cstheme="majorBidi"/>
          <w:sz w:val="22"/>
          <w:szCs w:val="22"/>
          <w:rtl/>
        </w:rPr>
        <w:t xml:space="preserve">לעסוק בקשר בין </w:t>
      </w:r>
      <w:r w:rsidR="001122EF">
        <w:rPr>
          <w:rFonts w:asciiTheme="majorBidi" w:hAnsiTheme="majorBidi" w:cstheme="majorBidi" w:hint="cs"/>
          <w:sz w:val="22"/>
          <w:szCs w:val="22"/>
          <w:rtl/>
        </w:rPr>
        <w:t xml:space="preserve">שינוי חברתי, לבין </w:t>
      </w:r>
      <w:r w:rsidRPr="004F2026">
        <w:rPr>
          <w:rFonts w:asciiTheme="majorBidi" w:hAnsiTheme="majorBidi" w:cstheme="majorBidi"/>
          <w:sz w:val="22"/>
          <w:szCs w:val="22"/>
          <w:rtl/>
        </w:rPr>
        <w:t xml:space="preserve">זכויות אדם, כמושג משפטי ופוליטי, </w:t>
      </w:r>
      <w:r w:rsidR="001122EF">
        <w:rPr>
          <w:rFonts w:asciiTheme="majorBidi" w:hAnsiTheme="majorBidi" w:cstheme="majorBidi" w:hint="cs"/>
          <w:sz w:val="22"/>
          <w:szCs w:val="22"/>
          <w:rtl/>
        </w:rPr>
        <w:t>ו</w:t>
      </w:r>
      <w:r w:rsidRPr="004F2026">
        <w:rPr>
          <w:rFonts w:asciiTheme="majorBidi" w:hAnsiTheme="majorBidi" w:cstheme="majorBidi"/>
          <w:sz w:val="22"/>
          <w:szCs w:val="22"/>
          <w:rtl/>
        </w:rPr>
        <w:t>מדיניות העוסקת בארגון המרחב ובחלוקת משאבים</w:t>
      </w:r>
      <w:r w:rsidR="000C7812" w:rsidRPr="004F2026">
        <w:rPr>
          <w:rFonts w:asciiTheme="majorBidi" w:hAnsiTheme="majorBidi" w:cstheme="majorBidi"/>
          <w:sz w:val="22"/>
          <w:szCs w:val="22"/>
          <w:rtl/>
        </w:rPr>
        <w:t xml:space="preserve"> בפריפריה</w:t>
      </w:r>
      <w:r w:rsidRPr="004F2026">
        <w:rPr>
          <w:rFonts w:asciiTheme="majorBidi" w:hAnsiTheme="majorBidi" w:cstheme="majorBidi"/>
          <w:sz w:val="22"/>
          <w:szCs w:val="22"/>
          <w:rtl/>
        </w:rPr>
        <w:t xml:space="preserve">. 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 xml:space="preserve">במוקד הפעילות הסטודנטים יעבדו בארגונים לשינוי חברתי ולזכויות אדם הפועלים בנגב בסוגיות הנוגעות לקהילות מוחלשות שזכויותיהן נשללות מהן כמו גם בסוגיות הקשורות לאיכות הסביבה. </w:t>
      </w:r>
      <w:r w:rsidR="005138BC" w:rsidRPr="004F2026">
        <w:rPr>
          <w:rFonts w:asciiTheme="majorBidi" w:hAnsiTheme="majorBidi" w:cstheme="majorBidi"/>
          <w:sz w:val="22"/>
          <w:szCs w:val="22"/>
          <w:rtl/>
        </w:rPr>
        <w:t>ה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עבודה המעשית</w:t>
      </w:r>
      <w:r w:rsidR="007B2F2D" w:rsidRPr="004F2026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ת</w:t>
      </w:r>
      <w:r w:rsidR="007B2F2D" w:rsidRPr="004F2026">
        <w:rPr>
          <w:rFonts w:asciiTheme="majorBidi" w:hAnsiTheme="majorBidi" w:cstheme="majorBidi"/>
          <w:sz w:val="22"/>
          <w:szCs w:val="22"/>
          <w:rtl/>
        </w:rPr>
        <w:t>יסמך</w:t>
      </w:r>
      <w:r w:rsidR="005138BC" w:rsidRPr="004F2026">
        <w:rPr>
          <w:rFonts w:asciiTheme="majorBidi" w:hAnsiTheme="majorBidi" w:cstheme="majorBidi"/>
          <w:sz w:val="22"/>
          <w:szCs w:val="22"/>
          <w:rtl/>
        </w:rPr>
        <w:t xml:space="preserve"> על 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קורס</w:t>
      </w:r>
      <w:r w:rsidR="005138BC" w:rsidRPr="004F2026">
        <w:rPr>
          <w:rFonts w:asciiTheme="majorBidi" w:hAnsiTheme="majorBidi" w:cstheme="majorBidi"/>
          <w:sz w:val="22"/>
          <w:szCs w:val="22"/>
          <w:rtl/>
        </w:rPr>
        <w:t xml:space="preserve"> תיאורטי</w:t>
      </w:r>
      <w:r w:rsidR="002748AA" w:rsidRPr="004F2026">
        <w:rPr>
          <w:rFonts w:asciiTheme="majorBidi" w:hAnsiTheme="majorBidi" w:cstheme="majorBidi"/>
          <w:sz w:val="22"/>
          <w:szCs w:val="22"/>
          <w:rtl/>
        </w:rPr>
        <w:t>,</w:t>
      </w:r>
      <w:r w:rsidR="005138BC" w:rsidRPr="004F2026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ש</w:t>
      </w:r>
      <w:r w:rsidR="007B2F2D" w:rsidRPr="004F2026">
        <w:rPr>
          <w:rFonts w:asciiTheme="majorBidi" w:hAnsiTheme="majorBidi" w:cstheme="majorBidi"/>
          <w:sz w:val="22"/>
          <w:szCs w:val="22"/>
          <w:rtl/>
        </w:rPr>
        <w:t>יהווה</w:t>
      </w:r>
      <w:r w:rsidR="005138BC" w:rsidRPr="004F2026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7B2F2D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>אמצעי ל</w:t>
      </w:r>
      <w:r w:rsidR="005138BC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>התמודדות עם</w:t>
      </w:r>
      <w:r w:rsidR="007B2F2D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 xml:space="preserve"> סוגיות של</w:t>
      </w:r>
      <w:r w:rsidR="005138BC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 xml:space="preserve"> אי-צדק חברתי, חוסר שוויון ואפליה</w:t>
      </w:r>
      <w:r w:rsidR="00BF215E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 xml:space="preserve"> איתם נפגשים הסטודנטים דרך עבודתם בארגונים</w:t>
      </w:r>
      <w:r w:rsidR="005138BC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 xml:space="preserve">. </w:t>
      </w:r>
      <w:r w:rsidR="000D603D" w:rsidRPr="004F2026">
        <w:rPr>
          <w:rFonts w:asciiTheme="majorBidi" w:hAnsiTheme="majorBidi" w:cstheme="majorBidi"/>
          <w:sz w:val="22"/>
          <w:szCs w:val="22"/>
          <w:rtl/>
        </w:rPr>
        <w:t xml:space="preserve">לקורס </w:t>
      </w:r>
      <w:r w:rsidR="00DA01EF" w:rsidRPr="004F2026">
        <w:rPr>
          <w:rFonts w:asciiTheme="majorBidi" w:hAnsiTheme="majorBidi" w:cstheme="majorBidi"/>
          <w:sz w:val="22"/>
          <w:szCs w:val="22"/>
          <w:rtl/>
        </w:rPr>
        <w:t xml:space="preserve">שלושה היבטים מרכזיים. הראשון הוא ההיבט התיאורטי שיציג בפני הסטודנטים גישות </w:t>
      </w:r>
      <w:r w:rsidR="00B43C52" w:rsidRPr="004F2026">
        <w:rPr>
          <w:rFonts w:asciiTheme="majorBidi" w:hAnsiTheme="majorBidi" w:cstheme="majorBidi"/>
          <w:sz w:val="22"/>
          <w:szCs w:val="22"/>
          <w:rtl/>
        </w:rPr>
        <w:t>שונות ל</w:t>
      </w:r>
      <w:r w:rsidR="00783EED">
        <w:rPr>
          <w:rFonts w:asciiTheme="majorBidi" w:hAnsiTheme="majorBidi" w:cstheme="majorBidi" w:hint="cs"/>
          <w:sz w:val="22"/>
          <w:szCs w:val="22"/>
          <w:rtl/>
        </w:rPr>
        <w:t>שינוי חברתי ו</w:t>
      </w:r>
      <w:r w:rsidR="00B43C52" w:rsidRPr="004F2026">
        <w:rPr>
          <w:rFonts w:asciiTheme="majorBidi" w:hAnsiTheme="majorBidi" w:cstheme="majorBidi"/>
          <w:sz w:val="22"/>
          <w:szCs w:val="22"/>
          <w:rtl/>
        </w:rPr>
        <w:t>זכויות אדם תוך בחינת הרלוונטיות שלהן ל</w:t>
      </w:r>
      <w:r w:rsidR="000C7812" w:rsidRPr="004F2026">
        <w:rPr>
          <w:rFonts w:asciiTheme="majorBidi" w:hAnsiTheme="majorBidi" w:cstheme="majorBidi"/>
          <w:sz w:val="22"/>
          <w:szCs w:val="22"/>
          <w:rtl/>
        </w:rPr>
        <w:t>ארגונים בהם הם עושים התמחות</w:t>
      </w:r>
      <w:r w:rsidR="00B43C52" w:rsidRPr="004F2026">
        <w:rPr>
          <w:rFonts w:asciiTheme="majorBidi" w:hAnsiTheme="majorBidi" w:cstheme="majorBidi"/>
          <w:sz w:val="22"/>
          <w:szCs w:val="22"/>
          <w:rtl/>
        </w:rPr>
        <w:t xml:space="preserve">. ההיבט השני יתמקד </w:t>
      </w:r>
      <w:r w:rsidR="001122EF" w:rsidRPr="001122EF">
        <w:rPr>
          <w:rFonts w:cs="Times New Roman"/>
          <w:sz w:val="22"/>
          <w:szCs w:val="22"/>
          <w:rtl/>
        </w:rPr>
        <w:t>בקשר בין הלימוד התאורטי לעשיה</w:t>
      </w:r>
      <w:r w:rsidR="001122EF">
        <w:rPr>
          <w:rFonts w:cs="Times New Roman" w:hint="cs"/>
          <w:sz w:val="22"/>
          <w:szCs w:val="22"/>
          <w:rtl/>
        </w:rPr>
        <w:t xml:space="preserve"> על ידי </w:t>
      </w:r>
      <w:r w:rsidR="00B43C52" w:rsidRPr="004F2026">
        <w:rPr>
          <w:rFonts w:asciiTheme="majorBidi" w:hAnsiTheme="majorBidi" w:cstheme="majorBidi"/>
          <w:sz w:val="22"/>
          <w:szCs w:val="22"/>
          <w:rtl/>
        </w:rPr>
        <w:t xml:space="preserve">ניתוח </w:t>
      </w:r>
      <w:r w:rsidR="001122EF" w:rsidRPr="001122EF">
        <w:rPr>
          <w:rFonts w:cs="Times New Roman"/>
          <w:sz w:val="22"/>
          <w:szCs w:val="22"/>
          <w:rtl/>
        </w:rPr>
        <w:t>ש</w:t>
      </w:r>
      <w:r w:rsidR="001122EF">
        <w:rPr>
          <w:rFonts w:cs="Times New Roman" w:hint="cs"/>
          <w:sz w:val="22"/>
          <w:szCs w:val="22"/>
          <w:rtl/>
        </w:rPr>
        <w:t>ל הפעילות של המשתתפים בארגונים, תוך שהסטודנטים חולקים</w:t>
      </w:r>
      <w:r w:rsidR="001122EF" w:rsidRPr="001122EF">
        <w:rPr>
          <w:rFonts w:cs="Times New Roman"/>
          <w:sz w:val="22"/>
          <w:szCs w:val="22"/>
          <w:rtl/>
        </w:rPr>
        <w:t xml:space="preserve"> בקבוצה את ההתנסות המעשית שלהם</w:t>
      </w:r>
      <w:r w:rsidR="00B43C52" w:rsidRPr="004F2026">
        <w:rPr>
          <w:rFonts w:asciiTheme="majorBidi" w:hAnsiTheme="majorBidi" w:cstheme="majorBidi"/>
          <w:sz w:val="22"/>
          <w:szCs w:val="22"/>
          <w:rtl/>
        </w:rPr>
        <w:t xml:space="preserve">. בחלקו השלישי של הקורס והמשמעותי ביותר </w:t>
      </w:r>
      <w:r w:rsidR="00DA01EF" w:rsidRPr="004F2026">
        <w:rPr>
          <w:rFonts w:asciiTheme="majorBidi" w:hAnsiTheme="majorBidi" w:cstheme="majorBidi"/>
          <w:sz w:val="22"/>
          <w:szCs w:val="22"/>
          <w:rtl/>
        </w:rPr>
        <w:t xml:space="preserve">ייושמו הכלים שנרכשו בקורס התיאורטי 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במקומות העבודה</w:t>
      </w:r>
      <w:r w:rsidR="00DA01EF" w:rsidRPr="004F2026">
        <w:rPr>
          <w:rFonts w:asciiTheme="majorBidi" w:hAnsiTheme="majorBidi" w:cstheme="majorBidi"/>
          <w:sz w:val="22"/>
          <w:szCs w:val="22"/>
          <w:rtl/>
        </w:rPr>
        <w:t xml:space="preserve">. </w:t>
      </w:r>
    </w:p>
    <w:p w:rsidR="000D603D" w:rsidRPr="004F2026" w:rsidRDefault="000D603D" w:rsidP="00DA03FE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4F2026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חובות הקורס</w:t>
      </w:r>
      <w:r w:rsidR="00DA03FE" w:rsidRPr="004F2026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:</w:t>
      </w:r>
    </w:p>
    <w:p w:rsidR="000D603D" w:rsidRPr="004F2026" w:rsidRDefault="000D603D" w:rsidP="00DA03FE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השתתפות בשיעור חובה</w:t>
      </w:r>
    </w:p>
    <w:p w:rsidR="000D603D" w:rsidRPr="004F2026" w:rsidRDefault="00BF215E" w:rsidP="00BF215E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שמונה/</w:t>
      </w:r>
      <w:r w:rsidR="000D603D" w:rsidRPr="004F2026">
        <w:rPr>
          <w:rFonts w:asciiTheme="majorBidi" w:hAnsiTheme="majorBidi" w:cstheme="majorBidi"/>
          <w:sz w:val="22"/>
          <w:szCs w:val="22"/>
          <w:rtl/>
        </w:rPr>
        <w:t>חמש שעות פעילות בארגון חברתי בשבוע</w:t>
      </w:r>
      <w:r w:rsidRPr="004F2026">
        <w:rPr>
          <w:rFonts w:asciiTheme="majorBidi" w:hAnsiTheme="majorBidi" w:cstheme="majorBidi"/>
          <w:sz w:val="22"/>
          <w:szCs w:val="22"/>
          <w:rtl/>
        </w:rPr>
        <w:t xml:space="preserve"> (190/120 שעות שנתיות)</w:t>
      </w:r>
    </w:p>
    <w:p w:rsidR="00BF215E" w:rsidRPr="004F2026" w:rsidRDefault="00BF215E" w:rsidP="00BF215E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מטלות קבועות</w:t>
      </w:r>
    </w:p>
    <w:p w:rsidR="000D603D" w:rsidRPr="004F2026" w:rsidRDefault="000D603D" w:rsidP="00BF215E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עבוד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ת גמר</w:t>
      </w:r>
    </w:p>
    <w:p w:rsidR="000D603D" w:rsidRPr="004F2026" w:rsidRDefault="000D603D" w:rsidP="00DA03FE">
      <w:pPr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0D603D" w:rsidRPr="004F2026" w:rsidRDefault="000D603D" w:rsidP="00A9354A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4F2026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הציון בקורס :</w:t>
      </w:r>
    </w:p>
    <w:p w:rsidR="000D603D" w:rsidRPr="004F2026" w:rsidRDefault="000D603D" w:rsidP="00A9354A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40% הערכת העבודה בארגון</w:t>
      </w:r>
    </w:p>
    <w:p w:rsidR="000D603D" w:rsidRPr="004F2026" w:rsidRDefault="0009573C" w:rsidP="00A9354A">
      <w:pPr>
        <w:jc w:val="both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>3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0% מטלות קבועות</w:t>
      </w:r>
    </w:p>
    <w:p w:rsidR="000D603D" w:rsidRDefault="0009573C" w:rsidP="00A9354A">
      <w:pPr>
        <w:jc w:val="both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>2</w:t>
      </w:r>
      <w:r w:rsidR="000D603D" w:rsidRPr="004F2026">
        <w:rPr>
          <w:rFonts w:asciiTheme="majorBidi" w:hAnsiTheme="majorBidi" w:cstheme="majorBidi"/>
          <w:sz w:val="22"/>
          <w:szCs w:val="22"/>
          <w:rtl/>
        </w:rPr>
        <w:t>0%  עבודת סיכום</w:t>
      </w:r>
    </w:p>
    <w:p w:rsidR="0009573C" w:rsidRDefault="0009573C" w:rsidP="00A9354A">
      <w:pPr>
        <w:jc w:val="both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>10% נוכחות</w:t>
      </w:r>
    </w:p>
    <w:p w:rsidR="0025215D" w:rsidRPr="004F2026" w:rsidRDefault="0025215D" w:rsidP="00A9354A">
      <w:pPr>
        <w:jc w:val="both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>ציון סופי עובר/נכשל</w:t>
      </w:r>
    </w:p>
    <w:p w:rsidR="000D603D" w:rsidRPr="004F2026" w:rsidRDefault="000D603D" w:rsidP="00A9354A">
      <w:pPr>
        <w:pStyle w:val="BodyText"/>
        <w:spacing w:line="240" w:lineRule="auto"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E06FFD" w:rsidRPr="004F2026" w:rsidRDefault="00B055EC" w:rsidP="00E06FFD">
      <w:pPr>
        <w:pStyle w:val="BodyText"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4F2026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כללים לגבי ההתנהלות בשיעור:</w:t>
      </w:r>
    </w:p>
    <w:p w:rsidR="00E06FFD" w:rsidRPr="004F2026" w:rsidRDefault="00E06FFD" w:rsidP="00B055EC">
      <w:pPr>
        <w:pStyle w:val="BodyText"/>
        <w:spacing w:line="240" w:lineRule="auto"/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טלפונים סלולרים יש לשים בתיקים במצב כבוי. תלמיד שיעשה שימוש כלשהו בטלפון במהלך שיעור לא יוכל ל</w:t>
      </w:r>
      <w:r w:rsidR="00B055EC" w:rsidRPr="004F2026">
        <w:rPr>
          <w:rFonts w:asciiTheme="majorBidi" w:hAnsiTheme="majorBidi" w:cstheme="majorBidi"/>
          <w:sz w:val="22"/>
          <w:szCs w:val="22"/>
          <w:rtl/>
        </w:rPr>
        <w:t>המשיך בקורס</w:t>
      </w:r>
      <w:r w:rsidRPr="004F2026">
        <w:rPr>
          <w:rFonts w:asciiTheme="majorBidi" w:hAnsiTheme="majorBidi" w:cstheme="majorBidi"/>
          <w:sz w:val="22"/>
          <w:szCs w:val="22"/>
          <w:rtl/>
        </w:rPr>
        <w:t>. ניתן להשתמש במחשב נייד במהלך השיעור רק באישור המרצה. תלמיד שיעשה שימוש במחשב במהלך השיעור ללא אישור המרצה לא יוכל ל</w:t>
      </w:r>
      <w:r w:rsidR="00B055EC" w:rsidRPr="004F2026">
        <w:rPr>
          <w:rFonts w:asciiTheme="majorBidi" w:hAnsiTheme="majorBidi" w:cstheme="majorBidi"/>
          <w:sz w:val="22"/>
          <w:szCs w:val="22"/>
          <w:rtl/>
        </w:rPr>
        <w:t>המשיך בקורס</w:t>
      </w:r>
      <w:r w:rsidRPr="004F2026">
        <w:rPr>
          <w:rFonts w:asciiTheme="majorBidi" w:hAnsiTheme="majorBidi" w:cstheme="majorBidi"/>
          <w:sz w:val="22"/>
          <w:szCs w:val="22"/>
          <w:rtl/>
        </w:rPr>
        <w:t>.</w:t>
      </w:r>
    </w:p>
    <w:p w:rsidR="00E06FFD" w:rsidRPr="004F2026" w:rsidRDefault="00E06FFD" w:rsidP="00A9354A">
      <w:pPr>
        <w:pStyle w:val="BodyText"/>
        <w:spacing w:line="24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DA03FE" w:rsidRPr="00A65178" w:rsidRDefault="00DA03FE" w:rsidP="00A9354A">
      <w:pPr>
        <w:pStyle w:val="BodyText"/>
        <w:spacing w:line="240" w:lineRule="auto"/>
        <w:jc w:val="both"/>
        <w:rPr>
          <w:rFonts w:asciiTheme="majorBidi" w:hAnsiTheme="majorBidi" w:cstheme="majorBidi"/>
          <w:b/>
          <w:bCs/>
          <w:szCs w:val="20"/>
          <w:u w:val="single"/>
          <w:rtl/>
        </w:rPr>
      </w:pPr>
      <w:r w:rsidRPr="00A65178">
        <w:rPr>
          <w:rFonts w:asciiTheme="majorBidi" w:hAnsiTheme="majorBidi" w:cstheme="majorBidi"/>
          <w:b/>
          <w:bCs/>
          <w:szCs w:val="20"/>
          <w:u w:val="single"/>
          <w:rtl/>
        </w:rPr>
        <w:t>סמסטר א'</w:t>
      </w:r>
    </w:p>
    <w:p w:rsidR="00AE2F9D" w:rsidRPr="00A65178" w:rsidRDefault="00AE2F9D" w:rsidP="00A9354A">
      <w:pPr>
        <w:pStyle w:val="BodyText"/>
        <w:spacing w:line="240" w:lineRule="auto"/>
        <w:jc w:val="both"/>
        <w:rPr>
          <w:rFonts w:asciiTheme="majorBidi" w:hAnsiTheme="majorBidi" w:cstheme="majorBidi"/>
          <w:b/>
          <w:bCs/>
          <w:szCs w:val="20"/>
          <w:u w:val="single"/>
          <w:rtl/>
        </w:rPr>
      </w:pPr>
    </w:p>
    <w:p w:rsidR="00A9354A" w:rsidRPr="00A65178" w:rsidRDefault="0025215D" w:rsidP="00AE2F9D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3</w:t>
      </w:r>
      <w:r w:rsidR="00A9354A" w:rsidRPr="00A65178">
        <w:rPr>
          <w:rFonts w:asciiTheme="majorBidi" w:hAnsiTheme="majorBidi" w:cstheme="majorBidi"/>
          <w:szCs w:val="20"/>
          <w:rtl/>
        </w:rPr>
        <w:t xml:space="preserve"> </w:t>
      </w:r>
      <w:r w:rsidR="00B055EC" w:rsidRPr="00A65178">
        <w:rPr>
          <w:rFonts w:asciiTheme="majorBidi" w:hAnsiTheme="majorBidi" w:cstheme="majorBidi"/>
          <w:szCs w:val="20"/>
          <w:rtl/>
        </w:rPr>
        <w:t>בנובמבר</w:t>
      </w:r>
      <w:r w:rsidR="00A9354A" w:rsidRPr="00A65178">
        <w:rPr>
          <w:rFonts w:asciiTheme="majorBidi" w:hAnsiTheme="majorBidi" w:cstheme="majorBidi"/>
          <w:szCs w:val="20"/>
          <w:rtl/>
        </w:rPr>
        <w:t>: הכרות</w:t>
      </w:r>
    </w:p>
    <w:p w:rsidR="00A9354A" w:rsidRPr="00A65178" w:rsidRDefault="00A9354A" w:rsidP="00430D4C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 xml:space="preserve">מבוא לנושא זכויות אדם </w:t>
      </w:r>
      <w:r w:rsidR="00430D4C" w:rsidRPr="00A65178">
        <w:rPr>
          <w:rFonts w:asciiTheme="majorBidi" w:hAnsiTheme="majorBidi" w:cstheme="majorBidi"/>
          <w:szCs w:val="20"/>
          <w:rtl/>
        </w:rPr>
        <w:t>מרחב ושינוי חברתי בפריפריה</w:t>
      </w:r>
      <w:r w:rsidRPr="00A65178">
        <w:rPr>
          <w:rFonts w:asciiTheme="majorBidi" w:hAnsiTheme="majorBidi" w:cstheme="majorBidi"/>
          <w:szCs w:val="20"/>
          <w:rtl/>
        </w:rPr>
        <w:t>, הכרות, חוזה עבודה</w:t>
      </w:r>
    </w:p>
    <w:p w:rsidR="00A9354A" w:rsidRPr="00A65178" w:rsidRDefault="00A9354A" w:rsidP="00A9354A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A9354A" w:rsidRPr="00A65178" w:rsidRDefault="0025215D" w:rsidP="0025215D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17</w:t>
      </w:r>
      <w:r w:rsidR="00B055EC" w:rsidRPr="00A65178">
        <w:rPr>
          <w:rFonts w:asciiTheme="majorBidi" w:hAnsiTheme="majorBidi" w:cstheme="majorBidi"/>
          <w:szCs w:val="20"/>
          <w:rtl/>
        </w:rPr>
        <w:t xml:space="preserve"> בנובמבר: </w:t>
      </w:r>
      <w:r>
        <w:rPr>
          <w:rFonts w:asciiTheme="majorBidi" w:hAnsiTheme="majorBidi" w:cstheme="majorBidi" w:hint="cs"/>
          <w:szCs w:val="20"/>
          <w:rtl/>
        </w:rPr>
        <w:t>ביקור בשתי"ל</w:t>
      </w:r>
      <w:r w:rsidR="00A9354A" w:rsidRPr="00A65178">
        <w:rPr>
          <w:rFonts w:asciiTheme="majorBidi" w:hAnsiTheme="majorBidi" w:cstheme="majorBidi"/>
          <w:szCs w:val="20"/>
          <w:rtl/>
        </w:rPr>
        <w:tab/>
      </w:r>
    </w:p>
    <w:p w:rsidR="00477C23" w:rsidRPr="00A65178" w:rsidRDefault="00477C23" w:rsidP="00477C23">
      <w:pPr>
        <w:rPr>
          <w:rFonts w:asciiTheme="majorBidi" w:hAnsiTheme="majorBidi" w:cstheme="majorBidi"/>
          <w:lang w:eastAsia="en-US"/>
        </w:rPr>
      </w:pPr>
    </w:p>
    <w:p w:rsidR="004F2026" w:rsidRDefault="0025215D" w:rsidP="0025215D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1</w:t>
      </w:r>
      <w:r w:rsidR="00AE2F9D" w:rsidRPr="00A65178">
        <w:rPr>
          <w:rFonts w:asciiTheme="majorBidi" w:hAnsiTheme="majorBidi" w:cstheme="majorBidi"/>
          <w:szCs w:val="20"/>
          <w:rtl/>
        </w:rPr>
        <w:t xml:space="preserve"> בדצמבר</w:t>
      </w:r>
      <w:r w:rsidR="00A9354A" w:rsidRPr="00A65178">
        <w:rPr>
          <w:rFonts w:asciiTheme="majorBidi" w:hAnsiTheme="majorBidi" w:cstheme="majorBidi"/>
          <w:szCs w:val="20"/>
          <w:rtl/>
        </w:rPr>
        <w:t xml:space="preserve">: </w:t>
      </w:r>
      <w:r>
        <w:rPr>
          <w:rFonts w:asciiTheme="majorBidi" w:hAnsiTheme="majorBidi" w:cstheme="majorBidi" w:hint="cs"/>
          <w:szCs w:val="20"/>
          <w:rtl/>
        </w:rPr>
        <w:t xml:space="preserve">אקטיביזם </w:t>
      </w:r>
      <w:r w:rsidR="004F2026" w:rsidRPr="00A65178">
        <w:rPr>
          <w:rFonts w:asciiTheme="majorBidi" w:hAnsiTheme="majorBidi" w:cstheme="majorBidi"/>
          <w:szCs w:val="20"/>
          <w:rtl/>
        </w:rPr>
        <w:t>חברתי בישראל</w:t>
      </w:r>
    </w:p>
    <w:p w:rsidR="0025215D" w:rsidRPr="00A65178" w:rsidRDefault="0025215D" w:rsidP="0025215D">
      <w:pPr>
        <w:rPr>
          <w:rFonts w:asciiTheme="majorBidi" w:hAnsiTheme="majorBidi" w:cstheme="majorBidi"/>
          <w:i/>
          <w:iCs/>
          <w:rtl/>
          <w:lang w:eastAsia="en-US"/>
        </w:rPr>
      </w:pPr>
      <w:r w:rsidRPr="00A65178">
        <w:rPr>
          <w:rFonts w:asciiTheme="majorBidi" w:hAnsiTheme="majorBidi" w:cstheme="majorBidi"/>
          <w:i/>
          <w:iCs/>
          <w:rtl/>
          <w:lang w:eastAsia="en-US"/>
        </w:rPr>
        <w:t xml:space="preserve">לקרוא פרק א' מתוך ישי מנוחין אקטיביזם ושינוי חברתי ואת ההכרזה האוניברסלית בדבר זכויות אדם (1948)  </w:t>
      </w:r>
    </w:p>
    <w:p w:rsidR="0025215D" w:rsidRDefault="0025215D" w:rsidP="0025215D">
      <w:pPr>
        <w:rPr>
          <w:rFonts w:asciiTheme="majorBidi" w:hAnsiTheme="majorBidi" w:cstheme="majorBidi"/>
          <w:rtl/>
        </w:rPr>
      </w:pPr>
    </w:p>
    <w:p w:rsidR="0025215D" w:rsidRPr="00A65178" w:rsidRDefault="0025215D" w:rsidP="0025215D">
      <w:pPr>
        <w:rPr>
          <w:rFonts w:asciiTheme="majorBidi" w:hAnsiTheme="majorBidi" w:cstheme="majorBidi"/>
          <w:rtl/>
        </w:rPr>
      </w:pPr>
      <w:r w:rsidRPr="00A65178">
        <w:rPr>
          <w:rFonts w:asciiTheme="majorBidi" w:hAnsiTheme="majorBidi" w:cstheme="majorBidi"/>
          <w:rtl/>
        </w:rPr>
        <w:t>מטלה 1: שתי פסקאות המסבירות באיזה סוג של ארגון אתם עובדים, ובאיזה זכויות אתם הולכים להתמקד בעבודה שלכם. תאריך הגשה עד 22 בנובמבר דרך דואר אלקטרוני.</w:t>
      </w:r>
    </w:p>
    <w:p w:rsidR="0025215D" w:rsidRPr="00A65178" w:rsidRDefault="0025215D" w:rsidP="004F2026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4F2026" w:rsidRPr="00A65178" w:rsidRDefault="0025215D" w:rsidP="004F2026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15</w:t>
      </w:r>
      <w:r w:rsidR="00A9354A" w:rsidRPr="00A65178">
        <w:rPr>
          <w:rFonts w:asciiTheme="majorBidi" w:hAnsiTheme="majorBidi" w:cstheme="majorBidi"/>
          <w:szCs w:val="20"/>
          <w:rtl/>
        </w:rPr>
        <w:t xml:space="preserve"> </w:t>
      </w:r>
      <w:r w:rsidR="00AE2F9D" w:rsidRPr="00A65178">
        <w:rPr>
          <w:rFonts w:asciiTheme="majorBidi" w:hAnsiTheme="majorBidi" w:cstheme="majorBidi"/>
          <w:szCs w:val="20"/>
          <w:rtl/>
        </w:rPr>
        <w:t>בדצמבר</w:t>
      </w:r>
      <w:r w:rsidR="00A9354A" w:rsidRPr="00A65178">
        <w:rPr>
          <w:rFonts w:asciiTheme="majorBidi" w:hAnsiTheme="majorBidi" w:cstheme="majorBidi"/>
          <w:szCs w:val="20"/>
          <w:rtl/>
        </w:rPr>
        <w:t xml:space="preserve">: </w:t>
      </w:r>
      <w:r w:rsidR="004F2026" w:rsidRPr="00A65178">
        <w:rPr>
          <w:rFonts w:asciiTheme="majorBidi" w:hAnsiTheme="majorBidi" w:cstheme="majorBidi"/>
          <w:szCs w:val="20"/>
          <w:rtl/>
        </w:rPr>
        <w:t xml:space="preserve">מחשבות ראשוניות על זכויות אדם </w:t>
      </w:r>
    </w:p>
    <w:p w:rsidR="0025215D" w:rsidRPr="00A65178" w:rsidRDefault="0025215D" w:rsidP="0025215D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לקרוא אורי בן אליעזר "פוליטיקה וזהות בעמותות החדשות: האם מתהווה חברה אזרחית בישראל"</w:t>
      </w:r>
    </w:p>
    <w:p w:rsidR="0025215D" w:rsidRPr="00A65178" w:rsidRDefault="0025215D" w:rsidP="0025215D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ניב גורדון, "זכויות אדם ומרחב חברתי: כוחה של האגודה לזכויות אדם בישראל," סוציולוגיה ישראלית, ז, 1, 2005: 23-44.</w:t>
      </w:r>
    </w:p>
    <w:p w:rsidR="0025215D" w:rsidRPr="00A65178" w:rsidRDefault="0025215D" w:rsidP="0025215D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 xml:space="preserve">מטלה 2: פסקה </w:t>
      </w:r>
      <w:r>
        <w:rPr>
          <w:rFonts w:asciiTheme="majorBidi" w:hAnsiTheme="majorBidi" w:cstheme="majorBidi" w:hint="cs"/>
          <w:szCs w:val="20"/>
          <w:rtl/>
        </w:rPr>
        <w:t>אחת על כל מאמר</w:t>
      </w:r>
      <w:r w:rsidRPr="00A65178">
        <w:rPr>
          <w:rFonts w:asciiTheme="majorBidi" w:hAnsiTheme="majorBidi" w:cstheme="majorBidi"/>
          <w:szCs w:val="20"/>
          <w:rtl/>
        </w:rPr>
        <w:t xml:space="preserve"> </w:t>
      </w:r>
    </w:p>
    <w:p w:rsidR="004F2026" w:rsidRPr="00A65178" w:rsidRDefault="004F2026" w:rsidP="00AE2F9D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846A78" w:rsidRPr="00A65178" w:rsidRDefault="0025215D" w:rsidP="0025215D">
      <w:pPr>
        <w:pStyle w:val="BodyText"/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 w:hint="cs"/>
          <w:szCs w:val="20"/>
          <w:rtl/>
        </w:rPr>
        <w:t xml:space="preserve">29 </w:t>
      </w:r>
      <w:r w:rsidRPr="0025215D">
        <w:rPr>
          <w:rFonts w:asciiTheme="majorBidi" w:hAnsiTheme="majorBidi" w:cstheme="majorBidi" w:hint="cs"/>
          <w:szCs w:val="20"/>
          <w:rtl/>
        </w:rPr>
        <w:t>בדצמבר</w:t>
      </w:r>
      <w:r w:rsidR="00A9354A" w:rsidRPr="0025215D">
        <w:rPr>
          <w:rFonts w:asciiTheme="majorBidi" w:hAnsiTheme="majorBidi" w:cstheme="majorBidi"/>
          <w:szCs w:val="20"/>
          <w:rtl/>
        </w:rPr>
        <w:t>:</w:t>
      </w:r>
      <w:r w:rsidR="0029657F" w:rsidRPr="0025215D">
        <w:rPr>
          <w:rFonts w:asciiTheme="majorBidi" w:hAnsiTheme="majorBidi" w:cstheme="majorBidi"/>
          <w:szCs w:val="20"/>
        </w:rPr>
        <w:t xml:space="preserve"> </w:t>
      </w:r>
      <w:r w:rsidR="0029657F" w:rsidRPr="0025215D">
        <w:rPr>
          <w:rFonts w:asciiTheme="majorBidi" w:hAnsiTheme="majorBidi" w:cstheme="majorBidi"/>
          <w:szCs w:val="20"/>
          <w:rtl/>
        </w:rPr>
        <w:t xml:space="preserve"> </w:t>
      </w:r>
      <w:r w:rsidRPr="0025215D">
        <w:rPr>
          <w:rFonts w:asciiTheme="majorBidi" w:hAnsiTheme="majorBidi" w:cs="Times New Roman"/>
          <w:szCs w:val="20"/>
          <w:rtl/>
        </w:rPr>
        <w:t>מדדי הצלחה- הגדרת ההצלחה של ההתמחות מנקודת מבטם של הסטודנטים</w:t>
      </w:r>
    </w:p>
    <w:p w:rsidR="004F2026" w:rsidRPr="00A65178" w:rsidRDefault="004F2026" w:rsidP="00A9354A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926107" w:rsidRPr="00A65178" w:rsidRDefault="00926107" w:rsidP="0025215D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 xml:space="preserve">מטלה </w:t>
      </w:r>
      <w:r w:rsidR="0025215D">
        <w:rPr>
          <w:rFonts w:asciiTheme="majorBidi" w:hAnsiTheme="majorBidi" w:cstheme="majorBidi" w:hint="cs"/>
          <w:szCs w:val="20"/>
          <w:rtl/>
        </w:rPr>
        <w:t>3</w:t>
      </w:r>
      <w:r w:rsidRPr="00A65178">
        <w:rPr>
          <w:rFonts w:asciiTheme="majorBidi" w:hAnsiTheme="majorBidi" w:cstheme="majorBidi"/>
          <w:szCs w:val="20"/>
          <w:rtl/>
        </w:rPr>
        <w:t xml:space="preserve">: </w:t>
      </w:r>
      <w:r w:rsidR="004F2026" w:rsidRPr="00A65178">
        <w:rPr>
          <w:rFonts w:asciiTheme="majorBidi" w:hAnsiTheme="majorBidi" w:cstheme="majorBidi"/>
          <w:szCs w:val="20"/>
          <w:rtl/>
        </w:rPr>
        <w:t xml:space="preserve">באיזה אסטרטגיות הארגון שלך משתמש, </w:t>
      </w:r>
      <w:r w:rsidR="0025215D">
        <w:rPr>
          <w:rFonts w:asciiTheme="majorBidi" w:hAnsiTheme="majorBidi" w:cstheme="majorBidi" w:hint="cs"/>
          <w:szCs w:val="20"/>
          <w:rtl/>
        </w:rPr>
        <w:t>מהם מדדי ההצלחה של הארגון</w:t>
      </w:r>
      <w:r w:rsidR="001122EF" w:rsidRPr="00A65178">
        <w:rPr>
          <w:rFonts w:asciiTheme="majorBidi" w:hAnsiTheme="majorBidi" w:cstheme="majorBidi"/>
          <w:szCs w:val="20"/>
          <w:rtl/>
        </w:rPr>
        <w:t xml:space="preserve"> (2 פסקאות)</w:t>
      </w:r>
      <w:r w:rsidR="004F2026" w:rsidRPr="00A65178">
        <w:rPr>
          <w:rFonts w:asciiTheme="majorBidi" w:hAnsiTheme="majorBidi" w:cstheme="majorBidi"/>
          <w:szCs w:val="20"/>
          <w:rtl/>
        </w:rPr>
        <w:t>.</w:t>
      </w:r>
      <w:r w:rsidRPr="00A65178">
        <w:rPr>
          <w:rFonts w:asciiTheme="majorBidi" w:hAnsiTheme="majorBidi" w:cstheme="majorBidi"/>
          <w:szCs w:val="20"/>
          <w:rtl/>
        </w:rPr>
        <w:t xml:space="preserve"> </w:t>
      </w:r>
    </w:p>
    <w:p w:rsidR="00926107" w:rsidRPr="00A65178" w:rsidRDefault="00926107" w:rsidP="00A9354A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7978DA" w:rsidRPr="00A65178" w:rsidRDefault="000254FB" w:rsidP="000254FB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u w:val="single"/>
          <w:rtl/>
        </w:rPr>
      </w:pPr>
      <w:r>
        <w:rPr>
          <w:rFonts w:asciiTheme="majorBidi" w:hAnsiTheme="majorBidi" w:cstheme="majorBidi" w:hint="cs"/>
          <w:szCs w:val="20"/>
          <w:rtl/>
        </w:rPr>
        <w:t>12</w:t>
      </w:r>
      <w:r w:rsidR="00AE2F9D" w:rsidRPr="00A65178">
        <w:rPr>
          <w:rFonts w:asciiTheme="majorBidi" w:hAnsiTheme="majorBidi" w:cstheme="majorBidi"/>
          <w:szCs w:val="20"/>
          <w:rtl/>
        </w:rPr>
        <w:t xml:space="preserve"> בינואר:</w:t>
      </w:r>
      <w:r w:rsidR="007978DA" w:rsidRPr="00A65178">
        <w:rPr>
          <w:rFonts w:asciiTheme="majorBidi" w:hAnsiTheme="majorBidi" w:cstheme="majorBidi"/>
          <w:szCs w:val="20"/>
          <w:rtl/>
        </w:rPr>
        <w:t xml:space="preserve"> </w:t>
      </w:r>
      <w:r w:rsidR="00846A78" w:rsidRPr="00A65178">
        <w:rPr>
          <w:rFonts w:asciiTheme="majorBidi" w:hAnsiTheme="majorBidi" w:cstheme="majorBidi"/>
          <w:szCs w:val="20"/>
          <w:rtl/>
        </w:rPr>
        <w:t xml:space="preserve">מפגש </w:t>
      </w:r>
      <w:r w:rsidR="00CE42B9">
        <w:rPr>
          <w:rFonts w:asciiTheme="majorBidi" w:hAnsiTheme="majorBidi" w:cstheme="majorBidi" w:hint="cs"/>
          <w:szCs w:val="20"/>
          <w:rtl/>
        </w:rPr>
        <w:t>בכנסת</w:t>
      </w:r>
      <w:r w:rsidR="00846A78" w:rsidRPr="00A65178">
        <w:rPr>
          <w:rFonts w:asciiTheme="majorBidi" w:hAnsiTheme="majorBidi" w:cstheme="majorBidi"/>
          <w:szCs w:val="20"/>
          <w:rtl/>
        </w:rPr>
        <w:t xml:space="preserve"> </w:t>
      </w:r>
      <w:r>
        <w:rPr>
          <w:rFonts w:asciiTheme="majorBidi" w:hAnsiTheme="majorBidi" w:cstheme="majorBidi" w:hint="cs"/>
          <w:szCs w:val="20"/>
          <w:u w:val="single"/>
          <w:rtl/>
        </w:rPr>
        <w:t>(כל היום)</w:t>
      </w:r>
    </w:p>
    <w:p w:rsidR="00846A78" w:rsidRPr="00A65178" w:rsidRDefault="00846A78" w:rsidP="00846A78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u w:val="single"/>
          <w:rtl/>
        </w:rPr>
      </w:pPr>
      <w:r w:rsidRPr="00A65178">
        <w:rPr>
          <w:rFonts w:asciiTheme="majorBidi" w:hAnsiTheme="majorBidi" w:cstheme="majorBidi"/>
          <w:szCs w:val="20"/>
          <w:u w:val="single"/>
          <w:rtl/>
        </w:rPr>
        <w:t>שימו לב לתאריך ולזמנים</w:t>
      </w:r>
    </w:p>
    <w:p w:rsidR="00AE2F9D" w:rsidRPr="00A65178" w:rsidRDefault="00AE2F9D" w:rsidP="00AE2F9D">
      <w:pPr>
        <w:pStyle w:val="BodyText"/>
        <w:spacing w:line="240" w:lineRule="auto"/>
        <w:jc w:val="both"/>
        <w:rPr>
          <w:rFonts w:asciiTheme="majorBidi" w:hAnsiTheme="majorBidi" w:cstheme="majorBidi"/>
          <w:b/>
          <w:bCs/>
          <w:szCs w:val="20"/>
          <w:u w:val="single"/>
          <w:rtl/>
        </w:rPr>
      </w:pPr>
      <w:r w:rsidRPr="00A65178">
        <w:rPr>
          <w:rFonts w:asciiTheme="majorBidi" w:hAnsiTheme="majorBidi" w:cstheme="majorBidi"/>
          <w:szCs w:val="20"/>
          <w:u w:val="single"/>
          <w:rtl/>
        </w:rPr>
        <w:br/>
      </w:r>
    </w:p>
    <w:p w:rsidR="001167BC" w:rsidRPr="00A65178" w:rsidRDefault="001167BC" w:rsidP="001167BC">
      <w:pPr>
        <w:pStyle w:val="BodyText"/>
        <w:spacing w:line="240" w:lineRule="auto"/>
        <w:jc w:val="both"/>
        <w:rPr>
          <w:rFonts w:asciiTheme="majorBidi" w:hAnsiTheme="majorBidi" w:cstheme="majorBidi"/>
          <w:b/>
          <w:bCs/>
          <w:szCs w:val="20"/>
          <w:u w:val="single"/>
          <w:rtl/>
        </w:rPr>
      </w:pPr>
      <w:r w:rsidRPr="00A65178">
        <w:rPr>
          <w:rFonts w:asciiTheme="majorBidi" w:hAnsiTheme="majorBidi" w:cstheme="majorBidi"/>
          <w:b/>
          <w:bCs/>
          <w:szCs w:val="20"/>
          <w:u w:val="single"/>
          <w:rtl/>
        </w:rPr>
        <w:t>סמסטר ב'</w:t>
      </w:r>
    </w:p>
    <w:p w:rsidR="001167BC" w:rsidRPr="00A65178" w:rsidRDefault="001167BC" w:rsidP="001167BC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B4308D" w:rsidRPr="00A65178" w:rsidRDefault="00926107" w:rsidP="0025215D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1</w:t>
      </w:r>
      <w:r w:rsidR="0025215D">
        <w:rPr>
          <w:rFonts w:asciiTheme="majorBidi" w:hAnsiTheme="majorBidi" w:cstheme="majorBidi" w:hint="cs"/>
          <w:szCs w:val="20"/>
          <w:rtl/>
        </w:rPr>
        <w:t>5</w:t>
      </w:r>
      <w:r w:rsidR="008479FF" w:rsidRPr="00A65178">
        <w:rPr>
          <w:rFonts w:asciiTheme="majorBidi" w:hAnsiTheme="majorBidi" w:cstheme="majorBidi"/>
          <w:szCs w:val="20"/>
          <w:rtl/>
        </w:rPr>
        <w:t xml:space="preserve"> במרץ:</w:t>
      </w:r>
      <w:r w:rsidRPr="00A65178">
        <w:rPr>
          <w:rFonts w:asciiTheme="majorBidi" w:hAnsiTheme="majorBidi" w:cstheme="majorBidi"/>
          <w:szCs w:val="20"/>
          <w:rtl/>
        </w:rPr>
        <w:t xml:space="preserve"> </w:t>
      </w:r>
      <w:r w:rsidR="00B4308D" w:rsidRPr="00A65178">
        <w:rPr>
          <w:rFonts w:asciiTheme="majorBidi" w:hAnsiTheme="majorBidi" w:cstheme="majorBidi"/>
          <w:szCs w:val="20"/>
          <w:rtl/>
        </w:rPr>
        <w:t>זכויות כלכליות וחברתיות בישראל</w:t>
      </w:r>
    </w:p>
    <w:p w:rsidR="008479FF" w:rsidRPr="00A65178" w:rsidRDefault="00B4308D" w:rsidP="00926107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לקרוא דו"ח מרכז אדוה</w:t>
      </w:r>
      <w:r w:rsidR="00926107" w:rsidRPr="00A65178">
        <w:rPr>
          <w:rFonts w:asciiTheme="majorBidi" w:hAnsiTheme="majorBidi" w:cstheme="majorBidi"/>
          <w:szCs w:val="20"/>
          <w:rtl/>
        </w:rPr>
        <w:t xml:space="preserve"> </w:t>
      </w:r>
      <w:r w:rsidR="00CF3507" w:rsidRPr="00A65178">
        <w:rPr>
          <w:rFonts w:asciiTheme="majorBidi" w:hAnsiTheme="majorBidi" w:cstheme="majorBidi"/>
          <w:szCs w:val="20"/>
          <w:rtl/>
        </w:rPr>
        <w:t xml:space="preserve"> </w:t>
      </w:r>
    </w:p>
    <w:p w:rsidR="00B4308D" w:rsidRPr="0025215D" w:rsidRDefault="00B4308D" w:rsidP="0025215D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25215D">
        <w:rPr>
          <w:rFonts w:asciiTheme="majorBidi" w:hAnsiTheme="majorBidi" w:cstheme="majorBidi"/>
          <w:szCs w:val="20"/>
          <w:rtl/>
        </w:rPr>
        <w:t xml:space="preserve">מטלה </w:t>
      </w:r>
      <w:r w:rsidR="0025215D">
        <w:rPr>
          <w:rFonts w:asciiTheme="majorBidi" w:hAnsiTheme="majorBidi" w:cstheme="majorBidi" w:hint="cs"/>
          <w:szCs w:val="20"/>
          <w:rtl/>
        </w:rPr>
        <w:t>4</w:t>
      </w:r>
      <w:r w:rsidRPr="0025215D">
        <w:rPr>
          <w:rFonts w:asciiTheme="majorBidi" w:hAnsiTheme="majorBidi" w:cstheme="majorBidi"/>
          <w:szCs w:val="20"/>
          <w:rtl/>
        </w:rPr>
        <w:t xml:space="preserve">: </w:t>
      </w:r>
      <w:r w:rsidR="001122EF" w:rsidRPr="0025215D">
        <w:rPr>
          <w:rFonts w:asciiTheme="majorBidi" w:hAnsiTheme="majorBidi" w:cstheme="majorBidi"/>
          <w:szCs w:val="20"/>
          <w:rtl/>
        </w:rPr>
        <w:t>האם הדו"ח עזר לכם להבין יותר לעומק משהו על העבודה שלכם בארגון (פסקה 1)</w:t>
      </w:r>
    </w:p>
    <w:p w:rsidR="00926107" w:rsidRPr="00A65178" w:rsidRDefault="00926107" w:rsidP="000F0B42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926107" w:rsidRPr="00A65178" w:rsidRDefault="0025215D" w:rsidP="0025215D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29</w:t>
      </w:r>
      <w:r w:rsidR="008479FF" w:rsidRPr="00A65178">
        <w:rPr>
          <w:rFonts w:asciiTheme="majorBidi" w:hAnsiTheme="majorBidi" w:cstheme="majorBidi"/>
          <w:szCs w:val="20"/>
          <w:rtl/>
        </w:rPr>
        <w:t xml:space="preserve"> </w:t>
      </w:r>
      <w:r>
        <w:rPr>
          <w:rFonts w:asciiTheme="majorBidi" w:hAnsiTheme="majorBidi" w:cstheme="majorBidi" w:hint="cs"/>
          <w:szCs w:val="20"/>
          <w:rtl/>
        </w:rPr>
        <w:t>במרץ</w:t>
      </w:r>
      <w:r w:rsidR="008479FF" w:rsidRPr="00A65178">
        <w:rPr>
          <w:rFonts w:asciiTheme="majorBidi" w:hAnsiTheme="majorBidi" w:cstheme="majorBidi"/>
          <w:szCs w:val="20"/>
          <w:rtl/>
        </w:rPr>
        <w:t>:</w:t>
      </w:r>
      <w:r w:rsidR="00CB4803" w:rsidRPr="00A65178">
        <w:rPr>
          <w:rFonts w:asciiTheme="majorBidi" w:hAnsiTheme="majorBidi" w:cstheme="majorBidi"/>
          <w:szCs w:val="20"/>
          <w:rtl/>
        </w:rPr>
        <w:t xml:space="preserve"> </w:t>
      </w:r>
      <w:r w:rsidR="001122EF" w:rsidRPr="00A65178">
        <w:rPr>
          <w:rFonts w:asciiTheme="majorBidi" w:hAnsiTheme="majorBidi" w:cstheme="majorBidi"/>
          <w:szCs w:val="20"/>
          <w:rtl/>
        </w:rPr>
        <w:t>כלכלה מקומית מקיימת- אלטרנטיבות לפיתוח כלכלי מקומי</w:t>
      </w:r>
    </w:p>
    <w:p w:rsidR="001122EF" w:rsidRDefault="001122EF" w:rsidP="001122EF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הרצאת אורח משתי"ל</w:t>
      </w:r>
    </w:p>
    <w:p w:rsidR="0025215D" w:rsidRPr="00A65178" w:rsidRDefault="0025215D" w:rsidP="001122EF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1122EF" w:rsidRPr="00A65178" w:rsidRDefault="0025215D" w:rsidP="001122EF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12</w:t>
      </w:r>
      <w:r w:rsidR="008479FF" w:rsidRPr="00A65178">
        <w:rPr>
          <w:rFonts w:asciiTheme="majorBidi" w:hAnsiTheme="majorBidi" w:cstheme="majorBidi"/>
          <w:szCs w:val="20"/>
          <w:rtl/>
        </w:rPr>
        <w:t xml:space="preserve"> באפריל</w:t>
      </w:r>
      <w:r w:rsidR="001122EF" w:rsidRPr="00A65178">
        <w:rPr>
          <w:rFonts w:asciiTheme="majorBidi" w:hAnsiTheme="majorBidi" w:cstheme="majorBidi"/>
          <w:szCs w:val="20"/>
          <w:rtl/>
        </w:rPr>
        <w:t xml:space="preserve"> הבדואים בנגב</w:t>
      </w:r>
    </w:p>
    <w:p w:rsidR="001122EF" w:rsidRPr="00A65178" w:rsidRDefault="001122EF" w:rsidP="001122EF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לקרוא אורן יפתחאל המרחב הבדוואי הלא מוכר, התפתחות של בעיה אסטרטגית</w:t>
      </w:r>
    </w:p>
    <w:p w:rsidR="001122EF" w:rsidRPr="00A65178" w:rsidRDefault="001122EF" w:rsidP="001122EF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 xml:space="preserve">דו"ח רגבים </w:t>
      </w:r>
    </w:p>
    <w:p w:rsidR="001122EF" w:rsidRPr="00A65178" w:rsidRDefault="001122EF" w:rsidP="003A447A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 xml:space="preserve">מטלה </w:t>
      </w:r>
      <w:r w:rsidR="003A447A">
        <w:rPr>
          <w:rFonts w:asciiTheme="majorBidi" w:hAnsiTheme="majorBidi" w:cstheme="majorBidi" w:hint="cs"/>
          <w:szCs w:val="20"/>
          <w:rtl/>
        </w:rPr>
        <w:t>5</w:t>
      </w:r>
      <w:r w:rsidRPr="00A65178">
        <w:rPr>
          <w:rFonts w:asciiTheme="majorBidi" w:hAnsiTheme="majorBidi" w:cstheme="majorBidi"/>
          <w:szCs w:val="20"/>
          <w:rtl/>
        </w:rPr>
        <w:t>: לכתוב בלא יותר מפסקה מי שכנע אותך ולמה, להעביר דרך דואר אלקטרוני עד ה-11 באפריל</w:t>
      </w:r>
    </w:p>
    <w:p w:rsidR="001122EF" w:rsidRPr="00A65178" w:rsidRDefault="001122EF" w:rsidP="001122EF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1122EF" w:rsidRPr="00A65178" w:rsidRDefault="0025215D" w:rsidP="001122EF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10</w:t>
      </w:r>
      <w:r w:rsidR="008479FF" w:rsidRPr="00A65178">
        <w:rPr>
          <w:rFonts w:asciiTheme="majorBidi" w:hAnsiTheme="majorBidi" w:cstheme="majorBidi"/>
          <w:szCs w:val="20"/>
          <w:rtl/>
        </w:rPr>
        <w:t xml:space="preserve"> במאי:</w:t>
      </w:r>
      <w:r w:rsidR="001122EF" w:rsidRPr="00A65178">
        <w:rPr>
          <w:rFonts w:asciiTheme="majorBidi" w:hAnsiTheme="majorBidi" w:cstheme="majorBidi"/>
          <w:szCs w:val="20"/>
          <w:rtl/>
        </w:rPr>
        <w:t xml:space="preserve"> : זכויות אדם, מרחב ועיר</w:t>
      </w:r>
    </w:p>
    <w:p w:rsidR="001122EF" w:rsidRPr="00A65178" w:rsidRDefault="001122EF" w:rsidP="001122EF">
      <w:pPr>
        <w:pStyle w:val="BodyText"/>
        <w:bidi w:val="0"/>
        <w:spacing w:line="240" w:lineRule="auto"/>
        <w:jc w:val="both"/>
        <w:rPr>
          <w:rFonts w:asciiTheme="majorBidi" w:hAnsiTheme="majorBidi" w:cstheme="majorBidi"/>
          <w:szCs w:val="20"/>
        </w:rPr>
      </w:pPr>
      <w:r w:rsidRPr="00A65178">
        <w:rPr>
          <w:rFonts w:asciiTheme="majorBidi" w:hAnsiTheme="majorBidi" w:cstheme="majorBidi"/>
          <w:szCs w:val="20"/>
        </w:rPr>
        <w:t>Blomely and Pratt, Canada and the political geographies of rights</w:t>
      </w:r>
    </w:p>
    <w:p w:rsidR="001122EF" w:rsidRPr="00A65178" w:rsidRDefault="001122EF" w:rsidP="001122EF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אורן יפתחאל וארז צפדיה, עיר המחר 'האפורה'</w:t>
      </w:r>
    </w:p>
    <w:p w:rsidR="001122EF" w:rsidRPr="00A65178" w:rsidRDefault="001122EF" w:rsidP="001122EF">
      <w:pPr>
        <w:pStyle w:val="BodyText"/>
        <w:bidi w:val="0"/>
        <w:spacing w:line="240" w:lineRule="auto"/>
        <w:jc w:val="both"/>
        <w:rPr>
          <w:rFonts w:asciiTheme="majorBidi" w:hAnsiTheme="majorBidi" w:cstheme="majorBidi"/>
          <w:szCs w:val="20"/>
        </w:rPr>
      </w:pPr>
    </w:p>
    <w:p w:rsidR="001122EF" w:rsidRPr="00A65178" w:rsidRDefault="001122EF" w:rsidP="003A447A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 xml:space="preserve">מטלה </w:t>
      </w:r>
      <w:r w:rsidR="003A447A">
        <w:rPr>
          <w:rFonts w:asciiTheme="majorBidi" w:hAnsiTheme="majorBidi" w:cstheme="majorBidi" w:hint="cs"/>
          <w:szCs w:val="20"/>
          <w:rtl/>
        </w:rPr>
        <w:t>6</w:t>
      </w:r>
      <w:bookmarkStart w:id="0" w:name="_GoBack"/>
      <w:bookmarkEnd w:id="0"/>
      <w:r w:rsidRPr="00A65178">
        <w:rPr>
          <w:rFonts w:asciiTheme="majorBidi" w:hAnsiTheme="majorBidi" w:cstheme="majorBidi"/>
          <w:szCs w:val="20"/>
          <w:rtl/>
        </w:rPr>
        <w:t>: פסקה על אחד משני המאמרים, להעביר דרך דואר אלקטרוני עד ה-20 בדצמבר</w:t>
      </w:r>
    </w:p>
    <w:p w:rsidR="001122EF" w:rsidRPr="00A65178" w:rsidRDefault="001122EF" w:rsidP="001122EF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487E30" w:rsidRPr="00A65178" w:rsidRDefault="00487E30" w:rsidP="00100EE8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100EE8" w:rsidRPr="00A65178" w:rsidRDefault="0025215D" w:rsidP="00100EE8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/>
          <w:szCs w:val="20"/>
        </w:rPr>
        <w:t>24</w:t>
      </w:r>
      <w:r w:rsidR="008479FF" w:rsidRPr="00A65178">
        <w:rPr>
          <w:rFonts w:asciiTheme="majorBidi" w:hAnsiTheme="majorBidi" w:cstheme="majorBidi"/>
          <w:szCs w:val="20"/>
          <w:rtl/>
        </w:rPr>
        <w:t xml:space="preserve"> במאי:</w:t>
      </w:r>
      <w:r w:rsidR="00100EE8" w:rsidRPr="00A65178">
        <w:rPr>
          <w:rFonts w:asciiTheme="majorBidi" w:hAnsiTheme="majorBidi" w:cstheme="majorBidi"/>
          <w:szCs w:val="20"/>
          <w:rtl/>
        </w:rPr>
        <w:t xml:space="preserve"> יום שישי 9:00-13:00</w:t>
      </w:r>
    </w:p>
    <w:p w:rsidR="00527277" w:rsidRPr="00A65178" w:rsidRDefault="00100EE8" w:rsidP="00100EE8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הצגת פרויקטים של המשתתפים בקורס</w:t>
      </w:r>
      <w:r w:rsidR="005808C5" w:rsidRPr="00A65178">
        <w:rPr>
          <w:rFonts w:asciiTheme="majorBidi" w:hAnsiTheme="majorBidi" w:cstheme="majorBidi"/>
          <w:szCs w:val="20"/>
          <w:rtl/>
        </w:rPr>
        <w:t xml:space="preserve"> </w:t>
      </w:r>
    </w:p>
    <w:p w:rsidR="00926107" w:rsidRPr="00A65178" w:rsidRDefault="00926107" w:rsidP="00926107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:rsidR="008479FF" w:rsidRPr="00A65178" w:rsidRDefault="0025215D" w:rsidP="00926107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8</w:t>
      </w:r>
      <w:r w:rsidR="008479FF" w:rsidRPr="00A65178">
        <w:rPr>
          <w:rFonts w:asciiTheme="majorBidi" w:hAnsiTheme="majorBidi" w:cstheme="majorBidi"/>
          <w:szCs w:val="20"/>
          <w:rtl/>
        </w:rPr>
        <w:t xml:space="preserve"> ביוני:</w:t>
      </w:r>
      <w:r w:rsidR="000F0B42" w:rsidRPr="00A65178">
        <w:rPr>
          <w:rFonts w:asciiTheme="majorBidi" w:hAnsiTheme="majorBidi" w:cstheme="majorBidi"/>
          <w:szCs w:val="20"/>
          <w:rtl/>
        </w:rPr>
        <w:t xml:space="preserve"> </w:t>
      </w:r>
      <w:r w:rsidR="006E182E" w:rsidRPr="00A65178">
        <w:rPr>
          <w:rFonts w:asciiTheme="majorBidi" w:hAnsiTheme="majorBidi" w:cstheme="majorBidi"/>
          <w:szCs w:val="20"/>
          <w:rtl/>
        </w:rPr>
        <w:t>סיור ופוסטרים 10:00 עד 17:00</w:t>
      </w:r>
    </w:p>
    <w:p w:rsidR="008479FF" w:rsidRPr="00A65178" w:rsidRDefault="008479FF" w:rsidP="001167BC">
      <w:pPr>
        <w:pStyle w:val="BodyText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sectPr w:rsidR="008479FF" w:rsidRPr="00A65178" w:rsidSect="004834CB">
      <w:footerReference w:type="even" r:id="rId8"/>
      <w:footerReference w:type="default" r:id="rId9"/>
      <w:endnotePr>
        <w:numFmt w:val="lowerLetter"/>
      </w:endnotePr>
      <w:pgSz w:w="11906" w:h="16838"/>
      <w:pgMar w:top="1559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61" w:rsidRDefault="008E0E61">
      <w:r>
        <w:separator/>
      </w:r>
    </w:p>
  </w:endnote>
  <w:endnote w:type="continuationSeparator" w:id="0">
    <w:p w:rsidR="008E0E61" w:rsidRDefault="008E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F7" w:rsidRDefault="00A868F7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end"/>
    </w:r>
  </w:p>
  <w:p w:rsidR="00A868F7" w:rsidRDefault="00A868F7">
    <w:pPr>
      <w:pStyle w:val="Footer"/>
      <w:ind w:right="360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F7" w:rsidRDefault="00A868F7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Fonts w:hint="cs"/>
        <w:rtl/>
      </w:rPr>
      <w:t xml:space="preserve"> </w:t>
    </w:r>
  </w:p>
  <w:p w:rsidR="00A868F7" w:rsidRDefault="00A868F7">
    <w:pPr>
      <w:pStyle w:val="Footer"/>
      <w:ind w:right="360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61" w:rsidRDefault="008E0E61">
      <w:r>
        <w:separator/>
      </w:r>
    </w:p>
  </w:footnote>
  <w:footnote w:type="continuationSeparator" w:id="0">
    <w:p w:rsidR="008E0E61" w:rsidRDefault="008E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B3"/>
    <w:rsid w:val="000254FB"/>
    <w:rsid w:val="00053935"/>
    <w:rsid w:val="00076459"/>
    <w:rsid w:val="0007651A"/>
    <w:rsid w:val="0009573C"/>
    <w:rsid w:val="000B174D"/>
    <w:rsid w:val="000C0B4C"/>
    <w:rsid w:val="000C7812"/>
    <w:rsid w:val="000D0340"/>
    <w:rsid w:val="000D0B96"/>
    <w:rsid w:val="000D4A67"/>
    <w:rsid w:val="000D603D"/>
    <w:rsid w:val="000D7046"/>
    <w:rsid w:val="000F0B42"/>
    <w:rsid w:val="00100EE8"/>
    <w:rsid w:val="001122EF"/>
    <w:rsid w:val="001167BC"/>
    <w:rsid w:val="00137B2E"/>
    <w:rsid w:val="001958F1"/>
    <w:rsid w:val="001E3A59"/>
    <w:rsid w:val="001E51A1"/>
    <w:rsid w:val="0025215D"/>
    <w:rsid w:val="00270F9B"/>
    <w:rsid w:val="002748AA"/>
    <w:rsid w:val="00274B31"/>
    <w:rsid w:val="0029657F"/>
    <w:rsid w:val="002D788A"/>
    <w:rsid w:val="003743C5"/>
    <w:rsid w:val="003A2E95"/>
    <w:rsid w:val="003A447A"/>
    <w:rsid w:val="00430D4C"/>
    <w:rsid w:val="004575EF"/>
    <w:rsid w:val="00477C23"/>
    <w:rsid w:val="004834CB"/>
    <w:rsid w:val="00487E30"/>
    <w:rsid w:val="004B715C"/>
    <w:rsid w:val="004C6C24"/>
    <w:rsid w:val="004E51DC"/>
    <w:rsid w:val="004F2026"/>
    <w:rsid w:val="004F2568"/>
    <w:rsid w:val="005138BC"/>
    <w:rsid w:val="00514D79"/>
    <w:rsid w:val="00527277"/>
    <w:rsid w:val="0056421D"/>
    <w:rsid w:val="005808C5"/>
    <w:rsid w:val="0058202E"/>
    <w:rsid w:val="005905E0"/>
    <w:rsid w:val="005F6BAA"/>
    <w:rsid w:val="00611D07"/>
    <w:rsid w:val="00620941"/>
    <w:rsid w:val="00662B91"/>
    <w:rsid w:val="00670B67"/>
    <w:rsid w:val="006936D4"/>
    <w:rsid w:val="006E182E"/>
    <w:rsid w:val="0071109B"/>
    <w:rsid w:val="00783EED"/>
    <w:rsid w:val="00783F0E"/>
    <w:rsid w:val="007978DA"/>
    <w:rsid w:val="007B1999"/>
    <w:rsid w:val="007B2F2D"/>
    <w:rsid w:val="00846A78"/>
    <w:rsid w:val="008479FF"/>
    <w:rsid w:val="008705DE"/>
    <w:rsid w:val="008A1D7C"/>
    <w:rsid w:val="008C358A"/>
    <w:rsid w:val="008E0E61"/>
    <w:rsid w:val="009121DC"/>
    <w:rsid w:val="00926107"/>
    <w:rsid w:val="00955BCA"/>
    <w:rsid w:val="0097661F"/>
    <w:rsid w:val="009E1378"/>
    <w:rsid w:val="00A65178"/>
    <w:rsid w:val="00A868F7"/>
    <w:rsid w:val="00A9354A"/>
    <w:rsid w:val="00AC637A"/>
    <w:rsid w:val="00AE2F9D"/>
    <w:rsid w:val="00AF610C"/>
    <w:rsid w:val="00B055EC"/>
    <w:rsid w:val="00B15754"/>
    <w:rsid w:val="00B4308D"/>
    <w:rsid w:val="00B43C52"/>
    <w:rsid w:val="00B95838"/>
    <w:rsid w:val="00BA3693"/>
    <w:rsid w:val="00BB2574"/>
    <w:rsid w:val="00BD0BE5"/>
    <w:rsid w:val="00BF215E"/>
    <w:rsid w:val="00C0289A"/>
    <w:rsid w:val="00C278E7"/>
    <w:rsid w:val="00C43631"/>
    <w:rsid w:val="00C551FC"/>
    <w:rsid w:val="00CB4803"/>
    <w:rsid w:val="00CD5655"/>
    <w:rsid w:val="00CE42B9"/>
    <w:rsid w:val="00CE5F33"/>
    <w:rsid w:val="00CF3507"/>
    <w:rsid w:val="00D14923"/>
    <w:rsid w:val="00DA01EF"/>
    <w:rsid w:val="00DA03FE"/>
    <w:rsid w:val="00DB0C23"/>
    <w:rsid w:val="00E06FFD"/>
    <w:rsid w:val="00EF35AA"/>
    <w:rsid w:val="00F161FD"/>
    <w:rsid w:val="00F339B3"/>
    <w:rsid w:val="00F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David"/>
      <w:noProof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cs="Times New Roman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cs="Times New Roman"/>
      <w:b/>
      <w:bCs/>
      <w:noProof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David"/>
      <w:noProof/>
      <w:szCs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288"/>
      <w:outlineLvl w:val="6"/>
    </w:pPr>
    <w:rPr>
      <w:rFonts w:cs="David"/>
      <w:noProof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cs="David"/>
      <w:noProof/>
      <w:szCs w:val="24"/>
      <w:u w:val="singl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20" w:firstLine="720"/>
      <w:outlineLvl w:val="8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spacing w:line="360" w:lineRule="auto"/>
    </w:pPr>
    <w:rPr>
      <w:b/>
      <w:bCs/>
      <w:noProof/>
      <w:sz w:val="24"/>
      <w:szCs w:val="24"/>
    </w:rPr>
  </w:style>
  <w:style w:type="paragraph" w:styleId="BodyText">
    <w:name w:val="Body Text"/>
    <w:basedOn w:val="Normal"/>
    <w:pPr>
      <w:spacing w:line="360" w:lineRule="auto"/>
    </w:pPr>
    <w:rPr>
      <w:rFonts w:cs="David"/>
      <w:noProof/>
      <w:szCs w:val="24"/>
    </w:rPr>
  </w:style>
  <w:style w:type="paragraph" w:styleId="BodyTextIndent">
    <w:name w:val="Body Text Indent"/>
    <w:basedOn w:val="Normal"/>
    <w:pPr>
      <w:spacing w:line="360" w:lineRule="auto"/>
      <w:ind w:left="1440"/>
    </w:pPr>
    <w:rPr>
      <w:rFonts w:cs="Times New Roman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480" w:lineRule="auto"/>
    </w:pPr>
    <w:rPr>
      <w:rFonts w:cs="Times New Roman"/>
      <w:b/>
      <w:bCs/>
      <w:sz w:val="24"/>
      <w:szCs w:val="24"/>
    </w:rPr>
  </w:style>
  <w:style w:type="paragraph" w:styleId="BodyTextIndent2">
    <w:name w:val="Body Text Indent 2"/>
    <w:basedOn w:val="Normal"/>
    <w:pPr>
      <w:spacing w:line="480" w:lineRule="auto"/>
      <w:ind w:left="1440"/>
    </w:pPr>
    <w:rPr>
      <w:rFonts w:cs="Times New Roman"/>
      <w:sz w:val="24"/>
      <w:szCs w:val="24"/>
    </w:rPr>
  </w:style>
  <w:style w:type="paragraph" w:styleId="BodyTextIndent3">
    <w:name w:val="Body Text Indent 3"/>
    <w:basedOn w:val="Normal"/>
    <w:pPr>
      <w:spacing w:line="360" w:lineRule="auto"/>
      <w:ind w:left="720"/>
    </w:pPr>
    <w:rPr>
      <w:rFonts w:cs="Times New Roman"/>
      <w:szCs w:val="24"/>
    </w:rPr>
  </w:style>
  <w:style w:type="paragraph" w:styleId="BodyText3">
    <w:name w:val="Body Text 3"/>
    <w:basedOn w:val="Normal"/>
    <w:pPr>
      <w:spacing w:after="120" w:line="360" w:lineRule="auto"/>
    </w:pPr>
    <w:rPr>
      <w:rFonts w:cs="Times New Roman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cs="David"/>
      <w:b/>
      <w:bCs/>
      <w:sz w:val="32"/>
      <w:szCs w:val="32"/>
      <w:u w:val="single"/>
      <w:lang w:eastAsia="en-US"/>
    </w:rPr>
  </w:style>
  <w:style w:type="character" w:styleId="Hyperlink">
    <w:name w:val="Hyperlink"/>
    <w:rsid w:val="00EF35AA"/>
    <w:rPr>
      <w:rFonts w:cs="Miriam"/>
      <w:color w:val="0000FF"/>
      <w:u w:val="single"/>
      <w:lang w:bidi="he-IL"/>
    </w:rPr>
  </w:style>
  <w:style w:type="character" w:customStyle="1" w:styleId="header11">
    <w:name w:val="header11"/>
    <w:rsid w:val="007B2F2D"/>
    <w:rPr>
      <w:b/>
      <w:bCs/>
      <w:strike w:val="0"/>
      <w:dstrike w:val="0"/>
      <w:color w:val="AF4B2D"/>
      <w:sz w:val="20"/>
      <w:szCs w:val="20"/>
      <w:u w:val="none"/>
      <w:effect w:val="none"/>
    </w:rPr>
  </w:style>
  <w:style w:type="table" w:styleId="TableGrid">
    <w:name w:val="Table Grid"/>
    <w:basedOn w:val="TableNormal"/>
    <w:rsid w:val="003743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63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C0289A"/>
    <w:pPr>
      <w:bidi w:val="0"/>
    </w:pPr>
    <w:rPr>
      <w:rFonts w:cs="Times New Roman"/>
      <w:lang w:eastAsia="en-US"/>
    </w:rPr>
  </w:style>
  <w:style w:type="character" w:customStyle="1" w:styleId="eudoraheader">
    <w:name w:val="eudoraheader"/>
    <w:basedOn w:val="DefaultParagraphFont"/>
    <w:rsid w:val="00B15754"/>
  </w:style>
  <w:style w:type="paragraph" w:styleId="Header">
    <w:name w:val="header"/>
    <w:basedOn w:val="Normal"/>
    <w:rsid w:val="005808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David"/>
      <w:noProof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cs="Times New Roman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cs="Times New Roman"/>
      <w:b/>
      <w:bCs/>
      <w:noProof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David"/>
      <w:noProof/>
      <w:szCs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288"/>
      <w:outlineLvl w:val="6"/>
    </w:pPr>
    <w:rPr>
      <w:rFonts w:cs="David"/>
      <w:noProof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cs="David"/>
      <w:noProof/>
      <w:szCs w:val="24"/>
      <w:u w:val="singl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20" w:firstLine="720"/>
      <w:outlineLvl w:val="8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spacing w:line="360" w:lineRule="auto"/>
    </w:pPr>
    <w:rPr>
      <w:b/>
      <w:bCs/>
      <w:noProof/>
      <w:sz w:val="24"/>
      <w:szCs w:val="24"/>
    </w:rPr>
  </w:style>
  <w:style w:type="paragraph" w:styleId="BodyText">
    <w:name w:val="Body Text"/>
    <w:basedOn w:val="Normal"/>
    <w:pPr>
      <w:spacing w:line="360" w:lineRule="auto"/>
    </w:pPr>
    <w:rPr>
      <w:rFonts w:cs="David"/>
      <w:noProof/>
      <w:szCs w:val="24"/>
    </w:rPr>
  </w:style>
  <w:style w:type="paragraph" w:styleId="BodyTextIndent">
    <w:name w:val="Body Text Indent"/>
    <w:basedOn w:val="Normal"/>
    <w:pPr>
      <w:spacing w:line="360" w:lineRule="auto"/>
      <w:ind w:left="1440"/>
    </w:pPr>
    <w:rPr>
      <w:rFonts w:cs="Times New Roman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480" w:lineRule="auto"/>
    </w:pPr>
    <w:rPr>
      <w:rFonts w:cs="Times New Roman"/>
      <w:b/>
      <w:bCs/>
      <w:sz w:val="24"/>
      <w:szCs w:val="24"/>
    </w:rPr>
  </w:style>
  <w:style w:type="paragraph" w:styleId="BodyTextIndent2">
    <w:name w:val="Body Text Indent 2"/>
    <w:basedOn w:val="Normal"/>
    <w:pPr>
      <w:spacing w:line="480" w:lineRule="auto"/>
      <w:ind w:left="1440"/>
    </w:pPr>
    <w:rPr>
      <w:rFonts w:cs="Times New Roman"/>
      <w:sz w:val="24"/>
      <w:szCs w:val="24"/>
    </w:rPr>
  </w:style>
  <w:style w:type="paragraph" w:styleId="BodyTextIndent3">
    <w:name w:val="Body Text Indent 3"/>
    <w:basedOn w:val="Normal"/>
    <w:pPr>
      <w:spacing w:line="360" w:lineRule="auto"/>
      <w:ind w:left="720"/>
    </w:pPr>
    <w:rPr>
      <w:rFonts w:cs="Times New Roman"/>
      <w:szCs w:val="24"/>
    </w:rPr>
  </w:style>
  <w:style w:type="paragraph" w:styleId="BodyText3">
    <w:name w:val="Body Text 3"/>
    <w:basedOn w:val="Normal"/>
    <w:pPr>
      <w:spacing w:after="120" w:line="360" w:lineRule="auto"/>
    </w:pPr>
    <w:rPr>
      <w:rFonts w:cs="Times New Roman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cs="David"/>
      <w:b/>
      <w:bCs/>
      <w:sz w:val="32"/>
      <w:szCs w:val="32"/>
      <w:u w:val="single"/>
      <w:lang w:eastAsia="en-US"/>
    </w:rPr>
  </w:style>
  <w:style w:type="character" w:styleId="Hyperlink">
    <w:name w:val="Hyperlink"/>
    <w:rsid w:val="00EF35AA"/>
    <w:rPr>
      <w:rFonts w:cs="Miriam"/>
      <w:color w:val="0000FF"/>
      <w:u w:val="single"/>
      <w:lang w:bidi="he-IL"/>
    </w:rPr>
  </w:style>
  <w:style w:type="character" w:customStyle="1" w:styleId="header11">
    <w:name w:val="header11"/>
    <w:rsid w:val="007B2F2D"/>
    <w:rPr>
      <w:b/>
      <w:bCs/>
      <w:strike w:val="0"/>
      <w:dstrike w:val="0"/>
      <w:color w:val="AF4B2D"/>
      <w:sz w:val="20"/>
      <w:szCs w:val="20"/>
      <w:u w:val="none"/>
      <w:effect w:val="none"/>
    </w:rPr>
  </w:style>
  <w:style w:type="table" w:styleId="TableGrid">
    <w:name w:val="Table Grid"/>
    <w:basedOn w:val="TableNormal"/>
    <w:rsid w:val="003743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63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C0289A"/>
    <w:pPr>
      <w:bidi w:val="0"/>
    </w:pPr>
    <w:rPr>
      <w:rFonts w:cs="Times New Roman"/>
      <w:lang w:eastAsia="en-US"/>
    </w:rPr>
  </w:style>
  <w:style w:type="character" w:customStyle="1" w:styleId="eudoraheader">
    <w:name w:val="eudoraheader"/>
    <w:basedOn w:val="DefaultParagraphFont"/>
    <w:rsid w:val="00B15754"/>
  </w:style>
  <w:style w:type="paragraph" w:styleId="Header">
    <w:name w:val="header"/>
    <w:basedOn w:val="Normal"/>
    <w:rsid w:val="005808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5RW434VQ3H3S-2091-1024</_dlc_DocId>
    <_dlc_DocIdUrl xmlns="3fd1f8e8-d4eb-4fa9-9edf-90e13be718c2">
      <Url>https://in.bgu.ac.il/humsos/politics/_layouts/DocIdRedir.aspx?ID=5RW434VQ3H3S-2091-1024</Url>
      <Description>5RW434VQ3H3S-2091-1024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09B8D-64CA-4D18-952F-A410FCF8F6C8}"/>
</file>

<file path=customXml/itemProps2.xml><?xml version="1.0" encoding="utf-8"?>
<ds:datastoreItem xmlns:ds="http://schemas.openxmlformats.org/officeDocument/2006/customXml" ds:itemID="{9F6BD141-20DF-423A-9D7D-F74CE2DD5035}"/>
</file>

<file path=customXml/itemProps3.xml><?xml version="1.0" encoding="utf-8"?>
<ds:datastoreItem xmlns:ds="http://schemas.openxmlformats.org/officeDocument/2006/customXml" ds:itemID="{F28FAB1C-5D1E-4CDA-94EB-284DDEA4D0D2}"/>
</file>

<file path=customXml/itemProps4.xml><?xml version="1.0" encoding="utf-8"?>
<ds:datastoreItem xmlns:ds="http://schemas.openxmlformats.org/officeDocument/2006/customXml" ds:itemID="{53348761-E622-41C4-8FEF-AD23242CEF34}"/>
</file>

<file path=customXml/itemProps5.xml><?xml version="1.0" encoding="utf-8"?>
<ds:datastoreItem xmlns:ds="http://schemas.openxmlformats.org/officeDocument/2006/customXml" ds:itemID="{07AF75F8-D301-4B3B-8F5E-1453359F3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תוכנית לימודים – פוליטיקה וממשל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לימודים – פוליטיקה וממשל</dc:title>
  <dc:subject>טיוטת התוכנית</dc:subject>
  <dc:creator>יואב דוניץ</dc:creator>
  <cp:lastModifiedBy>Neve Gordon</cp:lastModifiedBy>
  <cp:revision>3</cp:revision>
  <cp:lastPrinted>2014-11-25T07:39:00Z</cp:lastPrinted>
  <dcterms:created xsi:type="dcterms:W3CDTF">2015-10-15T05:02:00Z</dcterms:created>
  <dcterms:modified xsi:type="dcterms:W3CDTF">2015-10-15T05:03:00Z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3b6fb855-1791-4e0c-8650-43e6e5794dd5</vt:lpwstr>
  </property>
</Properties>
</file>