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521A6" w14:textId="77777777" w:rsidR="00547772" w:rsidRPr="008E3E90" w:rsidRDefault="00547772">
      <w:pPr>
        <w:pStyle w:val="Heading3"/>
        <w:rPr>
          <w:rFonts w:asciiTheme="minorBidi" w:hAnsiTheme="minorBidi" w:cstheme="minorBidi"/>
          <w:rtl/>
        </w:rPr>
      </w:pPr>
    </w:p>
    <w:p w14:paraId="227521AA" w14:textId="047DF13B" w:rsidR="00547772" w:rsidRPr="008E3E90" w:rsidRDefault="00110088" w:rsidP="00110088">
      <w:pPr>
        <w:jc w:val="center"/>
        <w:rPr>
          <w:rFonts w:asciiTheme="minorBidi" w:hAnsiTheme="minorBidi" w:cstheme="minorBidi"/>
          <w:rtl/>
        </w:rPr>
      </w:pPr>
      <w:r w:rsidRPr="008E3E90">
        <w:rPr>
          <w:rFonts w:asciiTheme="minorBidi" w:hAnsiTheme="minorBidi" w:cstheme="minorBidi"/>
          <w:rtl/>
        </w:rPr>
        <w:t>הגלובליזציה והמדינה: התחלה חדשה?</w:t>
      </w:r>
    </w:p>
    <w:p w14:paraId="227521AB" w14:textId="77777777" w:rsidR="00547772" w:rsidRPr="008E3E90" w:rsidRDefault="00547772">
      <w:pPr>
        <w:pStyle w:val="Heading1"/>
        <w:bidi/>
        <w:rPr>
          <w:rFonts w:asciiTheme="minorBidi" w:hAnsiTheme="minorBidi" w:cstheme="minorBidi"/>
          <w:rtl/>
        </w:rPr>
      </w:pPr>
    </w:p>
    <w:p w14:paraId="227521AC" w14:textId="77777777" w:rsidR="00547772" w:rsidRPr="008E3E90" w:rsidRDefault="00547772">
      <w:pPr>
        <w:pStyle w:val="Heading1"/>
        <w:bidi/>
        <w:rPr>
          <w:rFonts w:asciiTheme="minorBidi" w:hAnsiTheme="minorBidi" w:cstheme="minorBidi"/>
          <w:rtl/>
        </w:rPr>
      </w:pPr>
      <w:r w:rsidRPr="008E3E90">
        <w:rPr>
          <w:rFonts w:asciiTheme="minorBidi" w:hAnsiTheme="minorBidi" w:cstheme="minorBidi"/>
          <w:rtl/>
        </w:rPr>
        <w:t>תאור הקורס</w:t>
      </w:r>
    </w:p>
    <w:p w14:paraId="227521AD" w14:textId="77777777" w:rsidR="00547772" w:rsidRPr="008E3E90" w:rsidRDefault="00547772">
      <w:pPr>
        <w:rPr>
          <w:rFonts w:asciiTheme="minorBidi" w:hAnsiTheme="minorBidi" w:cstheme="minorBidi"/>
          <w:rtl/>
        </w:rPr>
      </w:pPr>
    </w:p>
    <w:p w14:paraId="227521AE" w14:textId="50250406" w:rsidR="00547772" w:rsidRPr="008E3E90" w:rsidRDefault="00815201" w:rsidP="00C16F6B">
      <w:pPr>
        <w:rPr>
          <w:rFonts w:asciiTheme="minorBidi" w:hAnsiTheme="minorBidi" w:cstheme="minorBidi"/>
          <w:rtl/>
        </w:rPr>
      </w:pPr>
      <w:r w:rsidRPr="008E3E90">
        <w:rPr>
          <w:rFonts w:asciiTheme="minorBidi" w:hAnsiTheme="minorBidi" w:cstheme="minorBidi"/>
          <w:rtl/>
        </w:rPr>
        <w:t xml:space="preserve">הגלובליזציה חוללה שינויים דרמטיים בעולם – פוליטיים, כלכליים ותרבותיים – אבל כיצד היא משפיעה על המדינה? בחלק הארי של ספרות מדע המדינה והיחסים בין-לאומיים מהווה מדינת הלאום יחידת ניתוח בסיסית. </w:t>
      </w:r>
      <w:r w:rsidR="00CF5EE9" w:rsidRPr="008E3E90">
        <w:rPr>
          <w:rFonts w:asciiTheme="minorBidi" w:hAnsiTheme="minorBidi" w:cstheme="minorBidi"/>
          <w:rtl/>
        </w:rPr>
        <w:t xml:space="preserve">במדע המדינה, </w:t>
      </w:r>
      <w:r w:rsidRPr="008E3E90">
        <w:rPr>
          <w:rFonts w:asciiTheme="minorBidi" w:hAnsiTheme="minorBidi" w:cstheme="minorBidi"/>
          <w:rtl/>
        </w:rPr>
        <w:t xml:space="preserve">מושגים כמו ריבונות, סמכות, משילות ואזרחות הם אבני היסוד של </w:t>
      </w:r>
      <w:r w:rsidR="00CF5EE9" w:rsidRPr="008E3E90">
        <w:rPr>
          <w:rFonts w:asciiTheme="minorBidi" w:hAnsiTheme="minorBidi" w:cstheme="minorBidi"/>
          <w:rtl/>
        </w:rPr>
        <w:t>הבנת הפוליטיקה. ביחסים הבין-לאומיים, מדינות ריבוניות המצויות בעימות, תחרות או שיתוף פעולה היו משך שנים ליבת המחקר. הגלובליזציה</w:t>
      </w:r>
      <w:r w:rsidR="009A42D6" w:rsidRPr="008E3E90">
        <w:rPr>
          <w:rFonts w:asciiTheme="minorBidi" w:hAnsiTheme="minorBidi" w:cstheme="minorBidi"/>
          <w:rtl/>
        </w:rPr>
        <w:t xml:space="preserve"> – ובעיקר התנועות חוצות הגבולות של סחורות, הון, מידע, תרבות ואנשים – לא העלימה את המדינה, אבל חוללה שינויים בתוך ובין מדינות. כדי לעמוד על השינויים הללו ומשמעותם יעסוק הקורס בסוגיות תיאורטיות שונות, תוך "דילוג" בין מדע המדינה ויחסים בין-לאומיים וקריאת </w:t>
      </w:r>
      <w:r w:rsidR="000217C9" w:rsidRPr="008E3E90">
        <w:rPr>
          <w:rFonts w:asciiTheme="minorBidi" w:hAnsiTheme="minorBidi" w:cstheme="minorBidi"/>
          <w:rtl/>
        </w:rPr>
        <w:t xml:space="preserve">טקסטים "קלאסיים" וחדשים יותר. בחלקו הראשון של הקורס ננסה להבין את תהליכי הגלובליזציה, הכוחות המניעים אותם והפרשנויות השונות. </w:t>
      </w:r>
      <w:r w:rsidR="00C16F6B" w:rsidRPr="008E3E90">
        <w:rPr>
          <w:rFonts w:asciiTheme="minorBidi" w:hAnsiTheme="minorBidi" w:cstheme="minorBidi"/>
          <w:rtl/>
        </w:rPr>
        <w:t xml:space="preserve">את </w:t>
      </w:r>
      <w:r w:rsidR="000217C9" w:rsidRPr="008E3E90">
        <w:rPr>
          <w:rFonts w:asciiTheme="minorBidi" w:hAnsiTheme="minorBidi" w:cstheme="minorBidi"/>
          <w:rtl/>
        </w:rPr>
        <w:t>חלקו השני של הקורס נ</w:t>
      </w:r>
      <w:r w:rsidR="00C16F6B" w:rsidRPr="008E3E90">
        <w:rPr>
          <w:rFonts w:asciiTheme="minorBidi" w:hAnsiTheme="minorBidi" w:cstheme="minorBidi"/>
          <w:rtl/>
        </w:rPr>
        <w:t xml:space="preserve">קדיש למושגי כמו אזרחות, </w:t>
      </w:r>
      <w:r w:rsidR="002D3D10">
        <w:rPr>
          <w:rFonts w:asciiTheme="minorBidi" w:hAnsiTheme="minorBidi" w:cstheme="minorBidi" w:hint="cs"/>
          <w:rtl/>
        </w:rPr>
        <w:t xml:space="preserve">לאומיות, </w:t>
      </w:r>
      <w:r w:rsidR="00C16F6B" w:rsidRPr="008E3E90">
        <w:rPr>
          <w:rFonts w:asciiTheme="minorBidi" w:hAnsiTheme="minorBidi" w:cstheme="minorBidi"/>
          <w:rtl/>
        </w:rPr>
        <w:t>ריבונות ומשילות ומשמעותם המשתנה בעידן הגלובלי</w:t>
      </w:r>
      <w:r w:rsidR="007F1726" w:rsidRPr="008E3E90">
        <w:rPr>
          <w:rFonts w:asciiTheme="minorBidi" w:hAnsiTheme="minorBidi" w:cstheme="minorBidi"/>
          <w:rtl/>
        </w:rPr>
        <w:t>, ושאלות של התארגנות ומחאה פוליטית</w:t>
      </w:r>
      <w:r w:rsidR="00C16F6B" w:rsidRPr="008E3E90">
        <w:rPr>
          <w:rFonts w:asciiTheme="minorBidi" w:hAnsiTheme="minorBidi" w:cstheme="minorBidi"/>
          <w:rtl/>
        </w:rPr>
        <w:t xml:space="preserve">. ולבסוף, בחלקו השלישי של הקורס נעסוק במדינה כשחקן בזירה הבין-לאומית לצד שחקנים חדשים, במערכת בין-לאומית משתנה ומול אתגרים חדשים. </w:t>
      </w:r>
    </w:p>
    <w:p w14:paraId="227521AF" w14:textId="77777777" w:rsidR="00547772" w:rsidRPr="008E3E90" w:rsidRDefault="00547772">
      <w:pPr>
        <w:rPr>
          <w:rFonts w:asciiTheme="minorBidi" w:hAnsiTheme="minorBidi" w:cstheme="minorBidi"/>
          <w:rtl/>
        </w:rPr>
      </w:pPr>
    </w:p>
    <w:p w14:paraId="227521BE" w14:textId="77777777" w:rsidR="00547772" w:rsidRPr="008E3E90" w:rsidRDefault="00547772">
      <w:pPr>
        <w:rPr>
          <w:rFonts w:asciiTheme="minorBidi" w:hAnsiTheme="minorBidi" w:cstheme="minorBidi"/>
          <w:rtl/>
        </w:rPr>
      </w:pPr>
    </w:p>
    <w:p w14:paraId="227521BF" w14:textId="77777777" w:rsidR="00547772" w:rsidRPr="008E3E90" w:rsidRDefault="00547772">
      <w:pPr>
        <w:rPr>
          <w:rFonts w:asciiTheme="minorBidi" w:hAnsiTheme="minorBidi" w:cstheme="minorBidi"/>
          <w:u w:val="single"/>
          <w:rtl/>
        </w:rPr>
      </w:pPr>
      <w:r w:rsidRPr="008E3E90">
        <w:rPr>
          <w:rFonts w:asciiTheme="minorBidi" w:hAnsiTheme="minorBidi" w:cstheme="minorBidi"/>
          <w:u w:val="single"/>
          <w:rtl/>
        </w:rPr>
        <w:t>דרישות הקורס:</w:t>
      </w:r>
    </w:p>
    <w:p w14:paraId="227521C0" w14:textId="77777777" w:rsidR="00547772" w:rsidRPr="008E3E90" w:rsidRDefault="00547772">
      <w:pPr>
        <w:rPr>
          <w:rFonts w:asciiTheme="minorBidi" w:hAnsiTheme="minorBidi" w:cstheme="minorBidi"/>
          <w:u w:val="single"/>
          <w:rtl/>
        </w:rPr>
      </w:pPr>
    </w:p>
    <w:p w14:paraId="0BF3DA7E" w14:textId="0AACE491" w:rsidR="0030663B" w:rsidRPr="008E3E90" w:rsidRDefault="0030663B">
      <w:pPr>
        <w:numPr>
          <w:ilvl w:val="0"/>
          <w:numId w:val="2"/>
        </w:numPr>
        <w:ind w:right="0"/>
        <w:rPr>
          <w:rFonts w:asciiTheme="minorBidi" w:hAnsiTheme="minorBidi" w:cstheme="minorBidi"/>
        </w:rPr>
      </w:pPr>
      <w:r w:rsidRPr="008E3E90">
        <w:rPr>
          <w:rFonts w:asciiTheme="minorBidi" w:hAnsiTheme="minorBidi" w:cstheme="minorBidi"/>
          <w:rtl/>
        </w:rPr>
        <w:t>נוכחות חובה</w:t>
      </w:r>
    </w:p>
    <w:p w14:paraId="227521C1" w14:textId="7FB2DDCC" w:rsidR="0017395C" w:rsidRPr="008E3E90" w:rsidRDefault="0017395C">
      <w:pPr>
        <w:numPr>
          <w:ilvl w:val="0"/>
          <w:numId w:val="2"/>
        </w:numPr>
        <w:ind w:right="0"/>
        <w:rPr>
          <w:rFonts w:asciiTheme="minorBidi" w:hAnsiTheme="minorBidi" w:cstheme="minorBidi"/>
        </w:rPr>
      </w:pPr>
      <w:r w:rsidRPr="008E3E90">
        <w:rPr>
          <w:rFonts w:asciiTheme="minorBidi" w:hAnsiTheme="minorBidi" w:cstheme="minorBidi"/>
          <w:b/>
          <w:bCs/>
          <w:rtl/>
        </w:rPr>
        <w:t>דו"חות קריאה</w:t>
      </w:r>
      <w:r w:rsidRPr="008E3E90">
        <w:rPr>
          <w:rFonts w:asciiTheme="minorBidi" w:hAnsiTheme="minorBidi" w:cstheme="minorBidi"/>
          <w:rtl/>
        </w:rPr>
        <w:t xml:space="preserve"> 30%: </w:t>
      </w:r>
    </w:p>
    <w:p w14:paraId="227521C2" w14:textId="579163EA" w:rsidR="00E71AFB" w:rsidRPr="008E3E90" w:rsidRDefault="0030663B" w:rsidP="00E71AFB">
      <w:pPr>
        <w:numPr>
          <w:ilvl w:val="0"/>
          <w:numId w:val="2"/>
        </w:numPr>
        <w:ind w:right="0"/>
        <w:rPr>
          <w:rFonts w:asciiTheme="minorBidi" w:hAnsiTheme="minorBidi" w:cstheme="minorBidi"/>
        </w:rPr>
      </w:pPr>
      <w:r w:rsidRPr="008E3E90">
        <w:rPr>
          <w:rFonts w:asciiTheme="minorBidi" w:hAnsiTheme="minorBidi" w:cstheme="minorBidi"/>
          <w:b/>
          <w:bCs/>
          <w:rtl/>
        </w:rPr>
        <w:t xml:space="preserve">עבודה מסכמת </w:t>
      </w:r>
      <w:r w:rsidR="00547772" w:rsidRPr="008E3E90">
        <w:rPr>
          <w:rFonts w:asciiTheme="minorBidi" w:hAnsiTheme="minorBidi" w:cstheme="minorBidi"/>
          <w:rtl/>
        </w:rPr>
        <w:t>- 70%</w:t>
      </w:r>
    </w:p>
    <w:p w14:paraId="227521C3" w14:textId="77777777" w:rsidR="00547772" w:rsidRPr="008E3E90" w:rsidRDefault="00547772">
      <w:pPr>
        <w:rPr>
          <w:rFonts w:asciiTheme="minorBidi" w:hAnsiTheme="minorBidi" w:cstheme="minorBidi"/>
          <w:u w:val="single"/>
          <w:rtl/>
        </w:rPr>
      </w:pPr>
    </w:p>
    <w:p w14:paraId="227521C4" w14:textId="77777777" w:rsidR="00547772" w:rsidRPr="008E3E90" w:rsidRDefault="00FE6731" w:rsidP="00FE6731">
      <w:pPr>
        <w:rPr>
          <w:rFonts w:asciiTheme="minorBidi" w:hAnsiTheme="minorBidi" w:cstheme="minorBidi"/>
          <w:rtl/>
        </w:rPr>
      </w:pPr>
      <w:r w:rsidRPr="008E3E90">
        <w:rPr>
          <w:rFonts w:asciiTheme="minorBidi" w:hAnsiTheme="minorBidi" w:cstheme="minorBidi"/>
          <w:u w:val="single"/>
          <w:rtl/>
        </w:rPr>
        <w:t>חומרי הקריאה</w:t>
      </w:r>
    </w:p>
    <w:p w14:paraId="227521C5" w14:textId="77777777" w:rsidR="00FE6731" w:rsidRPr="008E3E90" w:rsidRDefault="00FE6731" w:rsidP="00FE6731">
      <w:pPr>
        <w:rPr>
          <w:rFonts w:asciiTheme="minorBidi" w:hAnsiTheme="minorBidi" w:cstheme="minorBidi"/>
          <w:rtl/>
        </w:rPr>
      </w:pPr>
    </w:p>
    <w:p w14:paraId="227521C6" w14:textId="77777777" w:rsidR="00FE6731" w:rsidRPr="008E3E90" w:rsidRDefault="00FE6731" w:rsidP="00FE6731">
      <w:pPr>
        <w:pStyle w:val="ListParagraph"/>
        <w:numPr>
          <w:ilvl w:val="0"/>
          <w:numId w:val="5"/>
        </w:numPr>
        <w:rPr>
          <w:rFonts w:asciiTheme="minorBidi" w:hAnsiTheme="minorBidi" w:cstheme="minorBidi"/>
        </w:rPr>
      </w:pPr>
      <w:r w:rsidRPr="008E3E90">
        <w:rPr>
          <w:rFonts w:asciiTheme="minorBidi" w:hAnsiTheme="minorBidi" w:cstheme="minorBidi"/>
          <w:rtl/>
        </w:rPr>
        <w:t>מפורטים על פי סדר השיעורים</w:t>
      </w:r>
    </w:p>
    <w:p w14:paraId="227521C7" w14:textId="53792B9A" w:rsidR="00FE6731" w:rsidRPr="008E3E90" w:rsidRDefault="00FE6731" w:rsidP="00110088">
      <w:pPr>
        <w:pStyle w:val="ListParagraph"/>
        <w:numPr>
          <w:ilvl w:val="0"/>
          <w:numId w:val="5"/>
        </w:numPr>
        <w:rPr>
          <w:rFonts w:asciiTheme="minorBidi" w:hAnsiTheme="minorBidi" w:cstheme="minorBidi"/>
        </w:rPr>
      </w:pPr>
      <w:r w:rsidRPr="008E3E90">
        <w:rPr>
          <w:rFonts w:asciiTheme="minorBidi" w:hAnsiTheme="minorBidi" w:cstheme="minorBidi"/>
          <w:rtl/>
        </w:rPr>
        <w:t xml:space="preserve">כל חומרי הקריאה יימצאו באתר </w:t>
      </w:r>
      <w:r w:rsidR="00110088" w:rsidRPr="008E3E90">
        <w:rPr>
          <w:rFonts w:asciiTheme="minorBidi" w:hAnsiTheme="minorBidi" w:cstheme="minorBidi"/>
          <w:rtl/>
        </w:rPr>
        <w:t>המודל</w:t>
      </w:r>
    </w:p>
    <w:p w14:paraId="227521C8" w14:textId="77777777" w:rsidR="00FE6731" w:rsidRPr="008E3E90" w:rsidRDefault="00FE6731" w:rsidP="00FE6731">
      <w:pPr>
        <w:pStyle w:val="ListParagraph"/>
        <w:numPr>
          <w:ilvl w:val="0"/>
          <w:numId w:val="5"/>
        </w:numPr>
        <w:rPr>
          <w:rFonts w:asciiTheme="minorBidi" w:hAnsiTheme="minorBidi" w:cstheme="minorBidi"/>
        </w:rPr>
      </w:pPr>
      <w:r w:rsidRPr="008E3E90">
        <w:rPr>
          <w:rFonts w:asciiTheme="minorBidi" w:hAnsiTheme="minorBidi" w:cstheme="minorBidi"/>
          <w:rtl/>
        </w:rPr>
        <w:t>ייתכנו שינויים ספורים במהלך הקורס</w:t>
      </w:r>
    </w:p>
    <w:p w14:paraId="227521C9" w14:textId="77777777" w:rsidR="00FE6731" w:rsidRPr="008E3E90" w:rsidRDefault="00FE6731" w:rsidP="00FE6731">
      <w:pPr>
        <w:rPr>
          <w:rFonts w:asciiTheme="minorBidi" w:hAnsiTheme="minorBidi" w:cstheme="minorBidi"/>
          <w:rtl/>
        </w:rPr>
      </w:pPr>
    </w:p>
    <w:p w14:paraId="227521CA" w14:textId="77777777" w:rsidR="00FE6731" w:rsidRPr="008E3E90" w:rsidRDefault="00FE6731" w:rsidP="00FE6731">
      <w:pPr>
        <w:rPr>
          <w:rFonts w:asciiTheme="minorBidi" w:hAnsiTheme="minorBidi" w:cstheme="minorBidi"/>
          <w:rtl/>
        </w:rPr>
      </w:pPr>
    </w:p>
    <w:p w14:paraId="227521CC" w14:textId="286FCC11" w:rsidR="00104AFD" w:rsidRPr="008E3E90" w:rsidRDefault="00104AFD" w:rsidP="00202B0A">
      <w:pPr>
        <w:rPr>
          <w:rFonts w:asciiTheme="minorBidi" w:hAnsiTheme="minorBidi" w:cstheme="minorBidi"/>
          <w:b/>
          <w:bCs/>
          <w:rtl/>
        </w:rPr>
      </w:pPr>
      <w:r w:rsidRPr="008E3E90">
        <w:rPr>
          <w:rFonts w:asciiTheme="minorBidi" w:hAnsiTheme="minorBidi" w:cstheme="minorBidi"/>
          <w:b/>
          <w:bCs/>
          <w:rtl/>
        </w:rPr>
        <w:t xml:space="preserve">חלק ראשון: </w:t>
      </w:r>
      <w:r w:rsidR="00973C43" w:rsidRPr="008E3E90">
        <w:rPr>
          <w:rFonts w:asciiTheme="minorBidi" w:hAnsiTheme="minorBidi" w:cstheme="minorBidi"/>
          <w:b/>
          <w:bCs/>
          <w:rtl/>
        </w:rPr>
        <w:t>גלובליזציה</w:t>
      </w:r>
    </w:p>
    <w:p w14:paraId="227521CD" w14:textId="77777777" w:rsidR="00104AFD" w:rsidRPr="008E3E90" w:rsidRDefault="00104AFD" w:rsidP="00202B0A">
      <w:pPr>
        <w:rPr>
          <w:rFonts w:asciiTheme="minorBidi" w:hAnsiTheme="minorBidi" w:cstheme="minorBidi"/>
          <w:b/>
          <w:bCs/>
          <w:rtl/>
        </w:rPr>
      </w:pPr>
    </w:p>
    <w:p w14:paraId="227521CE" w14:textId="3295E53C" w:rsidR="00E078D6" w:rsidRPr="008E3E90" w:rsidRDefault="00E078D6" w:rsidP="00E078D6">
      <w:pPr>
        <w:rPr>
          <w:rFonts w:asciiTheme="minorBidi" w:hAnsiTheme="minorBidi" w:cstheme="minorBidi"/>
          <w:rtl/>
        </w:rPr>
      </w:pPr>
      <w:r w:rsidRPr="008E3E90">
        <w:rPr>
          <w:rFonts w:asciiTheme="minorBidi" w:hAnsiTheme="minorBidi" w:cstheme="minorBidi"/>
          <w:u w:val="single"/>
          <w:rtl/>
        </w:rPr>
        <w:t xml:space="preserve">שיעור </w:t>
      </w:r>
      <w:r w:rsidR="00973C43" w:rsidRPr="008E3E90">
        <w:rPr>
          <w:rFonts w:asciiTheme="minorBidi" w:hAnsiTheme="minorBidi" w:cstheme="minorBidi"/>
          <w:u w:val="single"/>
          <w:rtl/>
        </w:rPr>
        <w:t>1</w:t>
      </w:r>
      <w:r w:rsidRPr="008E3E90">
        <w:rPr>
          <w:rFonts w:asciiTheme="minorBidi" w:hAnsiTheme="minorBidi" w:cstheme="minorBidi"/>
          <w:u w:val="single"/>
          <w:rtl/>
        </w:rPr>
        <w:t xml:space="preserve">: </w:t>
      </w:r>
      <w:r w:rsidR="00973C43" w:rsidRPr="008E3E90">
        <w:rPr>
          <w:rFonts w:asciiTheme="minorBidi" w:hAnsiTheme="minorBidi" w:cstheme="minorBidi"/>
          <w:u w:val="single"/>
          <w:rtl/>
        </w:rPr>
        <w:t>מה היא גלובליזציה?</w:t>
      </w:r>
    </w:p>
    <w:p w14:paraId="227521CF" w14:textId="77777777" w:rsidR="00E078D6" w:rsidRPr="008E3E90" w:rsidRDefault="00E078D6" w:rsidP="00202B0A">
      <w:pPr>
        <w:rPr>
          <w:rFonts w:asciiTheme="minorBidi" w:hAnsiTheme="minorBidi" w:cstheme="minorBidi"/>
          <w:rtl/>
        </w:rPr>
      </w:pPr>
    </w:p>
    <w:p w14:paraId="227521D0" w14:textId="2D8928A1" w:rsidR="00E078D6" w:rsidRPr="008E3E90" w:rsidRDefault="00571B69" w:rsidP="00202B0A">
      <w:pPr>
        <w:rPr>
          <w:rFonts w:asciiTheme="minorBidi" w:hAnsiTheme="minorBidi" w:cstheme="minorBidi"/>
          <w:rtl/>
        </w:rPr>
      </w:pPr>
      <w:r w:rsidRPr="008E3E90">
        <w:rPr>
          <w:rFonts w:asciiTheme="minorBidi" w:hAnsiTheme="minorBidi" w:cstheme="minorBidi"/>
          <w:rtl/>
        </w:rPr>
        <w:t>מ</w:t>
      </w:r>
      <w:r w:rsidR="00110088" w:rsidRPr="008E3E90">
        <w:rPr>
          <w:rFonts w:asciiTheme="minorBidi" w:hAnsiTheme="minorBidi" w:cstheme="minorBidi"/>
          <w:rtl/>
        </w:rPr>
        <w:t xml:space="preserve">מדינת הרווחה </w:t>
      </w:r>
      <w:r w:rsidRPr="008E3E90">
        <w:rPr>
          <w:rFonts w:asciiTheme="minorBidi" w:hAnsiTheme="minorBidi" w:cstheme="minorBidi"/>
          <w:rtl/>
        </w:rPr>
        <w:t>אל ה</w:t>
      </w:r>
      <w:r w:rsidR="00110088" w:rsidRPr="008E3E90">
        <w:rPr>
          <w:rFonts w:asciiTheme="minorBidi" w:hAnsiTheme="minorBidi" w:cstheme="minorBidi"/>
          <w:rtl/>
        </w:rPr>
        <w:t>מדינה הליברלית</w:t>
      </w:r>
      <w:r w:rsidRPr="008E3E90">
        <w:rPr>
          <w:rFonts w:asciiTheme="minorBidi" w:hAnsiTheme="minorBidi" w:cstheme="minorBidi"/>
          <w:rtl/>
        </w:rPr>
        <w:t>?</w:t>
      </w:r>
    </w:p>
    <w:p w14:paraId="0999A2AD" w14:textId="79D2AA1E" w:rsidR="00571B69" w:rsidRPr="008E3E90" w:rsidRDefault="00571B69" w:rsidP="00202B0A">
      <w:pPr>
        <w:rPr>
          <w:rFonts w:asciiTheme="minorBidi" w:hAnsiTheme="minorBidi" w:cstheme="minorBidi"/>
          <w:i/>
          <w:iCs/>
          <w:rtl/>
        </w:rPr>
      </w:pPr>
      <w:r w:rsidRPr="008E3E90">
        <w:rPr>
          <w:rFonts w:asciiTheme="minorBidi" w:hAnsiTheme="minorBidi" w:cstheme="minorBidi"/>
          <w:rtl/>
        </w:rPr>
        <w:t>מעולם של מדינות לעולם ללא גבולות?</w:t>
      </w:r>
    </w:p>
    <w:p w14:paraId="227521D1" w14:textId="77777777" w:rsidR="00E078D6" w:rsidRPr="008E3E90" w:rsidRDefault="00E078D6" w:rsidP="00202B0A">
      <w:pPr>
        <w:rPr>
          <w:rFonts w:asciiTheme="minorBidi" w:hAnsiTheme="minorBidi" w:cstheme="minorBidi"/>
          <w:i/>
          <w:iCs/>
          <w:rtl/>
        </w:rPr>
      </w:pPr>
    </w:p>
    <w:p w14:paraId="64314D4F" w14:textId="33A24D71" w:rsidR="00973C43" w:rsidRPr="008E3E90" w:rsidRDefault="00E078D6" w:rsidP="00E078D6">
      <w:pPr>
        <w:rPr>
          <w:rFonts w:asciiTheme="minorBidi" w:hAnsiTheme="minorBidi" w:cstheme="minorBidi"/>
          <w:u w:val="single"/>
          <w:rtl/>
        </w:rPr>
      </w:pPr>
      <w:r w:rsidRPr="008E3E90">
        <w:rPr>
          <w:rFonts w:asciiTheme="minorBidi" w:hAnsiTheme="minorBidi" w:cstheme="minorBidi"/>
          <w:u w:val="single"/>
          <w:rtl/>
        </w:rPr>
        <w:t xml:space="preserve">שיעור </w:t>
      </w:r>
      <w:r w:rsidR="00973C43" w:rsidRPr="008E3E90">
        <w:rPr>
          <w:rFonts w:asciiTheme="minorBidi" w:hAnsiTheme="minorBidi" w:cstheme="minorBidi"/>
          <w:u w:val="single"/>
          <w:rtl/>
        </w:rPr>
        <w:t>2</w:t>
      </w:r>
      <w:r w:rsidRPr="008E3E90">
        <w:rPr>
          <w:rFonts w:asciiTheme="minorBidi" w:hAnsiTheme="minorBidi" w:cstheme="minorBidi"/>
          <w:u w:val="single"/>
          <w:rtl/>
        </w:rPr>
        <w:t xml:space="preserve">: </w:t>
      </w:r>
      <w:r w:rsidR="00973C43" w:rsidRPr="008E3E90">
        <w:rPr>
          <w:rFonts w:asciiTheme="minorBidi" w:hAnsiTheme="minorBidi" w:cstheme="minorBidi"/>
          <w:u w:val="single"/>
          <w:rtl/>
        </w:rPr>
        <w:t>ההיבט האנושי</w:t>
      </w:r>
    </w:p>
    <w:p w14:paraId="7481AF74" w14:textId="2E34F951" w:rsidR="00973C43" w:rsidRPr="008E3E90" w:rsidRDefault="00973C43" w:rsidP="00E078D6">
      <w:pPr>
        <w:rPr>
          <w:rFonts w:asciiTheme="minorBidi" w:hAnsiTheme="minorBidi" w:cstheme="minorBidi"/>
          <w:u w:val="single"/>
          <w:rtl/>
        </w:rPr>
      </w:pPr>
    </w:p>
    <w:p w14:paraId="414D5BC9" w14:textId="1D771044" w:rsidR="00973C43" w:rsidRPr="008E3E90" w:rsidRDefault="00973C43" w:rsidP="00E078D6">
      <w:pPr>
        <w:rPr>
          <w:rFonts w:asciiTheme="minorBidi" w:hAnsiTheme="minorBidi" w:cstheme="minorBidi"/>
          <w:rtl/>
        </w:rPr>
      </w:pPr>
      <w:r w:rsidRPr="008E3E90">
        <w:rPr>
          <w:rFonts w:asciiTheme="minorBidi" w:hAnsiTheme="minorBidi" w:cstheme="minorBidi"/>
          <w:rtl/>
        </w:rPr>
        <w:t>זיגמונט באומן</w:t>
      </w:r>
      <w:r w:rsidR="0030663B" w:rsidRPr="008E3E90">
        <w:rPr>
          <w:rFonts w:asciiTheme="minorBidi" w:hAnsiTheme="minorBidi" w:cstheme="minorBidi"/>
          <w:rtl/>
        </w:rPr>
        <w:t>. 2002.</w:t>
      </w:r>
      <w:r w:rsidRPr="008E3E90">
        <w:rPr>
          <w:rFonts w:asciiTheme="minorBidi" w:hAnsiTheme="minorBidi" w:cstheme="minorBidi"/>
          <w:rtl/>
        </w:rPr>
        <w:t xml:space="preserve"> </w:t>
      </w:r>
      <w:r w:rsidRPr="008E3E90">
        <w:rPr>
          <w:rFonts w:asciiTheme="minorBidi" w:hAnsiTheme="minorBidi" w:cstheme="minorBidi"/>
          <w:i/>
          <w:iCs/>
          <w:rtl/>
        </w:rPr>
        <w:t>גלובליזציה: ההיבט האנושי</w:t>
      </w:r>
    </w:p>
    <w:p w14:paraId="409631BC" w14:textId="5CFECA4B" w:rsidR="00973C43" w:rsidRPr="008E3E90" w:rsidRDefault="00973C43" w:rsidP="00E078D6">
      <w:pPr>
        <w:rPr>
          <w:rFonts w:asciiTheme="minorBidi" w:hAnsiTheme="minorBidi" w:cstheme="minorBidi"/>
          <w:rtl/>
        </w:rPr>
      </w:pPr>
    </w:p>
    <w:p w14:paraId="184B9746" w14:textId="77777777" w:rsidR="008E3E90" w:rsidRDefault="008E3E90" w:rsidP="00E078D6">
      <w:pPr>
        <w:rPr>
          <w:rFonts w:asciiTheme="minorBidi" w:hAnsiTheme="minorBidi" w:cstheme="minorBidi"/>
          <w:u w:val="single"/>
          <w:rtl/>
        </w:rPr>
      </w:pPr>
    </w:p>
    <w:p w14:paraId="716AB41A" w14:textId="77777777" w:rsidR="008E3E90" w:rsidRDefault="008E3E90" w:rsidP="00E078D6">
      <w:pPr>
        <w:rPr>
          <w:rFonts w:asciiTheme="minorBidi" w:hAnsiTheme="minorBidi" w:cstheme="minorBidi"/>
          <w:u w:val="single"/>
          <w:rtl/>
        </w:rPr>
      </w:pPr>
    </w:p>
    <w:p w14:paraId="35A386A6" w14:textId="26F71EF0" w:rsidR="00973C43" w:rsidRPr="008E3E90" w:rsidRDefault="00973C43" w:rsidP="00E078D6">
      <w:pPr>
        <w:rPr>
          <w:rFonts w:asciiTheme="minorBidi" w:hAnsiTheme="minorBidi" w:cstheme="minorBidi"/>
          <w:u w:val="single"/>
          <w:rtl/>
        </w:rPr>
      </w:pPr>
      <w:r w:rsidRPr="008E3E90">
        <w:rPr>
          <w:rFonts w:asciiTheme="minorBidi" w:hAnsiTheme="minorBidi" w:cstheme="minorBidi"/>
          <w:u w:val="single"/>
          <w:rtl/>
        </w:rPr>
        <w:lastRenderedPageBreak/>
        <w:t>שיעור 3: גלובליזציה וניאו-ליברליזם</w:t>
      </w:r>
    </w:p>
    <w:p w14:paraId="6B967EF1" w14:textId="0790D31F" w:rsidR="00973C43" w:rsidRPr="008E3E90" w:rsidRDefault="00973C43" w:rsidP="00E078D6">
      <w:pPr>
        <w:rPr>
          <w:rFonts w:asciiTheme="minorBidi" w:hAnsiTheme="minorBidi" w:cstheme="minorBidi"/>
          <w:u w:val="single"/>
          <w:rtl/>
        </w:rPr>
      </w:pPr>
    </w:p>
    <w:p w14:paraId="5A001192" w14:textId="6F85F6E6" w:rsidR="00973C43" w:rsidRPr="008E3E90" w:rsidRDefault="00973C43" w:rsidP="00E078D6">
      <w:pPr>
        <w:rPr>
          <w:rFonts w:asciiTheme="minorBidi" w:hAnsiTheme="minorBidi" w:cstheme="minorBidi"/>
          <w:i/>
          <w:iCs/>
          <w:rtl/>
        </w:rPr>
      </w:pPr>
      <w:r w:rsidRPr="008E3E90">
        <w:rPr>
          <w:rFonts w:asciiTheme="minorBidi" w:hAnsiTheme="minorBidi" w:cstheme="minorBidi"/>
          <w:rtl/>
        </w:rPr>
        <w:t>דייויד הרווי</w:t>
      </w:r>
      <w:r w:rsidR="0030663B" w:rsidRPr="008E3E90">
        <w:rPr>
          <w:rFonts w:asciiTheme="minorBidi" w:hAnsiTheme="minorBidi" w:cstheme="minorBidi"/>
          <w:rtl/>
        </w:rPr>
        <w:t xml:space="preserve">. 2015. </w:t>
      </w:r>
      <w:r w:rsidR="0030663B" w:rsidRPr="008E3E90">
        <w:rPr>
          <w:rFonts w:asciiTheme="minorBidi" w:hAnsiTheme="minorBidi" w:cstheme="minorBidi"/>
          <w:i/>
          <w:iCs/>
          <w:rtl/>
        </w:rPr>
        <w:t>קיצור תולדות הנאו-ליברליזם</w:t>
      </w:r>
    </w:p>
    <w:p w14:paraId="47B290D5" w14:textId="286B0808" w:rsidR="00973C43" w:rsidRPr="008E3E90" w:rsidRDefault="00973C43" w:rsidP="00E078D6">
      <w:pPr>
        <w:rPr>
          <w:rFonts w:asciiTheme="minorBidi" w:hAnsiTheme="minorBidi" w:cstheme="minorBidi"/>
          <w:rtl/>
        </w:rPr>
      </w:pPr>
    </w:p>
    <w:p w14:paraId="07AD6780" w14:textId="77777777" w:rsidR="0030663B" w:rsidRPr="008E3E90" w:rsidRDefault="0030663B" w:rsidP="00E078D6">
      <w:pPr>
        <w:rPr>
          <w:rFonts w:asciiTheme="minorBidi" w:hAnsiTheme="minorBidi" w:cstheme="minorBidi"/>
          <w:u w:val="single"/>
          <w:rtl/>
        </w:rPr>
      </w:pPr>
    </w:p>
    <w:p w14:paraId="2D1FEDC7" w14:textId="226853CC" w:rsidR="00973C43" w:rsidRPr="008E3E90" w:rsidRDefault="00B549D5" w:rsidP="00E078D6">
      <w:pPr>
        <w:rPr>
          <w:rFonts w:asciiTheme="minorBidi" w:hAnsiTheme="minorBidi" w:cstheme="minorBidi"/>
          <w:u w:val="single"/>
          <w:rtl/>
        </w:rPr>
      </w:pPr>
      <w:r w:rsidRPr="008E3E90">
        <w:rPr>
          <w:rFonts w:asciiTheme="minorBidi" w:hAnsiTheme="minorBidi" w:cstheme="minorBidi"/>
          <w:u w:val="single"/>
          <w:rtl/>
        </w:rPr>
        <w:t xml:space="preserve">שיעור 4: </w:t>
      </w:r>
      <w:r w:rsidR="00571B69" w:rsidRPr="008E3E90">
        <w:rPr>
          <w:rFonts w:asciiTheme="minorBidi" w:hAnsiTheme="minorBidi" w:cstheme="minorBidi"/>
          <w:u w:val="single"/>
          <w:rtl/>
        </w:rPr>
        <w:t>תנועות נגד</w:t>
      </w:r>
    </w:p>
    <w:p w14:paraId="20F5E2BD" w14:textId="69128831" w:rsidR="00973C43" w:rsidRPr="008E3E90" w:rsidRDefault="00973C43" w:rsidP="00E078D6">
      <w:pPr>
        <w:rPr>
          <w:rFonts w:asciiTheme="minorBidi" w:hAnsiTheme="minorBidi" w:cstheme="minorBidi"/>
          <w:u w:val="single"/>
          <w:rtl/>
        </w:rPr>
      </w:pPr>
    </w:p>
    <w:p w14:paraId="06FFA063" w14:textId="787D05C6" w:rsidR="00571B69" w:rsidRPr="008E3E90" w:rsidRDefault="00571B69" w:rsidP="00E078D6">
      <w:pPr>
        <w:rPr>
          <w:rFonts w:asciiTheme="minorBidi" w:hAnsiTheme="minorBidi" w:cstheme="minorBidi"/>
          <w:i/>
          <w:iCs/>
          <w:u w:val="single"/>
        </w:rPr>
      </w:pPr>
      <w:r w:rsidRPr="008E3E90">
        <w:rPr>
          <w:rFonts w:asciiTheme="minorBidi" w:hAnsiTheme="minorBidi" w:cstheme="minorBidi"/>
          <w:rtl/>
        </w:rPr>
        <w:t xml:space="preserve">קרל פולני. 2020. </w:t>
      </w:r>
      <w:r w:rsidRPr="008E3E90">
        <w:rPr>
          <w:rFonts w:asciiTheme="minorBidi" w:hAnsiTheme="minorBidi" w:cstheme="minorBidi"/>
          <w:i/>
          <w:iCs/>
          <w:rtl/>
        </w:rPr>
        <w:t>התמורה הגדולה</w:t>
      </w:r>
    </w:p>
    <w:p w14:paraId="35ADDBD3" w14:textId="77777777" w:rsidR="0030663B" w:rsidRPr="008E3E90" w:rsidRDefault="0030663B" w:rsidP="00E078D6">
      <w:pPr>
        <w:rPr>
          <w:rFonts w:asciiTheme="minorBidi" w:hAnsiTheme="minorBidi" w:cstheme="minorBidi"/>
          <w:u w:val="single"/>
          <w:rtl/>
        </w:rPr>
      </w:pPr>
    </w:p>
    <w:p w14:paraId="2FD2033C" w14:textId="69D6EDB7" w:rsidR="00B549D5" w:rsidRPr="008E3E90" w:rsidRDefault="00B549D5" w:rsidP="00E078D6">
      <w:pPr>
        <w:rPr>
          <w:rFonts w:asciiTheme="minorBidi" w:hAnsiTheme="minorBidi" w:cstheme="minorBidi"/>
          <w:u w:val="single"/>
          <w:rtl/>
        </w:rPr>
      </w:pPr>
      <w:r w:rsidRPr="008E3E90">
        <w:rPr>
          <w:rFonts w:asciiTheme="minorBidi" w:hAnsiTheme="minorBidi" w:cstheme="minorBidi"/>
          <w:u w:val="single"/>
          <w:rtl/>
        </w:rPr>
        <w:t>שיעור 5: גלוקליזציה</w:t>
      </w:r>
    </w:p>
    <w:p w14:paraId="756A6AEE" w14:textId="0E952A6B" w:rsidR="0030663B" w:rsidRPr="008E3E90" w:rsidRDefault="0030663B" w:rsidP="00E078D6">
      <w:pPr>
        <w:rPr>
          <w:rFonts w:asciiTheme="minorBidi" w:hAnsiTheme="minorBidi" w:cstheme="minorBidi"/>
          <w:u w:val="single"/>
          <w:rtl/>
        </w:rPr>
      </w:pPr>
    </w:p>
    <w:p w14:paraId="0B890B63" w14:textId="69AD62A8" w:rsidR="0030663B" w:rsidRPr="008E3E90" w:rsidRDefault="0030663B" w:rsidP="0030663B">
      <w:pPr>
        <w:bidi w:val="0"/>
        <w:rPr>
          <w:rFonts w:asciiTheme="minorBidi" w:hAnsiTheme="minorBidi" w:cstheme="minorBidi"/>
          <w:color w:val="202122"/>
          <w:shd w:val="clear" w:color="auto" w:fill="FFFFFF"/>
        </w:rPr>
      </w:pPr>
      <w:r w:rsidRPr="008E3E90">
        <w:rPr>
          <w:rFonts w:asciiTheme="minorBidi" w:hAnsiTheme="minorBidi" w:cstheme="minorBidi"/>
          <w:color w:val="202122"/>
          <w:shd w:val="clear" w:color="auto" w:fill="FFFFFF"/>
        </w:rPr>
        <w:t xml:space="preserve">Robertson R. (1995). Glocalization: Time- space and homogeneity- heterogeneity. In M. Featherstone et al (eds.), Global </w:t>
      </w:r>
      <w:proofErr w:type="spellStart"/>
      <w:r w:rsidRPr="008E3E90">
        <w:rPr>
          <w:rFonts w:asciiTheme="minorBidi" w:hAnsiTheme="minorBidi" w:cstheme="minorBidi"/>
          <w:color w:val="202122"/>
          <w:shd w:val="clear" w:color="auto" w:fill="FFFFFF"/>
        </w:rPr>
        <w:t>modernities</w:t>
      </w:r>
      <w:proofErr w:type="spellEnd"/>
      <w:r w:rsidRPr="008E3E90">
        <w:rPr>
          <w:rFonts w:asciiTheme="minorBidi" w:hAnsiTheme="minorBidi" w:cstheme="minorBidi"/>
          <w:color w:val="202122"/>
          <w:shd w:val="clear" w:color="auto" w:fill="FFFFFF"/>
        </w:rPr>
        <w:t>. London: Sage.</w:t>
      </w:r>
    </w:p>
    <w:p w14:paraId="3BAEA464" w14:textId="1C4347F2" w:rsidR="0030663B" w:rsidRPr="008E3E90" w:rsidRDefault="0030663B" w:rsidP="0030663B">
      <w:pPr>
        <w:bidi w:val="0"/>
        <w:rPr>
          <w:rFonts w:asciiTheme="minorBidi" w:hAnsiTheme="minorBidi" w:cstheme="minorBidi"/>
          <w:color w:val="202122"/>
          <w:shd w:val="clear" w:color="auto" w:fill="FFFFFF"/>
        </w:rPr>
      </w:pPr>
    </w:p>
    <w:p w14:paraId="5C2BDBDD" w14:textId="4B1C1CBA" w:rsidR="0030663B" w:rsidRPr="008E3E90" w:rsidRDefault="0030663B" w:rsidP="0030663B">
      <w:pPr>
        <w:rPr>
          <w:rFonts w:asciiTheme="minorBidi" w:hAnsiTheme="minorBidi" w:cstheme="minorBidi"/>
          <w:rtl/>
        </w:rPr>
      </w:pPr>
      <w:r w:rsidRPr="008E3E90">
        <w:rPr>
          <w:rFonts w:asciiTheme="minorBidi" w:hAnsiTheme="minorBidi" w:cstheme="minorBidi"/>
          <w:color w:val="202122"/>
          <w:shd w:val="clear" w:color="auto" w:fill="FFFFFF"/>
          <w:rtl/>
        </w:rPr>
        <w:t>אורי רם. 2005. הגלובליזציה של ישראל</w:t>
      </w:r>
      <w:r w:rsidR="008E3E90" w:rsidRPr="008E3E90">
        <w:rPr>
          <w:rFonts w:asciiTheme="minorBidi" w:hAnsiTheme="minorBidi" w:cstheme="minorBidi"/>
          <w:color w:val="202122"/>
          <w:shd w:val="clear" w:color="auto" w:fill="FFFFFF"/>
          <w:rtl/>
        </w:rPr>
        <w:t>: מקוורלד בתל-אביב ג'יהאד בירושלים.</w:t>
      </w:r>
    </w:p>
    <w:p w14:paraId="103D4AB6" w14:textId="77777777" w:rsidR="008E3E90" w:rsidRDefault="008E3E90" w:rsidP="00E078D6">
      <w:pPr>
        <w:rPr>
          <w:rFonts w:asciiTheme="minorBidi" w:hAnsiTheme="minorBidi" w:cstheme="minorBidi"/>
          <w:u w:val="single"/>
          <w:rtl/>
        </w:rPr>
      </w:pPr>
    </w:p>
    <w:p w14:paraId="720F6928" w14:textId="4F82BCA4" w:rsidR="00B549D5" w:rsidRDefault="00B549D5" w:rsidP="00E078D6">
      <w:pPr>
        <w:rPr>
          <w:rFonts w:asciiTheme="minorBidi" w:hAnsiTheme="minorBidi" w:cstheme="minorBidi"/>
          <w:u w:val="single"/>
          <w:rtl/>
        </w:rPr>
      </w:pPr>
      <w:r w:rsidRPr="008E3E90">
        <w:rPr>
          <w:rFonts w:asciiTheme="minorBidi" w:hAnsiTheme="minorBidi" w:cstheme="minorBidi"/>
          <w:u w:val="single"/>
          <w:rtl/>
        </w:rPr>
        <w:t xml:space="preserve">שיעור 6: </w:t>
      </w:r>
      <w:r w:rsidR="008E3E90">
        <w:rPr>
          <w:rFonts w:asciiTheme="minorBidi" w:hAnsiTheme="minorBidi" w:cstheme="minorBidi" w:hint="cs"/>
          <w:u w:val="single"/>
          <w:rtl/>
        </w:rPr>
        <w:t>מבטים אחרים</w:t>
      </w:r>
    </w:p>
    <w:p w14:paraId="203D26EA" w14:textId="650AA956" w:rsidR="008E3E90" w:rsidRDefault="008E3E90" w:rsidP="00E078D6">
      <w:pPr>
        <w:rPr>
          <w:rFonts w:asciiTheme="minorBidi" w:hAnsiTheme="minorBidi" w:cstheme="minorBidi"/>
          <w:u w:val="single"/>
          <w:rtl/>
        </w:rPr>
      </w:pPr>
    </w:p>
    <w:p w14:paraId="650F2946" w14:textId="0030BA82" w:rsidR="008E3E90" w:rsidRPr="008E3E90" w:rsidRDefault="008E3E90" w:rsidP="008E3E90">
      <w:pPr>
        <w:jc w:val="right"/>
        <w:rPr>
          <w:rFonts w:asciiTheme="minorBidi" w:hAnsiTheme="minorBidi" w:cstheme="minorBidi"/>
          <w:i/>
          <w:iCs/>
        </w:rPr>
      </w:pPr>
      <w:r>
        <w:rPr>
          <w:rFonts w:asciiTheme="minorBidi" w:hAnsiTheme="minorBidi" w:cstheme="minorBidi"/>
        </w:rPr>
        <w:t xml:space="preserve">James Ferguson. 2006. </w:t>
      </w:r>
      <w:r>
        <w:rPr>
          <w:rFonts w:asciiTheme="minorBidi" w:hAnsiTheme="minorBidi" w:cstheme="minorBidi"/>
          <w:i/>
          <w:iCs/>
        </w:rPr>
        <w:t>Global Shadows: Africa in the Neo-Liberal World Order</w:t>
      </w:r>
    </w:p>
    <w:p w14:paraId="0C35DB7B" w14:textId="0931A8C5" w:rsidR="00B549D5" w:rsidRPr="008E3E90" w:rsidRDefault="00B549D5" w:rsidP="00E078D6">
      <w:pPr>
        <w:rPr>
          <w:rFonts w:asciiTheme="minorBidi" w:hAnsiTheme="minorBidi" w:cstheme="minorBidi"/>
          <w:rtl/>
        </w:rPr>
      </w:pPr>
    </w:p>
    <w:p w14:paraId="5124520D" w14:textId="1116189D" w:rsidR="00B549D5" w:rsidRPr="008E3E90" w:rsidRDefault="00B549D5" w:rsidP="00E078D6">
      <w:pPr>
        <w:rPr>
          <w:rFonts w:asciiTheme="minorBidi" w:hAnsiTheme="minorBidi" w:cstheme="minorBidi" w:hint="cs"/>
          <w:b/>
          <w:bCs/>
          <w:rtl/>
        </w:rPr>
      </w:pPr>
      <w:r w:rsidRPr="008E3E90">
        <w:rPr>
          <w:rFonts w:asciiTheme="minorBidi" w:hAnsiTheme="minorBidi" w:cstheme="minorBidi"/>
          <w:b/>
          <w:bCs/>
          <w:rtl/>
        </w:rPr>
        <w:t xml:space="preserve">חלק שני: </w:t>
      </w:r>
      <w:r w:rsidR="000A2766">
        <w:rPr>
          <w:rFonts w:asciiTheme="minorBidi" w:hAnsiTheme="minorBidi" w:cstheme="minorBidi" w:hint="cs"/>
          <w:b/>
          <w:bCs/>
          <w:rtl/>
        </w:rPr>
        <w:t>מדינה, לאום, אזרחות</w:t>
      </w:r>
    </w:p>
    <w:p w14:paraId="0173C098" w14:textId="50B031ED" w:rsidR="00B549D5" w:rsidRPr="008E3E90" w:rsidRDefault="00B549D5" w:rsidP="00E078D6">
      <w:pPr>
        <w:rPr>
          <w:rFonts w:asciiTheme="minorBidi" w:hAnsiTheme="minorBidi" w:cstheme="minorBidi"/>
          <w:b/>
          <w:bCs/>
          <w:rtl/>
        </w:rPr>
      </w:pPr>
    </w:p>
    <w:p w14:paraId="12783F79" w14:textId="5A853EFD" w:rsidR="00B549D5" w:rsidRDefault="00B549D5" w:rsidP="00E078D6">
      <w:pPr>
        <w:rPr>
          <w:rFonts w:asciiTheme="minorBidi" w:hAnsiTheme="minorBidi" w:cstheme="minorBidi"/>
          <w:u w:val="single"/>
          <w:rtl/>
        </w:rPr>
      </w:pPr>
      <w:r w:rsidRPr="008E3E90">
        <w:rPr>
          <w:rFonts w:asciiTheme="minorBidi" w:hAnsiTheme="minorBidi" w:cstheme="minorBidi"/>
          <w:u w:val="single"/>
          <w:rtl/>
        </w:rPr>
        <w:t xml:space="preserve">שיעור 7: </w:t>
      </w:r>
      <w:r w:rsidR="008E3E90">
        <w:rPr>
          <w:rFonts w:asciiTheme="minorBidi" w:hAnsiTheme="minorBidi" w:cstheme="minorBidi" w:hint="cs"/>
          <w:u w:val="single"/>
          <w:rtl/>
        </w:rPr>
        <w:t>מדינה ולאום</w:t>
      </w:r>
    </w:p>
    <w:p w14:paraId="3C692EA3" w14:textId="2A2F061F" w:rsidR="008E3E90" w:rsidRDefault="008E3E90" w:rsidP="00E078D6">
      <w:pPr>
        <w:rPr>
          <w:rFonts w:asciiTheme="minorBidi" w:hAnsiTheme="minorBidi" w:cstheme="minorBidi"/>
          <w:u w:val="single"/>
          <w:rtl/>
        </w:rPr>
      </w:pPr>
    </w:p>
    <w:p w14:paraId="690AA41B" w14:textId="72E9F2B0" w:rsidR="008E3E90" w:rsidRDefault="008E3E90" w:rsidP="008E3E90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טקס</w:t>
      </w:r>
      <w:r w:rsidR="00337E61">
        <w:rPr>
          <w:rFonts w:asciiTheme="minorBidi" w:hAnsiTheme="minorBidi" w:cstheme="minorBidi" w:hint="cs"/>
          <w:rtl/>
        </w:rPr>
        <w:t>ט</w:t>
      </w:r>
      <w:r>
        <w:rPr>
          <w:rFonts w:asciiTheme="minorBidi" w:hAnsiTheme="minorBidi" w:cstheme="minorBidi" w:hint="cs"/>
          <w:rtl/>
        </w:rPr>
        <w:t>ים קלאסיים: יפורסם</w:t>
      </w:r>
      <w:r w:rsidR="000A2766">
        <w:rPr>
          <w:rFonts w:asciiTheme="minorBidi" w:hAnsiTheme="minorBidi" w:cstheme="minorBidi"/>
          <w:rtl/>
        </w:rPr>
        <w:br/>
      </w:r>
    </w:p>
    <w:p w14:paraId="14104F63" w14:textId="7D0FD37A" w:rsidR="000A2766" w:rsidRDefault="000A2766" w:rsidP="008E3E90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הרצאת אורח: גל אריאלי</w:t>
      </w:r>
    </w:p>
    <w:p w14:paraId="71E1AB3E" w14:textId="79735D36" w:rsidR="00337E61" w:rsidRDefault="00337E61" w:rsidP="008E3E90">
      <w:pPr>
        <w:rPr>
          <w:rFonts w:asciiTheme="minorBidi" w:hAnsiTheme="minorBidi" w:cstheme="minorBidi"/>
          <w:rtl/>
        </w:rPr>
      </w:pPr>
    </w:p>
    <w:p w14:paraId="59CBCBD7" w14:textId="1C3E98EE" w:rsidR="00337E61" w:rsidRPr="008E3E90" w:rsidRDefault="00337E61" w:rsidP="00337E61">
      <w:pPr>
        <w:jc w:val="right"/>
        <w:rPr>
          <w:rFonts w:asciiTheme="minorBidi" w:hAnsiTheme="minorBidi" w:cstheme="minorBidi"/>
        </w:rPr>
      </w:pPr>
      <w:r w:rsidRPr="00337E61">
        <w:rPr>
          <w:rFonts w:ascii="Arial" w:hAnsi="Arial" w:cs="Arial"/>
          <w:color w:val="222222"/>
          <w:shd w:val="clear" w:color="auto" w:fill="FFFFFF"/>
        </w:rPr>
        <w:t>Brubaker, Rogers. "Populism and nationalism." </w:t>
      </w:r>
      <w:r w:rsidRPr="00337E61">
        <w:rPr>
          <w:rFonts w:ascii="Arial" w:hAnsi="Arial" w:cs="Arial"/>
          <w:i/>
          <w:iCs/>
          <w:color w:val="222222"/>
          <w:shd w:val="clear" w:color="auto" w:fill="FFFFFF"/>
        </w:rPr>
        <w:t>Nations and Nationalism</w:t>
      </w:r>
      <w:r w:rsidRPr="00337E61">
        <w:rPr>
          <w:rFonts w:ascii="Arial" w:hAnsi="Arial" w:cs="Arial"/>
          <w:color w:val="222222"/>
          <w:shd w:val="clear" w:color="auto" w:fill="FFFFFF"/>
        </w:rPr>
        <w:t> 26.1 (2020): 44-66.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  <w:t>‏</w:t>
      </w:r>
    </w:p>
    <w:p w14:paraId="1E93C686" w14:textId="2633B8EE" w:rsidR="00B549D5" w:rsidRPr="008E3E90" w:rsidRDefault="00B549D5" w:rsidP="00E078D6">
      <w:pPr>
        <w:rPr>
          <w:rFonts w:asciiTheme="minorBidi" w:hAnsiTheme="minorBidi" w:cstheme="minorBidi"/>
          <w:u w:val="single"/>
          <w:rtl/>
        </w:rPr>
      </w:pPr>
    </w:p>
    <w:p w14:paraId="294A496B" w14:textId="52F63DCF" w:rsidR="00B549D5" w:rsidRPr="008E3E90" w:rsidRDefault="00B549D5" w:rsidP="00E078D6">
      <w:pPr>
        <w:rPr>
          <w:rFonts w:asciiTheme="minorBidi" w:hAnsiTheme="minorBidi" w:cstheme="minorBidi"/>
          <w:u w:val="single"/>
          <w:rtl/>
        </w:rPr>
      </w:pPr>
      <w:r w:rsidRPr="008E3E90">
        <w:rPr>
          <w:rFonts w:asciiTheme="minorBidi" w:hAnsiTheme="minorBidi" w:cstheme="minorBidi"/>
          <w:u w:val="single"/>
          <w:rtl/>
        </w:rPr>
        <w:t>שיעור 8: שוויון ואי-שוויון</w:t>
      </w:r>
    </w:p>
    <w:p w14:paraId="4BAE1287" w14:textId="7009A732" w:rsidR="00571B69" w:rsidRPr="008E3E90" w:rsidRDefault="00571B69" w:rsidP="00E078D6">
      <w:pPr>
        <w:rPr>
          <w:rFonts w:asciiTheme="minorBidi" w:hAnsiTheme="minorBidi" w:cstheme="minorBidi"/>
          <w:u w:val="single"/>
          <w:rtl/>
        </w:rPr>
      </w:pPr>
    </w:p>
    <w:p w14:paraId="3D60276B" w14:textId="20670F70" w:rsidR="00571B69" w:rsidRPr="008E3E90" w:rsidRDefault="00571B69" w:rsidP="00571B69">
      <w:pPr>
        <w:jc w:val="right"/>
        <w:rPr>
          <w:rFonts w:asciiTheme="minorBidi" w:hAnsiTheme="minorBidi" w:cstheme="minorBidi"/>
        </w:rPr>
      </w:pPr>
      <w:r w:rsidRPr="008E3E90">
        <w:rPr>
          <w:rFonts w:asciiTheme="minorBidi" w:hAnsiTheme="minorBidi" w:cstheme="minorBidi"/>
        </w:rPr>
        <w:t xml:space="preserve">Thomas </w:t>
      </w:r>
      <w:proofErr w:type="spellStart"/>
      <w:r w:rsidRPr="008E3E90">
        <w:rPr>
          <w:rFonts w:asciiTheme="minorBidi" w:hAnsiTheme="minorBidi" w:cstheme="minorBidi"/>
        </w:rPr>
        <w:t>Pikkety</w:t>
      </w:r>
      <w:proofErr w:type="spellEnd"/>
      <w:r w:rsidRPr="008E3E90">
        <w:rPr>
          <w:rFonts w:asciiTheme="minorBidi" w:hAnsiTheme="minorBidi" w:cstheme="minorBidi"/>
        </w:rPr>
        <w:t xml:space="preserve">. 2019. </w:t>
      </w:r>
      <w:r w:rsidRPr="002D3D10">
        <w:rPr>
          <w:rFonts w:asciiTheme="minorBidi" w:hAnsiTheme="minorBidi" w:cstheme="minorBidi"/>
          <w:i/>
          <w:iCs/>
        </w:rPr>
        <w:t>Capital and Ideology</w:t>
      </w:r>
    </w:p>
    <w:p w14:paraId="2CC7FC5A" w14:textId="0F28D92C" w:rsidR="00571B69" w:rsidRPr="008E3E90" w:rsidRDefault="00571B69" w:rsidP="00571B69">
      <w:pPr>
        <w:jc w:val="right"/>
        <w:rPr>
          <w:rFonts w:asciiTheme="minorBidi" w:hAnsiTheme="minorBidi" w:cstheme="minorBidi"/>
        </w:rPr>
      </w:pPr>
    </w:p>
    <w:p w14:paraId="2D20239C" w14:textId="4ECB4223" w:rsidR="00571B69" w:rsidRPr="008E3E90" w:rsidRDefault="00571B69" w:rsidP="00571B69">
      <w:pPr>
        <w:jc w:val="right"/>
        <w:rPr>
          <w:rFonts w:asciiTheme="minorBidi" w:hAnsiTheme="minorBidi" w:cstheme="minorBidi"/>
        </w:rPr>
      </w:pPr>
      <w:proofErr w:type="spellStart"/>
      <w:r w:rsidRPr="008E3E90">
        <w:rPr>
          <w:rFonts w:asciiTheme="minorBidi" w:hAnsiTheme="minorBidi" w:cstheme="minorBidi"/>
        </w:rPr>
        <w:t>Kriesi</w:t>
      </w:r>
      <w:proofErr w:type="spellEnd"/>
      <w:r w:rsidRPr="008E3E90">
        <w:rPr>
          <w:rFonts w:asciiTheme="minorBidi" w:hAnsiTheme="minorBidi" w:cstheme="minorBidi"/>
        </w:rPr>
        <w:t xml:space="preserve">, H., Grande, E., </w:t>
      </w:r>
      <w:proofErr w:type="spellStart"/>
      <w:r w:rsidRPr="008E3E90">
        <w:rPr>
          <w:rFonts w:asciiTheme="minorBidi" w:hAnsiTheme="minorBidi" w:cstheme="minorBidi"/>
        </w:rPr>
        <w:t>Lachat</w:t>
      </w:r>
      <w:proofErr w:type="spellEnd"/>
      <w:r w:rsidRPr="008E3E90">
        <w:rPr>
          <w:rFonts w:asciiTheme="minorBidi" w:hAnsiTheme="minorBidi" w:cstheme="minorBidi"/>
        </w:rPr>
        <w:t xml:space="preserve">, R., Dolezal, M., </w:t>
      </w:r>
      <w:proofErr w:type="spellStart"/>
      <w:r w:rsidRPr="008E3E90">
        <w:rPr>
          <w:rFonts w:asciiTheme="minorBidi" w:hAnsiTheme="minorBidi" w:cstheme="minorBidi"/>
        </w:rPr>
        <w:t>Bornschier</w:t>
      </w:r>
      <w:proofErr w:type="spellEnd"/>
      <w:r w:rsidRPr="008E3E90">
        <w:rPr>
          <w:rFonts w:asciiTheme="minorBidi" w:hAnsiTheme="minorBidi" w:cstheme="minorBidi"/>
        </w:rPr>
        <w:t>, S., &amp; Frey, T. (2006). Globalization and the transformation of the national political space: Six European countries compared. European Journal of Political Research, 45(6), 921–956</w:t>
      </w:r>
    </w:p>
    <w:p w14:paraId="099E4C5B" w14:textId="18E3F16A" w:rsidR="00B549D5" w:rsidRPr="008E3E90" w:rsidRDefault="00B549D5" w:rsidP="00E078D6">
      <w:pPr>
        <w:rPr>
          <w:rFonts w:asciiTheme="minorBidi" w:hAnsiTheme="minorBidi" w:cstheme="minorBidi"/>
          <w:u w:val="single"/>
          <w:rtl/>
        </w:rPr>
      </w:pPr>
    </w:p>
    <w:p w14:paraId="7BB12561" w14:textId="6B4FD3B0" w:rsidR="00B549D5" w:rsidRDefault="00B549D5" w:rsidP="00E078D6">
      <w:pPr>
        <w:rPr>
          <w:rFonts w:asciiTheme="minorBidi" w:hAnsiTheme="minorBidi" w:cstheme="minorBidi"/>
          <w:rtl/>
        </w:rPr>
      </w:pPr>
      <w:r w:rsidRPr="008E3E90">
        <w:rPr>
          <w:rFonts w:asciiTheme="minorBidi" w:hAnsiTheme="minorBidi" w:cstheme="minorBidi"/>
          <w:u w:val="single"/>
          <w:rtl/>
        </w:rPr>
        <w:t xml:space="preserve">שיעור 9: </w:t>
      </w:r>
      <w:r w:rsidR="008E3E90">
        <w:rPr>
          <w:rFonts w:asciiTheme="minorBidi" w:hAnsiTheme="minorBidi" w:cstheme="minorBidi" w:hint="cs"/>
          <w:u w:val="single"/>
          <w:rtl/>
        </w:rPr>
        <w:t>אזרחות</w:t>
      </w:r>
      <w:r w:rsidR="000F47B8">
        <w:rPr>
          <w:rFonts w:asciiTheme="minorBidi" w:hAnsiTheme="minorBidi" w:cstheme="minorBidi" w:hint="cs"/>
          <w:u w:val="single"/>
          <w:rtl/>
        </w:rPr>
        <w:t>,</w:t>
      </w:r>
      <w:r w:rsidR="008E3E90">
        <w:rPr>
          <w:rFonts w:asciiTheme="minorBidi" w:hAnsiTheme="minorBidi" w:cstheme="minorBidi" w:hint="cs"/>
          <w:u w:val="single"/>
          <w:rtl/>
        </w:rPr>
        <w:t xml:space="preserve"> חברה אזרחית</w:t>
      </w:r>
      <w:r w:rsidR="000F47B8">
        <w:rPr>
          <w:rFonts w:asciiTheme="minorBidi" w:hAnsiTheme="minorBidi" w:cstheme="minorBidi" w:hint="cs"/>
          <w:u w:val="single"/>
          <w:rtl/>
        </w:rPr>
        <w:t xml:space="preserve"> וערים גלובליות</w:t>
      </w:r>
    </w:p>
    <w:p w14:paraId="441B3144" w14:textId="623DDC56" w:rsidR="008E3E90" w:rsidRDefault="008E3E90" w:rsidP="00E078D6">
      <w:pPr>
        <w:rPr>
          <w:rFonts w:asciiTheme="minorBidi" w:hAnsiTheme="minorBidi" w:cstheme="minorBidi"/>
          <w:rtl/>
        </w:rPr>
      </w:pPr>
    </w:p>
    <w:p w14:paraId="7A3AB8E3" w14:textId="6330FA16" w:rsidR="008E3E90" w:rsidRDefault="008E3E90" w:rsidP="00E078D6">
      <w:pPr>
        <w:rPr>
          <w:rFonts w:asciiTheme="minorBidi" w:hAnsiTheme="minorBidi" w:cstheme="minorBidi"/>
          <w:i/>
          <w:iCs/>
          <w:rtl/>
        </w:rPr>
      </w:pPr>
      <w:r>
        <w:rPr>
          <w:rFonts w:asciiTheme="minorBidi" w:hAnsiTheme="minorBidi" w:cstheme="minorBidi" w:hint="cs"/>
          <w:rtl/>
        </w:rPr>
        <w:t xml:space="preserve">אולריך בק. 2011. </w:t>
      </w:r>
      <w:r>
        <w:rPr>
          <w:rFonts w:asciiTheme="minorBidi" w:hAnsiTheme="minorBidi" w:cstheme="minorBidi" w:hint="cs"/>
          <w:i/>
          <w:iCs/>
          <w:rtl/>
        </w:rPr>
        <w:t>קוסמופוליטיות: תיאוריה ביקורתית למאה ה-21</w:t>
      </w:r>
    </w:p>
    <w:p w14:paraId="68F7071D" w14:textId="67D8DDAB" w:rsidR="000A2766" w:rsidRDefault="000A2766" w:rsidP="00E078D6">
      <w:pPr>
        <w:rPr>
          <w:rFonts w:asciiTheme="minorBidi" w:hAnsiTheme="minorBidi" w:cstheme="minorBidi"/>
          <w:i/>
          <w:iCs/>
          <w:rtl/>
        </w:rPr>
      </w:pPr>
    </w:p>
    <w:p w14:paraId="05BCC5D0" w14:textId="54EEA643" w:rsidR="000A2766" w:rsidRPr="000A2766" w:rsidRDefault="000A2766" w:rsidP="000A2766">
      <w:pPr>
        <w:jc w:val="righ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Saskia </w:t>
      </w:r>
      <w:proofErr w:type="spellStart"/>
      <w:r>
        <w:rPr>
          <w:rFonts w:asciiTheme="minorBidi" w:hAnsiTheme="minorBidi" w:cstheme="minorBidi"/>
        </w:rPr>
        <w:t>Sassen</w:t>
      </w:r>
      <w:proofErr w:type="spellEnd"/>
      <w:r>
        <w:rPr>
          <w:rFonts w:asciiTheme="minorBidi" w:hAnsiTheme="minorBidi" w:cstheme="minorBidi"/>
        </w:rPr>
        <w:t xml:space="preserve">. 2016. </w:t>
      </w:r>
      <w:r w:rsidRPr="000A2766">
        <w:rPr>
          <w:rFonts w:asciiTheme="minorBidi" w:hAnsiTheme="minorBidi" w:cstheme="minorBidi"/>
          <w:i/>
          <w:iCs/>
        </w:rPr>
        <w:t>Territory, authority, rights</w:t>
      </w:r>
    </w:p>
    <w:p w14:paraId="227521D8" w14:textId="371841BB" w:rsidR="00202B0A" w:rsidRDefault="00202B0A" w:rsidP="00202B0A">
      <w:pPr>
        <w:bidi w:val="0"/>
        <w:rPr>
          <w:rFonts w:asciiTheme="minorBidi" w:hAnsiTheme="minorBidi" w:cstheme="minorBidi"/>
          <w:rtl/>
        </w:rPr>
      </w:pPr>
    </w:p>
    <w:p w14:paraId="389E7DD3" w14:textId="77777777" w:rsidR="002D3D10" w:rsidRPr="008E3E90" w:rsidRDefault="002D3D10" w:rsidP="002D3D10">
      <w:pPr>
        <w:bidi w:val="0"/>
        <w:rPr>
          <w:rFonts w:asciiTheme="minorBidi" w:hAnsiTheme="minorBidi" w:cstheme="minorBidi"/>
        </w:rPr>
      </w:pPr>
    </w:p>
    <w:p w14:paraId="3D977716" w14:textId="528F4C5B" w:rsidR="00AC07AB" w:rsidRPr="008E3E90" w:rsidRDefault="00AC07AB" w:rsidP="00AC07AB">
      <w:pPr>
        <w:rPr>
          <w:rFonts w:asciiTheme="minorBidi" w:hAnsiTheme="minorBidi" w:cstheme="minorBidi"/>
          <w:b/>
          <w:bCs/>
          <w:rtl/>
          <w:lang w:eastAsia="en-US"/>
        </w:rPr>
      </w:pPr>
      <w:r w:rsidRPr="008E3E90">
        <w:rPr>
          <w:rFonts w:asciiTheme="minorBidi" w:hAnsiTheme="minorBidi" w:cstheme="minorBidi"/>
          <w:b/>
          <w:bCs/>
          <w:rtl/>
          <w:lang w:eastAsia="en-US"/>
        </w:rPr>
        <w:lastRenderedPageBreak/>
        <w:t>ח</w:t>
      </w:r>
      <w:r>
        <w:rPr>
          <w:rFonts w:asciiTheme="minorBidi" w:hAnsiTheme="minorBidi" w:cstheme="minorBidi" w:hint="cs"/>
          <w:b/>
          <w:bCs/>
          <w:rtl/>
          <w:lang w:eastAsia="en-US"/>
        </w:rPr>
        <w:t>לק</w:t>
      </w:r>
      <w:r w:rsidRPr="008E3E90">
        <w:rPr>
          <w:rFonts w:asciiTheme="minorBidi" w:hAnsiTheme="minorBidi" w:cstheme="minorBidi"/>
          <w:b/>
          <w:bCs/>
          <w:rtl/>
          <w:lang w:eastAsia="en-US"/>
        </w:rPr>
        <w:t xml:space="preserve"> שלישי: הזירה הבין-לאומית</w:t>
      </w:r>
    </w:p>
    <w:p w14:paraId="76C05E21" w14:textId="77777777" w:rsidR="00AC07AB" w:rsidRPr="008E3E90" w:rsidRDefault="00AC07AB" w:rsidP="00AC07AB">
      <w:pPr>
        <w:rPr>
          <w:rFonts w:asciiTheme="minorBidi" w:hAnsiTheme="minorBidi" w:cstheme="minorBidi"/>
          <w:b/>
          <w:bCs/>
          <w:rtl/>
          <w:lang w:eastAsia="en-US"/>
        </w:rPr>
      </w:pPr>
    </w:p>
    <w:p w14:paraId="4CE821B5" w14:textId="77777777" w:rsidR="00AC07AB" w:rsidRDefault="00AC07AB" w:rsidP="00AC07AB">
      <w:pPr>
        <w:rPr>
          <w:rFonts w:asciiTheme="minorBidi" w:hAnsiTheme="minorBidi" w:cstheme="minorBidi"/>
          <w:u w:val="single"/>
          <w:lang w:eastAsia="en-US"/>
        </w:rPr>
      </w:pPr>
      <w:r>
        <w:rPr>
          <w:rFonts w:asciiTheme="minorBidi" w:hAnsiTheme="minorBidi" w:cstheme="minorBidi" w:hint="cs"/>
          <w:u w:val="single"/>
          <w:rtl/>
          <w:lang w:eastAsia="en-US"/>
        </w:rPr>
        <w:t>שיעור 10: הסדר העולמי וההגמוניה האמריקאית</w:t>
      </w:r>
    </w:p>
    <w:p w14:paraId="22752227" w14:textId="22D9ED3F" w:rsidR="00957480" w:rsidRDefault="00957480" w:rsidP="00B17277">
      <w:pPr>
        <w:rPr>
          <w:rFonts w:asciiTheme="minorBidi" w:hAnsiTheme="minorBidi" w:cstheme="minorBidi"/>
          <w:rtl/>
        </w:rPr>
      </w:pPr>
    </w:p>
    <w:p w14:paraId="1D6F46E1" w14:textId="1AF23B79" w:rsidR="00DA6327" w:rsidRPr="00DA6327" w:rsidRDefault="00DA6327" w:rsidP="00DA6327">
      <w:pPr>
        <w:jc w:val="right"/>
        <w:rPr>
          <w:rFonts w:asciiTheme="minorBidi" w:hAnsiTheme="minorBidi" w:cstheme="minorBidi"/>
          <w:color w:val="000000"/>
          <w:spacing w:val="-5"/>
          <w:shd w:val="clear" w:color="auto" w:fill="FFFFFF"/>
        </w:rPr>
      </w:pPr>
      <w:proofErr w:type="spellStart"/>
      <w:r w:rsidRPr="00DA6327">
        <w:rPr>
          <w:rFonts w:asciiTheme="minorBidi" w:hAnsiTheme="minorBidi" w:cstheme="minorBidi"/>
          <w:color w:val="000000"/>
          <w:spacing w:val="-5"/>
          <w:shd w:val="clear" w:color="auto" w:fill="FFFFFF"/>
        </w:rPr>
        <w:t>Ikenberry</w:t>
      </w:r>
      <w:proofErr w:type="spellEnd"/>
      <w:r w:rsidRPr="00DA6327">
        <w:rPr>
          <w:rFonts w:asciiTheme="minorBidi" w:hAnsiTheme="minorBidi" w:cstheme="minorBidi"/>
          <w:color w:val="000000"/>
          <w:spacing w:val="-5"/>
          <w:shd w:val="clear" w:color="auto" w:fill="FFFFFF"/>
        </w:rPr>
        <w:t>, G. (1989). Rethinking the Origins of American Hegemony. </w:t>
      </w:r>
      <w:r w:rsidRPr="00DA6327">
        <w:rPr>
          <w:rFonts w:asciiTheme="minorBidi" w:hAnsiTheme="minorBidi" w:cstheme="minorBidi"/>
          <w:i/>
          <w:iCs/>
          <w:color w:val="000000"/>
          <w:spacing w:val="-5"/>
          <w:shd w:val="clear" w:color="auto" w:fill="FFFFFF"/>
        </w:rPr>
        <w:t>Political Science Quarterly,</w:t>
      </w:r>
      <w:r w:rsidRPr="00DA6327">
        <w:rPr>
          <w:rFonts w:asciiTheme="minorBidi" w:hAnsiTheme="minorBidi" w:cstheme="minorBidi"/>
          <w:color w:val="000000"/>
          <w:spacing w:val="-5"/>
          <w:shd w:val="clear" w:color="auto" w:fill="FFFFFF"/>
        </w:rPr>
        <w:t> </w:t>
      </w:r>
      <w:r w:rsidRPr="00DA6327">
        <w:rPr>
          <w:rFonts w:asciiTheme="minorBidi" w:hAnsiTheme="minorBidi" w:cstheme="minorBidi"/>
          <w:i/>
          <w:iCs/>
          <w:color w:val="000000"/>
          <w:spacing w:val="-5"/>
          <w:shd w:val="clear" w:color="auto" w:fill="FFFFFF"/>
        </w:rPr>
        <w:t>104</w:t>
      </w:r>
      <w:r w:rsidRPr="00DA6327">
        <w:rPr>
          <w:rFonts w:asciiTheme="minorBidi" w:hAnsiTheme="minorBidi" w:cstheme="minorBidi"/>
          <w:color w:val="000000"/>
          <w:spacing w:val="-5"/>
          <w:shd w:val="clear" w:color="auto" w:fill="FFFFFF"/>
        </w:rPr>
        <w:t>(3), 375-400.</w:t>
      </w:r>
    </w:p>
    <w:p w14:paraId="59E04FBF" w14:textId="0D603479" w:rsidR="00DA6327" w:rsidRPr="00DA6327" w:rsidRDefault="00DA6327" w:rsidP="00DA6327">
      <w:pPr>
        <w:jc w:val="right"/>
        <w:rPr>
          <w:rFonts w:asciiTheme="minorBidi" w:hAnsiTheme="minorBidi" w:cstheme="minorBidi"/>
          <w:color w:val="000000"/>
          <w:spacing w:val="-5"/>
          <w:shd w:val="clear" w:color="auto" w:fill="FFFFFF"/>
        </w:rPr>
      </w:pPr>
    </w:p>
    <w:p w14:paraId="3517906F" w14:textId="29B0726F" w:rsidR="00DA6327" w:rsidRDefault="00DA6327" w:rsidP="00DA6327">
      <w:pPr>
        <w:jc w:val="right"/>
        <w:rPr>
          <w:rFonts w:asciiTheme="minorBidi" w:hAnsiTheme="minorBidi" w:cstheme="minorBidi"/>
          <w:color w:val="222222"/>
          <w:shd w:val="clear" w:color="auto" w:fill="FFFFFF"/>
          <w:rtl/>
        </w:rPr>
      </w:pPr>
      <w:r w:rsidRPr="00DA6327">
        <w:rPr>
          <w:rFonts w:asciiTheme="minorBidi" w:hAnsiTheme="minorBidi" w:cstheme="minorBidi"/>
          <w:color w:val="222222"/>
          <w:shd w:val="clear" w:color="auto" w:fill="FFFFFF"/>
        </w:rPr>
        <w:t>Nye Jr, Joseph S. "The rise and fall of American hegemony from Wilson to Trump." </w:t>
      </w:r>
      <w:r w:rsidRPr="00DA6327">
        <w:rPr>
          <w:rFonts w:asciiTheme="minorBidi" w:hAnsiTheme="minorBidi" w:cstheme="minorBidi"/>
          <w:i/>
          <w:iCs/>
          <w:color w:val="222222"/>
          <w:shd w:val="clear" w:color="auto" w:fill="FFFFFF"/>
        </w:rPr>
        <w:t>International Affairs</w:t>
      </w:r>
      <w:r w:rsidRPr="00DA6327">
        <w:rPr>
          <w:rFonts w:asciiTheme="minorBidi" w:hAnsiTheme="minorBidi" w:cstheme="minorBidi"/>
          <w:color w:val="222222"/>
          <w:shd w:val="clear" w:color="auto" w:fill="FFFFFF"/>
        </w:rPr>
        <w:t> 95.1 (2019): 63-80.</w:t>
      </w:r>
    </w:p>
    <w:p w14:paraId="7122D0E2" w14:textId="5FB44FA8" w:rsidR="00DA6327" w:rsidRDefault="00DA6327" w:rsidP="00DA6327">
      <w:pPr>
        <w:jc w:val="right"/>
        <w:rPr>
          <w:rFonts w:asciiTheme="minorBidi" w:hAnsiTheme="minorBidi" w:cstheme="minorBidi"/>
          <w:color w:val="222222"/>
          <w:shd w:val="clear" w:color="auto" w:fill="FFFFFF"/>
          <w:rtl/>
        </w:rPr>
      </w:pPr>
    </w:p>
    <w:p w14:paraId="2360CD0E" w14:textId="24A7EAE0" w:rsidR="00DA6327" w:rsidRPr="000F47B8" w:rsidRDefault="000F47B8" w:rsidP="00DA6327">
      <w:pPr>
        <w:jc w:val="right"/>
        <w:rPr>
          <w:rFonts w:asciiTheme="minorBidi" w:hAnsiTheme="minorBidi" w:cstheme="minorBidi"/>
          <w:color w:val="222222"/>
          <w:shd w:val="clear" w:color="auto" w:fill="FFFFFF"/>
        </w:rPr>
      </w:pPr>
      <w:r w:rsidRPr="000F47B8">
        <w:rPr>
          <w:rFonts w:ascii="Arial" w:hAnsi="Arial" w:cs="Arial"/>
          <w:color w:val="222222"/>
          <w:shd w:val="clear" w:color="auto" w:fill="FFFFFF"/>
        </w:rPr>
        <w:t>Walt, Stephen M. "The end of hubris and the new age of American restraint." </w:t>
      </w:r>
      <w:r w:rsidRPr="000F47B8">
        <w:rPr>
          <w:rFonts w:ascii="Arial" w:hAnsi="Arial" w:cs="Arial"/>
          <w:i/>
          <w:iCs/>
          <w:color w:val="222222"/>
          <w:shd w:val="clear" w:color="auto" w:fill="FFFFFF"/>
        </w:rPr>
        <w:t xml:space="preserve">Foreign </w:t>
      </w:r>
      <w:proofErr w:type="spellStart"/>
      <w:r w:rsidRPr="000F47B8">
        <w:rPr>
          <w:rFonts w:ascii="Arial" w:hAnsi="Arial" w:cs="Arial"/>
          <w:i/>
          <w:iCs/>
          <w:color w:val="222222"/>
          <w:shd w:val="clear" w:color="auto" w:fill="FFFFFF"/>
        </w:rPr>
        <w:t>Aff</w:t>
      </w:r>
      <w:proofErr w:type="spellEnd"/>
      <w:r w:rsidRPr="000F47B8">
        <w:rPr>
          <w:rFonts w:ascii="Arial" w:hAnsi="Arial" w:cs="Arial"/>
          <w:i/>
          <w:iCs/>
          <w:color w:val="222222"/>
          <w:shd w:val="clear" w:color="auto" w:fill="FFFFFF"/>
        </w:rPr>
        <w:t>.</w:t>
      </w:r>
      <w:r w:rsidRPr="000F47B8">
        <w:rPr>
          <w:rFonts w:ascii="Arial" w:hAnsi="Arial" w:cs="Arial"/>
          <w:color w:val="222222"/>
          <w:shd w:val="clear" w:color="auto" w:fill="FFFFFF"/>
        </w:rPr>
        <w:t> 98 (2019): 26.</w:t>
      </w:r>
      <w:r w:rsidRPr="000F47B8">
        <w:rPr>
          <w:rFonts w:ascii="Arial" w:hAnsi="Arial" w:cs="Arial"/>
          <w:color w:val="222222"/>
          <w:shd w:val="clear" w:color="auto" w:fill="FFFFFF"/>
          <w:rtl/>
        </w:rPr>
        <w:t>‏</w:t>
      </w:r>
    </w:p>
    <w:p w14:paraId="5601FDF9" w14:textId="77777777" w:rsidR="00DA6327" w:rsidRDefault="00DA6327" w:rsidP="00DA6327">
      <w:pPr>
        <w:jc w:val="right"/>
        <w:rPr>
          <w:rFonts w:asciiTheme="minorBidi" w:hAnsiTheme="minorBidi" w:cstheme="minorBidi"/>
          <w:color w:val="222222"/>
          <w:shd w:val="clear" w:color="auto" w:fill="FFFFFF"/>
        </w:rPr>
      </w:pPr>
    </w:p>
    <w:p w14:paraId="5F645FA1" w14:textId="49B5B123" w:rsidR="000F47B8" w:rsidRDefault="00DA6327" w:rsidP="00DA6327">
      <w:pPr>
        <w:rPr>
          <w:rFonts w:asciiTheme="minorBidi" w:hAnsiTheme="minorBidi" w:cstheme="minorBidi"/>
          <w:color w:val="222222"/>
          <w:u w:val="single"/>
          <w:shd w:val="clear" w:color="auto" w:fill="FFFFFF"/>
          <w:rtl/>
        </w:rPr>
      </w:pPr>
      <w:r w:rsidRPr="00DA6327">
        <w:rPr>
          <w:rFonts w:asciiTheme="minorBidi" w:hAnsiTheme="minorBidi" w:cstheme="minorBidi" w:hint="cs"/>
          <w:color w:val="222222"/>
          <w:u w:val="single"/>
          <w:shd w:val="clear" w:color="auto" w:fill="FFFFFF"/>
          <w:rtl/>
        </w:rPr>
        <w:t xml:space="preserve">שיעור 11: </w:t>
      </w:r>
      <w:r w:rsidR="000F47B8">
        <w:rPr>
          <w:rFonts w:asciiTheme="minorBidi" w:hAnsiTheme="minorBidi" w:cstheme="minorBidi" w:hint="cs"/>
          <w:color w:val="222222"/>
          <w:u w:val="single"/>
          <w:shd w:val="clear" w:color="auto" w:fill="FFFFFF"/>
          <w:rtl/>
        </w:rPr>
        <w:t>חזרתה של הדת?</w:t>
      </w:r>
    </w:p>
    <w:p w14:paraId="5A595C09" w14:textId="312CBAAF" w:rsidR="000F47B8" w:rsidRDefault="000F47B8" w:rsidP="00DA6327">
      <w:pPr>
        <w:rPr>
          <w:rFonts w:asciiTheme="minorBidi" w:hAnsiTheme="minorBidi" w:cstheme="minorBidi"/>
          <w:color w:val="222222"/>
          <w:u w:val="single"/>
          <w:shd w:val="clear" w:color="auto" w:fill="FFFFFF"/>
          <w:rtl/>
        </w:rPr>
      </w:pPr>
    </w:p>
    <w:p w14:paraId="1C029741" w14:textId="35CF8311" w:rsidR="000F47B8" w:rsidRDefault="000F47B8" w:rsidP="00DA6327">
      <w:pPr>
        <w:rPr>
          <w:rFonts w:asciiTheme="minorBidi" w:hAnsiTheme="minorBidi" w:cstheme="minorBidi"/>
          <w:i/>
          <w:iCs/>
          <w:color w:val="222222"/>
          <w:shd w:val="clear" w:color="auto" w:fill="FFFFFF"/>
          <w:rtl/>
        </w:rPr>
      </w:pPr>
      <w:r>
        <w:rPr>
          <w:rFonts w:asciiTheme="minorBidi" w:hAnsiTheme="minorBidi" w:cstheme="minorBidi" w:hint="cs"/>
          <w:color w:val="222222"/>
          <w:shd w:val="clear" w:color="auto" w:fill="FFFFFF"/>
          <w:rtl/>
        </w:rPr>
        <w:t xml:space="preserve">סמואל הנטניגטון. 2001. </w:t>
      </w:r>
      <w:r>
        <w:rPr>
          <w:rFonts w:asciiTheme="minorBidi" w:hAnsiTheme="minorBidi" w:cstheme="minorBidi" w:hint="cs"/>
          <w:i/>
          <w:iCs/>
          <w:color w:val="222222"/>
          <w:shd w:val="clear" w:color="auto" w:fill="FFFFFF"/>
          <w:rtl/>
        </w:rPr>
        <w:t>התנגשות הציביליזציות</w:t>
      </w:r>
    </w:p>
    <w:p w14:paraId="74E3E9FB" w14:textId="669434F9" w:rsidR="000F47B8" w:rsidRDefault="000F47B8" w:rsidP="00DA6327">
      <w:pPr>
        <w:rPr>
          <w:rFonts w:asciiTheme="minorBidi" w:hAnsiTheme="minorBidi" w:cstheme="minorBidi"/>
          <w:i/>
          <w:iCs/>
          <w:color w:val="222222"/>
          <w:shd w:val="clear" w:color="auto" w:fill="FFFFFF"/>
          <w:rtl/>
        </w:rPr>
      </w:pPr>
    </w:p>
    <w:p w14:paraId="5EC118C9" w14:textId="6FB789B2" w:rsidR="000F47B8" w:rsidRDefault="00337E61" w:rsidP="000F47B8">
      <w:pPr>
        <w:bidi w:val="0"/>
        <w:rPr>
          <w:rFonts w:ascii="Arial" w:hAnsi="Arial" w:cs="Arial"/>
          <w:color w:val="222222"/>
          <w:shd w:val="clear" w:color="auto" w:fill="FFFFFF"/>
        </w:rPr>
      </w:pPr>
      <w:r w:rsidRPr="00337E61">
        <w:rPr>
          <w:rFonts w:ascii="Arial" w:hAnsi="Arial" w:cs="Arial"/>
          <w:color w:val="222222"/>
          <w:shd w:val="clear" w:color="auto" w:fill="FFFFFF"/>
        </w:rPr>
        <w:t>Haynes, Jeffrey. "Huntington’s ‘Clash of Civilizations’ Today: Responses and Developments." </w:t>
      </w:r>
      <w:r w:rsidRPr="00337E61">
        <w:rPr>
          <w:rFonts w:ascii="Arial" w:hAnsi="Arial" w:cs="Arial"/>
          <w:i/>
          <w:iCs/>
          <w:color w:val="222222"/>
          <w:shd w:val="clear" w:color="auto" w:fill="FFFFFF"/>
        </w:rPr>
        <w:t>The ‘Clash of Civilizations’ 25 Years On</w:t>
      </w:r>
      <w:r w:rsidRPr="00337E61">
        <w:rPr>
          <w:rFonts w:ascii="Arial" w:hAnsi="Arial" w:cs="Arial"/>
          <w:color w:val="222222"/>
          <w:shd w:val="clear" w:color="auto" w:fill="FFFFFF"/>
        </w:rPr>
        <w:t> (2018): 52.</w:t>
      </w:r>
      <w:r w:rsidRPr="00337E61">
        <w:rPr>
          <w:rFonts w:ascii="Arial" w:hAnsi="Arial" w:cs="Arial"/>
          <w:color w:val="222222"/>
          <w:shd w:val="clear" w:color="auto" w:fill="FFFFFF"/>
          <w:rtl/>
        </w:rPr>
        <w:t>‏</w:t>
      </w:r>
    </w:p>
    <w:p w14:paraId="6F2A5491" w14:textId="3565061B" w:rsidR="00337E61" w:rsidRDefault="00337E61" w:rsidP="00337E61">
      <w:pPr>
        <w:bidi w:val="0"/>
        <w:rPr>
          <w:rFonts w:ascii="Arial" w:hAnsi="Arial" w:cs="Arial"/>
          <w:color w:val="222222"/>
          <w:shd w:val="clear" w:color="auto" w:fill="FFFFFF"/>
        </w:rPr>
      </w:pPr>
    </w:p>
    <w:p w14:paraId="7FA81CB6" w14:textId="70FDAACE" w:rsidR="00337E61" w:rsidRPr="00337E61" w:rsidRDefault="00337E61" w:rsidP="00337E61">
      <w:pPr>
        <w:bidi w:val="0"/>
        <w:rPr>
          <w:rFonts w:asciiTheme="minorBidi" w:hAnsiTheme="minorBidi" w:cstheme="minorBidi"/>
          <w:color w:val="222222"/>
          <w:shd w:val="clear" w:color="auto" w:fill="FFFFFF"/>
        </w:rPr>
      </w:pPr>
      <w:r w:rsidRPr="00337E61">
        <w:rPr>
          <w:rFonts w:ascii="Arial" w:hAnsi="Arial" w:cs="Arial"/>
          <w:color w:val="222222"/>
          <w:shd w:val="clear" w:color="auto" w:fill="FFFFFF"/>
        </w:rPr>
        <w:t>Haynes, Jeffrey. "Donald Trump,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37E61">
        <w:rPr>
          <w:rFonts w:ascii="Arial" w:hAnsi="Arial" w:cs="Arial"/>
          <w:color w:val="222222"/>
          <w:shd w:val="clear" w:color="auto" w:fill="FFFFFF"/>
        </w:rPr>
        <w:t>“</w:t>
      </w:r>
      <w:proofErr w:type="spellStart"/>
      <w:r w:rsidRPr="00337E61">
        <w:rPr>
          <w:rFonts w:ascii="Arial" w:hAnsi="Arial" w:cs="Arial"/>
          <w:color w:val="222222"/>
          <w:shd w:val="clear" w:color="auto" w:fill="FFFFFF"/>
        </w:rPr>
        <w:t>judeo-Christian</w:t>
      </w:r>
      <w:proofErr w:type="spellEnd"/>
      <w:r w:rsidRPr="00337E61">
        <w:rPr>
          <w:rFonts w:ascii="Arial" w:hAnsi="Arial" w:cs="Arial"/>
          <w:color w:val="222222"/>
          <w:shd w:val="clear" w:color="auto" w:fill="FFFFFF"/>
        </w:rPr>
        <w:t xml:space="preserve"> values,” and the “clash of civilizations”." </w:t>
      </w:r>
      <w:r w:rsidRPr="00337E61">
        <w:rPr>
          <w:rFonts w:ascii="Arial" w:hAnsi="Arial" w:cs="Arial"/>
          <w:i/>
          <w:iCs/>
          <w:color w:val="222222"/>
          <w:shd w:val="clear" w:color="auto" w:fill="FFFFFF"/>
        </w:rPr>
        <w:t>The Review of Faith &amp; International Affairs</w:t>
      </w:r>
      <w:r w:rsidRPr="00337E61">
        <w:rPr>
          <w:rFonts w:ascii="Arial" w:hAnsi="Arial" w:cs="Arial"/>
          <w:color w:val="222222"/>
          <w:shd w:val="clear" w:color="auto" w:fill="FFFFFF"/>
        </w:rPr>
        <w:t> 15.3 (2017): 66-75.</w:t>
      </w:r>
      <w:r w:rsidRPr="00337E61">
        <w:rPr>
          <w:rFonts w:ascii="Arial" w:hAnsi="Arial" w:cs="Arial"/>
          <w:color w:val="222222"/>
          <w:shd w:val="clear" w:color="auto" w:fill="FFFFFF"/>
          <w:rtl/>
        </w:rPr>
        <w:t>‏</w:t>
      </w:r>
    </w:p>
    <w:p w14:paraId="5886FAC4" w14:textId="77777777" w:rsidR="000F47B8" w:rsidRDefault="000F47B8" w:rsidP="00DA6327">
      <w:pPr>
        <w:rPr>
          <w:rFonts w:asciiTheme="minorBidi" w:hAnsiTheme="minorBidi" w:cstheme="minorBidi"/>
          <w:color w:val="222222"/>
          <w:u w:val="single"/>
          <w:shd w:val="clear" w:color="auto" w:fill="FFFFFF"/>
        </w:rPr>
      </w:pPr>
    </w:p>
    <w:p w14:paraId="3EC9B084" w14:textId="1D7309D6" w:rsidR="00DA6327" w:rsidRDefault="000F47B8" w:rsidP="00DA632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Theme="minorBidi" w:hAnsiTheme="minorBidi" w:cstheme="minorBidi" w:hint="cs"/>
          <w:color w:val="222222"/>
          <w:u w:val="single"/>
          <w:shd w:val="clear" w:color="auto" w:fill="FFFFFF"/>
          <w:rtl/>
        </w:rPr>
        <w:t>שיעור 12: לקחים מהמגיפה</w:t>
      </w:r>
      <w:r w:rsidR="00DA6327" w:rsidRPr="00DA6327">
        <w:rPr>
          <w:rFonts w:ascii="Arial" w:hAnsi="Arial" w:cs="Arial"/>
          <w:color w:val="222222"/>
          <w:shd w:val="clear" w:color="auto" w:fill="FFFFFF"/>
          <w:rtl/>
        </w:rPr>
        <w:t>‏</w:t>
      </w:r>
    </w:p>
    <w:p w14:paraId="12B1C478" w14:textId="77777777" w:rsidR="000A2766" w:rsidRDefault="000A2766" w:rsidP="000A2766">
      <w:pPr>
        <w:jc w:val="right"/>
        <w:rPr>
          <w:rFonts w:ascii="Arial" w:hAnsi="Arial" w:cs="Arial"/>
          <w:color w:val="222222"/>
          <w:shd w:val="clear" w:color="auto" w:fill="FFFFFF"/>
        </w:rPr>
      </w:pPr>
    </w:p>
    <w:p w14:paraId="614D111C" w14:textId="14BC3108" w:rsidR="000A2766" w:rsidRPr="000A2766" w:rsidRDefault="000A2766" w:rsidP="000A2766">
      <w:pPr>
        <w:jc w:val="right"/>
        <w:rPr>
          <w:rFonts w:ascii="Arial" w:hAnsi="Arial" w:cs="Arial"/>
          <w:color w:val="222222"/>
          <w:shd w:val="clear" w:color="auto" w:fill="FFFFFF"/>
        </w:rPr>
      </w:pPr>
      <w:r w:rsidRPr="000A2766">
        <w:rPr>
          <w:rFonts w:ascii="Arial" w:hAnsi="Arial" w:cs="Arial"/>
          <w:color w:val="222222"/>
          <w:shd w:val="clear" w:color="auto" w:fill="FFFFFF"/>
        </w:rPr>
        <w:t>Bieber, Florian. "Global nationalism in times of the COVID-19 pandemic." </w:t>
      </w:r>
      <w:r w:rsidRPr="000A2766">
        <w:rPr>
          <w:rFonts w:ascii="Arial" w:hAnsi="Arial" w:cs="Arial"/>
          <w:i/>
          <w:iCs/>
          <w:color w:val="222222"/>
          <w:shd w:val="clear" w:color="auto" w:fill="FFFFFF"/>
        </w:rPr>
        <w:t>Nationalities Papers</w:t>
      </w:r>
      <w:r w:rsidRPr="000A2766">
        <w:rPr>
          <w:rFonts w:ascii="Arial" w:hAnsi="Arial" w:cs="Arial"/>
          <w:color w:val="222222"/>
          <w:shd w:val="clear" w:color="auto" w:fill="FFFFFF"/>
        </w:rPr>
        <w:t> (2020): 1-13.</w:t>
      </w:r>
      <w:r w:rsidRPr="000A2766">
        <w:rPr>
          <w:rFonts w:ascii="Arial" w:hAnsi="Arial" w:cs="Arial"/>
          <w:color w:val="222222"/>
          <w:shd w:val="clear" w:color="auto" w:fill="FFFFFF"/>
          <w:rtl/>
        </w:rPr>
        <w:t>‏</w:t>
      </w:r>
    </w:p>
    <w:p w14:paraId="74F2F8C8" w14:textId="77777777" w:rsidR="000A2766" w:rsidRPr="000A2766" w:rsidRDefault="000A2766" w:rsidP="000A2766">
      <w:pPr>
        <w:bidi w:val="0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4D74D475" w14:textId="160759FC" w:rsidR="00337E61" w:rsidRDefault="00337E61" w:rsidP="00DA6327">
      <w:pPr>
        <w:rPr>
          <w:rFonts w:ascii="Arial" w:hAnsi="Arial" w:cs="Arial"/>
          <w:color w:val="222222"/>
          <w:shd w:val="clear" w:color="auto" w:fill="FFFFFF"/>
        </w:rPr>
      </w:pPr>
    </w:p>
    <w:p w14:paraId="3313C4FB" w14:textId="587AFF64" w:rsidR="00337E61" w:rsidRDefault="00337E61" w:rsidP="00DA6327">
      <w:pPr>
        <w:rPr>
          <w:rFonts w:ascii="Arial" w:hAnsi="Arial" w:cs="Arial"/>
          <w:color w:val="222222"/>
          <w:u w:val="single"/>
          <w:shd w:val="clear" w:color="auto" w:fill="FFFFFF"/>
          <w:rtl/>
        </w:rPr>
      </w:pPr>
      <w:r>
        <w:rPr>
          <w:rFonts w:ascii="Arial" w:hAnsi="Arial" w:cs="Arial" w:hint="cs"/>
          <w:color w:val="222222"/>
          <w:u w:val="single"/>
          <w:shd w:val="clear" w:color="auto" w:fill="FFFFFF"/>
          <w:rtl/>
        </w:rPr>
        <w:t xml:space="preserve">שיעור 13: יחסים בין-לאומיים </w:t>
      </w:r>
      <w:r>
        <w:rPr>
          <w:rFonts w:ascii="Arial" w:hAnsi="Arial" w:cs="Arial"/>
          <w:color w:val="222222"/>
          <w:u w:val="single"/>
          <w:shd w:val="clear" w:color="auto" w:fill="FFFFFF"/>
          <w:rtl/>
        </w:rPr>
        <w:t>–</w:t>
      </w:r>
      <w:r>
        <w:rPr>
          <w:rFonts w:ascii="Arial" w:hAnsi="Arial" w:cs="Arial" w:hint="cs"/>
          <w:color w:val="222222"/>
          <w:u w:val="single"/>
          <w:shd w:val="clear" w:color="auto" w:fill="FFFFFF"/>
          <w:rtl/>
        </w:rPr>
        <w:t xml:space="preserve"> חזרה למקורות</w:t>
      </w:r>
    </w:p>
    <w:p w14:paraId="01A473A0" w14:textId="1CF481DE" w:rsidR="00337E61" w:rsidRDefault="00337E61" w:rsidP="00DA6327">
      <w:pPr>
        <w:rPr>
          <w:rFonts w:ascii="Arial" w:hAnsi="Arial" w:cs="Arial"/>
          <w:color w:val="222222"/>
          <w:u w:val="single"/>
          <w:shd w:val="clear" w:color="auto" w:fill="FFFFFF"/>
          <w:rtl/>
        </w:rPr>
      </w:pPr>
    </w:p>
    <w:p w14:paraId="6B26D2BA" w14:textId="75DA2FB7" w:rsidR="00337E61" w:rsidRPr="00337E61" w:rsidRDefault="00337E61" w:rsidP="00DA6327">
      <w:pPr>
        <w:rPr>
          <w:rFonts w:ascii="Arial" w:hAnsi="Arial" w:cs="Arial" w:hint="cs"/>
          <w:i/>
          <w:iCs/>
          <w:color w:val="222222"/>
          <w:shd w:val="clear" w:color="auto" w:fill="FFFFFF"/>
          <w:rtl/>
        </w:rPr>
      </w:pPr>
      <w:r>
        <w:rPr>
          <w:rFonts w:ascii="Arial" w:hAnsi="Arial" w:cs="Arial" w:hint="cs"/>
          <w:color w:val="222222"/>
          <w:shd w:val="clear" w:color="auto" w:fill="FFFFFF"/>
          <w:rtl/>
        </w:rPr>
        <w:t xml:space="preserve">הנס מורגנטאו. 1968. </w:t>
      </w:r>
      <w:r>
        <w:rPr>
          <w:rFonts w:ascii="Arial" w:hAnsi="Arial" w:cs="Arial" w:hint="cs"/>
          <w:i/>
          <w:iCs/>
          <w:color w:val="222222"/>
          <w:shd w:val="clear" w:color="auto" w:fill="FFFFFF"/>
          <w:rtl/>
        </w:rPr>
        <w:t>פוליטיקה בין האומות: המאבק לשלטון ולשלום</w:t>
      </w:r>
    </w:p>
    <w:p w14:paraId="14D6A7AB" w14:textId="09EB0C03" w:rsidR="00DA6327" w:rsidRDefault="00DA6327" w:rsidP="00DA6327">
      <w:pPr>
        <w:rPr>
          <w:rFonts w:ascii="Arial" w:hAnsi="Arial" w:cs="Arial"/>
          <w:color w:val="222222"/>
          <w:shd w:val="clear" w:color="auto" w:fill="FFFFFF"/>
          <w:rtl/>
        </w:rPr>
      </w:pPr>
    </w:p>
    <w:p w14:paraId="19388E1B" w14:textId="77777777" w:rsidR="00DA6327" w:rsidRPr="00DA6327" w:rsidRDefault="00DA6327" w:rsidP="00DA6327">
      <w:pPr>
        <w:rPr>
          <w:rFonts w:asciiTheme="minorBidi" w:hAnsiTheme="minorBidi" w:cstheme="minorBidi"/>
        </w:rPr>
      </w:pPr>
    </w:p>
    <w:sectPr w:rsidR="00DA6327" w:rsidRPr="00DA6327" w:rsidSect="0096790C">
      <w:pgSz w:w="12240" w:h="15840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6079B"/>
    <w:multiLevelType w:val="hybridMultilevel"/>
    <w:tmpl w:val="6878580C"/>
    <w:lvl w:ilvl="0" w:tplc="4C76D03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134023E3"/>
    <w:multiLevelType w:val="hybridMultilevel"/>
    <w:tmpl w:val="AD820748"/>
    <w:lvl w:ilvl="0" w:tplc="29DAEE9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0254"/>
    <w:multiLevelType w:val="multilevel"/>
    <w:tmpl w:val="1C2E7E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C984453"/>
    <w:multiLevelType w:val="hybridMultilevel"/>
    <w:tmpl w:val="9EF6F3E4"/>
    <w:lvl w:ilvl="0" w:tplc="6F38597E">
      <w:start w:val="1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Miriam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 w15:restartNumberingAfterBreak="0">
    <w:nsid w:val="509825BD"/>
    <w:multiLevelType w:val="hybridMultilevel"/>
    <w:tmpl w:val="42A8A4AA"/>
    <w:lvl w:ilvl="0" w:tplc="610EBE9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B8E"/>
    <w:rsid w:val="0000034B"/>
    <w:rsid w:val="000217C9"/>
    <w:rsid w:val="00092C77"/>
    <w:rsid w:val="000A2766"/>
    <w:rsid w:val="000F47B8"/>
    <w:rsid w:val="00104AFD"/>
    <w:rsid w:val="00110088"/>
    <w:rsid w:val="00123810"/>
    <w:rsid w:val="001527AB"/>
    <w:rsid w:val="00162010"/>
    <w:rsid w:val="00164541"/>
    <w:rsid w:val="00166C3B"/>
    <w:rsid w:val="0017395C"/>
    <w:rsid w:val="00202B0A"/>
    <w:rsid w:val="002140F3"/>
    <w:rsid w:val="00257B15"/>
    <w:rsid w:val="00262DE3"/>
    <w:rsid w:val="00280B1A"/>
    <w:rsid w:val="002D3D10"/>
    <w:rsid w:val="002F7043"/>
    <w:rsid w:val="0030663B"/>
    <w:rsid w:val="00337E61"/>
    <w:rsid w:val="00345327"/>
    <w:rsid w:val="00351656"/>
    <w:rsid w:val="00365C50"/>
    <w:rsid w:val="003C2EC9"/>
    <w:rsid w:val="003E109D"/>
    <w:rsid w:val="003E2F82"/>
    <w:rsid w:val="003E6D31"/>
    <w:rsid w:val="004A29CA"/>
    <w:rsid w:val="00547772"/>
    <w:rsid w:val="00571B69"/>
    <w:rsid w:val="005C2D50"/>
    <w:rsid w:val="00601E1E"/>
    <w:rsid w:val="00667B8E"/>
    <w:rsid w:val="00682CCF"/>
    <w:rsid w:val="006A7C5E"/>
    <w:rsid w:val="006D71F3"/>
    <w:rsid w:val="00701A16"/>
    <w:rsid w:val="00722972"/>
    <w:rsid w:val="007428DC"/>
    <w:rsid w:val="007919F1"/>
    <w:rsid w:val="007B17DA"/>
    <w:rsid w:val="007F1726"/>
    <w:rsid w:val="00815201"/>
    <w:rsid w:val="0082602C"/>
    <w:rsid w:val="0083135B"/>
    <w:rsid w:val="00884CDA"/>
    <w:rsid w:val="008B5349"/>
    <w:rsid w:val="008E3E90"/>
    <w:rsid w:val="00932910"/>
    <w:rsid w:val="009336B7"/>
    <w:rsid w:val="00951C84"/>
    <w:rsid w:val="00957480"/>
    <w:rsid w:val="0096790C"/>
    <w:rsid w:val="00973C43"/>
    <w:rsid w:val="009A42D6"/>
    <w:rsid w:val="009A4B3C"/>
    <w:rsid w:val="00AC07AB"/>
    <w:rsid w:val="00B17277"/>
    <w:rsid w:val="00B244E6"/>
    <w:rsid w:val="00B549D5"/>
    <w:rsid w:val="00B57321"/>
    <w:rsid w:val="00B672EF"/>
    <w:rsid w:val="00BC77EA"/>
    <w:rsid w:val="00C16F6B"/>
    <w:rsid w:val="00C66197"/>
    <w:rsid w:val="00C95AFB"/>
    <w:rsid w:val="00CF5EE9"/>
    <w:rsid w:val="00D16844"/>
    <w:rsid w:val="00D64202"/>
    <w:rsid w:val="00D87CE2"/>
    <w:rsid w:val="00D9383E"/>
    <w:rsid w:val="00DA6327"/>
    <w:rsid w:val="00DD157C"/>
    <w:rsid w:val="00DF6CCE"/>
    <w:rsid w:val="00E078D6"/>
    <w:rsid w:val="00E1413F"/>
    <w:rsid w:val="00E71AFB"/>
    <w:rsid w:val="00EA500B"/>
    <w:rsid w:val="00EC3574"/>
    <w:rsid w:val="00F9299E"/>
    <w:rsid w:val="00FB328A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7521A1"/>
  <w15:docId w15:val="{792A3266-81AD-4963-BC29-FB935D44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790C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96790C"/>
    <w:pPr>
      <w:keepNext/>
      <w:bidi w:val="0"/>
      <w:outlineLvl w:val="0"/>
    </w:pPr>
    <w:rPr>
      <w:rFonts w:cs="Miriam"/>
      <w:u w:val="single"/>
    </w:rPr>
  </w:style>
  <w:style w:type="paragraph" w:styleId="Heading2">
    <w:name w:val="heading 2"/>
    <w:basedOn w:val="Normal"/>
    <w:next w:val="Normal"/>
    <w:qFormat/>
    <w:rsid w:val="0096790C"/>
    <w:pPr>
      <w:keepNext/>
      <w:jc w:val="center"/>
      <w:outlineLvl w:val="1"/>
    </w:pPr>
    <w:rPr>
      <w:rFonts w:cs="Miriam"/>
      <w:sz w:val="28"/>
      <w:szCs w:val="28"/>
    </w:rPr>
  </w:style>
  <w:style w:type="paragraph" w:styleId="Heading3">
    <w:name w:val="heading 3"/>
    <w:basedOn w:val="Normal"/>
    <w:next w:val="Normal"/>
    <w:qFormat/>
    <w:rsid w:val="0096790C"/>
    <w:pPr>
      <w:keepNext/>
      <w:jc w:val="both"/>
      <w:outlineLvl w:val="2"/>
    </w:pPr>
    <w:rPr>
      <w:rFonts w:cs="Narkisi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6790C"/>
    <w:rPr>
      <w:b/>
      <w:bCs/>
    </w:rPr>
  </w:style>
  <w:style w:type="paragraph" w:styleId="FootnoteText">
    <w:name w:val="footnote text"/>
    <w:basedOn w:val="Normal"/>
    <w:semiHidden/>
    <w:rsid w:val="00D64202"/>
    <w:pPr>
      <w:widowControl w:val="0"/>
      <w:bidi w:val="0"/>
    </w:pPr>
    <w:rPr>
      <w:rFonts w:ascii="Times" w:hAnsi="Times" w:cs="Miriam"/>
      <w:snapToGrid w:val="0"/>
      <w:sz w:val="20"/>
      <w:szCs w:val="20"/>
      <w:lang w:eastAsia="en-US"/>
    </w:rPr>
  </w:style>
  <w:style w:type="paragraph" w:styleId="BodyText2">
    <w:name w:val="Body Text 2"/>
    <w:basedOn w:val="Normal"/>
    <w:rsid w:val="00D64202"/>
    <w:pPr>
      <w:bidi w:val="0"/>
    </w:pPr>
    <w:rPr>
      <w:rFonts w:cs="David"/>
      <w:lang w:eastAsia="en-US"/>
    </w:rPr>
  </w:style>
  <w:style w:type="paragraph" w:styleId="BalloonText">
    <w:name w:val="Balloon Text"/>
    <w:basedOn w:val="Normal"/>
    <w:semiHidden/>
    <w:rsid w:val="00D64202"/>
    <w:rPr>
      <w:rFonts w:ascii="Tahoma" w:hAnsi="Tahoma" w:cs="Tahoma"/>
      <w:sz w:val="16"/>
      <w:szCs w:val="16"/>
    </w:rPr>
  </w:style>
  <w:style w:type="paragraph" w:customStyle="1" w:styleId="Normal0">
    <w:name w:val="Normal*"/>
    <w:rsid w:val="00BC77EA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70" w:right="540"/>
    </w:pPr>
    <w:rPr>
      <w:rFonts w:ascii="Times" w:hAnsi="Times" w:cs="Times"/>
      <w:sz w:val="28"/>
      <w:szCs w:val="28"/>
      <w:lang w:bidi="ar-SA"/>
    </w:rPr>
  </w:style>
  <w:style w:type="paragraph" w:styleId="Title">
    <w:name w:val="Title"/>
    <w:basedOn w:val="Normal"/>
    <w:link w:val="TitleChar"/>
    <w:qFormat/>
    <w:rsid w:val="00BC77EA"/>
    <w:pPr>
      <w:jc w:val="center"/>
    </w:pPr>
    <w:rPr>
      <w:rFonts w:cs="Narkisim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BC77EA"/>
    <w:rPr>
      <w:rFonts w:cs="Narkisim"/>
      <w:b/>
      <w:bCs/>
      <w:sz w:val="24"/>
      <w:szCs w:val="24"/>
      <w:u w:val="single"/>
      <w:lang w:eastAsia="he-IL"/>
    </w:rPr>
  </w:style>
  <w:style w:type="character" w:styleId="Hyperlink">
    <w:name w:val="Hyperlink"/>
    <w:basedOn w:val="DefaultParagraphFont"/>
    <w:rsid w:val="00BC77EA"/>
    <w:rPr>
      <w:color w:val="0000FF"/>
      <w:u w:val="single"/>
    </w:rPr>
  </w:style>
  <w:style w:type="paragraph" w:customStyle="1" w:styleId="Default">
    <w:name w:val="Default"/>
    <w:rsid w:val="00262D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0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1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45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B734F-E475-4261-BB5C-0F736C5B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530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הצעות לקורסים – תשס"ג</vt:lpstr>
    </vt:vector>
  </TitlesOfParts>
  <Company>none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הצעות לקורסים – תשס"ג</dc:title>
  <dc:creator>guy ben-porat</dc:creator>
  <cp:lastModifiedBy>Guy Ben-Porat</cp:lastModifiedBy>
  <cp:revision>3</cp:revision>
  <cp:lastPrinted>2002-10-07T11:05:00Z</cp:lastPrinted>
  <dcterms:created xsi:type="dcterms:W3CDTF">2021-02-01T08:35:00Z</dcterms:created>
  <dcterms:modified xsi:type="dcterms:W3CDTF">2021-02-01T08:37:00Z</dcterms:modified>
</cp:coreProperties>
</file>