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10" w:rsidRDefault="004D22D7" w:rsidP="00646F10">
      <w:pPr>
        <w:spacing w:line="240" w:lineRule="auto"/>
        <w:jc w:val="center"/>
        <w:rPr>
          <w:rFonts w:asciiTheme="minorBidi" w:hAnsiTheme="minorBidi" w:cstheme="minorBidi"/>
          <w:b/>
          <w:bCs/>
          <w:sz w:val="36"/>
          <w:szCs w:val="36"/>
          <w:rtl/>
        </w:rPr>
      </w:pPr>
      <w:r>
        <w:rPr>
          <w:b/>
          <w:bCs/>
        </w:rPr>
        <w:fldChar w:fldCharType="begin"/>
      </w:r>
      <w:r>
        <w:rPr>
          <w:b/>
          <w:bCs/>
        </w:rPr>
        <w:instrText xml:space="preserve"> INCLUDEPICTURE "http://www.bgu.ac.il/gifs/new_logo.gif" \* MERGEFORMATINET </w:instrText>
      </w:r>
      <w:r>
        <w:rPr>
          <w:b/>
          <w:bCs/>
        </w:rPr>
        <w:fldChar w:fldCharType="separate"/>
      </w:r>
      <w:r w:rsidR="00F658F7">
        <w:rPr>
          <w:b/>
          <w:bCs/>
        </w:rPr>
        <w:fldChar w:fldCharType="begin"/>
      </w:r>
      <w:r w:rsidR="00F658F7">
        <w:rPr>
          <w:b/>
          <w:bCs/>
        </w:rPr>
        <w:instrText xml:space="preserve"> INCLUDEPICTURE  "http://www.bgu.ac.il/gifs/new_logo.gif" \* MERGEFORMATINET </w:instrText>
      </w:r>
      <w:r w:rsidR="00F658F7">
        <w:rPr>
          <w:b/>
          <w:bCs/>
        </w:rPr>
        <w:fldChar w:fldCharType="separate"/>
      </w:r>
      <w:r w:rsidR="00B64BF6">
        <w:rPr>
          <w:b/>
          <w:bCs/>
        </w:rPr>
        <w:fldChar w:fldCharType="begin"/>
      </w:r>
      <w:r w:rsidR="00B64BF6">
        <w:rPr>
          <w:b/>
          <w:bCs/>
        </w:rPr>
        <w:instrText xml:space="preserve"> INCLUDEPICTURE  "http://www.bgu.ac.il/gifs/new_logo.gif" \* MERGEFORMATINET </w:instrText>
      </w:r>
      <w:r w:rsidR="00B64BF6">
        <w:rPr>
          <w:b/>
          <w:bCs/>
        </w:rPr>
        <w:fldChar w:fldCharType="separate"/>
      </w:r>
      <w:r w:rsidR="001E143F">
        <w:rPr>
          <w:b/>
          <w:bCs/>
        </w:rPr>
        <w:fldChar w:fldCharType="begin"/>
      </w:r>
      <w:r w:rsidR="001E143F">
        <w:rPr>
          <w:b/>
          <w:bCs/>
        </w:rPr>
        <w:instrText xml:space="preserve"> </w:instrText>
      </w:r>
      <w:r w:rsidR="001E143F">
        <w:rPr>
          <w:b/>
          <w:bCs/>
        </w:rPr>
        <w:instrText>INCLUDEPICTURE  "http://www.bgu.ac.il/gifs/new_logo.gif" \* MERGEFORMATINET</w:instrText>
      </w:r>
      <w:r w:rsidR="001E143F">
        <w:rPr>
          <w:b/>
          <w:bCs/>
        </w:rPr>
        <w:instrText xml:space="preserve"> </w:instrText>
      </w:r>
      <w:r w:rsidR="001E143F">
        <w:rPr>
          <w:b/>
          <w:bCs/>
        </w:rPr>
        <w:fldChar w:fldCharType="separate"/>
      </w:r>
      <w:r w:rsidR="001E143F">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GU" style="width:39pt;height:45pt">
            <v:imagedata r:id="rId7" r:href="rId8"/>
          </v:shape>
        </w:pict>
      </w:r>
      <w:r w:rsidR="001E143F">
        <w:rPr>
          <w:b/>
          <w:bCs/>
        </w:rPr>
        <w:fldChar w:fldCharType="end"/>
      </w:r>
      <w:r w:rsidR="00B64BF6">
        <w:rPr>
          <w:b/>
          <w:bCs/>
        </w:rPr>
        <w:fldChar w:fldCharType="end"/>
      </w:r>
      <w:r w:rsidR="00F658F7">
        <w:rPr>
          <w:b/>
          <w:bCs/>
        </w:rPr>
        <w:fldChar w:fldCharType="end"/>
      </w:r>
      <w:r>
        <w:rPr>
          <w:b/>
          <w:bCs/>
        </w:rPr>
        <w:fldChar w:fldCharType="end"/>
      </w:r>
    </w:p>
    <w:p w:rsidR="00527E07" w:rsidRPr="00527E07" w:rsidRDefault="00527E07" w:rsidP="00B732B4">
      <w:pPr>
        <w:spacing w:line="240" w:lineRule="auto"/>
        <w:jc w:val="center"/>
        <w:rPr>
          <w:rFonts w:asciiTheme="minorBidi" w:hAnsiTheme="minorBidi" w:cstheme="minorBidi"/>
          <w:b/>
          <w:bCs/>
          <w:sz w:val="32"/>
          <w:szCs w:val="32"/>
          <w:rtl/>
        </w:rPr>
      </w:pPr>
      <w:r w:rsidRPr="00527E07">
        <w:rPr>
          <w:rFonts w:asciiTheme="minorBidi" w:hAnsiTheme="minorBidi" w:cstheme="minorBidi" w:hint="cs"/>
          <w:b/>
          <w:bCs/>
          <w:sz w:val="32"/>
          <w:szCs w:val="32"/>
          <w:rtl/>
        </w:rPr>
        <w:t>אוניברסיטת בן גוריון בנגב</w:t>
      </w:r>
      <w:r w:rsidR="00B732B4">
        <w:rPr>
          <w:rFonts w:asciiTheme="minorBidi" w:hAnsiTheme="minorBidi" w:cstheme="minorBidi" w:hint="cs"/>
          <w:b/>
          <w:bCs/>
          <w:sz w:val="32"/>
          <w:szCs w:val="32"/>
          <w:rtl/>
        </w:rPr>
        <w:t xml:space="preserve"> - </w:t>
      </w:r>
      <w:r w:rsidRPr="00527E07">
        <w:rPr>
          <w:rFonts w:asciiTheme="minorBidi" w:hAnsiTheme="minorBidi" w:cstheme="minorBidi" w:hint="cs"/>
          <w:b/>
          <w:bCs/>
          <w:sz w:val="32"/>
          <w:szCs w:val="32"/>
          <w:rtl/>
        </w:rPr>
        <w:t>המחלקה לפוליטיקה וממשל</w:t>
      </w:r>
    </w:p>
    <w:p w:rsidR="00646F10" w:rsidRPr="00717A3A" w:rsidRDefault="00646F10" w:rsidP="00646F10">
      <w:pPr>
        <w:spacing w:line="240" w:lineRule="auto"/>
        <w:jc w:val="center"/>
        <w:rPr>
          <w:rFonts w:asciiTheme="minorBidi" w:hAnsiTheme="minorBidi" w:cstheme="minorBidi"/>
          <w:b/>
          <w:bCs/>
          <w:sz w:val="32"/>
          <w:szCs w:val="32"/>
          <w:rtl/>
        </w:rPr>
      </w:pPr>
      <w:r w:rsidRPr="00717A3A">
        <w:rPr>
          <w:rFonts w:asciiTheme="minorBidi" w:hAnsiTheme="minorBidi" w:cstheme="minorBidi"/>
          <w:b/>
          <w:bCs/>
          <w:sz w:val="32"/>
          <w:szCs w:val="32"/>
          <w:rtl/>
        </w:rPr>
        <w:t>מבוא לפוליטיקה וממשל</w:t>
      </w:r>
      <w:r w:rsidR="00717A3A" w:rsidRPr="00717A3A">
        <w:rPr>
          <w:rFonts w:asciiTheme="minorBidi" w:hAnsiTheme="minorBidi" w:cstheme="minorBidi" w:hint="cs"/>
          <w:b/>
          <w:bCs/>
          <w:sz w:val="32"/>
          <w:szCs w:val="32"/>
          <w:rtl/>
        </w:rPr>
        <w:t xml:space="preserve"> 138-1-0261</w:t>
      </w:r>
    </w:p>
    <w:p w:rsidR="004E70C4" w:rsidRDefault="004E70C4" w:rsidP="00CB1CE8">
      <w:pPr>
        <w:pStyle w:val="2"/>
        <w:spacing w:line="240" w:lineRule="auto"/>
        <w:rPr>
          <w:rFonts w:asciiTheme="minorBidi" w:hAnsiTheme="minorBidi" w:cstheme="minorBidi"/>
          <w:i w:val="0"/>
          <w:iCs w:val="0"/>
          <w:sz w:val="32"/>
          <w:szCs w:val="32"/>
          <w:rtl/>
        </w:rPr>
      </w:pPr>
      <w:r>
        <w:rPr>
          <w:rFonts w:asciiTheme="minorBidi" w:hAnsiTheme="minorBidi" w:cstheme="minorBidi" w:hint="cs"/>
          <w:i w:val="0"/>
          <w:iCs w:val="0"/>
          <w:sz w:val="32"/>
          <w:szCs w:val="32"/>
          <w:rtl/>
        </w:rPr>
        <w:t>שנה"ל תש</w:t>
      </w:r>
      <w:r w:rsidR="00CB1CE8">
        <w:rPr>
          <w:rFonts w:asciiTheme="minorBidi" w:hAnsiTheme="minorBidi" w:cstheme="minorBidi" w:hint="cs"/>
          <w:i w:val="0"/>
          <w:iCs w:val="0"/>
          <w:sz w:val="32"/>
          <w:szCs w:val="32"/>
          <w:rtl/>
        </w:rPr>
        <w:t>"פ</w:t>
      </w:r>
      <w:r>
        <w:rPr>
          <w:rFonts w:asciiTheme="minorBidi" w:hAnsiTheme="minorBidi" w:cstheme="minorBidi" w:hint="cs"/>
          <w:i w:val="0"/>
          <w:iCs w:val="0"/>
          <w:sz w:val="32"/>
          <w:szCs w:val="32"/>
          <w:rtl/>
        </w:rPr>
        <w:t xml:space="preserve"> 20</w:t>
      </w:r>
      <w:r w:rsidR="00CB1CE8">
        <w:rPr>
          <w:rFonts w:asciiTheme="minorBidi" w:hAnsiTheme="minorBidi" w:cstheme="minorBidi" w:hint="cs"/>
          <w:i w:val="0"/>
          <w:iCs w:val="0"/>
          <w:sz w:val="32"/>
          <w:szCs w:val="32"/>
          <w:rtl/>
        </w:rPr>
        <w:t>20</w:t>
      </w:r>
    </w:p>
    <w:p w:rsidR="00646F10" w:rsidRPr="00527E07" w:rsidRDefault="00646F10" w:rsidP="00646F10">
      <w:pPr>
        <w:pStyle w:val="2"/>
        <w:spacing w:line="240" w:lineRule="auto"/>
        <w:rPr>
          <w:rFonts w:asciiTheme="minorBidi" w:hAnsiTheme="minorBidi" w:cstheme="minorBidi"/>
          <w:i w:val="0"/>
          <w:iCs w:val="0"/>
          <w:sz w:val="32"/>
          <w:szCs w:val="32"/>
          <w:rtl/>
        </w:rPr>
      </w:pPr>
      <w:r w:rsidRPr="00527E07">
        <w:rPr>
          <w:rFonts w:asciiTheme="minorBidi" w:hAnsiTheme="minorBidi" w:cstheme="minorBidi"/>
          <w:i w:val="0"/>
          <w:iCs w:val="0"/>
          <w:sz w:val="32"/>
          <w:szCs w:val="32"/>
          <w:rtl/>
        </w:rPr>
        <w:t>ד"ר מנחם רצון</w:t>
      </w:r>
    </w:p>
    <w:p w:rsidR="00646F10" w:rsidRPr="0099547F" w:rsidRDefault="00646F10" w:rsidP="004D4900">
      <w:pPr>
        <w:spacing w:line="240" w:lineRule="auto"/>
        <w:jc w:val="center"/>
        <w:rPr>
          <w:rFonts w:asciiTheme="minorBidi" w:hAnsiTheme="minorBidi" w:cstheme="minorBidi"/>
          <w:b/>
          <w:bCs/>
          <w:sz w:val="32"/>
          <w:szCs w:val="32"/>
          <w:rtl/>
        </w:rPr>
      </w:pPr>
      <w:r w:rsidRPr="0099547F">
        <w:rPr>
          <w:rFonts w:asciiTheme="minorBidi" w:hAnsiTheme="minorBidi" w:cstheme="minorBidi"/>
          <w:b/>
          <w:bCs/>
          <w:sz w:val="32"/>
          <w:szCs w:val="32"/>
          <w:rtl/>
        </w:rPr>
        <w:t>מתרגל</w:t>
      </w:r>
      <w:r w:rsidR="000B091A">
        <w:rPr>
          <w:rFonts w:asciiTheme="minorBidi" w:hAnsiTheme="minorBidi" w:cstheme="minorBidi" w:hint="cs"/>
          <w:b/>
          <w:bCs/>
          <w:sz w:val="32"/>
          <w:szCs w:val="32"/>
          <w:rtl/>
        </w:rPr>
        <w:t>ות</w:t>
      </w:r>
      <w:r w:rsidRPr="0099547F">
        <w:rPr>
          <w:rFonts w:asciiTheme="minorBidi" w:hAnsiTheme="minorBidi" w:cstheme="minorBidi" w:hint="cs"/>
          <w:b/>
          <w:bCs/>
          <w:sz w:val="32"/>
          <w:szCs w:val="32"/>
          <w:rtl/>
        </w:rPr>
        <w:t>:</w:t>
      </w:r>
      <w:r w:rsidR="000B091A">
        <w:rPr>
          <w:rFonts w:asciiTheme="minorBidi" w:hAnsiTheme="minorBidi" w:cstheme="minorBidi" w:hint="cs"/>
          <w:b/>
          <w:bCs/>
          <w:sz w:val="32"/>
          <w:szCs w:val="32"/>
          <w:rtl/>
        </w:rPr>
        <w:t xml:space="preserve"> סופיה סלומון</w:t>
      </w:r>
      <w:r w:rsidR="004D4900">
        <w:rPr>
          <w:rFonts w:asciiTheme="minorBidi" w:hAnsiTheme="minorBidi" w:cstheme="minorBidi" w:hint="cs"/>
          <w:b/>
          <w:bCs/>
          <w:sz w:val="32"/>
          <w:szCs w:val="32"/>
          <w:rtl/>
        </w:rPr>
        <w:t>, איילת ברבי</w:t>
      </w:r>
      <w:r w:rsidRPr="0099547F">
        <w:rPr>
          <w:rFonts w:asciiTheme="minorBidi" w:hAnsiTheme="minorBidi" w:cstheme="minorBidi"/>
          <w:b/>
          <w:bCs/>
          <w:sz w:val="32"/>
          <w:szCs w:val="32"/>
          <w:rtl/>
        </w:rPr>
        <w:t xml:space="preserve">  </w:t>
      </w:r>
    </w:p>
    <w:p w:rsidR="00646F10" w:rsidRDefault="00646F10" w:rsidP="00646F10">
      <w:pPr>
        <w:ind w:firstLine="526"/>
        <w:rPr>
          <w:rFonts w:asciiTheme="minorBidi" w:hAnsiTheme="minorBidi" w:cstheme="minorBidi"/>
          <w:b/>
          <w:bCs/>
          <w:u w:val="single"/>
          <w:rtl/>
        </w:rPr>
      </w:pPr>
    </w:p>
    <w:p w:rsidR="00646F10" w:rsidRPr="006D66CA" w:rsidRDefault="00646F10" w:rsidP="00BB4114">
      <w:pPr>
        <w:rPr>
          <w:rFonts w:asciiTheme="minorBidi" w:hAnsiTheme="minorBidi" w:cstheme="minorBidi"/>
          <w:b/>
          <w:bCs/>
          <w:sz w:val="28"/>
          <w:szCs w:val="28"/>
          <w:u w:val="single"/>
          <w:rtl/>
        </w:rPr>
      </w:pPr>
      <w:r w:rsidRPr="006D66CA">
        <w:rPr>
          <w:rFonts w:asciiTheme="minorBidi" w:hAnsiTheme="minorBidi" w:cstheme="minorBidi"/>
          <w:b/>
          <w:bCs/>
          <w:sz w:val="28"/>
          <w:szCs w:val="28"/>
          <w:u w:val="single"/>
          <w:rtl/>
        </w:rPr>
        <w:t>פרטי התקשרות עם המרצה</w:t>
      </w:r>
    </w:p>
    <w:p w:rsidR="00646F10" w:rsidRDefault="00646F10" w:rsidP="00D05064">
      <w:pPr>
        <w:rPr>
          <w:rFonts w:asciiTheme="minorBidi" w:hAnsiTheme="minorBidi" w:cstheme="minorBidi"/>
          <w:rtl/>
        </w:rPr>
      </w:pPr>
      <w:r w:rsidRPr="00F847BF">
        <w:rPr>
          <w:rFonts w:asciiTheme="minorBidi" w:hAnsiTheme="minorBidi" w:cstheme="minorBidi"/>
          <w:rtl/>
        </w:rPr>
        <w:t xml:space="preserve">שעת קבלה </w:t>
      </w:r>
      <w:r>
        <w:rPr>
          <w:rFonts w:asciiTheme="minorBidi" w:hAnsiTheme="minorBidi" w:cstheme="minorBidi" w:hint="cs"/>
          <w:rtl/>
        </w:rPr>
        <w:t xml:space="preserve">בתיאום מראש במייל </w:t>
      </w:r>
      <w:r w:rsidRPr="00F847BF">
        <w:rPr>
          <w:rFonts w:asciiTheme="minorBidi" w:hAnsiTheme="minorBidi" w:cstheme="minorBidi"/>
          <w:rtl/>
        </w:rPr>
        <w:t xml:space="preserve">- יום </w:t>
      </w:r>
      <w:r w:rsidR="004D22D7">
        <w:rPr>
          <w:rFonts w:asciiTheme="minorBidi" w:hAnsiTheme="minorBidi" w:cstheme="minorBidi" w:hint="cs"/>
          <w:rtl/>
        </w:rPr>
        <w:t>ב</w:t>
      </w:r>
      <w:r w:rsidRPr="00F847BF">
        <w:rPr>
          <w:rFonts w:asciiTheme="minorBidi" w:hAnsiTheme="minorBidi" w:cstheme="minorBidi"/>
          <w:rtl/>
        </w:rPr>
        <w:t>'  שעה: 1</w:t>
      </w:r>
      <w:r w:rsidR="00D05064">
        <w:rPr>
          <w:rFonts w:asciiTheme="minorBidi" w:hAnsiTheme="minorBidi" w:cstheme="minorBidi" w:hint="cs"/>
          <w:rtl/>
        </w:rPr>
        <w:t>4</w:t>
      </w:r>
      <w:r w:rsidRPr="00F847BF">
        <w:rPr>
          <w:rFonts w:asciiTheme="minorBidi" w:hAnsiTheme="minorBidi" w:cstheme="minorBidi"/>
          <w:rtl/>
        </w:rPr>
        <w:t>:00-1</w:t>
      </w:r>
      <w:r w:rsidR="00D05064">
        <w:rPr>
          <w:rFonts w:asciiTheme="minorBidi" w:hAnsiTheme="minorBidi" w:cstheme="minorBidi" w:hint="cs"/>
          <w:rtl/>
        </w:rPr>
        <w:t>3</w:t>
      </w:r>
      <w:r w:rsidRPr="00F847BF">
        <w:rPr>
          <w:rFonts w:asciiTheme="minorBidi" w:hAnsiTheme="minorBidi" w:cstheme="minorBidi"/>
          <w:rtl/>
        </w:rPr>
        <w:t>:00</w:t>
      </w:r>
      <w:r>
        <w:rPr>
          <w:rFonts w:asciiTheme="minorBidi" w:hAnsiTheme="minorBidi" w:cstheme="minorBidi" w:hint="cs"/>
          <w:rtl/>
        </w:rPr>
        <w:t xml:space="preserve">, </w:t>
      </w:r>
      <w:r w:rsidRPr="00F847BF">
        <w:rPr>
          <w:rFonts w:asciiTheme="minorBidi" w:hAnsiTheme="minorBidi" w:cstheme="minorBidi"/>
          <w:rtl/>
        </w:rPr>
        <w:t xml:space="preserve">בחדר </w:t>
      </w:r>
      <w:r>
        <w:rPr>
          <w:rFonts w:asciiTheme="minorBidi" w:hAnsiTheme="minorBidi" w:cstheme="minorBidi" w:hint="cs"/>
          <w:rtl/>
        </w:rPr>
        <w:t>636</w:t>
      </w:r>
      <w:r w:rsidRPr="00F847BF">
        <w:rPr>
          <w:rFonts w:asciiTheme="minorBidi" w:hAnsiTheme="minorBidi" w:cstheme="minorBidi"/>
          <w:rtl/>
        </w:rPr>
        <w:t xml:space="preserve"> בנין 72.</w:t>
      </w:r>
    </w:p>
    <w:p w:rsidR="00646F10" w:rsidRPr="00F847BF" w:rsidRDefault="00646F10" w:rsidP="00646F10">
      <w:pPr>
        <w:rPr>
          <w:rFonts w:asciiTheme="minorBidi" w:hAnsiTheme="minorBidi" w:cstheme="minorBidi"/>
          <w:rtl/>
        </w:rPr>
      </w:pPr>
      <w:r w:rsidRPr="004E6DA7">
        <w:rPr>
          <w:rFonts w:asciiTheme="minorBidi" w:hAnsiTheme="minorBidi" w:cstheme="minorBidi" w:hint="cs"/>
          <w:b/>
          <w:bCs/>
          <w:rtl/>
        </w:rPr>
        <w:t>מייל:</w:t>
      </w:r>
      <w:r w:rsidRPr="00F847BF">
        <w:rPr>
          <w:rFonts w:asciiTheme="minorBidi" w:hAnsiTheme="minorBidi" w:cstheme="minorBidi"/>
          <w:lang w:val="fr-FR"/>
        </w:rPr>
        <w:t xml:space="preserve"> </w:t>
      </w:r>
      <w:proofErr w:type="spellStart"/>
      <w:r w:rsidRPr="00F847BF">
        <w:rPr>
          <w:rFonts w:asciiTheme="minorBidi" w:hAnsiTheme="minorBidi" w:cstheme="minorBidi"/>
        </w:rPr>
        <w:t>ratson_m</w:t>
      </w:r>
      <w:proofErr w:type="spellEnd"/>
      <w:r w:rsidRPr="00F847BF">
        <w:rPr>
          <w:rFonts w:asciiTheme="minorBidi" w:hAnsiTheme="minorBidi" w:cstheme="minorBidi"/>
          <w:lang w:val="fr-FR"/>
        </w:rPr>
        <w:t>@</w:t>
      </w:r>
      <w:r w:rsidRPr="00F847BF">
        <w:rPr>
          <w:rFonts w:asciiTheme="minorBidi" w:hAnsiTheme="minorBidi" w:cstheme="minorBidi"/>
          <w:lang w:val="it-IT"/>
        </w:rPr>
        <w:t>012.net</w:t>
      </w:r>
      <w:r w:rsidRPr="00F847BF">
        <w:rPr>
          <w:rFonts w:asciiTheme="minorBidi" w:hAnsiTheme="minorBidi" w:cstheme="minorBidi"/>
          <w:lang w:val="fr-FR"/>
        </w:rPr>
        <w:t xml:space="preserve">.il </w:t>
      </w:r>
      <w:r w:rsidRPr="004E6DA7">
        <w:rPr>
          <w:rFonts w:asciiTheme="minorBidi" w:hAnsiTheme="minorBidi" w:cstheme="minorBidi"/>
          <w:b/>
          <w:bCs/>
          <w:rtl/>
        </w:rPr>
        <w:t>טלפון</w:t>
      </w:r>
      <w:r w:rsidRPr="00F847BF">
        <w:rPr>
          <w:rFonts w:asciiTheme="minorBidi" w:hAnsiTheme="minorBidi" w:cstheme="minorBidi"/>
          <w:rtl/>
        </w:rPr>
        <w:t xml:space="preserve"> 054-7029494</w:t>
      </w:r>
    </w:p>
    <w:p w:rsidR="00646F10" w:rsidRDefault="00646F10" w:rsidP="00646F10">
      <w:pPr>
        <w:rPr>
          <w:rFonts w:asciiTheme="minorBidi" w:hAnsiTheme="minorBidi" w:cstheme="minorBidi"/>
          <w:b/>
          <w:bCs/>
          <w:u w:val="single"/>
          <w:rtl/>
        </w:rPr>
      </w:pPr>
    </w:p>
    <w:p w:rsidR="00646F10" w:rsidRPr="006D66CA" w:rsidRDefault="00646F10" w:rsidP="00646F10">
      <w:pPr>
        <w:rPr>
          <w:rFonts w:asciiTheme="minorBidi" w:hAnsiTheme="minorBidi" w:cstheme="minorBidi"/>
          <w:b/>
          <w:bCs/>
          <w:sz w:val="28"/>
          <w:szCs w:val="28"/>
          <w:u w:val="single"/>
          <w:rtl/>
        </w:rPr>
      </w:pPr>
      <w:r w:rsidRPr="006D66CA">
        <w:rPr>
          <w:rFonts w:asciiTheme="minorBidi" w:hAnsiTheme="minorBidi" w:cstheme="minorBidi"/>
          <w:b/>
          <w:bCs/>
          <w:sz w:val="28"/>
          <w:szCs w:val="28"/>
          <w:u w:val="single"/>
          <w:rtl/>
        </w:rPr>
        <w:t>מטרת הקורס</w:t>
      </w:r>
    </w:p>
    <w:p w:rsidR="00646F10" w:rsidRDefault="00646F10" w:rsidP="00E96833">
      <w:pPr>
        <w:rPr>
          <w:rFonts w:asciiTheme="minorBidi" w:hAnsiTheme="minorBidi" w:cstheme="minorBidi"/>
          <w:rtl/>
        </w:rPr>
      </w:pPr>
      <w:r w:rsidRPr="00F847BF">
        <w:rPr>
          <w:rFonts w:asciiTheme="minorBidi" w:hAnsiTheme="minorBidi" w:cstheme="minorBidi"/>
          <w:rtl/>
        </w:rPr>
        <w:t>מטרת קורס מבוא זה הוא לפתוח צוהר ראשוני למחקר המדעי ולמחשבה הביקורתית אודות הפוליטיקה. במהלך הקורס הסטודנטים ירכשו כלים מתאימים לכתיבה מדעית ויכירו מושגים בסיסיים וגישות תיאורטיות מרכזיות במחקר הפוליטי (</w:t>
      </w:r>
      <w:r w:rsidRPr="00F847BF">
        <w:rPr>
          <w:rFonts w:asciiTheme="minorBidi" w:hAnsiTheme="minorBidi" w:cstheme="minorBidi"/>
        </w:rPr>
        <w:t>Political Science</w:t>
      </w:r>
      <w:r w:rsidRPr="00F847BF">
        <w:rPr>
          <w:rFonts w:asciiTheme="minorBidi" w:hAnsiTheme="minorBidi" w:cstheme="minorBidi"/>
          <w:rtl/>
        </w:rPr>
        <w:t xml:space="preserve">). דגש יושם על גישות בסיסיות הרווחות במדע המדינה להבנת המושג "מדינה" ולניתוח היחסים שבין המדינה, על מוסדותיה השונים, לבין החברה על מרכיביה. </w:t>
      </w:r>
      <w:r>
        <w:rPr>
          <w:rFonts w:asciiTheme="minorBidi" w:hAnsiTheme="minorBidi" w:cstheme="minorBidi" w:hint="cs"/>
          <w:rtl/>
        </w:rPr>
        <w:t>הקורס יעסוק בנושאים מרכזיים במדע המדינה ובכלל זה שאלות יסוד לגבי אופיו המדעי של המחקר הפוליטי, מושגי יסוד בפוליטיקה (כגון עוצמה, סמכות, ריבונות, לגיטימציה וכו'), כמו גם במשטרים וצורות ממשל, באידיאולוגיות ורעיונות ובכלל בסוגיות חברתיות ופוליטיות כגון השתתפות פוליטית, אלימות פוליטית, כלכלה פוליטית, דת ופוליטיקה, פמיניזם, גלובליזציה, רב-תרבותיות והגירה ועוד. הקורס גם י</w:t>
      </w:r>
      <w:r w:rsidR="00E96833">
        <w:rPr>
          <w:rFonts w:asciiTheme="minorBidi" w:hAnsiTheme="minorBidi" w:cstheme="minorBidi" w:hint="cs"/>
          <w:rtl/>
        </w:rPr>
        <w:t>י</w:t>
      </w:r>
      <w:r>
        <w:rPr>
          <w:rFonts w:asciiTheme="minorBidi" w:hAnsiTheme="minorBidi" w:cstheme="minorBidi" w:hint="cs"/>
          <w:rtl/>
        </w:rPr>
        <w:t xml:space="preserve">תן לסטודנטים רקע היסטורי קצר של התפתחות הפוליטיקה המודרנית, דבר חיוני להבנת הסוגיות הפוליטיות בימינו. כמו כן הסטודנטים ירכשו כלים שיאפשרו להם </w:t>
      </w:r>
      <w:r w:rsidRPr="00F847BF">
        <w:rPr>
          <w:rFonts w:asciiTheme="minorBidi" w:hAnsiTheme="minorBidi" w:cstheme="minorBidi"/>
          <w:rtl/>
        </w:rPr>
        <w:t>לבחון בביקורתיות תופעות בנות-זמננו ולנתח</w:t>
      </w:r>
      <w:r>
        <w:rPr>
          <w:rFonts w:asciiTheme="minorBidi" w:hAnsiTheme="minorBidi" w:cstheme="minorBidi" w:hint="cs"/>
          <w:rtl/>
        </w:rPr>
        <w:t>ן</w:t>
      </w:r>
      <w:r w:rsidRPr="00F847BF">
        <w:rPr>
          <w:rFonts w:asciiTheme="minorBidi" w:hAnsiTheme="minorBidi" w:cstheme="minorBidi"/>
          <w:rtl/>
        </w:rPr>
        <w:t xml:space="preserve"> בהתאם לתיאוריות שונות </w:t>
      </w:r>
      <w:r>
        <w:rPr>
          <w:rFonts w:asciiTheme="minorBidi" w:hAnsiTheme="minorBidi" w:cstheme="minorBidi" w:hint="cs"/>
          <w:rtl/>
        </w:rPr>
        <w:t>ולשיטות מחקר במדע המדינה</w:t>
      </w:r>
      <w:r w:rsidRPr="00F847BF">
        <w:rPr>
          <w:rFonts w:asciiTheme="minorBidi" w:hAnsiTheme="minorBidi" w:cstheme="minorBidi"/>
          <w:rtl/>
        </w:rPr>
        <w:t xml:space="preserve">. בנוסף, </w:t>
      </w:r>
      <w:r>
        <w:rPr>
          <w:rFonts w:asciiTheme="minorBidi" w:hAnsiTheme="minorBidi" w:cstheme="minorBidi" w:hint="cs"/>
          <w:rtl/>
        </w:rPr>
        <w:t xml:space="preserve">בהיותו קורס מבוא לתחום הדעת, יוקדש זמן גם </w:t>
      </w:r>
      <w:r w:rsidR="00E96833">
        <w:rPr>
          <w:rFonts w:asciiTheme="minorBidi" w:hAnsiTheme="minorBidi" w:cstheme="minorBidi" w:hint="cs"/>
          <w:rtl/>
        </w:rPr>
        <w:t>ל</w:t>
      </w:r>
      <w:r>
        <w:rPr>
          <w:rFonts w:asciiTheme="minorBidi" w:hAnsiTheme="minorBidi" w:cstheme="minorBidi" w:hint="cs"/>
          <w:rtl/>
        </w:rPr>
        <w:t xml:space="preserve">מתן </w:t>
      </w:r>
      <w:r w:rsidRPr="00F847BF">
        <w:rPr>
          <w:rFonts w:asciiTheme="minorBidi" w:hAnsiTheme="minorBidi" w:cstheme="minorBidi"/>
          <w:rtl/>
        </w:rPr>
        <w:t xml:space="preserve">מיומנויות </w:t>
      </w:r>
      <w:r>
        <w:rPr>
          <w:rFonts w:asciiTheme="minorBidi" w:hAnsiTheme="minorBidi" w:cstheme="minorBidi" w:hint="cs"/>
          <w:rtl/>
        </w:rPr>
        <w:t>ב</w:t>
      </w:r>
      <w:r w:rsidRPr="00F847BF">
        <w:rPr>
          <w:rFonts w:asciiTheme="minorBidi" w:hAnsiTheme="minorBidi" w:cstheme="minorBidi"/>
          <w:rtl/>
        </w:rPr>
        <w:t>קריאת טקסטים אקדמיים ו</w:t>
      </w:r>
      <w:r>
        <w:rPr>
          <w:rFonts w:asciiTheme="minorBidi" w:hAnsiTheme="minorBidi" w:cstheme="minorBidi" w:hint="cs"/>
          <w:rtl/>
        </w:rPr>
        <w:t>ב</w:t>
      </w:r>
      <w:r w:rsidRPr="00F847BF">
        <w:rPr>
          <w:rFonts w:asciiTheme="minorBidi" w:hAnsiTheme="minorBidi" w:cstheme="minorBidi"/>
          <w:rtl/>
        </w:rPr>
        <w:t xml:space="preserve">הכרת הכללים הבסיסיים של </w:t>
      </w:r>
      <w:r>
        <w:rPr>
          <w:rFonts w:asciiTheme="minorBidi" w:hAnsiTheme="minorBidi" w:cstheme="minorBidi" w:hint="cs"/>
          <w:rtl/>
        </w:rPr>
        <w:t>ה</w:t>
      </w:r>
      <w:r w:rsidRPr="00F847BF">
        <w:rPr>
          <w:rFonts w:asciiTheme="minorBidi" w:hAnsiTheme="minorBidi" w:cstheme="minorBidi"/>
          <w:rtl/>
        </w:rPr>
        <w:t xml:space="preserve">כתיבה </w:t>
      </w:r>
      <w:r>
        <w:rPr>
          <w:rFonts w:asciiTheme="minorBidi" w:hAnsiTheme="minorBidi" w:cstheme="minorBidi" w:hint="cs"/>
          <w:rtl/>
        </w:rPr>
        <w:t>ה</w:t>
      </w:r>
      <w:r w:rsidRPr="00F847BF">
        <w:rPr>
          <w:rFonts w:asciiTheme="minorBidi" w:hAnsiTheme="minorBidi" w:cstheme="minorBidi"/>
          <w:rtl/>
        </w:rPr>
        <w:t xml:space="preserve">אקדמית. </w:t>
      </w:r>
    </w:p>
    <w:p w:rsidR="00646F10" w:rsidRPr="00F847BF" w:rsidRDefault="00646F10" w:rsidP="00646F10">
      <w:pPr>
        <w:rPr>
          <w:rFonts w:asciiTheme="minorBidi" w:hAnsiTheme="minorBidi" w:cstheme="minorBidi"/>
          <w:rtl/>
        </w:rPr>
      </w:pPr>
    </w:p>
    <w:p w:rsidR="00646F10" w:rsidRPr="006329B9" w:rsidRDefault="00646F10" w:rsidP="00646F10">
      <w:pPr>
        <w:rPr>
          <w:rFonts w:asciiTheme="minorBidi" w:hAnsiTheme="minorBidi" w:cstheme="minorBidi"/>
          <w:b/>
          <w:bCs/>
          <w:sz w:val="28"/>
          <w:szCs w:val="28"/>
          <w:rtl/>
        </w:rPr>
      </w:pPr>
      <w:r w:rsidRPr="006329B9">
        <w:rPr>
          <w:rFonts w:asciiTheme="minorBidi" w:hAnsiTheme="minorBidi" w:cstheme="minorBidi"/>
          <w:b/>
          <w:bCs/>
          <w:sz w:val="28"/>
          <w:szCs w:val="28"/>
          <w:u w:val="single"/>
          <w:rtl/>
        </w:rPr>
        <w:t>מטלות הקורס</w:t>
      </w:r>
      <w:r w:rsidRPr="006329B9">
        <w:rPr>
          <w:rFonts w:asciiTheme="minorBidi" w:hAnsiTheme="minorBidi" w:cstheme="minorBidi"/>
          <w:b/>
          <w:bCs/>
          <w:sz w:val="28"/>
          <w:szCs w:val="28"/>
          <w:rtl/>
        </w:rPr>
        <w:t xml:space="preserve">: </w:t>
      </w:r>
    </w:p>
    <w:p w:rsidR="00646F10" w:rsidRPr="00F847BF" w:rsidRDefault="00646F10" w:rsidP="00646F10">
      <w:pPr>
        <w:numPr>
          <w:ilvl w:val="0"/>
          <w:numId w:val="1"/>
        </w:numPr>
        <w:ind w:left="0" w:hanging="357"/>
        <w:rPr>
          <w:rFonts w:asciiTheme="minorBidi" w:hAnsiTheme="minorBidi" w:cstheme="minorBidi"/>
        </w:rPr>
      </w:pPr>
      <w:r w:rsidRPr="006329B9">
        <w:rPr>
          <w:rFonts w:asciiTheme="minorBidi" w:hAnsiTheme="minorBidi" w:cstheme="minorBidi"/>
          <w:b/>
          <w:bCs/>
          <w:rtl/>
        </w:rPr>
        <w:t xml:space="preserve">נוכחות </w:t>
      </w:r>
      <w:r w:rsidRPr="006329B9">
        <w:rPr>
          <w:rFonts w:asciiTheme="minorBidi" w:hAnsiTheme="minorBidi" w:cstheme="minorBidi" w:hint="cs"/>
          <w:b/>
          <w:bCs/>
          <w:rtl/>
        </w:rPr>
        <w:t xml:space="preserve">והשתתפות פעילה </w:t>
      </w:r>
      <w:r w:rsidRPr="006329B9">
        <w:rPr>
          <w:rFonts w:asciiTheme="minorBidi" w:hAnsiTheme="minorBidi" w:cstheme="minorBidi"/>
          <w:b/>
          <w:bCs/>
          <w:rtl/>
        </w:rPr>
        <w:t>בהרצאות</w:t>
      </w:r>
      <w:r>
        <w:rPr>
          <w:rFonts w:asciiTheme="minorBidi" w:hAnsiTheme="minorBidi" w:cstheme="minorBidi" w:hint="cs"/>
          <w:rtl/>
        </w:rPr>
        <w:t>.</w:t>
      </w:r>
      <w:r w:rsidRPr="00F847BF">
        <w:rPr>
          <w:rFonts w:asciiTheme="minorBidi" w:hAnsiTheme="minorBidi" w:cstheme="minorBidi"/>
          <w:rtl/>
        </w:rPr>
        <w:t xml:space="preserve">  </w:t>
      </w:r>
    </w:p>
    <w:p w:rsidR="00646F10" w:rsidRPr="00F847BF" w:rsidRDefault="00646F10" w:rsidP="00646F10">
      <w:pPr>
        <w:numPr>
          <w:ilvl w:val="0"/>
          <w:numId w:val="1"/>
        </w:numPr>
        <w:ind w:left="0" w:hanging="357"/>
        <w:rPr>
          <w:rFonts w:asciiTheme="minorBidi" w:hAnsiTheme="minorBidi" w:cstheme="minorBidi"/>
        </w:rPr>
      </w:pPr>
      <w:r w:rsidRPr="006329B9">
        <w:rPr>
          <w:rFonts w:asciiTheme="minorBidi" w:hAnsiTheme="minorBidi" w:cstheme="minorBidi"/>
          <w:b/>
          <w:bCs/>
          <w:rtl/>
        </w:rPr>
        <w:t xml:space="preserve">נוכחות </w:t>
      </w:r>
      <w:r w:rsidRPr="006329B9">
        <w:rPr>
          <w:rFonts w:asciiTheme="minorBidi" w:hAnsiTheme="minorBidi" w:cstheme="minorBidi" w:hint="cs"/>
          <w:b/>
          <w:bCs/>
          <w:rtl/>
        </w:rPr>
        <w:t xml:space="preserve">חובה </w:t>
      </w:r>
      <w:r w:rsidRPr="006329B9">
        <w:rPr>
          <w:rFonts w:asciiTheme="minorBidi" w:hAnsiTheme="minorBidi" w:cstheme="minorBidi"/>
          <w:b/>
          <w:bCs/>
          <w:rtl/>
        </w:rPr>
        <w:t>בתרגיל</w:t>
      </w:r>
      <w:r w:rsidRPr="006329B9">
        <w:rPr>
          <w:rFonts w:asciiTheme="minorBidi" w:hAnsiTheme="minorBidi" w:cstheme="minorBidi" w:hint="cs"/>
          <w:b/>
          <w:bCs/>
          <w:rtl/>
        </w:rPr>
        <w:t>ים</w:t>
      </w:r>
      <w:r w:rsidRPr="00F847BF">
        <w:rPr>
          <w:rFonts w:asciiTheme="minorBidi" w:hAnsiTheme="minorBidi" w:cstheme="minorBidi"/>
          <w:rtl/>
        </w:rPr>
        <w:t xml:space="preserve">. ללא מילוי חובת הנוכחות בתרגילים, </w:t>
      </w:r>
      <w:r w:rsidRPr="00F847BF">
        <w:rPr>
          <w:rFonts w:asciiTheme="minorBidi" w:hAnsiTheme="minorBidi" w:cstheme="minorBidi"/>
          <w:u w:val="single"/>
          <w:rtl/>
        </w:rPr>
        <w:t>לא</w:t>
      </w:r>
      <w:r w:rsidRPr="00F847BF">
        <w:rPr>
          <w:rFonts w:asciiTheme="minorBidi" w:hAnsiTheme="minorBidi" w:cstheme="minorBidi"/>
          <w:rtl/>
        </w:rPr>
        <w:t xml:space="preserve"> ניתן לגשת למבחן. החומרים שמועברים בהרצאות ובתרגילים </w:t>
      </w:r>
      <w:r>
        <w:rPr>
          <w:rFonts w:asciiTheme="minorBidi" w:hAnsiTheme="minorBidi" w:cstheme="minorBidi" w:hint="cs"/>
          <w:rtl/>
        </w:rPr>
        <w:t>קשורים זה לזה</w:t>
      </w:r>
      <w:r w:rsidRPr="00F847BF">
        <w:rPr>
          <w:rFonts w:asciiTheme="minorBidi" w:hAnsiTheme="minorBidi" w:cstheme="minorBidi"/>
          <w:rtl/>
        </w:rPr>
        <w:t xml:space="preserve"> אך אינם זהים. </w:t>
      </w:r>
      <w:r>
        <w:rPr>
          <w:rFonts w:asciiTheme="minorBidi" w:hAnsiTheme="minorBidi" w:cstheme="minorBidi" w:hint="cs"/>
          <w:rtl/>
        </w:rPr>
        <w:t xml:space="preserve">התרגיל </w:t>
      </w:r>
      <w:r>
        <w:rPr>
          <w:rFonts w:asciiTheme="minorBidi" w:hAnsiTheme="minorBidi" w:cstheme="minorBidi" w:hint="cs"/>
          <w:rtl/>
        </w:rPr>
        <w:lastRenderedPageBreak/>
        <w:t xml:space="preserve">יתמקד במאמרי החובה (לא כל מאמרי החובה יילמדו בתרגול). </w:t>
      </w:r>
      <w:r w:rsidRPr="00F847BF">
        <w:rPr>
          <w:rFonts w:asciiTheme="minorBidi" w:hAnsiTheme="minorBidi" w:cstheme="minorBidi"/>
          <w:rtl/>
        </w:rPr>
        <w:t>מטרת התרגיל הוא לעזור לתלמידים בניתוח והבנת החומרים הביבליוגרפי</w:t>
      </w:r>
      <w:r w:rsidR="00171801">
        <w:rPr>
          <w:rFonts w:asciiTheme="minorBidi" w:hAnsiTheme="minorBidi" w:cstheme="minorBidi" w:hint="cs"/>
          <w:rtl/>
        </w:rPr>
        <w:t>י</w:t>
      </w:r>
      <w:r w:rsidRPr="00F847BF">
        <w:rPr>
          <w:rFonts w:asciiTheme="minorBidi" w:hAnsiTheme="minorBidi" w:cstheme="minorBidi"/>
          <w:rtl/>
        </w:rPr>
        <w:t>ם.</w:t>
      </w:r>
    </w:p>
    <w:p w:rsidR="00646F10" w:rsidRPr="00F847BF" w:rsidRDefault="00646F10" w:rsidP="00646F10">
      <w:pPr>
        <w:numPr>
          <w:ilvl w:val="0"/>
          <w:numId w:val="1"/>
        </w:numPr>
        <w:ind w:left="0" w:hanging="357"/>
        <w:rPr>
          <w:rFonts w:asciiTheme="minorBidi" w:hAnsiTheme="minorBidi" w:cstheme="minorBidi"/>
        </w:rPr>
      </w:pPr>
      <w:r w:rsidRPr="006329B9">
        <w:rPr>
          <w:rFonts w:asciiTheme="minorBidi" w:hAnsiTheme="minorBidi" w:cstheme="minorBidi"/>
          <w:b/>
          <w:bCs/>
          <w:rtl/>
        </w:rPr>
        <w:t>קריאה שוטפת</w:t>
      </w:r>
      <w:r w:rsidRPr="00F847BF">
        <w:rPr>
          <w:rFonts w:asciiTheme="minorBidi" w:hAnsiTheme="minorBidi" w:cstheme="minorBidi"/>
          <w:rtl/>
        </w:rPr>
        <w:t xml:space="preserve"> </w:t>
      </w:r>
      <w:r w:rsidRPr="004D1E7A">
        <w:rPr>
          <w:rFonts w:asciiTheme="minorBidi" w:hAnsiTheme="minorBidi" w:cstheme="minorBidi"/>
          <w:rtl/>
        </w:rPr>
        <w:t xml:space="preserve">של </w:t>
      </w:r>
      <w:r w:rsidRPr="004D1E7A">
        <w:rPr>
          <w:rFonts w:asciiTheme="minorBidi" w:hAnsiTheme="minorBidi" w:cstheme="minorBidi" w:hint="cs"/>
          <w:rtl/>
        </w:rPr>
        <w:t>מאמרי החובה בביבליוגרפיה (מאמרי החובה מודגשים ומסומנים בכוכבית).</w:t>
      </w:r>
      <w:r w:rsidRPr="00EB627D">
        <w:rPr>
          <w:rFonts w:asciiTheme="minorBidi" w:hAnsiTheme="minorBidi" w:cstheme="minorBidi"/>
          <w:rtl/>
        </w:rPr>
        <w:t xml:space="preserve"> </w:t>
      </w:r>
      <w:r>
        <w:rPr>
          <w:rFonts w:asciiTheme="minorBidi" w:hAnsiTheme="minorBidi" w:cstheme="minorBidi" w:hint="cs"/>
          <w:rtl/>
        </w:rPr>
        <w:t xml:space="preserve">לכתיבת עבודת הביניים והתרגולים יועלו </w:t>
      </w:r>
      <w:r w:rsidRPr="00F847BF">
        <w:rPr>
          <w:rFonts w:asciiTheme="minorBidi" w:hAnsiTheme="minorBidi" w:cstheme="minorBidi"/>
          <w:rtl/>
        </w:rPr>
        <w:t xml:space="preserve">קטעים נוספים לאתר הקורס </w:t>
      </w:r>
      <w:r>
        <w:rPr>
          <w:rFonts w:asciiTheme="minorBidi" w:hAnsiTheme="minorBidi" w:cstheme="minorBidi" w:hint="cs"/>
          <w:rtl/>
        </w:rPr>
        <w:t xml:space="preserve">(כגון </w:t>
      </w:r>
      <w:r w:rsidRPr="00F847BF">
        <w:rPr>
          <w:rFonts w:asciiTheme="minorBidi" w:hAnsiTheme="minorBidi" w:cstheme="minorBidi"/>
          <w:rtl/>
        </w:rPr>
        <w:t>קבצי עזר, ספרים, ציטוטים נבחרים, כתבות</w:t>
      </w:r>
      <w:r w:rsidR="004D22D7">
        <w:rPr>
          <w:rFonts w:asciiTheme="minorBidi" w:hAnsiTheme="minorBidi" w:cstheme="minorBidi" w:hint="cs"/>
          <w:rtl/>
        </w:rPr>
        <w:t xml:space="preserve"> מעיתונים וכתבי עת</w:t>
      </w:r>
      <w:r w:rsidRPr="00F847BF">
        <w:rPr>
          <w:rFonts w:asciiTheme="minorBidi" w:hAnsiTheme="minorBidi" w:cstheme="minorBidi"/>
          <w:rtl/>
        </w:rPr>
        <w:t>, מאמרים וביקורות ספרים</w:t>
      </w:r>
      <w:r>
        <w:rPr>
          <w:rFonts w:asciiTheme="minorBidi" w:hAnsiTheme="minorBidi" w:cstheme="minorBidi" w:hint="cs"/>
          <w:rtl/>
        </w:rPr>
        <w:t>)</w:t>
      </w:r>
      <w:r w:rsidRPr="00F847BF">
        <w:rPr>
          <w:rFonts w:asciiTheme="minorBidi" w:hAnsiTheme="minorBidi" w:cstheme="minorBidi"/>
          <w:rtl/>
        </w:rPr>
        <w:t>.</w:t>
      </w:r>
    </w:p>
    <w:p w:rsidR="00646F10" w:rsidRPr="00F847BF" w:rsidRDefault="00646F10" w:rsidP="00FB388C">
      <w:pPr>
        <w:numPr>
          <w:ilvl w:val="0"/>
          <w:numId w:val="1"/>
        </w:numPr>
        <w:ind w:left="0" w:hanging="357"/>
        <w:rPr>
          <w:rFonts w:asciiTheme="minorBidi" w:hAnsiTheme="minorBidi" w:cstheme="minorBidi"/>
          <w:rtl/>
        </w:rPr>
      </w:pPr>
      <w:r w:rsidRPr="006329B9">
        <w:rPr>
          <w:rFonts w:asciiTheme="minorBidi" w:hAnsiTheme="minorBidi" w:cstheme="minorBidi"/>
          <w:b/>
          <w:bCs/>
          <w:rtl/>
        </w:rPr>
        <w:t>הגשת</w:t>
      </w:r>
      <w:r>
        <w:rPr>
          <w:rFonts w:asciiTheme="minorBidi" w:hAnsiTheme="minorBidi" w:cstheme="minorBidi" w:hint="cs"/>
          <w:b/>
          <w:bCs/>
          <w:rtl/>
        </w:rPr>
        <w:t xml:space="preserve"> </w:t>
      </w:r>
      <w:r w:rsidR="00FB388C">
        <w:rPr>
          <w:rFonts w:asciiTheme="minorBidi" w:hAnsiTheme="minorBidi" w:cstheme="minorBidi" w:hint="cs"/>
          <w:b/>
          <w:bCs/>
          <w:rtl/>
        </w:rPr>
        <w:t>2</w:t>
      </w:r>
      <w:r>
        <w:rPr>
          <w:rFonts w:asciiTheme="minorBidi" w:hAnsiTheme="minorBidi" w:cstheme="minorBidi" w:hint="cs"/>
          <w:b/>
          <w:bCs/>
          <w:rtl/>
        </w:rPr>
        <w:t xml:space="preserve"> מטלות ביניים </w:t>
      </w:r>
      <w:r w:rsidRPr="00F847BF">
        <w:rPr>
          <w:rFonts w:asciiTheme="minorBidi" w:hAnsiTheme="minorBidi" w:cstheme="minorBidi"/>
          <w:rtl/>
        </w:rPr>
        <w:t>במהלך הסמסטר (</w:t>
      </w:r>
      <w:r w:rsidR="00FB388C">
        <w:rPr>
          <w:rFonts w:asciiTheme="minorBidi" w:hAnsiTheme="minorBidi" w:cstheme="minorBidi" w:hint="cs"/>
          <w:rtl/>
        </w:rPr>
        <w:t>25</w:t>
      </w:r>
      <w:r>
        <w:rPr>
          <w:rFonts w:asciiTheme="minorBidi" w:hAnsiTheme="minorBidi" w:cstheme="minorBidi" w:hint="cs"/>
          <w:rtl/>
        </w:rPr>
        <w:t>%</w:t>
      </w:r>
      <w:r w:rsidRPr="00F847BF">
        <w:rPr>
          <w:rFonts w:asciiTheme="minorBidi" w:hAnsiTheme="minorBidi" w:cstheme="minorBidi"/>
          <w:rtl/>
        </w:rPr>
        <w:t xml:space="preserve"> מהציון הסופי). </w:t>
      </w:r>
      <w:r>
        <w:rPr>
          <w:rFonts w:asciiTheme="minorBidi" w:hAnsiTheme="minorBidi" w:cstheme="minorBidi" w:hint="cs"/>
          <w:rtl/>
        </w:rPr>
        <w:t>מטל</w:t>
      </w:r>
      <w:r w:rsidR="004D22D7">
        <w:rPr>
          <w:rFonts w:asciiTheme="minorBidi" w:hAnsiTheme="minorBidi" w:cstheme="minorBidi" w:hint="cs"/>
          <w:rtl/>
        </w:rPr>
        <w:t xml:space="preserve">ה נוספת </w:t>
      </w:r>
      <w:r>
        <w:rPr>
          <w:rFonts w:asciiTheme="minorBidi" w:hAnsiTheme="minorBidi" w:cstheme="minorBidi" w:hint="cs"/>
          <w:rtl/>
        </w:rPr>
        <w:t xml:space="preserve">תינתן </w:t>
      </w:r>
      <w:r w:rsidR="00FB388C">
        <w:rPr>
          <w:rFonts w:asciiTheme="minorBidi" w:hAnsiTheme="minorBidi" w:cstheme="minorBidi" w:hint="cs"/>
          <w:rtl/>
        </w:rPr>
        <w:t xml:space="preserve">לסטודנטים </w:t>
      </w:r>
      <w:r w:rsidR="00CB1CE8">
        <w:rPr>
          <w:rFonts w:asciiTheme="minorBidi" w:hAnsiTheme="minorBidi" w:cstheme="minorBidi" w:hint="cs"/>
          <w:rtl/>
        </w:rPr>
        <w:t>ש</w:t>
      </w:r>
      <w:r w:rsidR="004D22D7">
        <w:rPr>
          <w:rFonts w:asciiTheme="minorBidi" w:hAnsiTheme="minorBidi" w:cstheme="minorBidi" w:hint="cs"/>
          <w:rtl/>
        </w:rPr>
        <w:t xml:space="preserve">לא הגישו את אחת המטלות הקודמות מסיבות מוצדקות (כגון מילואים או סיבות רפואיות) וזאת בכפוף לבקשה מנומקת שיגישו בצירוף אישורים. </w:t>
      </w:r>
      <w:r>
        <w:rPr>
          <w:rFonts w:asciiTheme="minorBidi" w:hAnsiTheme="minorBidi" w:cstheme="minorBidi" w:hint="cs"/>
          <w:rtl/>
        </w:rPr>
        <w:t>ה</w:t>
      </w:r>
      <w:r w:rsidRPr="00F847BF">
        <w:rPr>
          <w:rFonts w:asciiTheme="minorBidi" w:hAnsiTheme="minorBidi" w:cstheme="minorBidi"/>
          <w:rtl/>
        </w:rPr>
        <w:t xml:space="preserve">ציון </w:t>
      </w:r>
      <w:r>
        <w:rPr>
          <w:rFonts w:asciiTheme="minorBidi" w:hAnsiTheme="minorBidi" w:cstheme="minorBidi" w:hint="cs"/>
          <w:rtl/>
        </w:rPr>
        <w:t>ה</w:t>
      </w:r>
      <w:r w:rsidRPr="00F847BF">
        <w:rPr>
          <w:rFonts w:asciiTheme="minorBidi" w:hAnsiTheme="minorBidi" w:cstheme="minorBidi"/>
          <w:rtl/>
        </w:rPr>
        <w:t xml:space="preserve">עובר </w:t>
      </w:r>
      <w:r>
        <w:rPr>
          <w:rFonts w:asciiTheme="minorBidi" w:hAnsiTheme="minorBidi" w:cstheme="minorBidi" w:hint="cs"/>
          <w:rtl/>
        </w:rPr>
        <w:t>במטלה הוא</w:t>
      </w:r>
      <w:r w:rsidRPr="00F847BF">
        <w:rPr>
          <w:rFonts w:asciiTheme="minorBidi" w:hAnsiTheme="minorBidi" w:cstheme="minorBidi"/>
          <w:rtl/>
        </w:rPr>
        <w:t xml:space="preserve"> 56.</w:t>
      </w:r>
    </w:p>
    <w:p w:rsidR="00646F10" w:rsidRPr="00F443A2" w:rsidRDefault="00646F10" w:rsidP="00FB388C">
      <w:pPr>
        <w:numPr>
          <w:ilvl w:val="0"/>
          <w:numId w:val="1"/>
        </w:numPr>
        <w:ind w:left="0" w:hanging="357"/>
        <w:rPr>
          <w:rFonts w:asciiTheme="minorBidi" w:hAnsiTheme="minorBidi" w:cstheme="minorBidi"/>
          <w:rtl/>
        </w:rPr>
      </w:pPr>
      <w:r w:rsidRPr="00F443A2">
        <w:rPr>
          <w:rFonts w:asciiTheme="minorBidi" w:hAnsiTheme="minorBidi" w:cstheme="minorBidi"/>
          <w:b/>
          <w:bCs/>
          <w:rtl/>
        </w:rPr>
        <w:t>מבחן מסכם</w:t>
      </w:r>
      <w:r w:rsidRPr="00F443A2">
        <w:rPr>
          <w:rFonts w:asciiTheme="minorBidi" w:hAnsiTheme="minorBidi" w:cstheme="minorBidi"/>
          <w:rtl/>
        </w:rPr>
        <w:t xml:space="preserve"> (7</w:t>
      </w:r>
      <w:r w:rsidR="00FB388C">
        <w:rPr>
          <w:rFonts w:asciiTheme="minorBidi" w:hAnsiTheme="minorBidi" w:cstheme="minorBidi" w:hint="cs"/>
          <w:rtl/>
        </w:rPr>
        <w:t>5</w:t>
      </w:r>
      <w:r w:rsidRPr="00F443A2">
        <w:rPr>
          <w:rFonts w:asciiTheme="minorBidi" w:hAnsiTheme="minorBidi" w:cstheme="minorBidi"/>
          <w:rtl/>
        </w:rPr>
        <w:t xml:space="preserve">% מהציון הסופי). ציון עובר במבחן המסכם הינו 56. </w:t>
      </w:r>
      <w:r w:rsidR="00E96833">
        <w:rPr>
          <w:rFonts w:asciiTheme="minorBidi" w:hAnsiTheme="minorBidi" w:cstheme="minorBidi" w:hint="cs"/>
          <w:b/>
          <w:bCs/>
          <w:rtl/>
        </w:rPr>
        <w:t>ה</w:t>
      </w:r>
      <w:r w:rsidRPr="00F443A2">
        <w:rPr>
          <w:rFonts w:asciiTheme="minorBidi" w:hAnsiTheme="minorBidi" w:cstheme="minorBidi"/>
          <w:b/>
          <w:bCs/>
          <w:rtl/>
        </w:rPr>
        <w:t xml:space="preserve">ציון </w:t>
      </w:r>
      <w:r w:rsidR="00E96833">
        <w:rPr>
          <w:rFonts w:asciiTheme="minorBidi" w:hAnsiTheme="minorBidi" w:cstheme="minorBidi" w:hint="cs"/>
          <w:b/>
          <w:bCs/>
          <w:rtl/>
        </w:rPr>
        <w:t>ה</w:t>
      </w:r>
      <w:r w:rsidRPr="00F443A2">
        <w:rPr>
          <w:rFonts w:asciiTheme="minorBidi" w:hAnsiTheme="minorBidi" w:cstheme="minorBidi"/>
          <w:b/>
          <w:bCs/>
          <w:rtl/>
        </w:rPr>
        <w:t xml:space="preserve">עובר </w:t>
      </w:r>
      <w:r w:rsidR="00E96833">
        <w:rPr>
          <w:rFonts w:asciiTheme="minorBidi" w:hAnsiTheme="minorBidi" w:cstheme="minorBidi" w:hint="cs"/>
          <w:b/>
          <w:bCs/>
          <w:rtl/>
        </w:rPr>
        <w:t>ה</w:t>
      </w:r>
      <w:r w:rsidRPr="00F443A2">
        <w:rPr>
          <w:rFonts w:asciiTheme="minorBidi" w:hAnsiTheme="minorBidi" w:cstheme="minorBidi"/>
          <w:b/>
          <w:bCs/>
          <w:rtl/>
        </w:rPr>
        <w:t>משוקלל בקורס הוא 70.</w:t>
      </w:r>
      <w:r>
        <w:rPr>
          <w:rFonts w:asciiTheme="minorBidi" w:hAnsiTheme="minorBidi" w:cstheme="minorBidi" w:hint="cs"/>
          <w:rtl/>
        </w:rPr>
        <w:t xml:space="preserve"> </w:t>
      </w:r>
    </w:p>
    <w:p w:rsidR="00646F10" w:rsidRPr="00F847BF" w:rsidRDefault="00646F10" w:rsidP="004D22D7">
      <w:pPr>
        <w:ind w:left="-357"/>
        <w:rPr>
          <w:rFonts w:asciiTheme="minorBidi" w:hAnsiTheme="minorBidi" w:cstheme="minorBidi"/>
        </w:rPr>
      </w:pPr>
    </w:p>
    <w:p w:rsidR="00646F10" w:rsidRPr="00E96833" w:rsidRDefault="00646F10" w:rsidP="00646F10">
      <w:pPr>
        <w:jc w:val="center"/>
        <w:rPr>
          <w:rFonts w:asciiTheme="minorBidi" w:hAnsiTheme="minorBidi" w:cstheme="minorBidi"/>
          <w:sz w:val="36"/>
          <w:szCs w:val="36"/>
          <w:rtl/>
        </w:rPr>
      </w:pPr>
      <w:r w:rsidRPr="00E96833">
        <w:rPr>
          <w:rFonts w:asciiTheme="minorBidi" w:hAnsiTheme="minorBidi" w:cstheme="minorBidi"/>
          <w:b/>
          <w:bCs/>
          <w:sz w:val="36"/>
          <w:szCs w:val="36"/>
          <w:u w:val="single"/>
          <w:rtl/>
        </w:rPr>
        <w:t>מבנה הקורס ורשימת קריאה</w:t>
      </w:r>
      <w:r w:rsidRPr="00E96833">
        <w:rPr>
          <w:rFonts w:asciiTheme="minorBidi" w:hAnsiTheme="minorBidi" w:cstheme="minorBidi"/>
          <w:sz w:val="36"/>
          <w:szCs w:val="36"/>
          <w:rtl/>
        </w:rPr>
        <w:t xml:space="preserve"> </w:t>
      </w:r>
    </w:p>
    <w:p w:rsidR="00646F10" w:rsidRPr="00F443A2" w:rsidRDefault="00646F10" w:rsidP="00646F10">
      <w:pPr>
        <w:rPr>
          <w:rFonts w:asciiTheme="minorBidi" w:hAnsiTheme="minorBidi" w:cstheme="minorBidi"/>
          <w:b/>
          <w:bCs/>
          <w:sz w:val="36"/>
          <w:szCs w:val="36"/>
          <w:u w:val="single"/>
          <w:rtl/>
        </w:rPr>
      </w:pPr>
      <w:r w:rsidRPr="00F443A2">
        <w:rPr>
          <w:rFonts w:asciiTheme="minorBidi" w:hAnsiTheme="minorBidi" w:cstheme="minorBidi" w:hint="cs"/>
          <w:b/>
          <w:bCs/>
          <w:sz w:val="36"/>
          <w:szCs w:val="36"/>
          <w:u w:val="single"/>
          <w:rtl/>
        </w:rPr>
        <w:t>[א] שאלות ומושגי יסוד</w:t>
      </w: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 xml:space="preserve">[1] האם מדע המדינה הוא מדע? </w:t>
      </w:r>
    </w:p>
    <w:p w:rsidR="00646F10" w:rsidRPr="0087096D" w:rsidRDefault="00646F10" w:rsidP="00646F10">
      <w:pPr>
        <w:rPr>
          <w:rFonts w:asciiTheme="minorBidi" w:hAnsiTheme="minorBidi" w:cstheme="minorBidi"/>
          <w:b/>
          <w:bCs/>
          <w:rtl/>
        </w:rPr>
      </w:pPr>
      <w:r w:rsidRPr="0087096D">
        <w:rPr>
          <w:rFonts w:asciiTheme="minorBidi" w:hAnsiTheme="minorBidi" w:cstheme="minorBidi" w:hint="cs"/>
          <w:b/>
          <w:bCs/>
          <w:rtl/>
        </w:rPr>
        <w:t xml:space="preserve">* </w:t>
      </w:r>
      <w:proofErr w:type="spellStart"/>
      <w:r w:rsidRPr="0087096D">
        <w:rPr>
          <w:rFonts w:asciiTheme="minorBidi" w:hAnsiTheme="minorBidi" w:cstheme="minorBidi"/>
          <w:b/>
          <w:bCs/>
          <w:rtl/>
        </w:rPr>
        <w:t>זיסר</w:t>
      </w:r>
      <w:proofErr w:type="spellEnd"/>
      <w:r w:rsidRPr="0087096D">
        <w:rPr>
          <w:rFonts w:asciiTheme="minorBidi" w:hAnsiTheme="minorBidi" w:cstheme="minorBidi"/>
          <w:b/>
          <w:bCs/>
          <w:rtl/>
        </w:rPr>
        <w:t xml:space="preserve">, ברוך, "מדע החברה והפילוסופיה של המדע" פרק 2, מתוך </w:t>
      </w:r>
      <w:r w:rsidRPr="0087096D">
        <w:rPr>
          <w:rFonts w:asciiTheme="minorBidi" w:hAnsiTheme="minorBidi" w:cstheme="minorBidi"/>
          <w:b/>
          <w:bCs/>
          <w:u w:val="single"/>
          <w:rtl/>
        </w:rPr>
        <w:t>מדע המדינה לגווניו</w:t>
      </w:r>
      <w:r w:rsidRPr="0087096D">
        <w:rPr>
          <w:rFonts w:asciiTheme="minorBidi" w:hAnsiTheme="minorBidi" w:cstheme="minorBidi"/>
          <w:b/>
          <w:bCs/>
          <w:rtl/>
        </w:rPr>
        <w:t xml:space="preserve">, ברוך </w:t>
      </w:r>
      <w:proofErr w:type="spellStart"/>
      <w:r w:rsidRPr="0087096D">
        <w:rPr>
          <w:rFonts w:asciiTheme="minorBidi" w:hAnsiTheme="minorBidi" w:cstheme="minorBidi"/>
          <w:b/>
          <w:bCs/>
          <w:rtl/>
        </w:rPr>
        <w:t>זיסר</w:t>
      </w:r>
      <w:proofErr w:type="spellEnd"/>
      <w:r w:rsidRPr="0087096D">
        <w:rPr>
          <w:rFonts w:asciiTheme="minorBidi" w:hAnsiTheme="minorBidi" w:cstheme="minorBidi"/>
          <w:b/>
          <w:bCs/>
          <w:rtl/>
        </w:rPr>
        <w:t xml:space="preserve"> (עורך)</w:t>
      </w:r>
      <w:r>
        <w:rPr>
          <w:rFonts w:asciiTheme="minorBidi" w:hAnsiTheme="minorBidi" w:cstheme="minorBidi" w:hint="cs"/>
          <w:b/>
          <w:bCs/>
          <w:rtl/>
        </w:rPr>
        <w:t xml:space="preserve"> (</w:t>
      </w:r>
      <w:r w:rsidRPr="0087096D">
        <w:rPr>
          <w:rFonts w:asciiTheme="minorBidi" w:hAnsiTheme="minorBidi" w:cstheme="minorBidi"/>
          <w:b/>
          <w:bCs/>
          <w:rtl/>
        </w:rPr>
        <w:t xml:space="preserve">תל-אביב: </w:t>
      </w:r>
      <w:r>
        <w:rPr>
          <w:rFonts w:asciiTheme="minorBidi" w:hAnsiTheme="minorBidi" w:cstheme="minorBidi" w:hint="cs"/>
          <w:b/>
          <w:bCs/>
          <w:rtl/>
        </w:rPr>
        <w:t>האוניברסיטה הפתוחה</w:t>
      </w:r>
      <w:r w:rsidRPr="0087096D">
        <w:rPr>
          <w:rFonts w:asciiTheme="minorBidi" w:hAnsiTheme="minorBidi" w:cstheme="minorBidi"/>
          <w:b/>
          <w:bCs/>
          <w:rtl/>
        </w:rPr>
        <w:t>, 1993</w:t>
      </w:r>
      <w:r>
        <w:rPr>
          <w:rFonts w:asciiTheme="minorBidi" w:hAnsiTheme="minorBidi" w:cstheme="minorBidi" w:hint="cs"/>
          <w:b/>
          <w:bCs/>
          <w:rtl/>
        </w:rPr>
        <w:t>)</w:t>
      </w:r>
      <w:r w:rsidRPr="0087096D">
        <w:rPr>
          <w:rFonts w:asciiTheme="minorBidi" w:hAnsiTheme="minorBidi" w:cstheme="minorBidi"/>
          <w:b/>
          <w:bCs/>
          <w:rtl/>
        </w:rPr>
        <w:t xml:space="preserve"> ע</w:t>
      </w:r>
      <w:r>
        <w:rPr>
          <w:rFonts w:asciiTheme="minorBidi" w:hAnsiTheme="minorBidi" w:cstheme="minorBidi" w:hint="cs"/>
          <w:b/>
          <w:bCs/>
          <w:rtl/>
        </w:rPr>
        <w:t>"ע</w:t>
      </w:r>
      <w:r w:rsidRPr="0087096D">
        <w:rPr>
          <w:rFonts w:asciiTheme="minorBidi" w:hAnsiTheme="minorBidi" w:cstheme="minorBidi"/>
          <w:b/>
          <w:bCs/>
          <w:rtl/>
        </w:rPr>
        <w:t xml:space="preserve"> 149-157.</w:t>
      </w:r>
    </w:p>
    <w:p w:rsidR="00646F10" w:rsidRDefault="00646F10" w:rsidP="00646F10">
      <w:pPr>
        <w:rPr>
          <w:rFonts w:asciiTheme="minorBidi" w:hAnsiTheme="minorBidi" w:cstheme="minorBidi"/>
          <w:rtl/>
        </w:rPr>
      </w:pPr>
    </w:p>
    <w:p w:rsidR="00646F10" w:rsidRPr="00F847BF" w:rsidRDefault="00646F10" w:rsidP="00646F10">
      <w:pPr>
        <w:rPr>
          <w:rFonts w:asciiTheme="minorBidi" w:hAnsiTheme="minorBidi" w:cstheme="minorBidi"/>
          <w:rtl/>
        </w:rPr>
      </w:pPr>
      <w:r w:rsidRPr="00F847BF">
        <w:rPr>
          <w:rFonts w:asciiTheme="minorBidi" w:hAnsiTheme="minorBidi" w:cstheme="minorBidi"/>
          <w:rtl/>
        </w:rPr>
        <w:t xml:space="preserve">קרל </w:t>
      </w:r>
      <w:proofErr w:type="spellStart"/>
      <w:r w:rsidRPr="00F847BF">
        <w:rPr>
          <w:rFonts w:asciiTheme="minorBidi" w:hAnsiTheme="minorBidi" w:cstheme="minorBidi"/>
          <w:rtl/>
        </w:rPr>
        <w:t>פופר</w:t>
      </w:r>
      <w:proofErr w:type="spellEnd"/>
      <w:r w:rsidRPr="00F847BF">
        <w:rPr>
          <w:rFonts w:asciiTheme="minorBidi" w:hAnsiTheme="minorBidi" w:cstheme="minorBidi"/>
          <w:rtl/>
        </w:rPr>
        <w:t xml:space="preserve">, "מדע: השערות והפרכות", </w:t>
      </w:r>
      <w:r>
        <w:rPr>
          <w:rFonts w:asciiTheme="minorBidi" w:hAnsiTheme="minorBidi" w:cstheme="minorBidi" w:hint="cs"/>
          <w:rtl/>
        </w:rPr>
        <w:t>ב</w:t>
      </w:r>
      <w:r w:rsidRPr="00F847BF">
        <w:rPr>
          <w:rFonts w:asciiTheme="minorBidi" w:hAnsiTheme="minorBidi" w:cstheme="minorBidi"/>
          <w:rtl/>
        </w:rPr>
        <w:t>תוך</w:t>
      </w:r>
      <w:r>
        <w:rPr>
          <w:rFonts w:asciiTheme="minorBidi" w:hAnsiTheme="minorBidi" w:cstheme="minorBidi" w:hint="cs"/>
          <w:rtl/>
        </w:rPr>
        <w:t>:</w:t>
      </w:r>
      <w:r w:rsidRPr="00F847BF">
        <w:rPr>
          <w:rFonts w:asciiTheme="minorBidi" w:hAnsiTheme="minorBidi" w:cstheme="minorBidi"/>
          <w:rtl/>
        </w:rPr>
        <w:t xml:space="preserve"> </w:t>
      </w:r>
      <w:r w:rsidRPr="00F847BF">
        <w:rPr>
          <w:rFonts w:asciiTheme="minorBidi" w:hAnsiTheme="minorBidi" w:cstheme="minorBidi"/>
          <w:u w:val="single"/>
          <w:rtl/>
        </w:rPr>
        <w:t>מדע המדינה לגווניו</w:t>
      </w:r>
      <w:r w:rsidRPr="00F847BF">
        <w:rPr>
          <w:rFonts w:asciiTheme="minorBidi" w:hAnsiTheme="minorBidi" w:cstheme="minorBidi"/>
          <w:rtl/>
        </w:rPr>
        <w:t xml:space="preserve">, ברוך </w:t>
      </w:r>
      <w:proofErr w:type="spellStart"/>
      <w:r w:rsidRPr="00F847BF">
        <w:rPr>
          <w:rFonts w:asciiTheme="minorBidi" w:hAnsiTheme="minorBidi" w:cstheme="minorBidi"/>
          <w:rtl/>
        </w:rPr>
        <w:t>זיסר</w:t>
      </w:r>
      <w:proofErr w:type="spellEnd"/>
      <w:r w:rsidRPr="00F847BF">
        <w:rPr>
          <w:rFonts w:asciiTheme="minorBidi" w:hAnsiTheme="minorBidi" w:cstheme="minorBidi"/>
          <w:rtl/>
        </w:rPr>
        <w:t xml:space="preserve"> (עורך)</w:t>
      </w:r>
      <w:r>
        <w:rPr>
          <w:rFonts w:asciiTheme="minorBidi" w:hAnsiTheme="minorBidi" w:cstheme="minorBidi" w:hint="cs"/>
          <w:rtl/>
        </w:rPr>
        <w:t xml:space="preserve"> (</w:t>
      </w:r>
      <w:r w:rsidRPr="00F847BF">
        <w:rPr>
          <w:rFonts w:asciiTheme="minorBidi" w:hAnsiTheme="minorBidi" w:cstheme="minorBidi"/>
          <w:rtl/>
        </w:rPr>
        <w:t xml:space="preserve">תל-אביב: </w:t>
      </w:r>
      <w:r>
        <w:rPr>
          <w:rFonts w:asciiTheme="minorBidi" w:hAnsiTheme="minorBidi" w:cstheme="minorBidi" w:hint="cs"/>
          <w:rtl/>
        </w:rPr>
        <w:t>האוניברסיטה הפתוחה</w:t>
      </w:r>
      <w:r w:rsidRPr="00F847BF">
        <w:rPr>
          <w:rFonts w:asciiTheme="minorBidi" w:hAnsiTheme="minorBidi" w:cstheme="minorBidi"/>
          <w:rtl/>
        </w:rPr>
        <w:t>, 1993</w:t>
      </w:r>
      <w:r>
        <w:rPr>
          <w:rFonts w:asciiTheme="minorBidi" w:hAnsiTheme="minorBidi" w:cstheme="minorBidi" w:hint="cs"/>
          <w:rtl/>
        </w:rPr>
        <w:t>) ע"ע</w:t>
      </w:r>
      <w:r w:rsidRPr="00F847BF">
        <w:rPr>
          <w:rFonts w:asciiTheme="minorBidi" w:hAnsiTheme="minorBidi" w:cstheme="minorBidi"/>
          <w:rtl/>
        </w:rPr>
        <w:t xml:space="preserve"> 182-212.</w:t>
      </w:r>
    </w:p>
    <w:p w:rsidR="00646F10" w:rsidRPr="00F847BF" w:rsidRDefault="00646F10" w:rsidP="00646F10">
      <w:pPr>
        <w:rPr>
          <w:rFonts w:asciiTheme="minorBidi" w:hAnsiTheme="minorBidi" w:cstheme="minorBidi"/>
        </w:rPr>
      </w:pPr>
      <w:proofErr w:type="spellStart"/>
      <w:r w:rsidRPr="00F847BF">
        <w:rPr>
          <w:rFonts w:asciiTheme="minorBidi" w:hAnsiTheme="minorBidi" w:cstheme="minorBidi"/>
          <w:rtl/>
        </w:rPr>
        <w:t>קון</w:t>
      </w:r>
      <w:proofErr w:type="spellEnd"/>
      <w:r w:rsidRPr="00F847BF">
        <w:rPr>
          <w:rFonts w:asciiTheme="minorBidi" w:hAnsiTheme="minorBidi" w:cstheme="minorBidi"/>
          <w:rtl/>
        </w:rPr>
        <w:t xml:space="preserve"> תומס. "תפקידה של הדוגמה במחקר המדעי", </w:t>
      </w:r>
      <w:r>
        <w:rPr>
          <w:rFonts w:asciiTheme="minorBidi" w:hAnsiTheme="minorBidi" w:cstheme="minorBidi" w:hint="cs"/>
          <w:rtl/>
        </w:rPr>
        <w:t>ב</w:t>
      </w:r>
      <w:r w:rsidRPr="00F847BF">
        <w:rPr>
          <w:rFonts w:asciiTheme="minorBidi" w:hAnsiTheme="minorBidi" w:cstheme="minorBidi"/>
          <w:rtl/>
        </w:rPr>
        <w:t>תוך</w:t>
      </w:r>
      <w:r>
        <w:rPr>
          <w:rFonts w:asciiTheme="minorBidi" w:hAnsiTheme="minorBidi" w:cstheme="minorBidi" w:hint="cs"/>
          <w:rtl/>
        </w:rPr>
        <w:t>:</w:t>
      </w:r>
      <w:r w:rsidRPr="00F847BF">
        <w:rPr>
          <w:rFonts w:asciiTheme="minorBidi" w:hAnsiTheme="minorBidi" w:cstheme="minorBidi"/>
          <w:rtl/>
        </w:rPr>
        <w:t xml:space="preserve"> </w:t>
      </w:r>
      <w:r w:rsidRPr="00F847BF">
        <w:rPr>
          <w:rFonts w:asciiTheme="minorBidi" w:hAnsiTheme="minorBidi" w:cstheme="minorBidi"/>
          <w:u w:val="single"/>
          <w:rtl/>
        </w:rPr>
        <w:t>מדע המדינה לגווניו</w:t>
      </w:r>
      <w:r w:rsidRPr="00F847BF">
        <w:rPr>
          <w:rFonts w:asciiTheme="minorBidi" w:hAnsiTheme="minorBidi" w:cstheme="minorBidi"/>
          <w:rtl/>
        </w:rPr>
        <w:t xml:space="preserve">, ברוך </w:t>
      </w:r>
      <w:proofErr w:type="spellStart"/>
      <w:r w:rsidRPr="00F847BF">
        <w:rPr>
          <w:rFonts w:asciiTheme="minorBidi" w:hAnsiTheme="minorBidi" w:cstheme="minorBidi"/>
          <w:rtl/>
        </w:rPr>
        <w:t>זיסר</w:t>
      </w:r>
      <w:proofErr w:type="spellEnd"/>
      <w:r w:rsidRPr="00F847BF">
        <w:rPr>
          <w:rFonts w:asciiTheme="minorBidi" w:hAnsiTheme="minorBidi" w:cstheme="minorBidi"/>
          <w:rtl/>
        </w:rPr>
        <w:t xml:space="preserve"> (עורך)</w:t>
      </w:r>
      <w:r>
        <w:rPr>
          <w:rFonts w:asciiTheme="minorBidi" w:hAnsiTheme="minorBidi" w:cstheme="minorBidi" w:hint="cs"/>
          <w:rtl/>
        </w:rPr>
        <w:t xml:space="preserve"> (</w:t>
      </w:r>
      <w:r w:rsidRPr="00F847BF">
        <w:rPr>
          <w:rFonts w:asciiTheme="minorBidi" w:hAnsiTheme="minorBidi" w:cstheme="minorBidi"/>
          <w:rtl/>
        </w:rPr>
        <w:t xml:space="preserve">תל-אביב: </w:t>
      </w:r>
      <w:r>
        <w:rPr>
          <w:rFonts w:asciiTheme="minorBidi" w:hAnsiTheme="minorBidi" w:cstheme="minorBidi" w:hint="cs"/>
          <w:rtl/>
        </w:rPr>
        <w:t>האוניברסיטה הפתוחה</w:t>
      </w:r>
      <w:r w:rsidRPr="00F847BF">
        <w:rPr>
          <w:rFonts w:asciiTheme="minorBidi" w:hAnsiTheme="minorBidi" w:cstheme="minorBidi"/>
          <w:rtl/>
        </w:rPr>
        <w:t>, 1993</w:t>
      </w:r>
      <w:r>
        <w:rPr>
          <w:rFonts w:asciiTheme="minorBidi" w:hAnsiTheme="minorBidi" w:cstheme="minorBidi" w:hint="cs"/>
          <w:rtl/>
        </w:rPr>
        <w:t>) ע"ע</w:t>
      </w:r>
      <w:r w:rsidRPr="00F847BF">
        <w:rPr>
          <w:rFonts w:asciiTheme="minorBidi" w:hAnsiTheme="minorBidi" w:cstheme="minorBidi"/>
          <w:rtl/>
        </w:rPr>
        <w:t xml:space="preserve"> 213-232.</w:t>
      </w:r>
    </w:p>
    <w:p w:rsidR="00646F10" w:rsidRPr="00F847BF" w:rsidRDefault="00646F10" w:rsidP="00646F10">
      <w:pPr>
        <w:bidi w:val="0"/>
        <w:rPr>
          <w:rFonts w:asciiTheme="minorBidi" w:hAnsiTheme="minorBidi" w:cstheme="minorBidi"/>
        </w:rPr>
      </w:pPr>
      <w:proofErr w:type="spellStart"/>
      <w:r w:rsidRPr="00F847BF">
        <w:rPr>
          <w:rFonts w:asciiTheme="minorBidi" w:hAnsiTheme="minorBidi" w:cstheme="minorBidi"/>
        </w:rPr>
        <w:t>Goodin</w:t>
      </w:r>
      <w:proofErr w:type="spellEnd"/>
      <w:r w:rsidRPr="00F847BF">
        <w:rPr>
          <w:rFonts w:asciiTheme="minorBidi" w:hAnsiTheme="minorBidi" w:cstheme="minorBidi"/>
        </w:rPr>
        <w:t xml:space="preserve"> E. Robert (</w:t>
      </w:r>
      <w:r>
        <w:rPr>
          <w:rFonts w:asciiTheme="minorBidi" w:hAnsiTheme="minorBidi" w:cstheme="minorBidi"/>
        </w:rPr>
        <w:t>e</w:t>
      </w:r>
      <w:r w:rsidRPr="00F847BF">
        <w:rPr>
          <w:rFonts w:asciiTheme="minorBidi" w:hAnsiTheme="minorBidi" w:cstheme="minorBidi"/>
        </w:rPr>
        <w:t>d</w:t>
      </w:r>
      <w:r>
        <w:rPr>
          <w:rFonts w:asciiTheme="minorBidi" w:hAnsiTheme="minorBidi" w:cstheme="minorBidi"/>
        </w:rPr>
        <w:t>.</w:t>
      </w:r>
      <w:r w:rsidRPr="00F847BF">
        <w:rPr>
          <w:rFonts w:asciiTheme="minorBidi" w:hAnsiTheme="minorBidi" w:cstheme="minorBidi"/>
        </w:rPr>
        <w:t xml:space="preserve">) </w:t>
      </w:r>
      <w:proofErr w:type="gramStart"/>
      <w:r w:rsidRPr="00F847BF">
        <w:rPr>
          <w:rFonts w:asciiTheme="minorBidi" w:hAnsiTheme="minorBidi" w:cstheme="minorBidi"/>
          <w:u w:val="single"/>
        </w:rPr>
        <w:t>The</w:t>
      </w:r>
      <w:proofErr w:type="gramEnd"/>
      <w:r w:rsidRPr="00F847BF">
        <w:rPr>
          <w:rFonts w:asciiTheme="minorBidi" w:hAnsiTheme="minorBidi" w:cstheme="minorBidi"/>
          <w:u w:val="single"/>
        </w:rPr>
        <w:t xml:space="preserve"> Oxford Handbook of Political Science</w:t>
      </w:r>
      <w:r w:rsidRPr="00F847BF">
        <w:rPr>
          <w:rFonts w:asciiTheme="minorBidi" w:hAnsiTheme="minorBidi" w:cstheme="minorBidi"/>
        </w:rPr>
        <w:t xml:space="preserve">, </w:t>
      </w:r>
      <w:r>
        <w:rPr>
          <w:rFonts w:asciiTheme="minorBidi" w:hAnsiTheme="minorBidi" w:cstheme="minorBidi"/>
        </w:rPr>
        <w:t>(</w:t>
      </w:r>
      <w:r w:rsidRPr="00F847BF">
        <w:rPr>
          <w:rFonts w:asciiTheme="minorBidi" w:hAnsiTheme="minorBidi" w:cstheme="minorBidi"/>
        </w:rPr>
        <w:t>Oxford: Oxford University Press</w:t>
      </w:r>
      <w:r>
        <w:rPr>
          <w:rFonts w:asciiTheme="minorBidi" w:hAnsiTheme="minorBidi" w:cstheme="minorBidi"/>
        </w:rPr>
        <w:t>)</w:t>
      </w:r>
      <w:r w:rsidRPr="00F847BF">
        <w:rPr>
          <w:rFonts w:asciiTheme="minorBidi" w:hAnsiTheme="minorBidi" w:cstheme="minorBidi"/>
        </w:rPr>
        <w:t xml:space="preserve"> pp. 3-57</w:t>
      </w:r>
      <w:r>
        <w:rPr>
          <w:rFonts w:asciiTheme="minorBidi" w:hAnsiTheme="minorBidi" w:cstheme="minorBidi"/>
        </w:rPr>
        <w:t>.</w:t>
      </w:r>
      <w:r w:rsidRPr="00F847BF">
        <w:rPr>
          <w:rFonts w:asciiTheme="minorBidi" w:hAnsiTheme="minorBidi" w:cstheme="minorBidi"/>
        </w:rPr>
        <w:t xml:space="preserve"> (“The State of the Discipline”). </w:t>
      </w:r>
    </w:p>
    <w:p w:rsidR="00646F10" w:rsidRPr="00F847BF" w:rsidRDefault="00646F10" w:rsidP="00646F10">
      <w:pPr>
        <w:rPr>
          <w:rFonts w:asciiTheme="minorBidi" w:hAnsiTheme="minorBidi" w:cstheme="minorBidi"/>
          <w:b/>
          <w:bCs/>
          <w:rtl/>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[2] מושגי יסוד בפוליטיקה וממשל</w:t>
      </w:r>
    </w:p>
    <w:p w:rsidR="00646F10" w:rsidRPr="0087096D" w:rsidRDefault="00646F10" w:rsidP="00646F10">
      <w:pPr>
        <w:rPr>
          <w:rFonts w:asciiTheme="minorBidi" w:hAnsiTheme="minorBidi" w:cstheme="minorBidi"/>
          <w:b/>
          <w:bCs/>
          <w:rtl/>
        </w:rPr>
      </w:pPr>
      <w:r w:rsidRPr="002B279B">
        <w:rPr>
          <w:rFonts w:asciiTheme="minorBidi" w:hAnsiTheme="minorBidi" w:cstheme="minorBidi" w:hint="cs"/>
          <w:b/>
          <w:bCs/>
          <w:rtl/>
        </w:rPr>
        <w:t xml:space="preserve">* </w:t>
      </w:r>
      <w:r>
        <w:rPr>
          <w:rFonts w:asciiTheme="minorBidi" w:hAnsiTheme="minorBidi" w:cstheme="minorBidi" w:hint="cs"/>
          <w:b/>
          <w:bCs/>
          <w:rtl/>
        </w:rPr>
        <w:t xml:space="preserve">מקס </w:t>
      </w:r>
      <w:r w:rsidRPr="002B279B">
        <w:rPr>
          <w:rFonts w:asciiTheme="minorBidi" w:hAnsiTheme="minorBidi" w:cstheme="minorBidi"/>
          <w:b/>
          <w:bCs/>
          <w:rtl/>
        </w:rPr>
        <w:t>ובר</w:t>
      </w:r>
      <w:r w:rsidRPr="0087096D">
        <w:rPr>
          <w:rFonts w:asciiTheme="minorBidi" w:hAnsiTheme="minorBidi" w:cstheme="minorBidi"/>
          <w:b/>
          <w:bCs/>
          <w:rtl/>
        </w:rPr>
        <w:t xml:space="preserve">, "טיפוסים של סמכות ותיאום מחייב", </w:t>
      </w:r>
      <w:r w:rsidRPr="001D469B">
        <w:rPr>
          <w:rFonts w:asciiTheme="minorBidi" w:hAnsiTheme="minorBidi" w:cstheme="minorBidi"/>
          <w:b/>
          <w:bCs/>
          <w:rtl/>
        </w:rPr>
        <w:t xml:space="preserve">בתוך: </w:t>
      </w:r>
      <w:r w:rsidRPr="001D469B">
        <w:rPr>
          <w:rFonts w:asciiTheme="minorBidi" w:hAnsiTheme="minorBidi" w:cstheme="minorBidi"/>
          <w:b/>
          <w:bCs/>
          <w:u w:val="single"/>
          <w:rtl/>
        </w:rPr>
        <w:t>מדינה וחברה: סוגיות בסוציולוגיה פוליטית</w:t>
      </w:r>
      <w:r w:rsidRPr="001D469B">
        <w:rPr>
          <w:rFonts w:asciiTheme="minorBidi" w:hAnsiTheme="minorBidi" w:cstheme="minorBidi"/>
          <w:b/>
          <w:bCs/>
          <w:rtl/>
        </w:rPr>
        <w:t xml:space="preserve">, ש.נ. </w:t>
      </w:r>
      <w:proofErr w:type="spellStart"/>
      <w:r w:rsidRPr="001D469B">
        <w:rPr>
          <w:rFonts w:asciiTheme="minorBidi" w:hAnsiTheme="minorBidi" w:cstheme="minorBidi"/>
          <w:b/>
          <w:bCs/>
          <w:rtl/>
        </w:rPr>
        <w:t>אייזנשטדט</w:t>
      </w:r>
      <w:proofErr w:type="spellEnd"/>
      <w:r w:rsidRPr="001D469B">
        <w:rPr>
          <w:rFonts w:asciiTheme="minorBidi" w:hAnsiTheme="minorBidi" w:cstheme="minorBidi"/>
          <w:b/>
          <w:bCs/>
          <w:rtl/>
        </w:rPr>
        <w:t>, עמנואל גוטמן, יעל עצמון (עורכים)</w:t>
      </w:r>
      <w:r>
        <w:rPr>
          <w:rFonts w:asciiTheme="minorBidi" w:hAnsiTheme="minorBidi" w:cstheme="minorBidi" w:hint="cs"/>
          <w:b/>
          <w:bCs/>
          <w:rtl/>
        </w:rPr>
        <w:t xml:space="preserve"> (תל אביב:</w:t>
      </w:r>
      <w:r w:rsidRPr="001D469B">
        <w:rPr>
          <w:rFonts w:asciiTheme="minorBidi" w:hAnsiTheme="minorBidi" w:cstheme="minorBidi"/>
          <w:b/>
          <w:bCs/>
          <w:rtl/>
        </w:rPr>
        <w:t xml:space="preserve"> עם עובד,</w:t>
      </w:r>
      <w:r>
        <w:rPr>
          <w:rFonts w:asciiTheme="minorBidi" w:hAnsiTheme="minorBidi" w:cstheme="minorBidi" w:hint="cs"/>
          <w:b/>
          <w:bCs/>
          <w:rtl/>
        </w:rPr>
        <w:t xml:space="preserve"> 1984)</w:t>
      </w:r>
      <w:r w:rsidRPr="0087096D">
        <w:rPr>
          <w:rFonts w:asciiTheme="minorBidi" w:hAnsiTheme="minorBidi" w:cstheme="minorBidi"/>
          <w:b/>
          <w:bCs/>
          <w:rtl/>
        </w:rPr>
        <w:t xml:space="preserve"> ע</w:t>
      </w:r>
      <w:r>
        <w:rPr>
          <w:rFonts w:asciiTheme="minorBidi" w:hAnsiTheme="minorBidi" w:cstheme="minorBidi" w:hint="cs"/>
          <w:b/>
          <w:bCs/>
          <w:rtl/>
        </w:rPr>
        <w:t>"ע 48-34.</w:t>
      </w:r>
      <w:r w:rsidRPr="0087096D">
        <w:rPr>
          <w:rFonts w:asciiTheme="minorBidi" w:hAnsiTheme="minorBidi" w:cstheme="minorBidi"/>
          <w:b/>
          <w:bCs/>
          <w:rtl/>
        </w:rPr>
        <w:t xml:space="preserve"> </w:t>
      </w:r>
      <w:r>
        <w:rPr>
          <w:rFonts w:asciiTheme="minorBidi" w:hAnsiTheme="minorBidi" w:cstheme="minorBidi" w:hint="cs"/>
          <w:b/>
          <w:bCs/>
          <w:rtl/>
        </w:rPr>
        <w:t>סרוק באתר</w:t>
      </w:r>
    </w:p>
    <w:p w:rsidR="00646F10" w:rsidRDefault="00646F10" w:rsidP="00646F10">
      <w:pPr>
        <w:rPr>
          <w:rFonts w:asciiTheme="minorBidi" w:hAnsiTheme="minorBidi" w:cstheme="minorBidi"/>
          <w:rtl/>
        </w:rPr>
      </w:pPr>
    </w:p>
    <w:p w:rsidR="00646F10" w:rsidRPr="00F847BF" w:rsidRDefault="00646F10" w:rsidP="00646F10">
      <w:pPr>
        <w:rPr>
          <w:rFonts w:asciiTheme="minorBidi" w:hAnsiTheme="minorBidi" w:cstheme="minorBidi"/>
          <w:rtl/>
        </w:rPr>
      </w:pPr>
      <w:r>
        <w:rPr>
          <w:rFonts w:asciiTheme="minorBidi" w:hAnsiTheme="minorBidi" w:cstheme="minorBidi" w:hint="cs"/>
          <w:rtl/>
        </w:rPr>
        <w:t xml:space="preserve">מקס </w:t>
      </w:r>
      <w:r w:rsidRPr="00F847BF">
        <w:rPr>
          <w:rFonts w:asciiTheme="minorBidi" w:hAnsiTheme="minorBidi" w:cstheme="minorBidi"/>
          <w:rtl/>
        </w:rPr>
        <w:t xml:space="preserve">ובר, </w:t>
      </w:r>
      <w:r w:rsidRPr="00F847BF">
        <w:rPr>
          <w:rFonts w:asciiTheme="minorBidi" w:hAnsiTheme="minorBidi" w:cstheme="minorBidi"/>
          <w:u w:val="single"/>
          <w:rtl/>
        </w:rPr>
        <w:t>הפוליטיקה בתורת מקצוע</w:t>
      </w:r>
      <w:r w:rsidRPr="00F847BF">
        <w:rPr>
          <w:rFonts w:asciiTheme="minorBidi" w:hAnsiTheme="minorBidi" w:cstheme="minorBidi"/>
          <w:rtl/>
        </w:rPr>
        <w:t xml:space="preserve"> </w:t>
      </w:r>
      <w:r>
        <w:rPr>
          <w:rFonts w:asciiTheme="minorBidi" w:hAnsiTheme="minorBidi" w:cstheme="minorBidi" w:hint="cs"/>
          <w:rtl/>
        </w:rPr>
        <w:t xml:space="preserve">(תל אביב: </w:t>
      </w:r>
      <w:r w:rsidRPr="00F847BF">
        <w:rPr>
          <w:rFonts w:asciiTheme="minorBidi" w:hAnsiTheme="minorBidi" w:cstheme="minorBidi"/>
          <w:rtl/>
        </w:rPr>
        <w:t>שוקן</w:t>
      </w:r>
      <w:r>
        <w:rPr>
          <w:rFonts w:asciiTheme="minorBidi" w:hAnsiTheme="minorBidi" w:cstheme="minorBidi" w:hint="cs"/>
          <w:rtl/>
        </w:rPr>
        <w:t>,</w:t>
      </w:r>
      <w:r w:rsidRPr="00F847BF">
        <w:rPr>
          <w:rFonts w:asciiTheme="minorBidi" w:hAnsiTheme="minorBidi" w:cstheme="minorBidi"/>
          <w:rtl/>
        </w:rPr>
        <w:t xml:space="preserve"> 1961</w:t>
      </w:r>
      <w:r>
        <w:rPr>
          <w:rFonts w:asciiTheme="minorBidi" w:hAnsiTheme="minorBidi" w:cstheme="minorBidi" w:hint="cs"/>
          <w:rtl/>
        </w:rPr>
        <w:t>)</w:t>
      </w:r>
      <w:r w:rsidRPr="00F847BF">
        <w:rPr>
          <w:rFonts w:asciiTheme="minorBidi" w:hAnsiTheme="minorBidi" w:cstheme="minorBidi"/>
          <w:rtl/>
        </w:rPr>
        <w:t xml:space="preserve"> ע</w:t>
      </w:r>
      <w:r>
        <w:rPr>
          <w:rFonts w:asciiTheme="minorBidi" w:hAnsiTheme="minorBidi" w:cstheme="minorBidi" w:hint="cs"/>
          <w:rtl/>
        </w:rPr>
        <w:t>"ע</w:t>
      </w:r>
      <w:r w:rsidRPr="00F847BF">
        <w:rPr>
          <w:rFonts w:asciiTheme="minorBidi" w:hAnsiTheme="minorBidi" w:cstheme="minorBidi"/>
          <w:rtl/>
        </w:rPr>
        <w:t xml:space="preserve"> 7-29.</w:t>
      </w:r>
    </w:p>
    <w:p w:rsidR="00646F10" w:rsidRDefault="00646F10" w:rsidP="00646F10">
      <w:pPr>
        <w:bidi w:val="0"/>
        <w:rPr>
          <w:rFonts w:asciiTheme="minorBidi" w:hAnsiTheme="minorBidi" w:cstheme="minorBidi"/>
        </w:rPr>
      </w:pPr>
      <w:r w:rsidRPr="00F847BF">
        <w:rPr>
          <w:rFonts w:asciiTheme="minorBidi" w:hAnsiTheme="minorBidi" w:cstheme="minorBidi"/>
        </w:rPr>
        <w:lastRenderedPageBreak/>
        <w:t xml:space="preserve">Kenneth Minogue, </w:t>
      </w:r>
      <w:r w:rsidRPr="00F847BF">
        <w:rPr>
          <w:rFonts w:asciiTheme="minorBidi" w:hAnsiTheme="minorBidi" w:cstheme="minorBidi"/>
          <w:u w:val="single"/>
        </w:rPr>
        <w:t>Politics: A Very Short Introduction</w:t>
      </w:r>
      <w:r w:rsidRPr="00F847BF">
        <w:rPr>
          <w:rFonts w:asciiTheme="minorBidi" w:hAnsiTheme="minorBidi" w:cstheme="minorBidi"/>
        </w:rPr>
        <w:t xml:space="preserve"> </w:t>
      </w:r>
      <w:r>
        <w:rPr>
          <w:rFonts w:asciiTheme="minorBidi" w:hAnsiTheme="minorBidi" w:cstheme="minorBidi"/>
        </w:rPr>
        <w:t>(</w:t>
      </w:r>
      <w:r w:rsidRPr="00F847BF">
        <w:rPr>
          <w:rFonts w:asciiTheme="minorBidi" w:hAnsiTheme="minorBidi" w:cstheme="minorBidi"/>
        </w:rPr>
        <w:t>Oxford: Oxford University Press, 1995</w:t>
      </w:r>
      <w:r>
        <w:rPr>
          <w:rFonts w:asciiTheme="minorBidi" w:hAnsiTheme="minorBidi" w:cstheme="minorBidi"/>
        </w:rPr>
        <w:t>)</w:t>
      </w:r>
      <w:r w:rsidRPr="00F847BF">
        <w:rPr>
          <w:rFonts w:asciiTheme="minorBidi" w:hAnsiTheme="minorBidi" w:cstheme="minorBidi"/>
        </w:rPr>
        <w:t xml:space="preserve"> pp. 9-40.</w:t>
      </w:r>
    </w:p>
    <w:p w:rsidR="00646F10" w:rsidRPr="00F847BF" w:rsidRDefault="00646F10" w:rsidP="00646F10">
      <w:pPr>
        <w:bidi w:val="0"/>
        <w:rPr>
          <w:rFonts w:asciiTheme="minorBidi" w:hAnsiTheme="minorBidi" w:cstheme="minorBidi"/>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[3] עוצמה</w:t>
      </w:r>
    </w:p>
    <w:p w:rsidR="00646F10" w:rsidRPr="002B279B" w:rsidRDefault="00646F10" w:rsidP="00646F10">
      <w:pPr>
        <w:tabs>
          <w:tab w:val="left" w:pos="6945"/>
        </w:tabs>
        <w:bidi w:val="0"/>
        <w:rPr>
          <w:rFonts w:asciiTheme="minorBidi" w:hAnsiTheme="minorBidi" w:cstheme="minorBidi"/>
          <w:b/>
          <w:bCs/>
        </w:rPr>
      </w:pPr>
      <w:r w:rsidRPr="002B279B">
        <w:rPr>
          <w:rFonts w:asciiTheme="minorBidi" w:hAnsiTheme="minorBidi" w:cstheme="minorBidi"/>
          <w:b/>
          <w:bCs/>
        </w:rPr>
        <w:t>*</w:t>
      </w:r>
      <w:r w:rsidRPr="009B58D6">
        <w:rPr>
          <w:rFonts w:asciiTheme="minorBidi" w:hAnsiTheme="minorBidi" w:cstheme="minorBidi"/>
          <w:b/>
          <w:bCs/>
        </w:rPr>
        <w:t xml:space="preserve"> </w:t>
      </w:r>
      <w:r w:rsidRPr="002B279B">
        <w:rPr>
          <w:rFonts w:asciiTheme="minorBidi" w:hAnsiTheme="minorBidi" w:cstheme="minorBidi"/>
          <w:b/>
          <w:bCs/>
        </w:rPr>
        <w:t xml:space="preserve">Steven </w:t>
      </w:r>
      <w:proofErr w:type="spellStart"/>
      <w:r w:rsidRPr="002B279B">
        <w:rPr>
          <w:rFonts w:asciiTheme="minorBidi" w:hAnsiTheme="minorBidi" w:cstheme="minorBidi"/>
          <w:b/>
          <w:bCs/>
        </w:rPr>
        <w:t>Lukes</w:t>
      </w:r>
      <w:proofErr w:type="spellEnd"/>
      <w:r w:rsidRPr="002B279B">
        <w:rPr>
          <w:rFonts w:asciiTheme="minorBidi" w:hAnsiTheme="minorBidi" w:cstheme="minorBidi"/>
          <w:b/>
          <w:bCs/>
        </w:rPr>
        <w:t xml:space="preserve">, </w:t>
      </w:r>
      <w:r w:rsidRPr="009B58D6">
        <w:rPr>
          <w:rFonts w:asciiTheme="minorBidi" w:hAnsiTheme="minorBidi" w:cstheme="minorBidi"/>
          <w:b/>
          <w:bCs/>
          <w:u w:val="single"/>
        </w:rPr>
        <w:t>Power</w:t>
      </w:r>
      <w:r w:rsidRPr="009B58D6">
        <w:rPr>
          <w:rFonts w:asciiTheme="minorBidi" w:hAnsiTheme="minorBidi" w:cstheme="minorBidi"/>
          <w:b/>
          <w:bCs/>
        </w:rPr>
        <w:t xml:space="preserve"> (London, New York:</w:t>
      </w:r>
      <w:r w:rsidRPr="00DA4C05">
        <w:rPr>
          <w:rFonts w:asciiTheme="minorBidi" w:hAnsiTheme="minorBidi" w:cstheme="minorBidi"/>
          <w:b/>
          <w:bCs/>
        </w:rPr>
        <w:t xml:space="preserve"> </w:t>
      </w:r>
      <w:r w:rsidRPr="002B279B">
        <w:rPr>
          <w:rFonts w:asciiTheme="minorBidi" w:hAnsiTheme="minorBidi" w:cstheme="minorBidi"/>
          <w:b/>
          <w:bCs/>
        </w:rPr>
        <w:t>Macmillan, 1974</w:t>
      </w:r>
      <w:r>
        <w:rPr>
          <w:rFonts w:asciiTheme="minorBidi" w:hAnsiTheme="minorBidi" w:cstheme="minorBidi"/>
          <w:b/>
          <w:bCs/>
        </w:rPr>
        <w:t>)</w:t>
      </w:r>
      <w:r w:rsidRPr="002B279B">
        <w:rPr>
          <w:rFonts w:asciiTheme="minorBidi" w:hAnsiTheme="minorBidi" w:cstheme="minorBidi"/>
          <w:b/>
          <w:bCs/>
        </w:rPr>
        <w:t xml:space="preserve"> pp</w:t>
      </w:r>
      <w:r>
        <w:rPr>
          <w:rFonts w:asciiTheme="minorBidi" w:hAnsiTheme="minorBidi" w:cstheme="minorBidi"/>
          <w:b/>
          <w:bCs/>
        </w:rPr>
        <w:t xml:space="preserve">. </w:t>
      </w:r>
      <w:r w:rsidRPr="002B279B">
        <w:rPr>
          <w:rFonts w:asciiTheme="minorBidi" w:hAnsiTheme="minorBidi" w:cstheme="minorBidi"/>
          <w:b/>
          <w:bCs/>
        </w:rPr>
        <w:t>9-25.</w:t>
      </w:r>
      <w:r w:rsidRPr="002B279B">
        <w:rPr>
          <w:rFonts w:asciiTheme="minorBidi" w:hAnsiTheme="minorBidi" w:cstheme="minorBidi"/>
          <w:b/>
          <w:bCs/>
          <w:rtl/>
        </w:rPr>
        <w:t xml:space="preserve"> </w:t>
      </w:r>
      <w:r w:rsidRPr="002B279B">
        <w:rPr>
          <w:rFonts w:asciiTheme="minorBidi" w:hAnsiTheme="minorBidi" w:cstheme="minorBidi"/>
          <w:b/>
          <w:bCs/>
          <w:rtl/>
        </w:rPr>
        <w:tab/>
      </w:r>
    </w:p>
    <w:p w:rsidR="00646F10" w:rsidRDefault="00646F10" w:rsidP="00646F10">
      <w:pPr>
        <w:bidi w:val="0"/>
        <w:rPr>
          <w:rFonts w:asciiTheme="minorBidi" w:hAnsiTheme="minorBidi" w:cstheme="minorBidi"/>
          <w:color w:val="222222"/>
          <w:shd w:val="clear" w:color="auto" w:fill="FFFFFF"/>
        </w:rPr>
      </w:pPr>
    </w:p>
    <w:p w:rsidR="00646F10" w:rsidRPr="00F847BF" w:rsidRDefault="00646F10" w:rsidP="00646F10">
      <w:pPr>
        <w:bidi w:val="0"/>
        <w:rPr>
          <w:rFonts w:asciiTheme="minorBidi" w:hAnsiTheme="minorBidi" w:cstheme="minorBidi"/>
          <w:rtl/>
        </w:rPr>
      </w:pPr>
      <w:r w:rsidRPr="00F847BF">
        <w:rPr>
          <w:rFonts w:asciiTheme="minorBidi" w:hAnsiTheme="minorBidi" w:cstheme="minorBidi"/>
          <w:color w:val="222222"/>
          <w:shd w:val="clear" w:color="auto" w:fill="FFFFFF"/>
        </w:rPr>
        <w:t>Harold D</w:t>
      </w:r>
      <w:r>
        <w:rPr>
          <w:rFonts w:asciiTheme="minorBidi" w:hAnsiTheme="minorBidi" w:cstheme="minorBidi"/>
          <w:color w:val="222222"/>
          <w:shd w:val="clear" w:color="auto" w:fill="FFFFFF"/>
        </w:rPr>
        <w:t>.</w:t>
      </w:r>
      <w:r w:rsidRPr="00F847BF">
        <w:rPr>
          <w:rFonts w:asciiTheme="minorBidi" w:hAnsiTheme="minorBidi" w:cstheme="minorBidi"/>
          <w:color w:val="222222"/>
          <w:shd w:val="clear" w:color="auto" w:fill="FFFFFF"/>
        </w:rPr>
        <w:t xml:space="preserve"> </w:t>
      </w:r>
      <w:proofErr w:type="spellStart"/>
      <w:r w:rsidRPr="00F847BF">
        <w:rPr>
          <w:rFonts w:asciiTheme="minorBidi" w:hAnsiTheme="minorBidi" w:cstheme="minorBidi"/>
          <w:color w:val="222222"/>
          <w:shd w:val="clear" w:color="auto" w:fill="FFFFFF"/>
        </w:rPr>
        <w:t>Lasswell</w:t>
      </w:r>
      <w:proofErr w:type="spellEnd"/>
      <w:r w:rsidRPr="00F847BF">
        <w:rPr>
          <w:rFonts w:asciiTheme="minorBidi" w:hAnsiTheme="minorBidi" w:cstheme="minorBidi"/>
          <w:color w:val="222222"/>
          <w:shd w:val="clear" w:color="auto" w:fill="FFFFFF"/>
        </w:rPr>
        <w:t xml:space="preserve"> and Abraham Kaplan</w:t>
      </w:r>
      <w:r>
        <w:rPr>
          <w:rFonts w:asciiTheme="minorBidi" w:hAnsiTheme="minorBidi" w:cstheme="minorBidi"/>
          <w:color w:val="222222"/>
          <w:shd w:val="clear" w:color="auto" w:fill="FFFFFF"/>
        </w:rPr>
        <w:t>,</w:t>
      </w:r>
      <w:r w:rsidRPr="00924F62">
        <w:rPr>
          <w:rStyle w:val="apple-converted-space"/>
          <w:rFonts w:asciiTheme="minorBidi" w:hAnsiTheme="minorBidi" w:cstheme="minorBidi"/>
          <w:color w:val="222222"/>
          <w:shd w:val="clear" w:color="auto" w:fill="FFFFFF"/>
        </w:rPr>
        <w:t> </w:t>
      </w:r>
      <w:r w:rsidRPr="00924F62">
        <w:rPr>
          <w:rFonts w:asciiTheme="minorBidi" w:hAnsiTheme="minorBidi" w:cstheme="minorBidi"/>
          <w:color w:val="222222"/>
          <w:u w:val="single"/>
          <w:shd w:val="clear" w:color="auto" w:fill="FFFFFF"/>
        </w:rPr>
        <w:t>Power and society: A framework for political inquiry</w:t>
      </w:r>
      <w:r w:rsidRPr="00924F62">
        <w:rPr>
          <w:rFonts w:asciiTheme="minorBidi" w:hAnsiTheme="minorBidi" w:cstheme="minorBidi"/>
          <w:color w:val="222222"/>
          <w:shd w:val="clear" w:color="auto" w:fill="FFFFFF"/>
        </w:rPr>
        <w:t>. Transaction Publish</w:t>
      </w:r>
      <w:r w:rsidRPr="00F847BF">
        <w:rPr>
          <w:rFonts w:asciiTheme="minorBidi" w:hAnsiTheme="minorBidi" w:cstheme="minorBidi"/>
          <w:color w:val="222222"/>
          <w:shd w:val="clear" w:color="auto" w:fill="FFFFFF"/>
        </w:rPr>
        <w:t>ers, 2013.</w:t>
      </w:r>
      <w:r w:rsidRPr="00F847BF">
        <w:rPr>
          <w:rFonts w:asciiTheme="minorBidi" w:hAnsiTheme="minorBidi" w:cstheme="minorBidi"/>
          <w:color w:val="222222"/>
          <w:shd w:val="clear" w:color="auto" w:fill="FFFFFF"/>
          <w:rtl/>
        </w:rPr>
        <w:t>‏</w:t>
      </w:r>
    </w:p>
    <w:p w:rsidR="00646F10" w:rsidRPr="00F847BF" w:rsidRDefault="00646F10" w:rsidP="00646F10">
      <w:pPr>
        <w:bidi w:val="0"/>
        <w:rPr>
          <w:rFonts w:asciiTheme="minorBidi" w:hAnsiTheme="minorBidi" w:cstheme="minorBidi"/>
        </w:rPr>
      </w:pPr>
      <w:proofErr w:type="spellStart"/>
      <w:r w:rsidRPr="00F847BF">
        <w:rPr>
          <w:rFonts w:asciiTheme="minorBidi" w:hAnsiTheme="minorBidi" w:cstheme="minorBidi"/>
        </w:rPr>
        <w:t>Laitin</w:t>
      </w:r>
      <w:proofErr w:type="spellEnd"/>
      <w:r w:rsidRPr="00F847BF">
        <w:rPr>
          <w:rFonts w:asciiTheme="minorBidi" w:hAnsiTheme="minorBidi" w:cstheme="minorBidi"/>
        </w:rPr>
        <w:t xml:space="preserve"> David, </w:t>
      </w:r>
      <w:r w:rsidRPr="00F847BF">
        <w:rPr>
          <w:rFonts w:asciiTheme="minorBidi" w:hAnsiTheme="minorBidi" w:cstheme="minorBidi"/>
          <w:u w:val="single"/>
        </w:rPr>
        <w:t>Nations, States and Violence</w:t>
      </w:r>
      <w:r w:rsidRPr="00F847BF">
        <w:rPr>
          <w:rFonts w:asciiTheme="minorBidi" w:hAnsiTheme="minorBidi" w:cstheme="minorBidi"/>
        </w:rPr>
        <w:t xml:space="preserve">, </w:t>
      </w:r>
      <w:r>
        <w:rPr>
          <w:rFonts w:asciiTheme="minorBidi" w:hAnsiTheme="minorBidi" w:cstheme="minorBidi"/>
        </w:rPr>
        <w:t>(</w:t>
      </w:r>
      <w:r w:rsidRPr="00F847BF">
        <w:rPr>
          <w:rFonts w:asciiTheme="minorBidi" w:hAnsiTheme="minorBidi" w:cstheme="minorBidi"/>
        </w:rPr>
        <w:t>Oxford</w:t>
      </w:r>
      <w:r>
        <w:rPr>
          <w:rFonts w:asciiTheme="minorBidi" w:hAnsiTheme="minorBidi" w:cstheme="minorBidi"/>
        </w:rPr>
        <w:t>:</w:t>
      </w:r>
      <w:r w:rsidRPr="00F847BF">
        <w:rPr>
          <w:rFonts w:asciiTheme="minorBidi" w:hAnsiTheme="minorBidi" w:cstheme="minorBidi"/>
        </w:rPr>
        <w:t xml:space="preserve"> Oxford University Press, 2007</w:t>
      </w:r>
      <w:r>
        <w:rPr>
          <w:rFonts w:asciiTheme="minorBidi" w:hAnsiTheme="minorBidi" w:cstheme="minorBidi"/>
        </w:rPr>
        <w:t>)</w:t>
      </w:r>
    </w:p>
    <w:p w:rsidR="00646F10" w:rsidRPr="00F847BF" w:rsidRDefault="00646F10" w:rsidP="00646F10">
      <w:pPr>
        <w:bidi w:val="0"/>
        <w:rPr>
          <w:rFonts w:asciiTheme="minorBidi" w:hAnsiTheme="minorBidi" w:cstheme="minorBidi"/>
          <w:color w:val="000000"/>
          <w:shd w:val="clear" w:color="auto" w:fill="FFFFFF"/>
        </w:rPr>
      </w:pPr>
      <w:r w:rsidRPr="00F847BF">
        <w:rPr>
          <w:rFonts w:asciiTheme="minorBidi" w:hAnsiTheme="minorBidi" w:cstheme="minorBidi"/>
          <w:color w:val="000000"/>
          <w:spacing w:val="0"/>
          <w:kern w:val="0"/>
        </w:rPr>
        <w:t xml:space="preserve">Rose Nikolas and </w:t>
      </w:r>
      <w:r w:rsidRPr="008D1309">
        <w:rPr>
          <w:rFonts w:asciiTheme="minorBidi" w:hAnsiTheme="minorBidi" w:cstheme="minorBidi"/>
          <w:color w:val="000000"/>
          <w:spacing w:val="0"/>
          <w:kern w:val="0"/>
        </w:rPr>
        <w:t>Peter Miller, “Political Power beyond the State: Problematics of Government</w:t>
      </w:r>
      <w:r>
        <w:rPr>
          <w:rFonts w:asciiTheme="minorBidi" w:hAnsiTheme="minorBidi" w:cstheme="minorBidi"/>
          <w:color w:val="000000"/>
          <w:spacing w:val="0"/>
          <w:kern w:val="0"/>
        </w:rPr>
        <w:t>"</w:t>
      </w:r>
      <w:r w:rsidRPr="008D1309">
        <w:rPr>
          <w:rFonts w:asciiTheme="minorBidi" w:hAnsiTheme="minorBidi" w:cstheme="minorBidi"/>
          <w:color w:val="000000"/>
          <w:spacing w:val="0"/>
          <w:kern w:val="0"/>
        </w:rPr>
        <w:t xml:space="preserve">, </w:t>
      </w:r>
      <w:proofErr w:type="gramStart"/>
      <w:r w:rsidRPr="008D1309">
        <w:rPr>
          <w:rFonts w:asciiTheme="minorBidi" w:hAnsiTheme="minorBidi" w:cstheme="minorBidi"/>
          <w:color w:val="000000"/>
          <w:spacing w:val="0"/>
          <w:kern w:val="0"/>
          <w:u w:val="single"/>
        </w:rPr>
        <w:t>The</w:t>
      </w:r>
      <w:proofErr w:type="gramEnd"/>
      <w:r w:rsidRPr="008D1309">
        <w:rPr>
          <w:rFonts w:asciiTheme="minorBidi" w:hAnsiTheme="minorBidi" w:cstheme="minorBidi"/>
          <w:color w:val="000000"/>
          <w:spacing w:val="0"/>
          <w:kern w:val="0"/>
          <w:u w:val="single"/>
        </w:rPr>
        <w:t xml:space="preserve"> British Journal of Sociology</w:t>
      </w:r>
      <w:r w:rsidRPr="008D1309">
        <w:rPr>
          <w:rStyle w:val="apple-converted-space"/>
          <w:rFonts w:asciiTheme="minorBidi" w:hAnsiTheme="minorBidi" w:cstheme="minorBidi"/>
          <w:color w:val="000000"/>
          <w:shd w:val="clear" w:color="auto" w:fill="FFFFFF"/>
        </w:rPr>
        <w:t> </w:t>
      </w:r>
      <w:r w:rsidRPr="008D1309">
        <w:rPr>
          <w:rFonts w:asciiTheme="minorBidi" w:hAnsiTheme="minorBidi" w:cstheme="minorBidi"/>
          <w:color w:val="000000"/>
          <w:shd w:val="clear" w:color="auto" w:fill="FFFFFF"/>
        </w:rPr>
        <w:t xml:space="preserve">61, </w:t>
      </w:r>
      <w:r w:rsidRPr="008D1309">
        <w:rPr>
          <w:rFonts w:asciiTheme="minorBidi" w:hAnsiTheme="minorBidi" w:cstheme="minorBidi"/>
          <w:color w:val="000000"/>
          <w:spacing w:val="0"/>
          <w:kern w:val="0"/>
        </w:rPr>
        <w:t xml:space="preserve">(Jun. </w:t>
      </w:r>
      <w:r w:rsidRPr="008D1309">
        <w:rPr>
          <w:rFonts w:asciiTheme="minorBidi" w:hAnsiTheme="minorBidi" w:cstheme="minorBidi"/>
          <w:color w:val="000000"/>
          <w:spacing w:val="0"/>
          <w:kern w:val="0"/>
          <w:rtl/>
        </w:rPr>
        <w:t>1992</w:t>
      </w:r>
      <w:r w:rsidRPr="008D1309">
        <w:rPr>
          <w:rFonts w:asciiTheme="minorBidi" w:hAnsiTheme="minorBidi" w:cstheme="minorBidi"/>
          <w:color w:val="000000"/>
          <w:spacing w:val="0"/>
          <w:kern w:val="0"/>
        </w:rPr>
        <w:t>)</w:t>
      </w:r>
      <w:r>
        <w:rPr>
          <w:rFonts w:asciiTheme="minorBidi" w:hAnsiTheme="minorBidi" w:cstheme="minorBidi"/>
          <w:color w:val="000000"/>
          <w:spacing w:val="0"/>
          <w:kern w:val="0"/>
        </w:rPr>
        <w:t xml:space="preserve"> pp.</w:t>
      </w:r>
      <w:r w:rsidRPr="008D1309">
        <w:rPr>
          <w:rFonts w:asciiTheme="minorBidi" w:hAnsiTheme="minorBidi" w:cstheme="minorBidi"/>
          <w:color w:val="000000"/>
          <w:shd w:val="clear" w:color="auto" w:fill="FFFFFF"/>
        </w:rPr>
        <w:t> 271–303</w:t>
      </w:r>
      <w:r w:rsidRPr="00F847BF">
        <w:rPr>
          <w:rFonts w:asciiTheme="minorBidi" w:hAnsiTheme="minorBidi" w:cstheme="minorBidi"/>
          <w:color w:val="000000"/>
          <w:shd w:val="clear" w:color="auto" w:fill="FFFFFF"/>
        </w:rPr>
        <w:t>.</w:t>
      </w:r>
    </w:p>
    <w:p w:rsidR="00646F10" w:rsidRPr="00F847BF" w:rsidRDefault="00646F10" w:rsidP="00646F10">
      <w:pPr>
        <w:rPr>
          <w:rFonts w:asciiTheme="minorBidi" w:hAnsiTheme="minorBidi" w:cstheme="minorBidi"/>
          <w:b/>
          <w:bCs/>
          <w:rtl/>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[4] תיאוריות מדינה</w:t>
      </w:r>
    </w:p>
    <w:p w:rsidR="00646F10" w:rsidRPr="002B279B" w:rsidRDefault="00646F10" w:rsidP="00646F10">
      <w:pPr>
        <w:rPr>
          <w:rFonts w:asciiTheme="minorBidi" w:hAnsiTheme="minorBidi" w:cstheme="minorBidi"/>
          <w:b/>
          <w:bCs/>
          <w:rtl/>
        </w:rPr>
      </w:pPr>
      <w:r w:rsidRPr="002B279B">
        <w:rPr>
          <w:rFonts w:asciiTheme="minorBidi" w:hAnsiTheme="minorBidi" w:cstheme="minorBidi"/>
          <w:b/>
          <w:bCs/>
        </w:rPr>
        <w:t>*</w:t>
      </w:r>
      <w:r w:rsidRPr="002B279B">
        <w:rPr>
          <w:rFonts w:asciiTheme="minorBidi" w:hAnsiTheme="minorBidi" w:cstheme="minorBidi" w:hint="cs"/>
          <w:b/>
          <w:bCs/>
          <w:rtl/>
        </w:rPr>
        <w:t xml:space="preserve"> </w:t>
      </w:r>
      <w:r w:rsidRPr="002B279B">
        <w:rPr>
          <w:rFonts w:asciiTheme="minorBidi" w:hAnsiTheme="minorBidi" w:cstheme="minorBidi"/>
          <w:b/>
          <w:bCs/>
          <w:rtl/>
        </w:rPr>
        <w:t xml:space="preserve">רוברט </w:t>
      </w:r>
      <w:proofErr w:type="spellStart"/>
      <w:r w:rsidRPr="002B279B">
        <w:rPr>
          <w:rFonts w:asciiTheme="minorBidi" w:hAnsiTheme="minorBidi" w:cstheme="minorBidi"/>
          <w:b/>
          <w:bCs/>
          <w:rtl/>
        </w:rPr>
        <w:t>מיכלס</w:t>
      </w:r>
      <w:proofErr w:type="spellEnd"/>
      <w:r w:rsidRPr="002B279B">
        <w:rPr>
          <w:rFonts w:asciiTheme="minorBidi" w:hAnsiTheme="minorBidi" w:cstheme="minorBidi"/>
          <w:b/>
          <w:bCs/>
          <w:rtl/>
        </w:rPr>
        <w:t>, "חוק הברזל של האוליגרכיה</w:t>
      </w:r>
      <w:r>
        <w:rPr>
          <w:rFonts w:asciiTheme="minorBidi" w:hAnsiTheme="minorBidi" w:cstheme="minorBidi" w:hint="cs"/>
          <w:b/>
          <w:bCs/>
          <w:rtl/>
        </w:rPr>
        <w:t>",</w:t>
      </w:r>
      <w:r w:rsidRPr="002B279B">
        <w:rPr>
          <w:rFonts w:asciiTheme="minorBidi" w:hAnsiTheme="minorBidi" w:cstheme="minorBidi"/>
          <w:b/>
          <w:bCs/>
          <w:rtl/>
        </w:rPr>
        <w:t xml:space="preserve"> </w:t>
      </w:r>
      <w:r w:rsidRPr="002B279B">
        <w:rPr>
          <w:rFonts w:asciiTheme="minorBidi" w:hAnsiTheme="minorBidi" w:cstheme="minorBidi"/>
          <w:b/>
          <w:bCs/>
          <w:u w:val="single"/>
          <w:rtl/>
        </w:rPr>
        <w:t>מדינה וחברה: סוגיות בסוציולוגיה פוליטית</w:t>
      </w:r>
      <w:r>
        <w:rPr>
          <w:rFonts w:asciiTheme="minorBidi" w:hAnsiTheme="minorBidi" w:cstheme="minorBidi" w:hint="cs"/>
          <w:b/>
          <w:bCs/>
          <w:rtl/>
        </w:rPr>
        <w:t xml:space="preserve"> (תל אביב: עם עובד, תשל"ו) כרך </w:t>
      </w:r>
      <w:r w:rsidRPr="002B279B">
        <w:rPr>
          <w:rFonts w:asciiTheme="minorBidi" w:hAnsiTheme="minorBidi" w:cstheme="minorBidi"/>
          <w:b/>
          <w:bCs/>
          <w:rtl/>
        </w:rPr>
        <w:t>א'</w:t>
      </w:r>
      <w:r>
        <w:rPr>
          <w:rFonts w:asciiTheme="minorBidi" w:hAnsiTheme="minorBidi" w:cstheme="minorBidi" w:hint="cs"/>
          <w:b/>
          <w:bCs/>
          <w:rtl/>
        </w:rPr>
        <w:t xml:space="preserve"> ע"ע</w:t>
      </w:r>
      <w:r w:rsidRPr="002B279B">
        <w:rPr>
          <w:rFonts w:asciiTheme="minorBidi" w:hAnsiTheme="minorBidi" w:cstheme="minorBidi"/>
          <w:b/>
          <w:bCs/>
          <w:rtl/>
        </w:rPr>
        <w:t xml:space="preserve"> 174-187.</w:t>
      </w:r>
    </w:p>
    <w:p w:rsidR="00646F10" w:rsidRDefault="00646F10" w:rsidP="00646F10">
      <w:pPr>
        <w:rPr>
          <w:rFonts w:asciiTheme="minorBidi" w:hAnsiTheme="minorBidi" w:cstheme="minorBidi"/>
          <w:rtl/>
        </w:rPr>
      </w:pPr>
    </w:p>
    <w:p w:rsidR="00646F10" w:rsidRPr="00F847BF" w:rsidRDefault="00646F10" w:rsidP="00646F10">
      <w:pPr>
        <w:rPr>
          <w:rFonts w:asciiTheme="minorBidi" w:hAnsiTheme="minorBidi" w:cstheme="minorBidi"/>
          <w:i/>
          <w:iCs/>
          <w:u w:val="single"/>
          <w:rtl/>
        </w:rPr>
      </w:pPr>
      <w:proofErr w:type="spellStart"/>
      <w:r w:rsidRPr="00F847BF">
        <w:rPr>
          <w:rFonts w:asciiTheme="minorBidi" w:hAnsiTheme="minorBidi" w:cstheme="minorBidi"/>
          <w:rtl/>
        </w:rPr>
        <w:t>תדה</w:t>
      </w:r>
      <w:proofErr w:type="spellEnd"/>
      <w:r w:rsidRPr="00F847BF">
        <w:rPr>
          <w:rFonts w:asciiTheme="minorBidi" w:hAnsiTheme="minorBidi" w:cstheme="minorBidi"/>
          <w:rtl/>
        </w:rPr>
        <w:t xml:space="preserve"> </w:t>
      </w:r>
      <w:proofErr w:type="spellStart"/>
      <w:r w:rsidRPr="00F847BF">
        <w:rPr>
          <w:rFonts w:asciiTheme="minorBidi" w:hAnsiTheme="minorBidi" w:cstheme="minorBidi"/>
          <w:rtl/>
        </w:rPr>
        <w:t>סקוצ'פול</w:t>
      </w:r>
      <w:proofErr w:type="spellEnd"/>
      <w:r w:rsidRPr="00F847BF">
        <w:rPr>
          <w:rFonts w:asciiTheme="minorBidi" w:hAnsiTheme="minorBidi" w:cstheme="minorBidi"/>
          <w:rtl/>
        </w:rPr>
        <w:t xml:space="preserve">, "החזרתה של המדינה לתמונה: אסטרטגיות ניתוח במחקר העכשווי" מתוך </w:t>
      </w:r>
      <w:r w:rsidRPr="00F847BF">
        <w:rPr>
          <w:rFonts w:asciiTheme="minorBidi" w:hAnsiTheme="minorBidi" w:cstheme="minorBidi"/>
          <w:u w:val="single"/>
          <w:rtl/>
        </w:rPr>
        <w:t>מדע המדינה לגווניו</w:t>
      </w:r>
      <w:r w:rsidRPr="00F847BF">
        <w:rPr>
          <w:rFonts w:asciiTheme="minorBidi" w:hAnsiTheme="minorBidi" w:cstheme="minorBidi"/>
          <w:rtl/>
        </w:rPr>
        <w:t xml:space="preserve">, ברוך </w:t>
      </w:r>
      <w:proofErr w:type="spellStart"/>
      <w:r w:rsidRPr="00F847BF">
        <w:rPr>
          <w:rFonts w:asciiTheme="minorBidi" w:hAnsiTheme="minorBidi" w:cstheme="minorBidi"/>
          <w:rtl/>
        </w:rPr>
        <w:t>זיסר</w:t>
      </w:r>
      <w:proofErr w:type="spellEnd"/>
      <w:r w:rsidRPr="00F847BF">
        <w:rPr>
          <w:rFonts w:asciiTheme="minorBidi" w:hAnsiTheme="minorBidi" w:cstheme="minorBidi"/>
          <w:rtl/>
        </w:rPr>
        <w:t xml:space="preserve"> (עורך)</w:t>
      </w:r>
      <w:r>
        <w:rPr>
          <w:rFonts w:asciiTheme="minorBidi" w:hAnsiTheme="minorBidi" w:cstheme="minorBidi" w:hint="cs"/>
          <w:rtl/>
        </w:rPr>
        <w:t xml:space="preserve"> (</w:t>
      </w:r>
      <w:r w:rsidRPr="00F847BF">
        <w:rPr>
          <w:rFonts w:asciiTheme="minorBidi" w:hAnsiTheme="minorBidi" w:cstheme="minorBidi"/>
          <w:rtl/>
        </w:rPr>
        <w:t xml:space="preserve">תל-אביב: </w:t>
      </w:r>
      <w:r>
        <w:rPr>
          <w:rFonts w:asciiTheme="minorBidi" w:hAnsiTheme="minorBidi" w:cstheme="minorBidi" w:hint="cs"/>
          <w:rtl/>
        </w:rPr>
        <w:t xml:space="preserve">האוניברסיטה הפתוחה, </w:t>
      </w:r>
      <w:r w:rsidRPr="00F847BF">
        <w:rPr>
          <w:rFonts w:asciiTheme="minorBidi" w:hAnsiTheme="minorBidi" w:cstheme="minorBidi"/>
          <w:rtl/>
        </w:rPr>
        <w:t>1993</w:t>
      </w:r>
      <w:r>
        <w:rPr>
          <w:rFonts w:asciiTheme="minorBidi" w:hAnsiTheme="minorBidi" w:cstheme="minorBidi" w:hint="cs"/>
          <w:rtl/>
        </w:rPr>
        <w:t>)</w:t>
      </w:r>
      <w:r w:rsidRPr="00F847BF">
        <w:rPr>
          <w:rFonts w:asciiTheme="minorBidi" w:hAnsiTheme="minorBidi" w:cstheme="minorBidi"/>
          <w:rtl/>
        </w:rPr>
        <w:t xml:space="preserve"> ע</w:t>
      </w:r>
      <w:r>
        <w:rPr>
          <w:rFonts w:asciiTheme="minorBidi" w:hAnsiTheme="minorBidi" w:cstheme="minorBidi" w:hint="cs"/>
          <w:rtl/>
        </w:rPr>
        <w:t>"ע</w:t>
      </w:r>
      <w:r w:rsidRPr="00F847BF">
        <w:rPr>
          <w:rFonts w:asciiTheme="minorBidi" w:hAnsiTheme="minorBidi" w:cstheme="minorBidi"/>
          <w:rtl/>
        </w:rPr>
        <w:t xml:space="preserve"> 542-521.</w:t>
      </w:r>
    </w:p>
    <w:p w:rsidR="00646F10" w:rsidRPr="00F847BF" w:rsidRDefault="00646F10" w:rsidP="00646F10">
      <w:pPr>
        <w:rPr>
          <w:rFonts w:asciiTheme="minorBidi" w:hAnsiTheme="minorBidi" w:cstheme="minorBidi"/>
        </w:rPr>
      </w:pPr>
      <w:proofErr w:type="spellStart"/>
      <w:r w:rsidRPr="00F847BF">
        <w:rPr>
          <w:rFonts w:asciiTheme="minorBidi" w:hAnsiTheme="minorBidi" w:cstheme="minorBidi"/>
          <w:rtl/>
        </w:rPr>
        <w:t>גטאנו</w:t>
      </w:r>
      <w:proofErr w:type="spellEnd"/>
      <w:r w:rsidRPr="00F847BF">
        <w:rPr>
          <w:rFonts w:asciiTheme="minorBidi" w:hAnsiTheme="minorBidi" w:cstheme="minorBidi"/>
          <w:rtl/>
        </w:rPr>
        <w:t xml:space="preserve"> מוסקה, "המעמד השליט," בתוך: ש. נ. </w:t>
      </w:r>
      <w:proofErr w:type="spellStart"/>
      <w:r w:rsidRPr="00F847BF">
        <w:rPr>
          <w:rFonts w:asciiTheme="minorBidi" w:hAnsiTheme="minorBidi" w:cstheme="minorBidi"/>
          <w:rtl/>
        </w:rPr>
        <w:t>איזנשטדט</w:t>
      </w:r>
      <w:proofErr w:type="spellEnd"/>
      <w:r w:rsidRPr="00F847BF">
        <w:rPr>
          <w:rFonts w:asciiTheme="minorBidi" w:hAnsiTheme="minorBidi" w:cstheme="minorBidi"/>
          <w:rtl/>
        </w:rPr>
        <w:t>,  ע. גוטמן, י. עצמון</w:t>
      </w:r>
      <w:r>
        <w:rPr>
          <w:rFonts w:asciiTheme="minorBidi" w:hAnsiTheme="minorBidi" w:cstheme="minorBidi" w:hint="cs"/>
          <w:rtl/>
        </w:rPr>
        <w:t xml:space="preserve"> (עורכים),</w:t>
      </w:r>
      <w:r w:rsidRPr="00F847BF">
        <w:rPr>
          <w:rFonts w:asciiTheme="minorBidi" w:hAnsiTheme="minorBidi" w:cstheme="minorBidi"/>
          <w:rtl/>
        </w:rPr>
        <w:t xml:space="preserve"> </w:t>
      </w:r>
      <w:r w:rsidRPr="00F847BF">
        <w:rPr>
          <w:rFonts w:asciiTheme="minorBidi" w:hAnsiTheme="minorBidi" w:cstheme="minorBidi"/>
          <w:u w:val="single"/>
          <w:rtl/>
        </w:rPr>
        <w:t xml:space="preserve">מדינה </w:t>
      </w:r>
      <w:r w:rsidRPr="008D1309">
        <w:rPr>
          <w:rFonts w:asciiTheme="minorBidi" w:hAnsiTheme="minorBidi" w:cstheme="minorBidi"/>
          <w:u w:val="single"/>
          <w:rtl/>
        </w:rPr>
        <w:t>וחברה: סוגיות</w:t>
      </w:r>
      <w:r w:rsidRPr="00F847BF">
        <w:rPr>
          <w:rFonts w:asciiTheme="minorBidi" w:hAnsiTheme="minorBidi" w:cstheme="minorBidi"/>
          <w:u w:val="single"/>
          <w:rtl/>
        </w:rPr>
        <w:t xml:space="preserve"> בסוציולוגיה פוליטית</w:t>
      </w:r>
      <w:r w:rsidRPr="00F847BF">
        <w:rPr>
          <w:rFonts w:asciiTheme="minorBidi" w:hAnsiTheme="minorBidi" w:cstheme="minorBidi"/>
          <w:rtl/>
        </w:rPr>
        <w:t>, חלק א' (</w:t>
      </w:r>
      <w:r>
        <w:rPr>
          <w:rFonts w:asciiTheme="minorBidi" w:hAnsiTheme="minorBidi" w:cstheme="minorBidi" w:hint="cs"/>
          <w:rtl/>
        </w:rPr>
        <w:t xml:space="preserve">תל אביב: </w:t>
      </w:r>
      <w:r w:rsidRPr="00F847BF">
        <w:rPr>
          <w:rFonts w:asciiTheme="minorBidi" w:hAnsiTheme="minorBidi" w:cstheme="minorBidi"/>
          <w:rtl/>
        </w:rPr>
        <w:t>עם עובד, 1976) ע</w:t>
      </w:r>
      <w:r>
        <w:rPr>
          <w:rFonts w:asciiTheme="minorBidi" w:hAnsiTheme="minorBidi" w:cstheme="minorBidi" w:hint="cs"/>
          <w:rtl/>
        </w:rPr>
        <w:t>"ע</w:t>
      </w:r>
      <w:r w:rsidRPr="00F847BF">
        <w:rPr>
          <w:rFonts w:asciiTheme="minorBidi" w:hAnsiTheme="minorBidi" w:cstheme="minorBidi"/>
          <w:rtl/>
        </w:rPr>
        <w:t xml:space="preserve"> 159-73.</w:t>
      </w:r>
    </w:p>
    <w:p w:rsidR="00646F10" w:rsidRPr="00F847BF" w:rsidRDefault="00646F10" w:rsidP="00646F10">
      <w:pPr>
        <w:rPr>
          <w:rFonts w:asciiTheme="minorBidi" w:hAnsiTheme="minorBidi" w:cstheme="minorBidi"/>
          <w:b/>
          <w:bCs/>
          <w:rtl/>
        </w:rPr>
      </w:pPr>
    </w:p>
    <w:p w:rsidR="00646F10" w:rsidRPr="00F443A2" w:rsidRDefault="00646F10" w:rsidP="00646F10">
      <w:pPr>
        <w:rPr>
          <w:rFonts w:asciiTheme="minorBidi" w:hAnsiTheme="minorBidi" w:cstheme="minorBidi"/>
          <w:b/>
          <w:bCs/>
          <w:sz w:val="36"/>
          <w:szCs w:val="36"/>
          <w:u w:val="single"/>
          <w:rtl/>
        </w:rPr>
      </w:pPr>
      <w:r w:rsidRPr="00F443A2">
        <w:rPr>
          <w:rFonts w:asciiTheme="minorBidi" w:hAnsiTheme="minorBidi" w:cstheme="minorBidi" w:hint="cs"/>
          <w:b/>
          <w:bCs/>
          <w:sz w:val="36"/>
          <w:szCs w:val="36"/>
          <w:u w:val="single"/>
          <w:rtl/>
        </w:rPr>
        <w:t>[ב] משטר</w:t>
      </w: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[5] משטרים דמוקרטיים: דמוקרטיה ליברלית ודמוקרטיה לא-ליברלית</w:t>
      </w:r>
    </w:p>
    <w:p w:rsidR="00646F10" w:rsidRPr="00D31216" w:rsidRDefault="00646F10" w:rsidP="00646F10">
      <w:pPr>
        <w:bidi w:val="0"/>
        <w:rPr>
          <w:rFonts w:asciiTheme="minorBidi" w:hAnsiTheme="minorBidi" w:cstheme="minorBidi"/>
          <w:b/>
          <w:bCs/>
        </w:rPr>
      </w:pPr>
      <w:r w:rsidRPr="00D31216">
        <w:rPr>
          <w:rFonts w:asciiTheme="minorBidi" w:hAnsiTheme="minorBidi" w:cstheme="minorBidi"/>
          <w:b/>
          <w:bCs/>
        </w:rPr>
        <w:t xml:space="preserve">* Fareed </w:t>
      </w:r>
      <w:proofErr w:type="spellStart"/>
      <w:r w:rsidRPr="00D31216">
        <w:rPr>
          <w:rFonts w:asciiTheme="minorBidi" w:hAnsiTheme="minorBidi" w:cstheme="minorBidi"/>
          <w:b/>
          <w:bCs/>
        </w:rPr>
        <w:t>Zakaria</w:t>
      </w:r>
      <w:proofErr w:type="spellEnd"/>
      <w:r w:rsidRPr="00D31216">
        <w:rPr>
          <w:rFonts w:asciiTheme="minorBidi" w:hAnsiTheme="minorBidi" w:cstheme="minorBidi"/>
          <w:b/>
          <w:bCs/>
        </w:rPr>
        <w:t xml:space="preserve">, "The Rise of Illiberal Democracy", </w:t>
      </w:r>
      <w:r w:rsidRPr="00D31216">
        <w:rPr>
          <w:rFonts w:asciiTheme="minorBidi" w:hAnsiTheme="minorBidi" w:cstheme="minorBidi"/>
          <w:b/>
          <w:bCs/>
          <w:u w:val="single"/>
        </w:rPr>
        <w:t>Foreign Affairs</w:t>
      </w:r>
      <w:r w:rsidRPr="00D31216">
        <w:rPr>
          <w:rFonts w:asciiTheme="minorBidi" w:hAnsiTheme="minorBidi" w:cstheme="minorBidi"/>
          <w:b/>
          <w:bCs/>
        </w:rPr>
        <w:t>, Vol. 76, Issue 6, (</w:t>
      </w:r>
      <w:proofErr w:type="spellStart"/>
      <w:r w:rsidRPr="00D31216">
        <w:rPr>
          <w:rFonts w:asciiTheme="minorBidi" w:hAnsiTheme="minorBidi" w:cstheme="minorBidi"/>
          <w:b/>
          <w:bCs/>
        </w:rPr>
        <w:t>nov</w:t>
      </w:r>
      <w:proofErr w:type="spellEnd"/>
      <w:r w:rsidRPr="00D31216">
        <w:rPr>
          <w:rFonts w:asciiTheme="minorBidi" w:hAnsiTheme="minorBidi" w:cstheme="minorBidi"/>
          <w:b/>
          <w:bCs/>
        </w:rPr>
        <w:t>.-</w:t>
      </w:r>
      <w:proofErr w:type="spellStart"/>
      <w:r w:rsidRPr="00D31216">
        <w:rPr>
          <w:rFonts w:asciiTheme="minorBidi" w:hAnsiTheme="minorBidi" w:cstheme="minorBidi"/>
          <w:b/>
          <w:bCs/>
        </w:rPr>
        <w:t>dec.</w:t>
      </w:r>
      <w:proofErr w:type="spellEnd"/>
      <w:r w:rsidRPr="00D31216">
        <w:rPr>
          <w:rFonts w:asciiTheme="minorBidi" w:hAnsiTheme="minorBidi" w:cstheme="minorBidi"/>
          <w:b/>
          <w:bCs/>
        </w:rPr>
        <w:t xml:space="preserve"> 1997) pp. 22-43.</w:t>
      </w:r>
    </w:p>
    <w:p w:rsidR="00646F10" w:rsidRPr="00451878" w:rsidRDefault="00646F10" w:rsidP="00646F10">
      <w:pPr>
        <w:rPr>
          <w:rFonts w:asciiTheme="minorBidi" w:hAnsiTheme="minorBidi" w:cstheme="minorBidi"/>
          <w:b/>
          <w:bCs/>
        </w:rPr>
      </w:pPr>
      <w:r w:rsidRPr="00451878">
        <w:rPr>
          <w:rFonts w:asciiTheme="minorBidi" w:hAnsiTheme="minorBidi" w:cstheme="minorBidi"/>
          <w:b/>
          <w:bCs/>
          <w:rtl/>
        </w:rPr>
        <w:t>חואן לינץ ואלפרד סטפן – (</w:t>
      </w:r>
      <w:r w:rsidRPr="00451878">
        <w:rPr>
          <w:rFonts w:asciiTheme="minorBidi" w:hAnsiTheme="minorBidi" w:cstheme="minorBidi"/>
          <w:b/>
          <w:bCs/>
        </w:rPr>
        <w:t xml:space="preserve">Linz &amp; </w:t>
      </w:r>
      <w:proofErr w:type="spellStart"/>
      <w:r w:rsidRPr="00451878">
        <w:rPr>
          <w:rFonts w:asciiTheme="minorBidi" w:hAnsiTheme="minorBidi" w:cstheme="minorBidi"/>
          <w:b/>
          <w:bCs/>
        </w:rPr>
        <w:t>Stepan</w:t>
      </w:r>
      <w:proofErr w:type="spellEnd"/>
      <w:r w:rsidRPr="00451878">
        <w:rPr>
          <w:rFonts w:asciiTheme="minorBidi" w:hAnsiTheme="minorBidi" w:cstheme="minorBidi"/>
          <w:b/>
          <w:bCs/>
          <w:rtl/>
        </w:rPr>
        <w:t>) סיווג משטרים (טבלת סיווג המשטרים באתר הקורס). לקוח מתוך</w:t>
      </w:r>
      <w:r>
        <w:rPr>
          <w:rFonts w:asciiTheme="minorBidi" w:hAnsiTheme="minorBidi" w:cstheme="minorBidi" w:hint="cs"/>
          <w:b/>
          <w:bCs/>
          <w:rtl/>
        </w:rPr>
        <w:t>:</w:t>
      </w:r>
      <w:r w:rsidRPr="00451878">
        <w:rPr>
          <w:rFonts w:asciiTheme="minorBidi" w:hAnsiTheme="minorBidi" w:cstheme="minorBidi"/>
          <w:b/>
          <w:bCs/>
          <w:rtl/>
        </w:rPr>
        <w:t xml:space="preserve"> </w:t>
      </w:r>
      <w:r w:rsidRPr="00451878">
        <w:rPr>
          <w:rFonts w:asciiTheme="minorBidi" w:hAnsiTheme="minorBidi" w:cstheme="minorBidi"/>
          <w:b/>
          <w:bCs/>
        </w:rPr>
        <w:t xml:space="preserve">Linz, Juan J. </w:t>
      </w:r>
      <w:proofErr w:type="gramStart"/>
      <w:r w:rsidRPr="00451878">
        <w:rPr>
          <w:rFonts w:asciiTheme="minorBidi" w:hAnsiTheme="minorBidi" w:cstheme="minorBidi"/>
          <w:b/>
          <w:bCs/>
        </w:rPr>
        <w:t>and</w:t>
      </w:r>
      <w:proofErr w:type="gramEnd"/>
      <w:r w:rsidRPr="00451878">
        <w:rPr>
          <w:rFonts w:asciiTheme="minorBidi" w:hAnsiTheme="minorBidi" w:cstheme="minorBidi"/>
          <w:b/>
          <w:bCs/>
        </w:rPr>
        <w:t xml:space="preserve"> Alfred </w:t>
      </w:r>
      <w:proofErr w:type="spellStart"/>
      <w:r w:rsidRPr="00451878">
        <w:rPr>
          <w:rFonts w:asciiTheme="minorBidi" w:hAnsiTheme="minorBidi" w:cstheme="minorBidi"/>
          <w:b/>
          <w:bCs/>
        </w:rPr>
        <w:t>Stepan</w:t>
      </w:r>
      <w:proofErr w:type="spellEnd"/>
      <w:r w:rsidRPr="00451878">
        <w:rPr>
          <w:rFonts w:asciiTheme="minorBidi" w:hAnsiTheme="minorBidi" w:cstheme="minorBidi"/>
          <w:b/>
          <w:bCs/>
          <w:rtl/>
        </w:rPr>
        <w:t xml:space="preserve">, </w:t>
      </w:r>
      <w:r w:rsidRPr="00451878">
        <w:rPr>
          <w:rFonts w:asciiTheme="minorBidi" w:hAnsiTheme="minorBidi" w:cstheme="minorBidi"/>
          <w:b/>
          <w:bCs/>
          <w:u w:val="single"/>
        </w:rPr>
        <w:t xml:space="preserve">Problems of democratic transition and consolidation Southern Europe </w:t>
      </w:r>
      <w:r w:rsidRPr="00451878">
        <w:rPr>
          <w:rFonts w:asciiTheme="minorBidi" w:hAnsiTheme="minorBidi" w:cstheme="minorBidi"/>
          <w:b/>
          <w:bCs/>
          <w:rtl/>
        </w:rPr>
        <w:t>,</w:t>
      </w:r>
      <w:r w:rsidRPr="00451878">
        <w:rPr>
          <w:rFonts w:asciiTheme="minorBidi" w:hAnsiTheme="minorBidi" w:cstheme="minorBidi"/>
          <w:b/>
          <w:bCs/>
          <w:u w:val="single"/>
        </w:rPr>
        <w:t xml:space="preserve">South </w:t>
      </w:r>
      <w:r w:rsidRPr="00451878">
        <w:rPr>
          <w:rFonts w:asciiTheme="minorBidi" w:hAnsiTheme="minorBidi" w:cstheme="minorBidi"/>
          <w:b/>
          <w:bCs/>
          <w:u w:val="single"/>
        </w:rPr>
        <w:lastRenderedPageBreak/>
        <w:t>America, and post-communist Europe</w:t>
      </w:r>
      <w:r w:rsidRPr="00451878">
        <w:rPr>
          <w:rFonts w:asciiTheme="minorBidi" w:hAnsiTheme="minorBidi" w:cstheme="minorBidi"/>
          <w:b/>
          <w:bCs/>
        </w:rPr>
        <w:t>. Baltimore</w:t>
      </w:r>
      <w:r w:rsidRPr="00451878">
        <w:rPr>
          <w:rFonts w:asciiTheme="minorBidi" w:hAnsiTheme="minorBidi" w:cstheme="minorBidi"/>
          <w:b/>
          <w:bCs/>
          <w:rtl/>
        </w:rPr>
        <w:t xml:space="preserve">, </w:t>
      </w:r>
      <w:proofErr w:type="gramStart"/>
      <w:r w:rsidRPr="00451878">
        <w:rPr>
          <w:rFonts w:asciiTheme="minorBidi" w:hAnsiTheme="minorBidi" w:cstheme="minorBidi"/>
          <w:b/>
          <w:bCs/>
        </w:rPr>
        <w:t>MD</w:t>
      </w:r>
      <w:r>
        <w:rPr>
          <w:rFonts w:asciiTheme="minorBidi" w:hAnsiTheme="minorBidi" w:cstheme="minorBidi" w:hint="cs"/>
          <w:b/>
          <w:bCs/>
          <w:rtl/>
        </w:rPr>
        <w:t xml:space="preserve"> </w:t>
      </w:r>
      <w:r w:rsidRPr="00451878">
        <w:rPr>
          <w:rFonts w:asciiTheme="minorBidi" w:hAnsiTheme="minorBidi" w:cstheme="minorBidi"/>
          <w:b/>
          <w:bCs/>
          <w:rtl/>
        </w:rPr>
        <w:t>:</w:t>
      </w:r>
      <w:r w:rsidRPr="00451878">
        <w:rPr>
          <w:rFonts w:asciiTheme="minorBidi" w:hAnsiTheme="minorBidi" w:cstheme="minorBidi"/>
          <w:b/>
          <w:bCs/>
        </w:rPr>
        <w:t>Johns</w:t>
      </w:r>
      <w:proofErr w:type="gramEnd"/>
      <w:r w:rsidRPr="00451878">
        <w:rPr>
          <w:rFonts w:asciiTheme="minorBidi" w:hAnsiTheme="minorBidi" w:cstheme="minorBidi"/>
          <w:b/>
          <w:bCs/>
        </w:rPr>
        <w:t xml:space="preserve"> Hopkins University Press, 1996. Table 3.1.</w:t>
      </w:r>
    </w:p>
    <w:p w:rsidR="00646F10" w:rsidRDefault="00646F10" w:rsidP="00646F10">
      <w:pPr>
        <w:rPr>
          <w:rFonts w:asciiTheme="minorBidi" w:hAnsiTheme="minorBidi" w:cstheme="minorBidi"/>
          <w:rtl/>
        </w:rPr>
      </w:pPr>
    </w:p>
    <w:p w:rsidR="00646F10" w:rsidRPr="009D1D26" w:rsidRDefault="00646F10" w:rsidP="00646F10">
      <w:pPr>
        <w:rPr>
          <w:rFonts w:asciiTheme="minorBidi" w:hAnsiTheme="minorBidi" w:cstheme="minorBidi"/>
          <w:rtl/>
        </w:rPr>
      </w:pPr>
      <w:proofErr w:type="spellStart"/>
      <w:r w:rsidRPr="00F847BF">
        <w:rPr>
          <w:rFonts w:asciiTheme="minorBidi" w:hAnsiTheme="minorBidi" w:cstheme="minorBidi"/>
          <w:rtl/>
        </w:rPr>
        <w:t>נויברגר</w:t>
      </w:r>
      <w:proofErr w:type="spellEnd"/>
      <w:r w:rsidRPr="00F847BF">
        <w:rPr>
          <w:rFonts w:asciiTheme="minorBidi" w:hAnsiTheme="minorBidi" w:cstheme="minorBidi"/>
          <w:rtl/>
        </w:rPr>
        <w:t xml:space="preserve"> בנימין, </w:t>
      </w:r>
      <w:r w:rsidRPr="00F847BF">
        <w:rPr>
          <w:rFonts w:asciiTheme="minorBidi" w:hAnsiTheme="minorBidi" w:cstheme="minorBidi"/>
          <w:u w:val="single"/>
          <w:rtl/>
        </w:rPr>
        <w:t>דמוקרטיות ודיקטטורות: רעיונות והקשרים</w:t>
      </w:r>
      <w:r>
        <w:rPr>
          <w:rFonts w:asciiTheme="minorBidi" w:hAnsiTheme="minorBidi" w:cstheme="minorBidi" w:hint="cs"/>
          <w:rtl/>
        </w:rPr>
        <w:t xml:space="preserve"> (רעננה: </w:t>
      </w:r>
      <w:r w:rsidRPr="00F847BF">
        <w:rPr>
          <w:rFonts w:asciiTheme="minorBidi" w:hAnsiTheme="minorBidi" w:cstheme="minorBidi"/>
          <w:rtl/>
        </w:rPr>
        <w:t xml:space="preserve">האוניברסיטה הפתוחה: </w:t>
      </w:r>
      <w:r>
        <w:rPr>
          <w:rFonts w:asciiTheme="minorBidi" w:hAnsiTheme="minorBidi" w:cstheme="minorBidi" w:hint="cs"/>
          <w:rtl/>
        </w:rPr>
        <w:t xml:space="preserve">2004) </w:t>
      </w:r>
      <w:r w:rsidRPr="009D1D26">
        <w:rPr>
          <w:rFonts w:asciiTheme="minorBidi" w:hAnsiTheme="minorBidi" w:cstheme="minorBidi" w:hint="cs"/>
          <w:rtl/>
        </w:rPr>
        <w:t>כרך א, פרק ב' ע"ע 86-37, פרק ד' ע"ע 160-129</w:t>
      </w:r>
      <w:r>
        <w:rPr>
          <w:rFonts w:asciiTheme="minorBidi" w:hAnsiTheme="minorBidi" w:cstheme="minorBidi" w:hint="cs"/>
          <w:rtl/>
        </w:rPr>
        <w:t>, פרק ה' ע"ע 215-210</w:t>
      </w:r>
      <w:r w:rsidRPr="009D1D26">
        <w:rPr>
          <w:rFonts w:asciiTheme="minorBidi" w:hAnsiTheme="minorBidi" w:cstheme="minorBidi" w:hint="cs"/>
          <w:rtl/>
        </w:rPr>
        <w:t>.</w:t>
      </w:r>
    </w:p>
    <w:p w:rsidR="00646F10" w:rsidRPr="00F847BF" w:rsidRDefault="00646F10" w:rsidP="00646F10">
      <w:pPr>
        <w:bidi w:val="0"/>
        <w:rPr>
          <w:rFonts w:asciiTheme="minorBidi" w:hAnsiTheme="minorBidi" w:cstheme="minorBidi"/>
        </w:rPr>
      </w:pPr>
      <w:r w:rsidRPr="00F847BF">
        <w:rPr>
          <w:rFonts w:asciiTheme="minorBidi" w:hAnsiTheme="minorBidi" w:cstheme="minorBidi"/>
        </w:rPr>
        <w:t xml:space="preserve">Robert A. Dahl, </w:t>
      </w:r>
      <w:r w:rsidRPr="00F40B23">
        <w:rPr>
          <w:rFonts w:asciiTheme="minorBidi" w:hAnsiTheme="minorBidi" w:cstheme="minorBidi"/>
          <w:u w:val="single"/>
        </w:rPr>
        <w:t>Modern Political Analysis</w:t>
      </w:r>
      <w:r w:rsidRPr="00F40B23">
        <w:rPr>
          <w:rFonts w:asciiTheme="minorBidi" w:hAnsiTheme="minorBidi" w:cstheme="minorBidi"/>
        </w:rPr>
        <w:t>,</w:t>
      </w:r>
      <w:r w:rsidRPr="00F847BF">
        <w:rPr>
          <w:rFonts w:asciiTheme="minorBidi" w:hAnsiTheme="minorBidi" w:cstheme="minorBidi"/>
        </w:rPr>
        <w:t xml:space="preserve"> chapters 5, 6, 7, pp. 49-81. </w:t>
      </w:r>
    </w:p>
    <w:p w:rsidR="00646F10" w:rsidRPr="002607D4" w:rsidRDefault="00646F10" w:rsidP="00646F10">
      <w:pPr>
        <w:rPr>
          <w:rFonts w:asciiTheme="minorBidi" w:hAnsiTheme="minorBidi" w:cstheme="minorBidi"/>
          <w:b/>
          <w:bCs/>
          <w:rtl/>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[6] משטרים לא-דמוקרטיים: אוטוריטריים וטוטליטריים</w:t>
      </w:r>
    </w:p>
    <w:p w:rsidR="00646F10" w:rsidRDefault="00646F10" w:rsidP="00646F10">
      <w:pPr>
        <w:rPr>
          <w:rFonts w:asciiTheme="minorBidi" w:hAnsiTheme="minorBidi" w:cstheme="minorBidi"/>
          <w:b/>
          <w:bCs/>
          <w:rtl/>
        </w:rPr>
      </w:pPr>
      <w:proofErr w:type="spellStart"/>
      <w:r w:rsidRPr="00F847BF">
        <w:rPr>
          <w:rFonts w:asciiTheme="minorBidi" w:hAnsiTheme="minorBidi" w:cstheme="minorBidi"/>
          <w:rtl/>
        </w:rPr>
        <w:t>נויברגר</w:t>
      </w:r>
      <w:proofErr w:type="spellEnd"/>
      <w:r w:rsidRPr="00F847BF">
        <w:rPr>
          <w:rFonts w:asciiTheme="minorBidi" w:hAnsiTheme="minorBidi" w:cstheme="minorBidi"/>
          <w:rtl/>
        </w:rPr>
        <w:t xml:space="preserve"> בנימין, </w:t>
      </w:r>
      <w:r w:rsidRPr="00F847BF">
        <w:rPr>
          <w:rFonts w:asciiTheme="minorBidi" w:hAnsiTheme="minorBidi" w:cstheme="minorBidi"/>
          <w:u w:val="single"/>
          <w:rtl/>
        </w:rPr>
        <w:t>דמוקרטיות ודיקטטורות: רעיונות והקשרים</w:t>
      </w:r>
      <w:r>
        <w:rPr>
          <w:rFonts w:asciiTheme="minorBidi" w:hAnsiTheme="minorBidi" w:cstheme="minorBidi" w:hint="cs"/>
          <w:rtl/>
        </w:rPr>
        <w:t xml:space="preserve"> (רעננה: </w:t>
      </w:r>
      <w:r w:rsidRPr="00F847BF">
        <w:rPr>
          <w:rFonts w:asciiTheme="minorBidi" w:hAnsiTheme="minorBidi" w:cstheme="minorBidi"/>
          <w:rtl/>
        </w:rPr>
        <w:t xml:space="preserve">האוניברסיטה הפתוחה: </w:t>
      </w:r>
      <w:r>
        <w:rPr>
          <w:rFonts w:asciiTheme="minorBidi" w:hAnsiTheme="minorBidi" w:cstheme="minorBidi" w:hint="cs"/>
          <w:rtl/>
        </w:rPr>
        <w:t>2004) כרך ב,</w:t>
      </w:r>
      <w:r w:rsidRPr="00F847BF">
        <w:rPr>
          <w:rFonts w:asciiTheme="minorBidi" w:hAnsiTheme="minorBidi" w:cstheme="minorBidi"/>
          <w:rtl/>
        </w:rPr>
        <w:t xml:space="preserve"> </w:t>
      </w:r>
      <w:r>
        <w:rPr>
          <w:rFonts w:asciiTheme="minorBidi" w:hAnsiTheme="minorBidi" w:cstheme="minorBidi" w:hint="cs"/>
          <w:rtl/>
        </w:rPr>
        <w:t>פרקים א-ג (משטר טוטליטרי) ע"ע 136-9</w:t>
      </w:r>
      <w:r>
        <w:rPr>
          <w:rFonts w:asciiTheme="minorBidi" w:hAnsiTheme="minorBidi" w:cstheme="minorBidi"/>
        </w:rPr>
        <w:t>;</w:t>
      </w:r>
      <w:r>
        <w:rPr>
          <w:rFonts w:asciiTheme="minorBidi" w:hAnsiTheme="minorBidi" w:cstheme="minorBidi" w:hint="cs"/>
          <w:rtl/>
        </w:rPr>
        <w:t xml:space="preserve"> פרק ו' (משטר אוטוריטרי) </w:t>
      </w:r>
      <w:r w:rsidRPr="00F847BF">
        <w:rPr>
          <w:rFonts w:asciiTheme="minorBidi" w:hAnsiTheme="minorBidi" w:cstheme="minorBidi"/>
          <w:rtl/>
        </w:rPr>
        <w:t>ע</w:t>
      </w:r>
      <w:r>
        <w:rPr>
          <w:rFonts w:asciiTheme="minorBidi" w:hAnsiTheme="minorBidi" w:cstheme="minorBidi" w:hint="cs"/>
          <w:rtl/>
        </w:rPr>
        <w:t>"ע 168-155.</w:t>
      </w:r>
    </w:p>
    <w:p w:rsidR="00646F10" w:rsidRPr="00F847BF" w:rsidRDefault="00646F10" w:rsidP="00646F10">
      <w:pPr>
        <w:rPr>
          <w:rFonts w:asciiTheme="minorBidi" w:hAnsiTheme="minorBidi" w:cstheme="minorBidi"/>
          <w:b/>
          <w:bCs/>
          <w:rtl/>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[7] מבני משטר</w:t>
      </w:r>
    </w:p>
    <w:p w:rsidR="00646F10" w:rsidRPr="00BE5F95" w:rsidRDefault="00646F10" w:rsidP="00646F10">
      <w:pPr>
        <w:rPr>
          <w:rFonts w:asciiTheme="minorBidi" w:hAnsiTheme="minorBidi" w:cstheme="minorBidi"/>
          <w:b/>
          <w:bCs/>
          <w:u w:val="single"/>
          <w:rtl/>
        </w:rPr>
      </w:pPr>
      <w:r w:rsidRPr="00BE5F95">
        <w:rPr>
          <w:rFonts w:asciiTheme="minorBidi" w:hAnsiTheme="minorBidi" w:cstheme="minorBidi"/>
          <w:b/>
          <w:bCs/>
        </w:rPr>
        <w:t>*</w:t>
      </w:r>
      <w:r w:rsidRPr="00BE5F95">
        <w:rPr>
          <w:rFonts w:asciiTheme="minorBidi" w:hAnsiTheme="minorBidi" w:cstheme="minorBidi"/>
          <w:b/>
          <w:bCs/>
          <w:rtl/>
        </w:rPr>
        <w:t xml:space="preserve">רוברט </w:t>
      </w:r>
      <w:proofErr w:type="spellStart"/>
      <w:r w:rsidRPr="00BE5F95">
        <w:rPr>
          <w:rFonts w:asciiTheme="minorBidi" w:hAnsiTheme="minorBidi" w:cstheme="minorBidi"/>
          <w:b/>
          <w:bCs/>
          <w:rtl/>
        </w:rPr>
        <w:t>דאהל</w:t>
      </w:r>
      <w:proofErr w:type="spellEnd"/>
      <w:r w:rsidRPr="00BE5F95">
        <w:rPr>
          <w:rFonts w:asciiTheme="minorBidi" w:hAnsiTheme="minorBidi" w:cstheme="minorBidi"/>
          <w:b/>
          <w:bCs/>
          <w:rtl/>
        </w:rPr>
        <w:t xml:space="preserve">, "ממשלות ואופוזיציות," בתוך: ש. נ. </w:t>
      </w:r>
      <w:proofErr w:type="spellStart"/>
      <w:r w:rsidRPr="00BE5F95">
        <w:rPr>
          <w:rFonts w:asciiTheme="minorBidi" w:hAnsiTheme="minorBidi" w:cstheme="minorBidi"/>
          <w:b/>
          <w:bCs/>
          <w:rtl/>
        </w:rPr>
        <w:t>איזנשטדט</w:t>
      </w:r>
      <w:proofErr w:type="spellEnd"/>
      <w:r w:rsidRPr="00BE5F95">
        <w:rPr>
          <w:rFonts w:asciiTheme="minorBidi" w:hAnsiTheme="minorBidi" w:cstheme="minorBidi"/>
          <w:b/>
          <w:bCs/>
          <w:rtl/>
        </w:rPr>
        <w:t xml:space="preserve">, ע. גוטמן, י. עצמון, </w:t>
      </w:r>
      <w:r w:rsidRPr="00BE5F95">
        <w:rPr>
          <w:rFonts w:asciiTheme="minorBidi" w:hAnsiTheme="minorBidi" w:cstheme="minorBidi"/>
          <w:b/>
          <w:bCs/>
          <w:u w:val="single"/>
          <w:rtl/>
        </w:rPr>
        <w:t>מדינה וחברה: סוגיות בסוציולוגיה פוליטית</w:t>
      </w:r>
      <w:r w:rsidRPr="00BE5F95">
        <w:rPr>
          <w:rFonts w:asciiTheme="minorBidi" w:hAnsiTheme="minorBidi" w:cstheme="minorBidi"/>
          <w:b/>
          <w:bCs/>
          <w:rtl/>
        </w:rPr>
        <w:t xml:space="preserve"> (</w:t>
      </w:r>
      <w:r>
        <w:rPr>
          <w:rFonts w:asciiTheme="minorBidi" w:hAnsiTheme="minorBidi" w:cstheme="minorBidi" w:hint="cs"/>
          <w:b/>
          <w:bCs/>
          <w:rtl/>
        </w:rPr>
        <w:t xml:space="preserve">תל-אביב: </w:t>
      </w:r>
      <w:r w:rsidRPr="00BE5F95">
        <w:rPr>
          <w:rFonts w:asciiTheme="minorBidi" w:hAnsiTheme="minorBidi" w:cstheme="minorBidi"/>
          <w:b/>
          <w:bCs/>
          <w:rtl/>
        </w:rPr>
        <w:t>עם עובד, 1976)</w:t>
      </w:r>
      <w:r>
        <w:rPr>
          <w:rFonts w:asciiTheme="minorBidi" w:hAnsiTheme="minorBidi" w:cstheme="minorBidi" w:hint="cs"/>
          <w:b/>
          <w:bCs/>
          <w:rtl/>
        </w:rPr>
        <w:t xml:space="preserve"> חלק ב',</w:t>
      </w:r>
      <w:r w:rsidRPr="00BE5F95">
        <w:rPr>
          <w:rFonts w:asciiTheme="minorBidi" w:hAnsiTheme="minorBidi" w:cstheme="minorBidi"/>
          <w:b/>
          <w:bCs/>
          <w:rtl/>
        </w:rPr>
        <w:t xml:space="preserve"> עמ' 52-82.</w:t>
      </w:r>
    </w:p>
    <w:p w:rsidR="00646F10" w:rsidRDefault="00646F10" w:rsidP="00646F10">
      <w:pPr>
        <w:rPr>
          <w:rFonts w:asciiTheme="minorBidi" w:hAnsiTheme="minorBidi" w:cstheme="minorBidi"/>
          <w:b/>
          <w:bCs/>
          <w:rtl/>
        </w:rPr>
      </w:pPr>
    </w:p>
    <w:p w:rsidR="00646F10" w:rsidRDefault="00646F10" w:rsidP="00646F10">
      <w:pPr>
        <w:rPr>
          <w:rFonts w:asciiTheme="minorBidi" w:hAnsiTheme="minorBidi" w:cstheme="minorBidi"/>
          <w:b/>
          <w:bCs/>
          <w:rtl/>
        </w:rPr>
      </w:pPr>
      <w:proofErr w:type="spellStart"/>
      <w:r w:rsidRPr="00F847BF">
        <w:rPr>
          <w:rFonts w:asciiTheme="minorBidi" w:hAnsiTheme="minorBidi" w:cstheme="minorBidi"/>
          <w:rtl/>
        </w:rPr>
        <w:t>נויברגר</w:t>
      </w:r>
      <w:proofErr w:type="spellEnd"/>
      <w:r w:rsidRPr="00F847BF">
        <w:rPr>
          <w:rFonts w:asciiTheme="minorBidi" w:hAnsiTheme="minorBidi" w:cstheme="minorBidi"/>
          <w:rtl/>
        </w:rPr>
        <w:t xml:space="preserve"> בנימין, </w:t>
      </w:r>
      <w:r w:rsidRPr="00F847BF">
        <w:rPr>
          <w:rFonts w:asciiTheme="minorBidi" w:hAnsiTheme="minorBidi" w:cstheme="minorBidi"/>
          <w:u w:val="single"/>
          <w:rtl/>
        </w:rPr>
        <w:t>דמוקרטיות ודיקטטורות: רעיונות והקשרים</w:t>
      </w:r>
      <w:r>
        <w:rPr>
          <w:rFonts w:asciiTheme="minorBidi" w:hAnsiTheme="minorBidi" w:cstheme="minorBidi" w:hint="cs"/>
          <w:rtl/>
        </w:rPr>
        <w:t xml:space="preserve"> (רעננה: </w:t>
      </w:r>
      <w:r w:rsidRPr="00F847BF">
        <w:rPr>
          <w:rFonts w:asciiTheme="minorBidi" w:hAnsiTheme="minorBidi" w:cstheme="minorBidi"/>
          <w:rtl/>
        </w:rPr>
        <w:t xml:space="preserve">האוניברסיטה הפתוחה: </w:t>
      </w:r>
      <w:r>
        <w:rPr>
          <w:rFonts w:asciiTheme="minorBidi" w:hAnsiTheme="minorBidi" w:cstheme="minorBidi" w:hint="cs"/>
          <w:rtl/>
        </w:rPr>
        <w:t xml:space="preserve">2004) </w:t>
      </w:r>
      <w:r w:rsidRPr="009D1D26">
        <w:rPr>
          <w:rFonts w:asciiTheme="minorBidi" w:hAnsiTheme="minorBidi" w:cstheme="minorBidi" w:hint="cs"/>
          <w:rtl/>
        </w:rPr>
        <w:t>כרך א, פרק</w:t>
      </w:r>
      <w:r>
        <w:rPr>
          <w:rFonts w:asciiTheme="minorBidi" w:hAnsiTheme="minorBidi" w:cstheme="minorBidi" w:hint="cs"/>
          <w:rtl/>
        </w:rPr>
        <w:t xml:space="preserve"> ה' ע"ע 197-184</w:t>
      </w:r>
      <w:r w:rsidRPr="00F847BF">
        <w:rPr>
          <w:rFonts w:asciiTheme="minorBidi" w:hAnsiTheme="minorBidi" w:cstheme="minorBidi"/>
          <w:rtl/>
        </w:rPr>
        <w:t>.</w:t>
      </w:r>
    </w:p>
    <w:p w:rsidR="00646F10" w:rsidRPr="00F847BF" w:rsidRDefault="00646F10" w:rsidP="00646F10">
      <w:pPr>
        <w:rPr>
          <w:rFonts w:asciiTheme="minorBidi" w:hAnsiTheme="minorBidi" w:cstheme="minorBidi"/>
          <w:b/>
          <w:bCs/>
          <w:rtl/>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[8] שיטות בחירות</w:t>
      </w:r>
    </w:p>
    <w:p w:rsidR="00646F10" w:rsidRPr="004A4D10" w:rsidRDefault="00646F10" w:rsidP="00646F10">
      <w:pPr>
        <w:rPr>
          <w:rFonts w:asciiTheme="minorBidi" w:hAnsiTheme="minorBidi" w:cstheme="minorBidi"/>
          <w:rtl/>
        </w:rPr>
      </w:pPr>
      <w:proofErr w:type="spellStart"/>
      <w:r w:rsidRPr="00F847BF">
        <w:rPr>
          <w:rFonts w:asciiTheme="minorBidi" w:hAnsiTheme="minorBidi" w:cstheme="minorBidi"/>
          <w:rtl/>
        </w:rPr>
        <w:t>נויברגר</w:t>
      </w:r>
      <w:proofErr w:type="spellEnd"/>
      <w:r w:rsidRPr="00F847BF">
        <w:rPr>
          <w:rFonts w:asciiTheme="minorBidi" w:hAnsiTheme="minorBidi" w:cstheme="minorBidi"/>
          <w:rtl/>
        </w:rPr>
        <w:t xml:space="preserve"> בנימין, </w:t>
      </w:r>
      <w:r w:rsidRPr="00F847BF">
        <w:rPr>
          <w:rFonts w:asciiTheme="minorBidi" w:hAnsiTheme="minorBidi" w:cstheme="minorBidi"/>
          <w:u w:val="single"/>
          <w:rtl/>
        </w:rPr>
        <w:t>דמוקרטיות ודיקטטורות: רעיונות והקשרים</w:t>
      </w:r>
      <w:r>
        <w:rPr>
          <w:rFonts w:asciiTheme="minorBidi" w:hAnsiTheme="minorBidi" w:cstheme="minorBidi" w:hint="cs"/>
          <w:rtl/>
        </w:rPr>
        <w:t xml:space="preserve"> (רעננה: </w:t>
      </w:r>
      <w:r w:rsidRPr="00F847BF">
        <w:rPr>
          <w:rFonts w:asciiTheme="minorBidi" w:hAnsiTheme="minorBidi" w:cstheme="minorBidi"/>
          <w:rtl/>
        </w:rPr>
        <w:t xml:space="preserve">האוניברסיטה הפתוחה: </w:t>
      </w:r>
      <w:r w:rsidRPr="004A4D10">
        <w:rPr>
          <w:rFonts w:asciiTheme="minorBidi" w:hAnsiTheme="minorBidi" w:cstheme="minorBidi" w:hint="cs"/>
          <w:rtl/>
        </w:rPr>
        <w:t>2004</w:t>
      </w:r>
      <w:r>
        <w:rPr>
          <w:rFonts w:asciiTheme="minorBidi" w:hAnsiTheme="minorBidi" w:cstheme="minorBidi" w:hint="cs"/>
          <w:rtl/>
        </w:rPr>
        <w:t>)</w:t>
      </w:r>
      <w:r w:rsidRPr="004A4D10">
        <w:rPr>
          <w:rFonts w:asciiTheme="minorBidi" w:hAnsiTheme="minorBidi" w:cstheme="minorBidi" w:hint="cs"/>
          <w:rtl/>
        </w:rPr>
        <w:t xml:space="preserve"> כרך א, פרק ו', ע"ע 264-255 </w:t>
      </w:r>
    </w:p>
    <w:p w:rsidR="00646F10" w:rsidRPr="00F847BF" w:rsidRDefault="00646F10" w:rsidP="00646F10">
      <w:pPr>
        <w:rPr>
          <w:rFonts w:asciiTheme="minorBidi" w:hAnsiTheme="minorBidi" w:cstheme="minorBidi"/>
          <w:b/>
          <w:bCs/>
          <w:rtl/>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[9] המנהל הציבורי</w:t>
      </w:r>
    </w:p>
    <w:p w:rsidR="00646F10" w:rsidRPr="00A33B55" w:rsidRDefault="00646F10" w:rsidP="00646F10">
      <w:pPr>
        <w:rPr>
          <w:rFonts w:asciiTheme="minorBidi" w:hAnsiTheme="minorBidi" w:cstheme="minorBidi"/>
          <w:b/>
          <w:bCs/>
          <w:rtl/>
        </w:rPr>
      </w:pPr>
      <w:r w:rsidRPr="00A33B55">
        <w:rPr>
          <w:rFonts w:asciiTheme="minorBidi" w:hAnsiTheme="minorBidi" w:cstheme="minorBidi" w:hint="cs"/>
          <w:b/>
          <w:bCs/>
          <w:rtl/>
        </w:rPr>
        <w:t xml:space="preserve">* דוד </w:t>
      </w:r>
      <w:proofErr w:type="spellStart"/>
      <w:r w:rsidRPr="00A33B55">
        <w:rPr>
          <w:rFonts w:asciiTheme="minorBidi" w:hAnsiTheme="minorBidi" w:cstheme="minorBidi" w:hint="cs"/>
          <w:b/>
          <w:bCs/>
          <w:rtl/>
        </w:rPr>
        <w:t>דרי</w:t>
      </w:r>
      <w:proofErr w:type="spellEnd"/>
      <w:r w:rsidRPr="00A33B55">
        <w:rPr>
          <w:rFonts w:asciiTheme="minorBidi" w:hAnsiTheme="minorBidi" w:cstheme="minorBidi" w:hint="cs"/>
          <w:b/>
          <w:bCs/>
          <w:rtl/>
        </w:rPr>
        <w:t xml:space="preserve">, </w:t>
      </w:r>
      <w:r w:rsidRPr="00065022">
        <w:rPr>
          <w:rFonts w:asciiTheme="minorBidi" w:hAnsiTheme="minorBidi" w:cstheme="minorBidi" w:hint="cs"/>
          <w:b/>
          <w:bCs/>
          <w:u w:val="single"/>
          <w:rtl/>
        </w:rPr>
        <w:t>יסודות המנהל הציבורי</w:t>
      </w:r>
      <w:r w:rsidRPr="00A33B55">
        <w:rPr>
          <w:rFonts w:asciiTheme="minorBidi" w:hAnsiTheme="minorBidi" w:cstheme="minorBidi" w:hint="cs"/>
          <w:b/>
          <w:bCs/>
          <w:rtl/>
        </w:rPr>
        <w:t xml:space="preserve"> </w:t>
      </w:r>
      <w:r>
        <w:rPr>
          <w:rFonts w:asciiTheme="minorBidi" w:hAnsiTheme="minorBidi" w:cstheme="minorBidi" w:hint="cs"/>
          <w:b/>
          <w:bCs/>
          <w:rtl/>
        </w:rPr>
        <w:t>(</w:t>
      </w:r>
      <w:r w:rsidRPr="00A33B55">
        <w:rPr>
          <w:rFonts w:asciiTheme="minorBidi" w:hAnsiTheme="minorBidi" w:cstheme="minorBidi" w:hint="cs"/>
          <w:b/>
          <w:bCs/>
          <w:rtl/>
        </w:rPr>
        <w:t>תל אביב: האוניברסיטה הפתוחה, 1996</w:t>
      </w:r>
      <w:r>
        <w:rPr>
          <w:rFonts w:asciiTheme="minorBidi" w:hAnsiTheme="minorBidi" w:cstheme="minorBidi" w:hint="cs"/>
          <w:b/>
          <w:bCs/>
          <w:rtl/>
        </w:rPr>
        <w:t>)</w:t>
      </w:r>
      <w:r w:rsidRPr="00A33B55">
        <w:rPr>
          <w:rFonts w:asciiTheme="minorBidi" w:hAnsiTheme="minorBidi" w:cstheme="minorBidi" w:hint="cs"/>
          <w:b/>
          <w:bCs/>
          <w:rtl/>
        </w:rPr>
        <w:t xml:space="preserve"> ע"ע 84-57.</w:t>
      </w:r>
    </w:p>
    <w:p w:rsidR="00646F10" w:rsidRDefault="00646F10" w:rsidP="00646F10">
      <w:pPr>
        <w:rPr>
          <w:rFonts w:asciiTheme="minorBidi" w:hAnsiTheme="minorBidi" w:cstheme="minorBidi"/>
          <w:b/>
          <w:bCs/>
          <w:rtl/>
        </w:rPr>
      </w:pPr>
    </w:p>
    <w:p w:rsidR="00646F10" w:rsidRDefault="00646F10" w:rsidP="00646F10">
      <w:pPr>
        <w:rPr>
          <w:rFonts w:asciiTheme="minorBidi" w:hAnsiTheme="minorBidi" w:cstheme="minorBidi"/>
          <w:rtl/>
        </w:rPr>
      </w:pPr>
      <w:r w:rsidRPr="00A33B55">
        <w:rPr>
          <w:rFonts w:asciiTheme="minorBidi" w:hAnsiTheme="minorBidi" w:cstheme="minorBidi" w:hint="cs"/>
          <w:rtl/>
        </w:rPr>
        <w:t xml:space="preserve">דוד </w:t>
      </w:r>
      <w:proofErr w:type="spellStart"/>
      <w:r w:rsidRPr="00A33B55">
        <w:rPr>
          <w:rFonts w:asciiTheme="minorBidi" w:hAnsiTheme="minorBidi" w:cstheme="minorBidi" w:hint="cs"/>
          <w:rtl/>
        </w:rPr>
        <w:t>דרי</w:t>
      </w:r>
      <w:proofErr w:type="spellEnd"/>
      <w:r w:rsidRPr="00A33B55">
        <w:rPr>
          <w:rFonts w:asciiTheme="minorBidi" w:hAnsiTheme="minorBidi" w:cstheme="minorBidi" w:hint="cs"/>
          <w:rtl/>
        </w:rPr>
        <w:t xml:space="preserve">, "דמוקרטיה וביורוקרטיה בישראל", בתוך: כהן-אלמגור ר., </w:t>
      </w:r>
      <w:r w:rsidRPr="00065022">
        <w:rPr>
          <w:rFonts w:asciiTheme="minorBidi" w:hAnsiTheme="minorBidi" w:cstheme="minorBidi" w:hint="cs"/>
          <w:u w:val="single"/>
          <w:rtl/>
        </w:rPr>
        <w:t>סוגיות יסוד בדמוקרטיה הישראלית</w:t>
      </w:r>
      <w:r w:rsidRPr="00A33B55">
        <w:rPr>
          <w:rFonts w:asciiTheme="minorBidi" w:hAnsiTheme="minorBidi" w:cstheme="minorBidi" w:hint="cs"/>
          <w:rtl/>
        </w:rPr>
        <w:t xml:space="preserve"> </w:t>
      </w:r>
      <w:r>
        <w:rPr>
          <w:rFonts w:asciiTheme="minorBidi" w:hAnsiTheme="minorBidi" w:cstheme="minorBidi" w:hint="cs"/>
          <w:rtl/>
        </w:rPr>
        <w:t>(</w:t>
      </w:r>
      <w:r w:rsidRPr="00A33B55">
        <w:rPr>
          <w:rFonts w:asciiTheme="minorBidi" w:hAnsiTheme="minorBidi" w:cstheme="minorBidi" w:hint="cs"/>
          <w:rtl/>
        </w:rPr>
        <w:t>תל אביב: ספריית פועלים,</w:t>
      </w:r>
      <w:r>
        <w:rPr>
          <w:rFonts w:asciiTheme="minorBidi" w:hAnsiTheme="minorBidi" w:cstheme="minorBidi" w:hint="cs"/>
          <w:rtl/>
        </w:rPr>
        <w:t xml:space="preserve"> 1999)</w:t>
      </w:r>
      <w:r w:rsidRPr="00A33B55">
        <w:rPr>
          <w:rFonts w:asciiTheme="minorBidi" w:hAnsiTheme="minorBidi" w:cstheme="minorBidi" w:hint="cs"/>
          <w:rtl/>
        </w:rPr>
        <w:t xml:space="preserve"> ע"ע 109-95. </w:t>
      </w:r>
    </w:p>
    <w:p w:rsidR="00646F10" w:rsidRDefault="00646F10" w:rsidP="00646F10">
      <w:pPr>
        <w:bidi w:val="0"/>
        <w:rPr>
          <w:rFonts w:asciiTheme="minorBidi" w:hAnsiTheme="minorBidi" w:cstheme="minorBidi"/>
        </w:rPr>
      </w:pPr>
      <w:r>
        <w:rPr>
          <w:rFonts w:asciiTheme="minorBidi" w:hAnsiTheme="minorBidi" w:cstheme="minorBidi"/>
        </w:rPr>
        <w:t xml:space="preserve">Wilson J. Q. </w:t>
      </w:r>
      <w:r w:rsidRPr="00065022">
        <w:rPr>
          <w:rFonts w:asciiTheme="minorBidi" w:hAnsiTheme="minorBidi" w:cstheme="minorBidi"/>
          <w:u w:val="single"/>
        </w:rPr>
        <w:t>Bureaucracy</w:t>
      </w:r>
      <w:r>
        <w:rPr>
          <w:rFonts w:asciiTheme="minorBidi" w:hAnsiTheme="minorBidi" w:cstheme="minorBidi"/>
        </w:rPr>
        <w:t xml:space="preserve">, New York, Basic Books, chapter 7, pp. 113-115, 129-136, chapter 17, pp. 315-332. </w:t>
      </w:r>
    </w:p>
    <w:p w:rsidR="00646F10" w:rsidRPr="00F847BF" w:rsidRDefault="00646F10" w:rsidP="00646F10">
      <w:pPr>
        <w:rPr>
          <w:rFonts w:asciiTheme="minorBidi" w:hAnsiTheme="minorBidi" w:cstheme="minorBidi"/>
          <w:b/>
          <w:bCs/>
          <w:rtl/>
        </w:rPr>
      </w:pPr>
      <w:r>
        <w:rPr>
          <w:rFonts w:asciiTheme="minorBidi" w:hAnsiTheme="minorBidi" w:cstheme="minorBidi" w:hint="cs"/>
          <w:b/>
          <w:bCs/>
          <w:rtl/>
        </w:rPr>
        <w:lastRenderedPageBreak/>
        <w:t xml:space="preserve">   </w:t>
      </w:r>
    </w:p>
    <w:p w:rsidR="00646F10" w:rsidRPr="00F443A2" w:rsidRDefault="00646F10" w:rsidP="00646F10">
      <w:pPr>
        <w:rPr>
          <w:rFonts w:asciiTheme="minorBidi" w:hAnsiTheme="minorBidi" w:cstheme="minorBidi"/>
          <w:b/>
          <w:bCs/>
          <w:sz w:val="36"/>
          <w:szCs w:val="36"/>
          <w:u w:val="single"/>
          <w:rtl/>
        </w:rPr>
      </w:pPr>
      <w:r w:rsidRPr="00F443A2">
        <w:rPr>
          <w:rFonts w:asciiTheme="minorBidi" w:hAnsiTheme="minorBidi" w:cstheme="minorBidi" w:hint="cs"/>
          <w:b/>
          <w:bCs/>
          <w:sz w:val="36"/>
          <w:szCs w:val="36"/>
          <w:u w:val="single"/>
          <w:rtl/>
        </w:rPr>
        <w:t>[ג] אידיאולוגיות ורעיונות</w:t>
      </w: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[10] אידיאולוגיות</w:t>
      </w:r>
    </w:p>
    <w:p w:rsidR="00646F10" w:rsidRPr="00C02960" w:rsidRDefault="00646F10" w:rsidP="00646F10">
      <w:pPr>
        <w:rPr>
          <w:rFonts w:asciiTheme="minorBidi" w:hAnsiTheme="minorBidi" w:cstheme="minorBidi"/>
          <w:b/>
          <w:bCs/>
          <w:rtl/>
        </w:rPr>
      </w:pPr>
      <w:r w:rsidRPr="00C02960">
        <w:rPr>
          <w:rFonts w:asciiTheme="minorBidi" w:hAnsiTheme="minorBidi" w:cstheme="minorBidi" w:hint="cs"/>
          <w:b/>
          <w:bCs/>
          <w:rtl/>
        </w:rPr>
        <w:t xml:space="preserve">* </w:t>
      </w:r>
      <w:r w:rsidRPr="00C02960">
        <w:rPr>
          <w:rFonts w:asciiTheme="minorBidi" w:hAnsiTheme="minorBidi" w:cstheme="minorBidi"/>
          <w:b/>
          <w:bCs/>
          <w:rtl/>
        </w:rPr>
        <w:t xml:space="preserve">קארל </w:t>
      </w:r>
      <w:proofErr w:type="spellStart"/>
      <w:r w:rsidRPr="00C02960">
        <w:rPr>
          <w:rFonts w:asciiTheme="minorBidi" w:hAnsiTheme="minorBidi" w:cstheme="minorBidi"/>
          <w:b/>
          <w:bCs/>
          <w:rtl/>
        </w:rPr>
        <w:t>מארכס</w:t>
      </w:r>
      <w:proofErr w:type="spellEnd"/>
      <w:r w:rsidRPr="00C02960">
        <w:rPr>
          <w:rFonts w:asciiTheme="minorBidi" w:hAnsiTheme="minorBidi" w:cstheme="minorBidi"/>
          <w:b/>
          <w:bCs/>
          <w:rtl/>
        </w:rPr>
        <w:t xml:space="preserve">, </w:t>
      </w:r>
      <w:r w:rsidRPr="00375AC1">
        <w:rPr>
          <w:rFonts w:asciiTheme="minorBidi" w:hAnsiTheme="minorBidi" w:cstheme="minorBidi"/>
          <w:b/>
          <w:bCs/>
          <w:u w:val="single"/>
          <w:rtl/>
        </w:rPr>
        <w:t>המניפסט הקומוניסטי</w:t>
      </w:r>
      <w:r w:rsidRPr="00C02960">
        <w:rPr>
          <w:rFonts w:asciiTheme="minorBidi" w:hAnsiTheme="minorBidi" w:cstheme="minorBidi"/>
          <w:b/>
          <w:bCs/>
          <w:rtl/>
        </w:rPr>
        <w:t>,</w:t>
      </w:r>
      <w:r>
        <w:rPr>
          <w:rFonts w:asciiTheme="minorBidi" w:hAnsiTheme="minorBidi" w:cstheme="minorBidi" w:hint="cs"/>
          <w:b/>
          <w:bCs/>
          <w:rtl/>
        </w:rPr>
        <w:t xml:space="preserve"> בתוך</w:t>
      </w:r>
      <w:r w:rsidRPr="00375AC1">
        <w:rPr>
          <w:rFonts w:asciiTheme="minorBidi" w:hAnsiTheme="minorBidi" w:cstheme="minorBidi" w:hint="cs"/>
          <w:b/>
          <w:bCs/>
          <w:rtl/>
        </w:rPr>
        <w:t>: מבוא למחשבה מדינית</w:t>
      </w:r>
      <w:r>
        <w:rPr>
          <w:rFonts w:asciiTheme="minorBidi" w:hAnsiTheme="minorBidi" w:cstheme="minorBidi" w:hint="cs"/>
          <w:b/>
          <w:bCs/>
          <w:rtl/>
        </w:rPr>
        <w:t xml:space="preserve"> (רעננה: האוניברסיטה הפתוחה, 2017) ע"ע 447-425. </w:t>
      </w:r>
      <w:r w:rsidRPr="00C02960">
        <w:rPr>
          <w:rFonts w:asciiTheme="minorBidi" w:hAnsiTheme="minorBidi" w:cstheme="minorBidi"/>
          <w:b/>
          <w:bCs/>
          <w:rtl/>
        </w:rPr>
        <w:t xml:space="preserve"> </w:t>
      </w:r>
    </w:p>
    <w:p w:rsidR="00646F10" w:rsidRPr="00C02960" w:rsidRDefault="00646F10" w:rsidP="00646F10">
      <w:pPr>
        <w:rPr>
          <w:rFonts w:asciiTheme="minorBidi" w:hAnsiTheme="minorBidi" w:cstheme="minorBidi"/>
          <w:b/>
          <w:bCs/>
          <w:rtl/>
        </w:rPr>
      </w:pPr>
      <w:r>
        <w:rPr>
          <w:rFonts w:asciiTheme="minorBidi" w:hAnsiTheme="minorBidi" w:cstheme="minorBidi" w:hint="cs"/>
          <w:b/>
          <w:bCs/>
          <w:rtl/>
        </w:rPr>
        <w:t xml:space="preserve">* ג'ון </w:t>
      </w:r>
      <w:r w:rsidRPr="00C02960">
        <w:rPr>
          <w:rFonts w:asciiTheme="minorBidi" w:hAnsiTheme="minorBidi" w:cstheme="minorBidi" w:hint="cs"/>
          <w:b/>
          <w:bCs/>
          <w:rtl/>
        </w:rPr>
        <w:t>לוק</w:t>
      </w:r>
      <w:r>
        <w:rPr>
          <w:rFonts w:asciiTheme="minorBidi" w:hAnsiTheme="minorBidi" w:cstheme="minorBidi" w:hint="cs"/>
          <w:b/>
          <w:bCs/>
          <w:rtl/>
        </w:rPr>
        <w:t xml:space="preserve">, </w:t>
      </w:r>
      <w:r w:rsidRPr="00375AC1">
        <w:rPr>
          <w:rFonts w:asciiTheme="minorBidi" w:hAnsiTheme="minorBidi" w:cstheme="minorBidi" w:hint="cs"/>
          <w:b/>
          <w:bCs/>
          <w:u w:val="single"/>
          <w:rtl/>
        </w:rPr>
        <w:t>על הממשל המדיני</w:t>
      </w:r>
      <w:r>
        <w:rPr>
          <w:rFonts w:asciiTheme="minorBidi" w:hAnsiTheme="minorBidi" w:cstheme="minorBidi" w:hint="cs"/>
          <w:b/>
          <w:bCs/>
          <w:rtl/>
        </w:rPr>
        <w:t xml:space="preserve"> (ירושלים: מאגנס, תשנ"ז) פרק ה' ע"ע 39-21</w:t>
      </w:r>
      <w:r>
        <w:rPr>
          <w:rFonts w:asciiTheme="minorBidi" w:hAnsiTheme="minorBidi" w:cstheme="minorBidi"/>
          <w:b/>
          <w:bCs/>
        </w:rPr>
        <w:t>;</w:t>
      </w:r>
      <w:r>
        <w:rPr>
          <w:rFonts w:asciiTheme="minorBidi" w:hAnsiTheme="minorBidi" w:cstheme="minorBidi" w:hint="cs"/>
          <w:b/>
          <w:bCs/>
          <w:rtl/>
        </w:rPr>
        <w:t xml:space="preserve"> פרק </w:t>
      </w:r>
      <w:proofErr w:type="spellStart"/>
      <w:r>
        <w:rPr>
          <w:rFonts w:asciiTheme="minorBidi" w:hAnsiTheme="minorBidi" w:cstheme="minorBidi" w:hint="cs"/>
          <w:b/>
          <w:bCs/>
          <w:rtl/>
        </w:rPr>
        <w:t>יח</w:t>
      </w:r>
      <w:proofErr w:type="spellEnd"/>
      <w:r>
        <w:rPr>
          <w:rFonts w:asciiTheme="minorBidi" w:hAnsiTheme="minorBidi" w:cstheme="minorBidi" w:hint="cs"/>
          <w:b/>
          <w:bCs/>
          <w:rtl/>
        </w:rPr>
        <w:t xml:space="preserve"> ע"ע 158-150. </w:t>
      </w:r>
    </w:p>
    <w:p w:rsidR="00646F10" w:rsidRDefault="00646F10" w:rsidP="00646F10">
      <w:pPr>
        <w:rPr>
          <w:rFonts w:asciiTheme="minorBidi" w:hAnsiTheme="minorBidi" w:cstheme="minorBidi"/>
          <w:rtl/>
        </w:rPr>
      </w:pPr>
    </w:p>
    <w:p w:rsidR="00646F10" w:rsidRPr="00C02960" w:rsidRDefault="00646F10" w:rsidP="00646F10">
      <w:pPr>
        <w:rPr>
          <w:rFonts w:asciiTheme="minorBidi" w:hAnsiTheme="minorBidi" w:cstheme="minorBidi"/>
          <w:rtl/>
        </w:rPr>
      </w:pPr>
      <w:r w:rsidRPr="00C02960">
        <w:rPr>
          <w:rFonts w:asciiTheme="minorBidi" w:hAnsiTheme="minorBidi" w:cstheme="minorBidi"/>
          <w:rtl/>
        </w:rPr>
        <w:t xml:space="preserve">ג'ון </w:t>
      </w:r>
      <w:proofErr w:type="spellStart"/>
      <w:r w:rsidRPr="00C02960">
        <w:rPr>
          <w:rFonts w:asciiTheme="minorBidi" w:hAnsiTheme="minorBidi" w:cstheme="minorBidi"/>
          <w:rtl/>
        </w:rPr>
        <w:t>סטוארט</w:t>
      </w:r>
      <w:proofErr w:type="spellEnd"/>
      <w:r w:rsidRPr="00C02960">
        <w:rPr>
          <w:rFonts w:asciiTheme="minorBidi" w:hAnsiTheme="minorBidi" w:cstheme="minorBidi"/>
          <w:rtl/>
        </w:rPr>
        <w:t xml:space="preserve"> מיל</w:t>
      </w:r>
      <w:r w:rsidRPr="00197193">
        <w:rPr>
          <w:rFonts w:asciiTheme="minorBidi" w:hAnsiTheme="minorBidi" w:cstheme="minorBidi"/>
          <w:rtl/>
        </w:rPr>
        <w:t xml:space="preserve">, </w:t>
      </w:r>
      <w:r w:rsidRPr="00065022">
        <w:rPr>
          <w:rFonts w:asciiTheme="minorBidi" w:hAnsiTheme="minorBidi" w:cstheme="minorBidi"/>
          <w:u w:val="single"/>
          <w:rtl/>
        </w:rPr>
        <w:t>על החירות</w:t>
      </w:r>
      <w:r>
        <w:rPr>
          <w:rFonts w:asciiTheme="minorBidi" w:hAnsiTheme="minorBidi" w:cstheme="minorBidi" w:hint="cs"/>
          <w:rtl/>
        </w:rPr>
        <w:t xml:space="preserve"> (ירושלים: מאגנס, תשנ"ח) פרק ב ע"ע 95-31  פרק ד ע"ע 173-133  </w:t>
      </w:r>
    </w:p>
    <w:p w:rsidR="00646F10" w:rsidRDefault="00646F10" w:rsidP="00646F10">
      <w:pPr>
        <w:rPr>
          <w:rFonts w:asciiTheme="minorBidi" w:hAnsiTheme="minorBidi" w:cstheme="minorBidi"/>
          <w:rtl/>
        </w:rPr>
      </w:pPr>
      <w:proofErr w:type="spellStart"/>
      <w:r>
        <w:rPr>
          <w:rFonts w:asciiTheme="minorBidi" w:hAnsiTheme="minorBidi" w:cstheme="minorBidi" w:hint="cs"/>
          <w:rtl/>
        </w:rPr>
        <w:t>בניטו</w:t>
      </w:r>
      <w:proofErr w:type="spellEnd"/>
      <w:r>
        <w:rPr>
          <w:rFonts w:asciiTheme="minorBidi" w:hAnsiTheme="minorBidi" w:cstheme="minorBidi" w:hint="cs"/>
          <w:rtl/>
        </w:rPr>
        <w:t xml:space="preserve"> </w:t>
      </w:r>
      <w:proofErr w:type="spellStart"/>
      <w:r w:rsidRPr="00C02960">
        <w:rPr>
          <w:rFonts w:asciiTheme="minorBidi" w:hAnsiTheme="minorBidi" w:cstheme="minorBidi" w:hint="cs"/>
          <w:rtl/>
        </w:rPr>
        <w:t>מוסולוני</w:t>
      </w:r>
      <w:proofErr w:type="spellEnd"/>
      <w:r>
        <w:rPr>
          <w:rFonts w:asciiTheme="minorBidi" w:hAnsiTheme="minorBidi" w:cstheme="minorBidi" w:hint="cs"/>
          <w:rtl/>
        </w:rPr>
        <w:t xml:space="preserve">, </w:t>
      </w:r>
      <w:r w:rsidRPr="00240930">
        <w:rPr>
          <w:rFonts w:asciiTheme="minorBidi" w:hAnsiTheme="minorBidi" w:cstheme="minorBidi" w:hint="cs"/>
          <w:u w:val="single"/>
          <w:rtl/>
        </w:rPr>
        <w:t>תורת הפשיזם</w:t>
      </w:r>
      <w:r>
        <w:rPr>
          <w:rFonts w:asciiTheme="minorBidi" w:hAnsiTheme="minorBidi" w:cstheme="minorBidi" w:hint="cs"/>
          <w:rtl/>
        </w:rPr>
        <w:t xml:space="preserve">, בתוך: המחשבה הפשיסטית לגווניה, זאב </w:t>
      </w:r>
      <w:proofErr w:type="spellStart"/>
      <w:r>
        <w:rPr>
          <w:rFonts w:asciiTheme="minorBidi" w:hAnsiTheme="minorBidi" w:cstheme="minorBidi" w:hint="cs"/>
          <w:rtl/>
        </w:rPr>
        <w:t>שטרנהל</w:t>
      </w:r>
      <w:proofErr w:type="spellEnd"/>
      <w:r>
        <w:rPr>
          <w:rFonts w:asciiTheme="minorBidi" w:hAnsiTheme="minorBidi" w:cstheme="minorBidi" w:hint="cs"/>
          <w:rtl/>
        </w:rPr>
        <w:t xml:space="preserve"> (עורך) (תל אביב: הקיבוץ הארצי השומר הצעיר, 1988) ע"ע 185-165.</w:t>
      </w:r>
    </w:p>
    <w:p w:rsidR="00646F10" w:rsidRDefault="00646F10" w:rsidP="00646F10">
      <w:pPr>
        <w:rPr>
          <w:rFonts w:asciiTheme="minorBidi" w:hAnsiTheme="minorBidi" w:cstheme="minorBidi"/>
          <w:rtl/>
        </w:rPr>
      </w:pPr>
      <w:r>
        <w:rPr>
          <w:rFonts w:asciiTheme="minorBidi" w:hAnsiTheme="minorBidi" w:cstheme="minorBidi" w:hint="cs"/>
          <w:rtl/>
        </w:rPr>
        <w:t xml:space="preserve">אדולף היטלר, </w:t>
      </w:r>
      <w:r w:rsidRPr="00D01EE7">
        <w:rPr>
          <w:rFonts w:asciiTheme="minorBidi" w:hAnsiTheme="minorBidi" w:cstheme="minorBidi" w:hint="cs"/>
          <w:u w:val="single"/>
          <w:rtl/>
        </w:rPr>
        <w:t>מלחמתי</w:t>
      </w:r>
      <w:r>
        <w:rPr>
          <w:rFonts w:asciiTheme="minorBidi" w:hAnsiTheme="minorBidi" w:cstheme="minorBidi" w:hint="cs"/>
          <w:rtl/>
        </w:rPr>
        <w:t xml:space="preserve">, בתוך: המשנות המדיניות בעת החדשה, צבי </w:t>
      </w:r>
      <w:proofErr w:type="spellStart"/>
      <w:r>
        <w:rPr>
          <w:rFonts w:asciiTheme="minorBidi" w:hAnsiTheme="minorBidi" w:cstheme="minorBidi" w:hint="cs"/>
          <w:rtl/>
        </w:rPr>
        <w:t>בטשא</w:t>
      </w:r>
      <w:proofErr w:type="spellEnd"/>
      <w:r>
        <w:rPr>
          <w:rFonts w:asciiTheme="minorBidi" w:hAnsiTheme="minorBidi" w:cstheme="minorBidi" w:hint="cs"/>
          <w:rtl/>
        </w:rPr>
        <w:t xml:space="preserve"> ואברהם יסעור (עורכים) (ירושלים: נוימן, 1973) כרך ב ע"ע 674-663. </w:t>
      </w:r>
    </w:p>
    <w:p w:rsidR="00646F10" w:rsidRPr="00F847BF" w:rsidRDefault="00646F10" w:rsidP="00646F10">
      <w:pPr>
        <w:rPr>
          <w:rFonts w:asciiTheme="minorBidi" w:hAnsiTheme="minorBidi" w:cstheme="minorBidi"/>
          <w:rtl/>
        </w:rPr>
      </w:pPr>
      <w:r w:rsidRPr="00F847BF">
        <w:rPr>
          <w:rFonts w:asciiTheme="minorBidi" w:hAnsiTheme="minorBidi" w:cstheme="minorBidi"/>
          <w:rtl/>
        </w:rPr>
        <w:t xml:space="preserve">גל </w:t>
      </w:r>
      <w:proofErr w:type="spellStart"/>
      <w:r w:rsidRPr="00F847BF">
        <w:rPr>
          <w:rFonts w:asciiTheme="minorBidi" w:hAnsiTheme="minorBidi" w:cstheme="minorBidi"/>
          <w:rtl/>
        </w:rPr>
        <w:t>גרזון</w:t>
      </w:r>
      <w:proofErr w:type="spellEnd"/>
      <w:r w:rsidRPr="00F847BF">
        <w:rPr>
          <w:rFonts w:asciiTheme="minorBidi" w:hAnsiTheme="minorBidi" w:cstheme="minorBidi"/>
          <w:rtl/>
        </w:rPr>
        <w:t xml:space="preserve">, </w:t>
      </w:r>
      <w:r w:rsidRPr="00F847BF">
        <w:rPr>
          <w:rFonts w:asciiTheme="minorBidi" w:hAnsiTheme="minorBidi" w:cstheme="minorBidi"/>
          <w:u w:val="single"/>
          <w:rtl/>
        </w:rPr>
        <w:t>ליברליזם: קשרים, הקשרים, ביקורות</w:t>
      </w:r>
      <w:r w:rsidRPr="00F847BF">
        <w:rPr>
          <w:rFonts w:asciiTheme="minorBidi" w:hAnsiTheme="minorBidi" w:cstheme="minorBidi"/>
          <w:rtl/>
        </w:rPr>
        <w:t>, האוניברסיטה הפתוחה, 2002. פרקים: "ידע ומשמעות: מישל פוקו," ע"מ 209-223, ו– "שעבוד כלכלי: קרל מרקס," עמ' 169-84.</w:t>
      </w:r>
    </w:p>
    <w:p w:rsidR="00646F10" w:rsidRPr="009A567D" w:rsidRDefault="00646F10" w:rsidP="00646F10">
      <w:pPr>
        <w:bidi w:val="0"/>
        <w:rPr>
          <w:rFonts w:asciiTheme="minorBidi" w:hAnsiTheme="minorBidi" w:cstheme="minorBidi"/>
        </w:rPr>
      </w:pPr>
      <w:r w:rsidRPr="009A567D">
        <w:rPr>
          <w:rFonts w:asciiTheme="minorBidi" w:hAnsiTheme="minorBidi" w:cstheme="minorBidi"/>
        </w:rPr>
        <w:t xml:space="preserve">John Rawls, "The Main Idea of the Theory of Justice", in: </w:t>
      </w:r>
      <w:r w:rsidRPr="009A567D">
        <w:rPr>
          <w:rFonts w:asciiTheme="minorBidi" w:hAnsiTheme="minorBidi" w:cstheme="minorBidi"/>
          <w:u w:val="single"/>
        </w:rPr>
        <w:t>Theory of Justice</w:t>
      </w:r>
      <w:r w:rsidRPr="009A567D">
        <w:rPr>
          <w:rFonts w:asciiTheme="minorBidi" w:hAnsiTheme="minorBidi" w:cstheme="minorBidi"/>
        </w:rPr>
        <w:t xml:space="preserve"> (Oxford: Oxford University Press, 1972) pp. 11-17.</w:t>
      </w:r>
    </w:p>
    <w:p w:rsidR="00646F10" w:rsidRPr="00F847BF" w:rsidRDefault="00646F10" w:rsidP="00646F10">
      <w:pPr>
        <w:bidi w:val="0"/>
        <w:rPr>
          <w:rFonts w:asciiTheme="minorBidi" w:hAnsiTheme="minorBidi" w:cstheme="minorBidi"/>
          <w:b/>
          <w:bCs/>
        </w:rPr>
      </w:pPr>
      <w:r>
        <w:rPr>
          <w:rFonts w:asciiTheme="minorBidi" w:hAnsiTheme="minorBidi" w:cstheme="minorBidi"/>
          <w:b/>
          <w:bCs/>
        </w:rPr>
        <w:t xml:space="preserve">  </w:t>
      </w: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[11] לאומיות אתנית ולאומיות אזרחית</w:t>
      </w:r>
    </w:p>
    <w:p w:rsidR="00646F10" w:rsidRPr="00C02960" w:rsidRDefault="00646F10" w:rsidP="00646F10">
      <w:pPr>
        <w:rPr>
          <w:rFonts w:asciiTheme="minorBidi" w:hAnsiTheme="minorBidi" w:cstheme="minorBidi"/>
          <w:b/>
          <w:bCs/>
          <w:rtl/>
        </w:rPr>
      </w:pPr>
      <w:r w:rsidRPr="00C02960">
        <w:rPr>
          <w:rFonts w:asciiTheme="minorBidi" w:hAnsiTheme="minorBidi" w:cstheme="minorBidi"/>
        </w:rPr>
        <w:t>*</w:t>
      </w:r>
      <w:r>
        <w:rPr>
          <w:rFonts w:asciiTheme="minorBidi" w:hAnsiTheme="minorBidi" w:cstheme="minorBidi" w:hint="cs"/>
          <w:b/>
          <w:bCs/>
          <w:rtl/>
        </w:rPr>
        <w:t xml:space="preserve"> </w:t>
      </w:r>
      <w:r w:rsidRPr="00C02960">
        <w:rPr>
          <w:rFonts w:asciiTheme="minorBidi" w:hAnsiTheme="minorBidi" w:cstheme="minorBidi"/>
          <w:b/>
          <w:bCs/>
          <w:rtl/>
        </w:rPr>
        <w:t xml:space="preserve">ארנסט </w:t>
      </w:r>
      <w:proofErr w:type="spellStart"/>
      <w:r w:rsidRPr="00C02960">
        <w:rPr>
          <w:rFonts w:asciiTheme="minorBidi" w:hAnsiTheme="minorBidi" w:cstheme="minorBidi"/>
          <w:b/>
          <w:bCs/>
          <w:rtl/>
        </w:rPr>
        <w:t>גלנר</w:t>
      </w:r>
      <w:proofErr w:type="spellEnd"/>
      <w:r w:rsidRPr="00C02960">
        <w:rPr>
          <w:rFonts w:asciiTheme="minorBidi" w:hAnsiTheme="minorBidi" w:cstheme="minorBidi"/>
          <w:b/>
          <w:bCs/>
          <w:rtl/>
        </w:rPr>
        <w:t xml:space="preserve">, </w:t>
      </w:r>
      <w:r w:rsidRPr="00C02960">
        <w:rPr>
          <w:rFonts w:asciiTheme="minorBidi" w:hAnsiTheme="minorBidi" w:cstheme="minorBidi"/>
          <w:b/>
          <w:bCs/>
          <w:u w:val="single"/>
          <w:rtl/>
        </w:rPr>
        <w:t>לאומים ולאומיות</w:t>
      </w:r>
      <w:r>
        <w:rPr>
          <w:rFonts w:asciiTheme="minorBidi" w:hAnsiTheme="minorBidi" w:cstheme="minorBidi" w:hint="cs"/>
          <w:b/>
          <w:bCs/>
          <w:u w:val="single"/>
          <w:rtl/>
        </w:rPr>
        <w:t xml:space="preserve"> (תל אביב:</w:t>
      </w:r>
      <w:r w:rsidRPr="00C02960">
        <w:rPr>
          <w:rFonts w:asciiTheme="minorBidi" w:hAnsiTheme="minorBidi" w:cstheme="minorBidi"/>
          <w:b/>
          <w:bCs/>
          <w:rtl/>
        </w:rPr>
        <w:t xml:space="preserve"> האוניברסיטה הפתוחה, 1994</w:t>
      </w:r>
      <w:r>
        <w:rPr>
          <w:rFonts w:asciiTheme="minorBidi" w:hAnsiTheme="minorBidi" w:cstheme="minorBidi" w:hint="cs"/>
          <w:b/>
          <w:bCs/>
          <w:rtl/>
        </w:rPr>
        <w:t>)</w:t>
      </w:r>
      <w:r w:rsidRPr="00C02960">
        <w:rPr>
          <w:rFonts w:asciiTheme="minorBidi" w:hAnsiTheme="minorBidi" w:cstheme="minorBidi"/>
          <w:b/>
          <w:bCs/>
          <w:rtl/>
        </w:rPr>
        <w:t xml:space="preserve"> פרקים</w:t>
      </w:r>
      <w:r>
        <w:rPr>
          <w:rFonts w:asciiTheme="minorBidi" w:hAnsiTheme="minorBidi" w:cstheme="minorBidi" w:hint="cs"/>
          <w:b/>
          <w:bCs/>
          <w:rtl/>
        </w:rPr>
        <w:t xml:space="preserve"> א-ב</w:t>
      </w:r>
      <w:r w:rsidRPr="00C02960">
        <w:rPr>
          <w:rFonts w:asciiTheme="minorBidi" w:hAnsiTheme="minorBidi" w:cstheme="minorBidi"/>
          <w:b/>
          <w:bCs/>
          <w:rtl/>
        </w:rPr>
        <w:t>.</w:t>
      </w:r>
    </w:p>
    <w:p w:rsidR="00646F10" w:rsidRPr="00E76F9D" w:rsidRDefault="00646F10" w:rsidP="00646F10">
      <w:pPr>
        <w:rPr>
          <w:rFonts w:asciiTheme="minorBidi" w:hAnsiTheme="minorBidi" w:cstheme="minorBidi"/>
          <w:b/>
          <w:bCs/>
          <w:rtl/>
        </w:rPr>
      </w:pPr>
      <w:r w:rsidRPr="00C02960">
        <w:rPr>
          <w:rFonts w:asciiTheme="minorBidi" w:hAnsiTheme="minorBidi" w:cstheme="minorBidi"/>
          <w:b/>
          <w:bCs/>
        </w:rPr>
        <w:t>*</w:t>
      </w:r>
      <w:r>
        <w:rPr>
          <w:rFonts w:asciiTheme="minorBidi" w:hAnsiTheme="minorBidi" w:cstheme="minorBidi" w:hint="cs"/>
          <w:b/>
          <w:bCs/>
          <w:rtl/>
        </w:rPr>
        <w:t xml:space="preserve"> </w:t>
      </w:r>
      <w:proofErr w:type="spellStart"/>
      <w:r w:rsidRPr="00C02960">
        <w:rPr>
          <w:rFonts w:asciiTheme="minorBidi" w:hAnsiTheme="minorBidi" w:cstheme="minorBidi"/>
          <w:b/>
          <w:bCs/>
          <w:rtl/>
        </w:rPr>
        <w:t>בנדיקט</w:t>
      </w:r>
      <w:proofErr w:type="spellEnd"/>
      <w:r w:rsidRPr="00C02960">
        <w:rPr>
          <w:rFonts w:asciiTheme="minorBidi" w:hAnsiTheme="minorBidi" w:cstheme="minorBidi"/>
          <w:b/>
          <w:bCs/>
          <w:rtl/>
        </w:rPr>
        <w:t xml:space="preserve"> אנדרסון, </w:t>
      </w:r>
      <w:r w:rsidRPr="00C02960">
        <w:rPr>
          <w:rFonts w:asciiTheme="minorBidi" w:hAnsiTheme="minorBidi" w:cstheme="minorBidi"/>
          <w:b/>
          <w:bCs/>
          <w:u w:val="single"/>
          <w:rtl/>
        </w:rPr>
        <w:t xml:space="preserve">קהילות מדומיינות: הגיגים על מקורות </w:t>
      </w:r>
      <w:r w:rsidRPr="00E76F9D">
        <w:rPr>
          <w:rFonts w:asciiTheme="minorBidi" w:hAnsiTheme="minorBidi" w:cstheme="minorBidi"/>
          <w:b/>
          <w:bCs/>
          <w:u w:val="single"/>
          <w:rtl/>
        </w:rPr>
        <w:t>הלאומיות ועל התפשטותה</w:t>
      </w:r>
      <w:r w:rsidRPr="00E76F9D">
        <w:rPr>
          <w:rFonts w:asciiTheme="minorBidi" w:hAnsiTheme="minorBidi" w:cstheme="minorBidi" w:hint="cs"/>
          <w:b/>
          <w:bCs/>
          <w:rtl/>
        </w:rPr>
        <w:t xml:space="preserve"> (תל אביב:</w:t>
      </w:r>
      <w:r w:rsidRPr="00E76F9D">
        <w:rPr>
          <w:rFonts w:asciiTheme="minorBidi" w:hAnsiTheme="minorBidi" w:cstheme="minorBidi"/>
          <w:b/>
          <w:bCs/>
          <w:rtl/>
        </w:rPr>
        <w:t xml:space="preserve"> האוניברסיטה הפתוחה</w:t>
      </w:r>
      <w:r w:rsidRPr="00E76F9D">
        <w:rPr>
          <w:rFonts w:asciiTheme="minorBidi" w:hAnsiTheme="minorBidi" w:cstheme="minorBidi" w:hint="cs"/>
          <w:b/>
          <w:bCs/>
          <w:rtl/>
        </w:rPr>
        <w:t>,</w:t>
      </w:r>
      <w:r w:rsidRPr="00E76F9D">
        <w:rPr>
          <w:rFonts w:asciiTheme="minorBidi" w:hAnsiTheme="minorBidi" w:cstheme="minorBidi"/>
          <w:b/>
          <w:bCs/>
          <w:rtl/>
        </w:rPr>
        <w:t xml:space="preserve"> 1998</w:t>
      </w:r>
      <w:r w:rsidRPr="00E76F9D">
        <w:rPr>
          <w:rFonts w:asciiTheme="minorBidi" w:hAnsiTheme="minorBidi" w:cstheme="minorBidi" w:hint="cs"/>
          <w:b/>
          <w:bCs/>
          <w:rtl/>
        </w:rPr>
        <w:t>)</w:t>
      </w:r>
    </w:p>
    <w:p w:rsidR="00646F10" w:rsidRPr="00977860" w:rsidRDefault="00646F10" w:rsidP="00646F10">
      <w:pPr>
        <w:bidi w:val="0"/>
        <w:rPr>
          <w:rFonts w:asciiTheme="minorBidi" w:hAnsiTheme="minorBidi" w:cstheme="minorBidi"/>
          <w:b/>
          <w:bCs/>
          <w:color w:val="222222"/>
          <w:shd w:val="clear" w:color="auto" w:fill="FFFFFF"/>
        </w:rPr>
      </w:pPr>
      <w:r w:rsidRPr="00977860">
        <w:rPr>
          <w:rFonts w:asciiTheme="minorBidi" w:hAnsiTheme="minorBidi" w:cstheme="minorBidi"/>
          <w:b/>
          <w:bCs/>
          <w:color w:val="222222"/>
          <w:shd w:val="clear" w:color="auto" w:fill="FFFFFF"/>
        </w:rPr>
        <w:t xml:space="preserve">* Azar Gat, with Alexander </w:t>
      </w:r>
      <w:proofErr w:type="spellStart"/>
      <w:r w:rsidRPr="00977860">
        <w:rPr>
          <w:rFonts w:asciiTheme="minorBidi" w:hAnsiTheme="minorBidi" w:cstheme="minorBidi"/>
          <w:b/>
          <w:bCs/>
          <w:color w:val="222222"/>
          <w:shd w:val="clear" w:color="auto" w:fill="FFFFFF"/>
        </w:rPr>
        <w:t>Yakobson</w:t>
      </w:r>
      <w:proofErr w:type="spellEnd"/>
      <w:r w:rsidRPr="00977860">
        <w:rPr>
          <w:rFonts w:asciiTheme="minorBidi" w:hAnsiTheme="minorBidi" w:cstheme="minorBidi"/>
          <w:b/>
          <w:bCs/>
          <w:color w:val="222222"/>
          <w:shd w:val="clear" w:color="auto" w:fill="FFFFFF"/>
        </w:rPr>
        <w:t xml:space="preserve">, </w:t>
      </w:r>
      <w:r w:rsidRPr="00977860">
        <w:rPr>
          <w:rFonts w:asciiTheme="minorBidi" w:hAnsiTheme="minorBidi" w:cstheme="minorBidi"/>
          <w:b/>
          <w:bCs/>
          <w:color w:val="222222"/>
          <w:u w:val="single"/>
          <w:shd w:val="clear" w:color="auto" w:fill="FFFFFF"/>
        </w:rPr>
        <w:t>Nations: The Long History and Deep Roots of Political Ethnicity and Nationalism</w:t>
      </w:r>
      <w:r w:rsidRPr="00977860">
        <w:rPr>
          <w:rFonts w:asciiTheme="minorBidi" w:hAnsiTheme="minorBidi" w:cstheme="minorBidi"/>
          <w:b/>
          <w:bCs/>
          <w:color w:val="222222"/>
          <w:shd w:val="clear" w:color="auto" w:fill="FFFFFF"/>
        </w:rPr>
        <w:t>, Cambridge 2013.</w:t>
      </w:r>
    </w:p>
    <w:p w:rsidR="00646F10" w:rsidRPr="00977860" w:rsidRDefault="00646F10" w:rsidP="00646F10">
      <w:pPr>
        <w:rPr>
          <w:rFonts w:asciiTheme="minorBidi" w:hAnsiTheme="minorBidi" w:cstheme="minorBidi"/>
          <w:rtl/>
        </w:rPr>
      </w:pPr>
    </w:p>
    <w:p w:rsidR="00646F10" w:rsidRPr="00F847BF" w:rsidRDefault="00646F10" w:rsidP="00646F10">
      <w:pPr>
        <w:rPr>
          <w:rFonts w:asciiTheme="minorBidi" w:hAnsiTheme="minorBidi" w:cstheme="minorBidi"/>
          <w:u w:val="single"/>
        </w:rPr>
      </w:pPr>
      <w:r w:rsidRPr="00F847BF">
        <w:rPr>
          <w:rFonts w:asciiTheme="minorBidi" w:hAnsiTheme="minorBidi" w:cstheme="minorBidi"/>
          <w:rtl/>
        </w:rPr>
        <w:t xml:space="preserve">ברוך </w:t>
      </w:r>
      <w:proofErr w:type="spellStart"/>
      <w:r w:rsidRPr="00F847BF">
        <w:rPr>
          <w:rFonts w:asciiTheme="minorBidi" w:hAnsiTheme="minorBidi" w:cstheme="minorBidi"/>
          <w:rtl/>
        </w:rPr>
        <w:t>זיסר</w:t>
      </w:r>
      <w:proofErr w:type="spellEnd"/>
      <w:r w:rsidRPr="00F847BF">
        <w:rPr>
          <w:rFonts w:asciiTheme="minorBidi" w:hAnsiTheme="minorBidi" w:cstheme="minorBidi"/>
          <w:rtl/>
        </w:rPr>
        <w:t>, "לאומיות: חיה וקיימת</w:t>
      </w:r>
      <w:r>
        <w:rPr>
          <w:rFonts w:asciiTheme="minorBidi" w:hAnsiTheme="minorBidi" w:cstheme="minorBidi" w:hint="cs"/>
          <w:rtl/>
        </w:rPr>
        <w:t>",</w:t>
      </w:r>
      <w:r w:rsidRPr="00F847BF">
        <w:rPr>
          <w:rFonts w:asciiTheme="minorBidi" w:hAnsiTheme="minorBidi" w:cstheme="minorBidi"/>
          <w:rtl/>
        </w:rPr>
        <w:t xml:space="preserve"> </w:t>
      </w:r>
      <w:r>
        <w:rPr>
          <w:rFonts w:asciiTheme="minorBidi" w:hAnsiTheme="minorBidi" w:cstheme="minorBidi" w:hint="cs"/>
          <w:rtl/>
        </w:rPr>
        <w:t>ב</w:t>
      </w:r>
      <w:r w:rsidRPr="00F847BF">
        <w:rPr>
          <w:rFonts w:asciiTheme="minorBidi" w:hAnsiTheme="minorBidi" w:cstheme="minorBidi"/>
          <w:rtl/>
        </w:rPr>
        <w:t>תוך</w:t>
      </w:r>
      <w:r>
        <w:rPr>
          <w:rFonts w:asciiTheme="minorBidi" w:hAnsiTheme="minorBidi" w:cstheme="minorBidi" w:hint="cs"/>
          <w:rtl/>
        </w:rPr>
        <w:t>:</w:t>
      </w:r>
      <w:r w:rsidRPr="00F847BF">
        <w:rPr>
          <w:rFonts w:asciiTheme="minorBidi" w:hAnsiTheme="minorBidi" w:cstheme="minorBidi"/>
          <w:rtl/>
        </w:rPr>
        <w:t xml:space="preserve"> </w:t>
      </w:r>
      <w:r w:rsidRPr="00A306F3">
        <w:rPr>
          <w:rFonts w:asciiTheme="minorBidi" w:hAnsiTheme="minorBidi" w:cstheme="minorBidi"/>
          <w:u w:val="single"/>
          <w:rtl/>
        </w:rPr>
        <w:t>על ימין ועל שמאל</w:t>
      </w:r>
      <w:r w:rsidRPr="00F847BF">
        <w:rPr>
          <w:rFonts w:asciiTheme="minorBidi" w:hAnsiTheme="minorBidi" w:cstheme="minorBidi"/>
          <w:rtl/>
        </w:rPr>
        <w:t xml:space="preserve"> </w:t>
      </w:r>
      <w:r>
        <w:rPr>
          <w:rFonts w:asciiTheme="minorBidi" w:hAnsiTheme="minorBidi" w:cstheme="minorBidi" w:hint="cs"/>
          <w:rtl/>
        </w:rPr>
        <w:t xml:space="preserve">(תל אביב: שוקן 1999) </w:t>
      </w:r>
      <w:r w:rsidRPr="00F847BF">
        <w:rPr>
          <w:rFonts w:asciiTheme="minorBidi" w:hAnsiTheme="minorBidi" w:cstheme="minorBidi"/>
          <w:rtl/>
        </w:rPr>
        <w:t>ע"</w:t>
      </w:r>
      <w:r>
        <w:rPr>
          <w:rFonts w:asciiTheme="minorBidi" w:hAnsiTheme="minorBidi" w:cstheme="minorBidi" w:hint="cs"/>
          <w:rtl/>
        </w:rPr>
        <w:t>ע</w:t>
      </w:r>
      <w:r w:rsidRPr="00F847BF">
        <w:rPr>
          <w:rFonts w:asciiTheme="minorBidi" w:hAnsiTheme="minorBidi" w:cstheme="minorBidi"/>
          <w:rtl/>
        </w:rPr>
        <w:t xml:space="preserve"> 270-308. </w:t>
      </w:r>
    </w:p>
    <w:p w:rsidR="00646F10" w:rsidRPr="00F847BF" w:rsidRDefault="00646F10" w:rsidP="00646F10">
      <w:pPr>
        <w:tabs>
          <w:tab w:val="left" w:pos="567"/>
          <w:tab w:val="left" w:pos="1173"/>
        </w:tabs>
        <w:rPr>
          <w:rFonts w:asciiTheme="minorBidi" w:hAnsiTheme="minorBidi" w:cstheme="minorBidi"/>
          <w:rtl/>
        </w:rPr>
      </w:pPr>
      <w:r w:rsidRPr="00F847BF">
        <w:rPr>
          <w:rFonts w:asciiTheme="minorBidi" w:hAnsiTheme="minorBidi" w:cstheme="minorBidi"/>
          <w:rtl/>
        </w:rPr>
        <w:lastRenderedPageBreak/>
        <w:t>חדוה בן ישראל</w:t>
      </w:r>
      <w:r w:rsidRPr="00F847BF">
        <w:rPr>
          <w:rFonts w:asciiTheme="minorBidi" w:hAnsiTheme="minorBidi" w:cstheme="minorBidi"/>
          <w:b/>
          <w:bCs/>
          <w:rtl/>
        </w:rPr>
        <w:t xml:space="preserve">, </w:t>
      </w:r>
      <w:r w:rsidRPr="00F847BF">
        <w:rPr>
          <w:rFonts w:asciiTheme="minorBidi" w:hAnsiTheme="minorBidi" w:cstheme="minorBidi"/>
          <w:rtl/>
        </w:rPr>
        <w:t xml:space="preserve">"חקר הלאומיות כפנומן היסטורי", </w:t>
      </w:r>
      <w:r w:rsidRPr="00A306F3">
        <w:rPr>
          <w:rFonts w:asciiTheme="minorBidi" w:hAnsiTheme="minorBidi" w:cstheme="minorBidi"/>
          <w:rtl/>
        </w:rPr>
        <w:t>בתוך</w:t>
      </w:r>
      <w:r>
        <w:rPr>
          <w:rFonts w:asciiTheme="minorBidi" w:hAnsiTheme="minorBidi" w:cstheme="minorBidi" w:hint="cs"/>
          <w:rtl/>
        </w:rPr>
        <w:t>:</w:t>
      </w:r>
      <w:r w:rsidRPr="00A306F3">
        <w:rPr>
          <w:rFonts w:asciiTheme="minorBidi" w:hAnsiTheme="minorBidi" w:cstheme="minorBidi"/>
          <w:rtl/>
        </w:rPr>
        <w:t xml:space="preserve"> </w:t>
      </w:r>
      <w:r w:rsidRPr="00A306F3">
        <w:rPr>
          <w:rFonts w:asciiTheme="minorBidi" w:hAnsiTheme="minorBidi" w:cstheme="minorBidi"/>
          <w:u w:val="single"/>
          <w:rtl/>
        </w:rPr>
        <w:t>בשם האומה, מסות ומאמרים על לאומיות וציונות</w:t>
      </w:r>
      <w:r w:rsidRPr="00A306F3">
        <w:rPr>
          <w:rFonts w:asciiTheme="minorBidi" w:hAnsiTheme="minorBidi" w:cstheme="minorBidi"/>
        </w:rPr>
        <w:t xml:space="preserve"> </w:t>
      </w:r>
      <w:r w:rsidRPr="00A306F3">
        <w:rPr>
          <w:rFonts w:asciiTheme="minorBidi" w:hAnsiTheme="minorBidi" w:cstheme="minorBidi"/>
          <w:rtl/>
        </w:rPr>
        <w:t>(באר שבע: הוצ</w:t>
      </w:r>
      <w:r w:rsidRPr="00F847BF">
        <w:rPr>
          <w:rFonts w:asciiTheme="minorBidi" w:hAnsiTheme="minorBidi" w:cstheme="minorBidi"/>
          <w:rtl/>
        </w:rPr>
        <w:t>את הספרים של אוניברסיטת בן גוריון בנגב, תשס"ד)</w:t>
      </w:r>
      <w:r w:rsidRPr="00F847BF">
        <w:rPr>
          <w:rFonts w:asciiTheme="minorBidi" w:hAnsiTheme="minorBidi" w:cstheme="minorBidi"/>
          <w:b/>
          <w:bCs/>
          <w:rtl/>
        </w:rPr>
        <w:t xml:space="preserve">, </w:t>
      </w:r>
      <w:r w:rsidRPr="00F847BF">
        <w:rPr>
          <w:rFonts w:asciiTheme="minorBidi" w:hAnsiTheme="minorBidi" w:cstheme="minorBidi"/>
          <w:rtl/>
        </w:rPr>
        <w:t>עמ' 77-51.</w:t>
      </w:r>
    </w:p>
    <w:p w:rsidR="00646F10" w:rsidRDefault="00646F10" w:rsidP="00646F10">
      <w:pPr>
        <w:rPr>
          <w:rFonts w:asciiTheme="minorBidi" w:hAnsiTheme="minorBidi" w:cstheme="minorBidi"/>
          <w:rtl/>
        </w:rPr>
      </w:pPr>
      <w:r w:rsidRPr="00F847BF">
        <w:rPr>
          <w:rFonts w:asciiTheme="minorBidi" w:hAnsiTheme="minorBidi" w:cstheme="minorBidi"/>
          <w:rtl/>
        </w:rPr>
        <w:t xml:space="preserve">אורן </w:t>
      </w:r>
      <w:proofErr w:type="spellStart"/>
      <w:r w:rsidRPr="00F847BF">
        <w:rPr>
          <w:rFonts w:asciiTheme="minorBidi" w:hAnsiTheme="minorBidi" w:cstheme="minorBidi"/>
          <w:rtl/>
        </w:rPr>
        <w:t>יפתחאל</w:t>
      </w:r>
      <w:proofErr w:type="spellEnd"/>
      <w:r w:rsidRPr="00F847BF">
        <w:rPr>
          <w:rFonts w:asciiTheme="minorBidi" w:hAnsiTheme="minorBidi" w:cstheme="minorBidi"/>
          <w:rtl/>
        </w:rPr>
        <w:t xml:space="preserve"> </w:t>
      </w:r>
      <w:proofErr w:type="spellStart"/>
      <w:r w:rsidRPr="00F847BF">
        <w:rPr>
          <w:rFonts w:asciiTheme="minorBidi" w:hAnsiTheme="minorBidi" w:cstheme="minorBidi"/>
          <w:rtl/>
        </w:rPr>
        <w:t>וג</w:t>
      </w:r>
      <w:r>
        <w:rPr>
          <w:rFonts w:asciiTheme="minorBidi" w:hAnsiTheme="minorBidi" w:cstheme="minorBidi" w:hint="cs"/>
          <w:rtl/>
        </w:rPr>
        <w:t>'</w:t>
      </w:r>
      <w:r w:rsidRPr="00F847BF">
        <w:rPr>
          <w:rFonts w:asciiTheme="minorBidi" w:hAnsiTheme="minorBidi" w:cstheme="minorBidi"/>
          <w:rtl/>
        </w:rPr>
        <w:t>אנם</w:t>
      </w:r>
      <w:proofErr w:type="spellEnd"/>
      <w:r w:rsidRPr="00F847BF">
        <w:rPr>
          <w:rFonts w:asciiTheme="minorBidi" w:hAnsiTheme="minorBidi" w:cstheme="minorBidi"/>
          <w:rtl/>
        </w:rPr>
        <w:t xml:space="preserve"> אס</w:t>
      </w:r>
      <w:r>
        <w:rPr>
          <w:rFonts w:asciiTheme="minorBidi" w:hAnsiTheme="minorBidi" w:cstheme="minorBidi" w:hint="cs"/>
          <w:rtl/>
        </w:rPr>
        <w:t>ע</w:t>
      </w:r>
      <w:r w:rsidRPr="00F847BF">
        <w:rPr>
          <w:rFonts w:asciiTheme="minorBidi" w:hAnsiTheme="minorBidi" w:cstheme="minorBidi"/>
          <w:rtl/>
        </w:rPr>
        <w:t xml:space="preserve">ד, "לקראת תיאוריה של משטרים </w:t>
      </w:r>
      <w:proofErr w:type="spellStart"/>
      <w:r w:rsidRPr="00F847BF">
        <w:rPr>
          <w:rFonts w:asciiTheme="minorBidi" w:hAnsiTheme="minorBidi" w:cstheme="minorBidi"/>
          <w:rtl/>
        </w:rPr>
        <w:t>אתנוקרטיים</w:t>
      </w:r>
      <w:proofErr w:type="spellEnd"/>
      <w:r w:rsidRPr="00F847BF">
        <w:rPr>
          <w:rFonts w:asciiTheme="minorBidi" w:hAnsiTheme="minorBidi" w:cstheme="minorBidi"/>
          <w:rtl/>
        </w:rPr>
        <w:t>: הפוליטיקה של התפשטות אתנו-לאומית</w:t>
      </w:r>
      <w:r w:rsidRPr="00A306F3">
        <w:rPr>
          <w:rFonts w:asciiTheme="minorBidi" w:hAnsiTheme="minorBidi" w:cstheme="minorBidi"/>
          <w:rtl/>
        </w:rPr>
        <w:t xml:space="preserve">", </w:t>
      </w:r>
      <w:r w:rsidRPr="00A306F3">
        <w:rPr>
          <w:rFonts w:asciiTheme="minorBidi" w:hAnsiTheme="minorBidi" w:cstheme="minorBidi"/>
          <w:u w:val="single"/>
          <w:rtl/>
        </w:rPr>
        <w:t>מדינה וחברה</w:t>
      </w:r>
      <w:r w:rsidRPr="00F847BF">
        <w:rPr>
          <w:rFonts w:asciiTheme="minorBidi" w:hAnsiTheme="minorBidi" w:cstheme="minorBidi"/>
          <w:rtl/>
        </w:rPr>
        <w:t xml:space="preserve"> 4 (1)</w:t>
      </w:r>
      <w:r w:rsidRPr="00A306F3">
        <w:rPr>
          <w:rFonts w:asciiTheme="minorBidi" w:hAnsiTheme="minorBidi" w:cstheme="minorBidi"/>
          <w:rtl/>
        </w:rPr>
        <w:t xml:space="preserve"> </w:t>
      </w:r>
      <w:r w:rsidRPr="00F847BF">
        <w:rPr>
          <w:rFonts w:asciiTheme="minorBidi" w:hAnsiTheme="minorBidi" w:cstheme="minorBidi"/>
          <w:rtl/>
        </w:rPr>
        <w:t>(2004)</w:t>
      </w:r>
      <w:r>
        <w:rPr>
          <w:rFonts w:asciiTheme="minorBidi" w:hAnsiTheme="minorBidi" w:cstheme="minorBidi" w:hint="cs"/>
          <w:rtl/>
        </w:rPr>
        <w:t xml:space="preserve"> ע"ע</w:t>
      </w:r>
      <w:r w:rsidRPr="00F847BF">
        <w:rPr>
          <w:rFonts w:asciiTheme="minorBidi" w:hAnsiTheme="minorBidi" w:cstheme="minorBidi"/>
          <w:rtl/>
        </w:rPr>
        <w:t xml:space="preserve"> 761-788. </w:t>
      </w:r>
    </w:p>
    <w:p w:rsidR="00646F10" w:rsidRPr="00F847BF" w:rsidRDefault="00646F10" w:rsidP="00646F10">
      <w:pPr>
        <w:rPr>
          <w:rFonts w:asciiTheme="minorBidi" w:hAnsiTheme="minorBidi" w:cstheme="minorBidi"/>
          <w:rtl/>
        </w:rPr>
      </w:pPr>
      <w:r w:rsidRPr="00F847BF">
        <w:rPr>
          <w:rFonts w:asciiTheme="minorBidi" w:hAnsiTheme="minorBidi" w:cstheme="minorBidi"/>
          <w:rtl/>
        </w:rPr>
        <w:t xml:space="preserve">סמי </w:t>
      </w:r>
      <w:proofErr w:type="spellStart"/>
      <w:r w:rsidRPr="00F847BF">
        <w:rPr>
          <w:rFonts w:asciiTheme="minorBidi" w:hAnsiTheme="minorBidi" w:cstheme="minorBidi"/>
          <w:rtl/>
        </w:rPr>
        <w:t>סמוחה</w:t>
      </w:r>
      <w:proofErr w:type="spellEnd"/>
      <w:r w:rsidRPr="00F847BF">
        <w:rPr>
          <w:rFonts w:asciiTheme="minorBidi" w:hAnsiTheme="minorBidi" w:cstheme="minorBidi"/>
          <w:rtl/>
        </w:rPr>
        <w:t xml:space="preserve">, "דמוקרטיה אתנית: ישראל כאב טיפוס", אצל פנחס </w:t>
      </w:r>
      <w:proofErr w:type="spellStart"/>
      <w:r w:rsidRPr="00F847BF">
        <w:rPr>
          <w:rFonts w:asciiTheme="minorBidi" w:hAnsiTheme="minorBidi" w:cstheme="minorBidi"/>
          <w:rtl/>
        </w:rPr>
        <w:t>גנוסר</w:t>
      </w:r>
      <w:proofErr w:type="spellEnd"/>
      <w:r w:rsidRPr="00F847BF">
        <w:rPr>
          <w:rFonts w:asciiTheme="minorBidi" w:hAnsiTheme="minorBidi" w:cstheme="minorBidi"/>
          <w:rtl/>
        </w:rPr>
        <w:t xml:space="preserve"> ואבי בר-אל (עורכים) </w:t>
      </w:r>
      <w:r w:rsidRPr="00F847BF">
        <w:rPr>
          <w:rFonts w:asciiTheme="minorBidi" w:hAnsiTheme="minorBidi" w:cstheme="minorBidi"/>
          <w:u w:val="single"/>
          <w:rtl/>
        </w:rPr>
        <w:t>ציונות: פולמוס בן זמננו</w:t>
      </w:r>
      <w:r w:rsidRPr="00F847BF">
        <w:rPr>
          <w:rFonts w:asciiTheme="minorBidi" w:hAnsiTheme="minorBidi" w:cstheme="minorBidi"/>
          <w:rtl/>
        </w:rPr>
        <w:t>,</w:t>
      </w:r>
      <w:r>
        <w:rPr>
          <w:rFonts w:asciiTheme="minorBidi" w:hAnsiTheme="minorBidi" w:cstheme="minorBidi" w:hint="cs"/>
          <w:rtl/>
        </w:rPr>
        <w:t xml:space="preserve"> (באר שבע: אוניברסיטת בן גוריון, </w:t>
      </w:r>
      <w:r w:rsidRPr="00F847BF">
        <w:rPr>
          <w:rFonts w:asciiTheme="minorBidi" w:hAnsiTheme="minorBidi" w:cstheme="minorBidi"/>
          <w:rtl/>
        </w:rPr>
        <w:t>1996</w:t>
      </w:r>
      <w:r>
        <w:rPr>
          <w:rFonts w:asciiTheme="minorBidi" w:hAnsiTheme="minorBidi" w:cstheme="minorBidi" w:hint="cs"/>
          <w:rtl/>
        </w:rPr>
        <w:t>) ע"ע</w:t>
      </w:r>
      <w:r w:rsidRPr="00F847BF">
        <w:rPr>
          <w:rFonts w:asciiTheme="minorBidi" w:hAnsiTheme="minorBidi" w:cstheme="minorBidi"/>
          <w:rtl/>
        </w:rPr>
        <w:t xml:space="preserve"> 277-311.</w:t>
      </w:r>
    </w:p>
    <w:p w:rsidR="00646F10" w:rsidRPr="00F847BF" w:rsidRDefault="00646F10" w:rsidP="00646F10">
      <w:pPr>
        <w:autoSpaceDE w:val="0"/>
        <w:autoSpaceDN w:val="0"/>
        <w:bidi w:val="0"/>
        <w:adjustRightInd w:val="0"/>
        <w:rPr>
          <w:rFonts w:asciiTheme="minorBidi" w:hAnsiTheme="minorBidi" w:cstheme="minorBidi"/>
          <w:spacing w:val="0"/>
          <w:kern w:val="0"/>
          <w:rtl/>
        </w:rPr>
      </w:pPr>
      <w:r w:rsidRPr="00F847BF">
        <w:rPr>
          <w:rFonts w:asciiTheme="minorBidi" w:hAnsiTheme="minorBidi" w:cstheme="minorBidi"/>
          <w:spacing w:val="0"/>
          <w:kern w:val="0"/>
        </w:rPr>
        <w:t xml:space="preserve">Alexander </w:t>
      </w:r>
      <w:proofErr w:type="spellStart"/>
      <w:r w:rsidRPr="00F847BF">
        <w:rPr>
          <w:rFonts w:asciiTheme="minorBidi" w:hAnsiTheme="minorBidi" w:cstheme="minorBidi"/>
          <w:spacing w:val="0"/>
          <w:kern w:val="0"/>
        </w:rPr>
        <w:t>Yakobson</w:t>
      </w:r>
      <w:proofErr w:type="spellEnd"/>
      <w:r w:rsidRPr="00F847BF">
        <w:rPr>
          <w:rFonts w:asciiTheme="minorBidi" w:hAnsiTheme="minorBidi" w:cstheme="minorBidi"/>
          <w:spacing w:val="0"/>
          <w:kern w:val="0"/>
        </w:rPr>
        <w:t xml:space="preserve">, “State, national identity, ethnicity: normative and constitutional aspects,” chapter 7 in Azar Gat, </w:t>
      </w:r>
      <w:r w:rsidRPr="00A306F3">
        <w:rPr>
          <w:rFonts w:asciiTheme="minorBidi" w:hAnsiTheme="minorBidi" w:cstheme="minorBidi"/>
          <w:color w:val="222222"/>
          <w:u w:val="single"/>
          <w:shd w:val="clear" w:color="auto" w:fill="FFFFFF"/>
        </w:rPr>
        <w:t>Nations</w:t>
      </w:r>
      <w:r w:rsidRPr="00F847BF">
        <w:rPr>
          <w:rFonts w:asciiTheme="minorBidi" w:hAnsiTheme="minorBidi" w:cstheme="minorBidi"/>
          <w:color w:val="222222"/>
          <w:shd w:val="clear" w:color="auto" w:fill="FFFFFF"/>
        </w:rPr>
        <w:t>, Cambridge. Pp. 328-379.</w:t>
      </w:r>
      <w:r>
        <w:rPr>
          <w:rFonts w:asciiTheme="minorBidi" w:hAnsiTheme="minorBidi" w:cstheme="minorBidi"/>
          <w:spacing w:val="0"/>
          <w:kern w:val="0"/>
        </w:rPr>
        <w:t xml:space="preserve"> </w:t>
      </w:r>
    </w:p>
    <w:p w:rsidR="00646F10" w:rsidRPr="00F847BF" w:rsidRDefault="00646F10" w:rsidP="00646F10">
      <w:pPr>
        <w:rPr>
          <w:rFonts w:asciiTheme="minorBidi" w:hAnsiTheme="minorBidi" w:cstheme="minorBidi"/>
          <w:b/>
          <w:bCs/>
          <w:rtl/>
        </w:rPr>
      </w:pPr>
    </w:p>
    <w:p w:rsidR="00646F10" w:rsidRPr="00F443A2" w:rsidRDefault="00646F10" w:rsidP="00646F10">
      <w:pPr>
        <w:rPr>
          <w:rFonts w:asciiTheme="minorBidi" w:hAnsiTheme="minorBidi" w:cstheme="minorBidi"/>
          <w:b/>
          <w:bCs/>
          <w:sz w:val="36"/>
          <w:szCs w:val="36"/>
          <w:u w:val="single"/>
          <w:rtl/>
        </w:rPr>
      </w:pPr>
      <w:r w:rsidRPr="00F443A2">
        <w:rPr>
          <w:rFonts w:asciiTheme="minorBidi" w:hAnsiTheme="minorBidi" w:cstheme="minorBidi" w:hint="cs"/>
          <w:b/>
          <w:bCs/>
          <w:sz w:val="36"/>
          <w:szCs w:val="36"/>
          <w:u w:val="single"/>
          <w:rtl/>
        </w:rPr>
        <w:t>[ד] חברה</w:t>
      </w: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[12] תרבות פוליטית</w:t>
      </w:r>
    </w:p>
    <w:p w:rsidR="00646F10" w:rsidRPr="001440C0" w:rsidRDefault="00646F10" w:rsidP="00646F10">
      <w:pPr>
        <w:rPr>
          <w:rFonts w:asciiTheme="minorBidi" w:hAnsiTheme="minorBidi" w:cstheme="minorBidi"/>
          <w:b/>
          <w:bCs/>
          <w:rtl/>
        </w:rPr>
      </w:pPr>
      <w:r w:rsidRPr="001440C0">
        <w:rPr>
          <w:rFonts w:asciiTheme="minorBidi" w:hAnsiTheme="minorBidi" w:cstheme="minorBidi"/>
          <w:b/>
          <w:bCs/>
          <w:rtl/>
        </w:rPr>
        <w:t>*</w:t>
      </w:r>
      <w:r w:rsidRPr="001440C0">
        <w:rPr>
          <w:rFonts w:asciiTheme="minorBidi" w:hAnsiTheme="minorBidi" w:cstheme="minorBidi" w:hint="cs"/>
          <w:b/>
          <w:bCs/>
          <w:rtl/>
        </w:rPr>
        <w:t xml:space="preserve"> </w:t>
      </w:r>
      <w:r w:rsidRPr="001440C0">
        <w:rPr>
          <w:rFonts w:asciiTheme="minorBidi" w:hAnsiTheme="minorBidi" w:cstheme="minorBidi"/>
          <w:b/>
          <w:bCs/>
          <w:rtl/>
        </w:rPr>
        <w:t xml:space="preserve">גבריאל </w:t>
      </w:r>
      <w:proofErr w:type="spellStart"/>
      <w:r w:rsidRPr="001440C0">
        <w:rPr>
          <w:rFonts w:asciiTheme="minorBidi" w:hAnsiTheme="minorBidi" w:cstheme="minorBidi"/>
          <w:b/>
          <w:bCs/>
          <w:rtl/>
        </w:rPr>
        <w:t>אלמונד</w:t>
      </w:r>
      <w:proofErr w:type="spellEnd"/>
      <w:r w:rsidRPr="001440C0">
        <w:rPr>
          <w:rFonts w:asciiTheme="minorBidi" w:hAnsiTheme="minorBidi" w:cstheme="minorBidi"/>
          <w:b/>
          <w:bCs/>
          <w:rtl/>
        </w:rPr>
        <w:t xml:space="preserve"> וסידני </w:t>
      </w:r>
      <w:proofErr w:type="spellStart"/>
      <w:r w:rsidRPr="001440C0">
        <w:rPr>
          <w:rFonts w:asciiTheme="minorBidi" w:hAnsiTheme="minorBidi" w:cstheme="minorBidi"/>
          <w:b/>
          <w:bCs/>
          <w:rtl/>
        </w:rPr>
        <w:t>וורבה</w:t>
      </w:r>
      <w:proofErr w:type="spellEnd"/>
      <w:r w:rsidRPr="001440C0">
        <w:rPr>
          <w:rFonts w:asciiTheme="minorBidi" w:hAnsiTheme="minorBidi" w:cstheme="minorBidi"/>
          <w:b/>
          <w:bCs/>
          <w:rtl/>
        </w:rPr>
        <w:t xml:space="preserve">. "התרבות האזרחית ויציבות דמוקרטית", </w:t>
      </w:r>
      <w:r>
        <w:rPr>
          <w:rFonts w:asciiTheme="minorBidi" w:hAnsiTheme="minorBidi" w:cstheme="minorBidi" w:hint="cs"/>
          <w:b/>
          <w:bCs/>
          <w:rtl/>
        </w:rPr>
        <w:t>בתוך:</w:t>
      </w:r>
      <w:r w:rsidRPr="001440C0">
        <w:rPr>
          <w:rFonts w:asciiTheme="minorBidi" w:hAnsiTheme="minorBidi" w:cstheme="minorBidi"/>
          <w:b/>
          <w:bCs/>
          <w:rtl/>
        </w:rPr>
        <w:t xml:space="preserve"> בנימין </w:t>
      </w:r>
      <w:proofErr w:type="spellStart"/>
      <w:r w:rsidRPr="001440C0">
        <w:rPr>
          <w:rFonts w:asciiTheme="minorBidi" w:hAnsiTheme="minorBidi" w:cstheme="minorBidi"/>
          <w:b/>
          <w:bCs/>
          <w:rtl/>
        </w:rPr>
        <w:t>נויברגר</w:t>
      </w:r>
      <w:proofErr w:type="spellEnd"/>
      <w:r w:rsidRPr="001440C0">
        <w:rPr>
          <w:rFonts w:asciiTheme="minorBidi" w:hAnsiTheme="minorBidi" w:cstheme="minorBidi"/>
          <w:b/>
          <w:bCs/>
          <w:rtl/>
        </w:rPr>
        <w:t xml:space="preserve"> ואילנה </w:t>
      </w:r>
      <w:proofErr w:type="spellStart"/>
      <w:r w:rsidRPr="001440C0">
        <w:rPr>
          <w:rFonts w:asciiTheme="minorBidi" w:hAnsiTheme="minorBidi" w:cstheme="minorBidi"/>
          <w:b/>
          <w:bCs/>
          <w:rtl/>
        </w:rPr>
        <w:t>קופמן</w:t>
      </w:r>
      <w:proofErr w:type="spellEnd"/>
      <w:r>
        <w:rPr>
          <w:rFonts w:asciiTheme="minorBidi" w:hAnsiTheme="minorBidi" w:cstheme="minorBidi" w:hint="cs"/>
          <w:b/>
          <w:bCs/>
          <w:rtl/>
        </w:rPr>
        <w:t xml:space="preserve"> (עורכים)</w:t>
      </w:r>
      <w:r w:rsidRPr="001440C0">
        <w:rPr>
          <w:rFonts w:asciiTheme="minorBidi" w:hAnsiTheme="minorBidi" w:cstheme="minorBidi"/>
          <w:b/>
          <w:bCs/>
          <w:u w:val="single"/>
          <w:rtl/>
        </w:rPr>
        <w:t xml:space="preserve"> דמוקרטיה ודמוקרטיזציה</w:t>
      </w:r>
      <w:r w:rsidRPr="001440C0">
        <w:rPr>
          <w:rFonts w:asciiTheme="minorBidi" w:hAnsiTheme="minorBidi" w:cstheme="minorBidi"/>
          <w:b/>
          <w:bCs/>
          <w:rtl/>
        </w:rPr>
        <w:t xml:space="preserve"> </w:t>
      </w:r>
      <w:r>
        <w:rPr>
          <w:rFonts w:asciiTheme="minorBidi" w:hAnsiTheme="minorBidi" w:cstheme="minorBidi" w:hint="cs"/>
          <w:b/>
          <w:bCs/>
          <w:rtl/>
        </w:rPr>
        <w:t>(</w:t>
      </w:r>
      <w:r w:rsidRPr="001440C0">
        <w:rPr>
          <w:rFonts w:asciiTheme="minorBidi" w:hAnsiTheme="minorBidi" w:cstheme="minorBidi"/>
          <w:b/>
          <w:bCs/>
          <w:rtl/>
        </w:rPr>
        <w:t xml:space="preserve">תל-אביב: </w:t>
      </w:r>
      <w:r>
        <w:rPr>
          <w:rFonts w:asciiTheme="minorBidi" w:hAnsiTheme="minorBidi" w:cstheme="minorBidi" w:hint="cs"/>
          <w:b/>
          <w:bCs/>
          <w:rtl/>
        </w:rPr>
        <w:t>האוניברסיטה הפתוחה</w:t>
      </w:r>
      <w:r w:rsidRPr="001440C0">
        <w:rPr>
          <w:rFonts w:asciiTheme="minorBidi" w:hAnsiTheme="minorBidi" w:cstheme="minorBidi"/>
          <w:b/>
          <w:bCs/>
          <w:rtl/>
        </w:rPr>
        <w:t>, 1998</w:t>
      </w:r>
      <w:r>
        <w:rPr>
          <w:rFonts w:asciiTheme="minorBidi" w:hAnsiTheme="minorBidi" w:cstheme="minorBidi" w:hint="cs"/>
          <w:b/>
          <w:bCs/>
          <w:rtl/>
        </w:rPr>
        <w:t>)</w:t>
      </w:r>
      <w:r w:rsidRPr="001440C0">
        <w:rPr>
          <w:rFonts w:asciiTheme="minorBidi" w:hAnsiTheme="minorBidi" w:cstheme="minorBidi"/>
          <w:b/>
          <w:bCs/>
          <w:rtl/>
        </w:rPr>
        <w:t xml:space="preserve"> </w:t>
      </w:r>
      <w:r>
        <w:rPr>
          <w:rFonts w:asciiTheme="minorBidi" w:hAnsiTheme="minorBidi" w:cstheme="minorBidi" w:hint="cs"/>
          <w:b/>
          <w:bCs/>
          <w:rtl/>
        </w:rPr>
        <w:t xml:space="preserve">כרך א' </w:t>
      </w:r>
      <w:r w:rsidRPr="001440C0">
        <w:rPr>
          <w:rFonts w:asciiTheme="minorBidi" w:hAnsiTheme="minorBidi" w:cstheme="minorBidi"/>
          <w:b/>
          <w:bCs/>
          <w:rtl/>
        </w:rPr>
        <w:t>ע</w:t>
      </w:r>
      <w:r>
        <w:rPr>
          <w:rFonts w:asciiTheme="minorBidi" w:hAnsiTheme="minorBidi" w:cstheme="minorBidi" w:hint="cs"/>
          <w:b/>
          <w:bCs/>
          <w:rtl/>
        </w:rPr>
        <w:t>"ע</w:t>
      </w:r>
      <w:r w:rsidRPr="001440C0">
        <w:rPr>
          <w:rFonts w:asciiTheme="minorBidi" w:hAnsiTheme="minorBidi" w:cstheme="minorBidi"/>
          <w:b/>
          <w:bCs/>
          <w:rtl/>
        </w:rPr>
        <w:t xml:space="preserve"> 191-225.</w:t>
      </w:r>
    </w:p>
    <w:p w:rsidR="00646F10" w:rsidRPr="00E22EF4" w:rsidRDefault="00646F10" w:rsidP="00646F10">
      <w:pPr>
        <w:rPr>
          <w:rFonts w:asciiTheme="minorBidi" w:hAnsiTheme="minorBidi" w:cstheme="minorBidi"/>
          <w:b/>
          <w:bCs/>
          <w:rtl/>
        </w:rPr>
      </w:pPr>
      <w:r w:rsidRPr="00E22EF4">
        <w:rPr>
          <w:rFonts w:asciiTheme="minorBidi" w:hAnsiTheme="minorBidi" w:cstheme="minorBidi" w:hint="cs"/>
          <w:b/>
          <w:bCs/>
          <w:rtl/>
        </w:rPr>
        <w:t xml:space="preserve">* אלקסיס דה </w:t>
      </w:r>
      <w:proofErr w:type="spellStart"/>
      <w:r w:rsidRPr="00E22EF4">
        <w:rPr>
          <w:rFonts w:asciiTheme="minorBidi" w:hAnsiTheme="minorBidi" w:cstheme="minorBidi" w:hint="cs"/>
          <w:b/>
          <w:bCs/>
          <w:rtl/>
        </w:rPr>
        <w:t>טוקוויל</w:t>
      </w:r>
      <w:proofErr w:type="spellEnd"/>
      <w:r w:rsidRPr="00E22EF4">
        <w:rPr>
          <w:rFonts w:asciiTheme="minorBidi" w:hAnsiTheme="minorBidi" w:cstheme="minorBidi" w:hint="cs"/>
          <w:b/>
          <w:bCs/>
          <w:rtl/>
        </w:rPr>
        <w:t xml:space="preserve">, </w:t>
      </w:r>
      <w:r w:rsidRPr="00E22EF4">
        <w:rPr>
          <w:rFonts w:asciiTheme="minorBidi" w:hAnsiTheme="minorBidi" w:cstheme="minorBidi" w:hint="cs"/>
          <w:b/>
          <w:bCs/>
          <w:u w:val="single"/>
          <w:rtl/>
        </w:rPr>
        <w:t>הדמוקרטיה באמריקה</w:t>
      </w:r>
      <w:r w:rsidRPr="00E22EF4">
        <w:rPr>
          <w:rFonts w:asciiTheme="minorBidi" w:hAnsiTheme="minorBidi" w:cstheme="minorBidi" w:hint="cs"/>
          <w:b/>
          <w:bCs/>
          <w:rtl/>
        </w:rPr>
        <w:t xml:space="preserve"> (ירושלים: שלם, 2008) ספר 1 פרק 15, ספר 2 פרק 2. </w:t>
      </w:r>
    </w:p>
    <w:p w:rsidR="00646F10" w:rsidRDefault="00646F10" w:rsidP="00646F10">
      <w:pPr>
        <w:rPr>
          <w:rFonts w:asciiTheme="minorBidi" w:hAnsiTheme="minorBidi" w:cstheme="minorBidi"/>
          <w:rtl/>
        </w:rPr>
      </w:pPr>
    </w:p>
    <w:p w:rsidR="00646F10" w:rsidRDefault="00646F10" w:rsidP="00646F10">
      <w:pPr>
        <w:rPr>
          <w:rFonts w:asciiTheme="minorBidi" w:hAnsiTheme="minorBidi" w:cstheme="minorBidi"/>
          <w:rtl/>
        </w:rPr>
      </w:pPr>
      <w:r w:rsidRPr="00F847BF">
        <w:rPr>
          <w:rFonts w:asciiTheme="minorBidi" w:hAnsiTheme="minorBidi" w:cstheme="minorBidi"/>
          <w:rtl/>
        </w:rPr>
        <w:t xml:space="preserve">גל </w:t>
      </w:r>
      <w:proofErr w:type="spellStart"/>
      <w:r w:rsidRPr="00F847BF">
        <w:rPr>
          <w:rFonts w:asciiTheme="minorBidi" w:hAnsiTheme="minorBidi" w:cstheme="minorBidi"/>
          <w:rtl/>
        </w:rPr>
        <w:t>גרזון</w:t>
      </w:r>
      <w:proofErr w:type="spellEnd"/>
      <w:r w:rsidRPr="00F847BF">
        <w:rPr>
          <w:rFonts w:asciiTheme="minorBidi" w:hAnsiTheme="minorBidi" w:cstheme="minorBidi"/>
          <w:rtl/>
        </w:rPr>
        <w:t xml:space="preserve">, "עריצות הרוב: </w:t>
      </w:r>
      <w:proofErr w:type="spellStart"/>
      <w:r w:rsidRPr="00F847BF">
        <w:rPr>
          <w:rFonts w:asciiTheme="minorBidi" w:hAnsiTheme="minorBidi" w:cstheme="minorBidi"/>
          <w:rtl/>
        </w:rPr>
        <w:t>אלכסיס</w:t>
      </w:r>
      <w:proofErr w:type="spellEnd"/>
      <w:r w:rsidRPr="00F847BF">
        <w:rPr>
          <w:rFonts w:asciiTheme="minorBidi" w:hAnsiTheme="minorBidi" w:cstheme="minorBidi"/>
          <w:rtl/>
        </w:rPr>
        <w:t xml:space="preserve"> דה-</w:t>
      </w:r>
      <w:proofErr w:type="spellStart"/>
      <w:r w:rsidRPr="00F847BF">
        <w:rPr>
          <w:rFonts w:asciiTheme="minorBidi" w:hAnsiTheme="minorBidi" w:cstheme="minorBidi"/>
          <w:rtl/>
        </w:rPr>
        <w:t>טוקוויל</w:t>
      </w:r>
      <w:proofErr w:type="spellEnd"/>
      <w:r w:rsidRPr="00F847BF">
        <w:rPr>
          <w:rFonts w:asciiTheme="minorBidi" w:hAnsiTheme="minorBidi" w:cstheme="minorBidi"/>
          <w:rtl/>
        </w:rPr>
        <w:t xml:space="preserve"> וג'ון </w:t>
      </w:r>
      <w:proofErr w:type="spellStart"/>
      <w:r w:rsidRPr="00F847BF">
        <w:rPr>
          <w:rFonts w:asciiTheme="minorBidi" w:hAnsiTheme="minorBidi" w:cstheme="minorBidi"/>
          <w:rtl/>
        </w:rPr>
        <w:t>סטוארט</w:t>
      </w:r>
      <w:proofErr w:type="spellEnd"/>
      <w:r w:rsidRPr="00F847BF">
        <w:rPr>
          <w:rFonts w:asciiTheme="minorBidi" w:hAnsiTheme="minorBidi" w:cstheme="minorBidi"/>
          <w:rtl/>
        </w:rPr>
        <w:t xml:space="preserve"> מיל", בתוך </w:t>
      </w:r>
      <w:r w:rsidRPr="00F847BF">
        <w:rPr>
          <w:rFonts w:asciiTheme="minorBidi" w:hAnsiTheme="minorBidi" w:cstheme="minorBidi"/>
          <w:u w:val="single"/>
          <w:rtl/>
        </w:rPr>
        <w:t>ליברליזם: קשרים, הקשרים, ביקורות</w:t>
      </w:r>
      <w:r>
        <w:rPr>
          <w:rFonts w:asciiTheme="minorBidi" w:hAnsiTheme="minorBidi" w:cstheme="minorBidi" w:hint="cs"/>
          <w:rtl/>
        </w:rPr>
        <w:t xml:space="preserve"> (</w:t>
      </w:r>
      <w:r w:rsidRPr="00F847BF">
        <w:rPr>
          <w:rFonts w:asciiTheme="minorBidi" w:hAnsiTheme="minorBidi" w:cstheme="minorBidi"/>
          <w:rtl/>
        </w:rPr>
        <w:t xml:space="preserve">תל-אביב: </w:t>
      </w:r>
      <w:r>
        <w:rPr>
          <w:rFonts w:asciiTheme="minorBidi" w:hAnsiTheme="minorBidi" w:cstheme="minorBidi" w:hint="cs"/>
          <w:rtl/>
        </w:rPr>
        <w:t>האוניברסיטה הפתוחה</w:t>
      </w:r>
      <w:r w:rsidRPr="00F847BF">
        <w:rPr>
          <w:rFonts w:asciiTheme="minorBidi" w:hAnsiTheme="minorBidi" w:cstheme="minorBidi"/>
          <w:rtl/>
        </w:rPr>
        <w:t>, 2002</w:t>
      </w:r>
      <w:r>
        <w:rPr>
          <w:rFonts w:asciiTheme="minorBidi" w:hAnsiTheme="minorBidi" w:cstheme="minorBidi" w:hint="cs"/>
          <w:rtl/>
        </w:rPr>
        <w:t>)</w:t>
      </w:r>
      <w:r w:rsidRPr="00F847BF">
        <w:rPr>
          <w:rFonts w:asciiTheme="minorBidi" w:hAnsiTheme="minorBidi" w:cstheme="minorBidi"/>
          <w:rtl/>
        </w:rPr>
        <w:t xml:space="preserve"> ע</w:t>
      </w:r>
      <w:r>
        <w:rPr>
          <w:rFonts w:asciiTheme="minorBidi" w:hAnsiTheme="minorBidi" w:cstheme="minorBidi" w:hint="cs"/>
          <w:rtl/>
        </w:rPr>
        <w:t>"ע</w:t>
      </w:r>
      <w:r w:rsidRPr="00F847BF">
        <w:rPr>
          <w:rFonts w:asciiTheme="minorBidi" w:hAnsiTheme="minorBidi" w:cstheme="minorBidi"/>
          <w:rtl/>
        </w:rPr>
        <w:t xml:space="preserve"> 64-87.</w:t>
      </w:r>
    </w:p>
    <w:p w:rsidR="00646F10" w:rsidRPr="00F847BF" w:rsidRDefault="00646F10" w:rsidP="00646F10">
      <w:pPr>
        <w:bidi w:val="0"/>
        <w:rPr>
          <w:rFonts w:asciiTheme="minorBidi" w:hAnsiTheme="minorBidi" w:cstheme="minorBidi"/>
        </w:rPr>
      </w:pPr>
      <w:r w:rsidRPr="00F847BF">
        <w:rPr>
          <w:rFonts w:asciiTheme="minorBidi" w:hAnsiTheme="minorBidi" w:cstheme="minorBidi"/>
        </w:rPr>
        <w:t>Chilton, Stephen. “</w:t>
      </w:r>
      <w:r w:rsidRPr="00F847BF">
        <w:rPr>
          <w:rFonts w:asciiTheme="minorBidi" w:hAnsiTheme="minorBidi" w:cstheme="minorBidi"/>
          <w:spacing w:val="0"/>
          <w:kern w:val="0"/>
        </w:rPr>
        <w:t>Defining Political Culture</w:t>
      </w:r>
      <w:r w:rsidRPr="00A306F3">
        <w:rPr>
          <w:rFonts w:asciiTheme="minorBidi" w:hAnsiTheme="minorBidi" w:cstheme="minorBidi"/>
          <w:spacing w:val="0"/>
          <w:kern w:val="0"/>
        </w:rPr>
        <w:t xml:space="preserve">”, </w:t>
      </w:r>
      <w:proofErr w:type="gramStart"/>
      <w:r w:rsidRPr="00A306F3">
        <w:rPr>
          <w:rFonts w:asciiTheme="minorBidi" w:hAnsiTheme="minorBidi" w:cstheme="minorBidi"/>
          <w:spacing w:val="0"/>
          <w:kern w:val="0"/>
          <w:u w:val="single"/>
        </w:rPr>
        <w:t>The</w:t>
      </w:r>
      <w:proofErr w:type="gramEnd"/>
      <w:r w:rsidRPr="00A306F3">
        <w:rPr>
          <w:rFonts w:asciiTheme="minorBidi" w:hAnsiTheme="minorBidi" w:cstheme="minorBidi"/>
          <w:spacing w:val="0"/>
          <w:kern w:val="0"/>
          <w:u w:val="single"/>
        </w:rPr>
        <w:t xml:space="preserve"> Western Political Quarterly</w:t>
      </w:r>
      <w:r w:rsidRPr="00A306F3">
        <w:rPr>
          <w:rFonts w:asciiTheme="minorBidi" w:hAnsiTheme="minorBidi" w:cstheme="minorBidi"/>
          <w:spacing w:val="0"/>
          <w:kern w:val="0"/>
        </w:rPr>
        <w:t>,</w:t>
      </w:r>
      <w:r w:rsidRPr="00F847BF">
        <w:rPr>
          <w:rFonts w:asciiTheme="minorBidi" w:hAnsiTheme="minorBidi" w:cstheme="minorBidi"/>
          <w:spacing w:val="0"/>
          <w:kern w:val="0"/>
        </w:rPr>
        <w:t xml:space="preserve"> 41.3 (1988)</w:t>
      </w:r>
      <w:r>
        <w:rPr>
          <w:rFonts w:asciiTheme="minorBidi" w:hAnsiTheme="minorBidi" w:cstheme="minorBidi"/>
          <w:spacing w:val="0"/>
          <w:kern w:val="0"/>
        </w:rPr>
        <w:t xml:space="preserve"> pp.</w:t>
      </w:r>
      <w:r w:rsidRPr="00F847BF">
        <w:rPr>
          <w:rFonts w:asciiTheme="minorBidi" w:hAnsiTheme="minorBidi" w:cstheme="minorBidi"/>
          <w:spacing w:val="0"/>
          <w:kern w:val="0"/>
        </w:rPr>
        <w:t xml:space="preserve"> 419-445.</w:t>
      </w:r>
    </w:p>
    <w:p w:rsidR="00646F10" w:rsidRPr="00A306F3" w:rsidRDefault="00646F10" w:rsidP="00646F10">
      <w:pPr>
        <w:bidi w:val="0"/>
        <w:rPr>
          <w:rFonts w:asciiTheme="minorBidi" w:hAnsiTheme="minorBidi" w:cstheme="minorBidi"/>
          <w:shd w:val="clear" w:color="auto" w:fill="FFFFFF"/>
        </w:rPr>
      </w:pPr>
      <w:r w:rsidRPr="00F847BF">
        <w:rPr>
          <w:rFonts w:asciiTheme="minorBidi" w:hAnsiTheme="minorBidi" w:cstheme="minorBidi"/>
          <w:shd w:val="clear" w:color="auto" w:fill="FFFFFF"/>
        </w:rPr>
        <w:t>Dalton, Russell J., and Steven Weldon. "Germans Divided? Political Culture in a United Germany</w:t>
      </w:r>
      <w:r w:rsidRPr="00A306F3">
        <w:rPr>
          <w:rFonts w:asciiTheme="minorBidi" w:hAnsiTheme="minorBidi" w:cstheme="minorBidi"/>
          <w:shd w:val="clear" w:color="auto" w:fill="FFFFFF"/>
        </w:rPr>
        <w:t>"</w:t>
      </w:r>
      <w:r>
        <w:rPr>
          <w:rFonts w:asciiTheme="minorBidi" w:hAnsiTheme="minorBidi" w:cstheme="minorBidi"/>
          <w:shd w:val="clear" w:color="auto" w:fill="FFFFFF"/>
        </w:rPr>
        <w:t>,</w:t>
      </w:r>
      <w:r w:rsidRPr="00A306F3">
        <w:rPr>
          <w:rStyle w:val="apple-converted-space"/>
          <w:rFonts w:asciiTheme="minorBidi" w:hAnsiTheme="minorBidi" w:cstheme="minorBidi"/>
          <w:shd w:val="clear" w:color="auto" w:fill="FFFFFF"/>
        </w:rPr>
        <w:t> </w:t>
      </w:r>
      <w:r w:rsidRPr="00A306F3">
        <w:rPr>
          <w:rFonts w:asciiTheme="minorBidi" w:hAnsiTheme="minorBidi" w:cstheme="minorBidi"/>
          <w:u w:val="single"/>
          <w:shd w:val="clear" w:color="auto" w:fill="FFFFFF"/>
        </w:rPr>
        <w:t>German Politics</w:t>
      </w:r>
      <w:r w:rsidRPr="00A306F3">
        <w:rPr>
          <w:rStyle w:val="apple-converted-space"/>
          <w:rFonts w:asciiTheme="minorBidi" w:hAnsiTheme="minorBidi" w:cstheme="minorBidi"/>
          <w:shd w:val="clear" w:color="auto" w:fill="FFFFFF"/>
        </w:rPr>
        <w:t> </w:t>
      </w:r>
      <w:r w:rsidRPr="00A306F3">
        <w:rPr>
          <w:rFonts w:asciiTheme="minorBidi" w:hAnsiTheme="minorBidi" w:cstheme="minorBidi"/>
          <w:shd w:val="clear" w:color="auto" w:fill="FFFFFF"/>
        </w:rPr>
        <w:t>19.1 (2010)</w:t>
      </w:r>
      <w:r>
        <w:rPr>
          <w:rFonts w:asciiTheme="minorBidi" w:hAnsiTheme="minorBidi" w:cstheme="minorBidi"/>
          <w:shd w:val="clear" w:color="auto" w:fill="FFFFFF"/>
        </w:rPr>
        <w:t xml:space="preserve"> pp.</w:t>
      </w:r>
      <w:r w:rsidRPr="00A306F3">
        <w:rPr>
          <w:rFonts w:asciiTheme="minorBidi" w:hAnsiTheme="minorBidi" w:cstheme="minorBidi"/>
          <w:shd w:val="clear" w:color="auto" w:fill="FFFFFF"/>
        </w:rPr>
        <w:t xml:space="preserve"> 9-23.</w:t>
      </w:r>
      <w:r w:rsidRPr="00A306F3">
        <w:rPr>
          <w:rFonts w:asciiTheme="minorBidi" w:hAnsiTheme="minorBidi" w:cstheme="minorBidi"/>
          <w:shd w:val="clear" w:color="auto" w:fill="FFFFFF"/>
          <w:rtl/>
        </w:rPr>
        <w:t>‏</w:t>
      </w:r>
    </w:p>
    <w:p w:rsidR="00646F10" w:rsidRPr="00A306F3" w:rsidRDefault="00646F10" w:rsidP="00646F10">
      <w:pPr>
        <w:bidi w:val="0"/>
        <w:rPr>
          <w:rFonts w:asciiTheme="minorBidi" w:hAnsiTheme="minorBidi" w:cstheme="minorBidi"/>
          <w:rtl/>
        </w:rPr>
      </w:pPr>
      <w:r w:rsidRPr="00A306F3">
        <w:rPr>
          <w:rFonts w:asciiTheme="minorBidi" w:hAnsiTheme="minorBidi" w:cstheme="minorBidi"/>
          <w:shd w:val="clear" w:color="auto" w:fill="FFFFFF"/>
        </w:rPr>
        <w:t>Case, William</w:t>
      </w:r>
      <w:r>
        <w:rPr>
          <w:rStyle w:val="apple-converted-space"/>
          <w:rFonts w:asciiTheme="minorBidi" w:hAnsiTheme="minorBidi" w:cstheme="minorBidi"/>
          <w:shd w:val="clear" w:color="auto" w:fill="FFFFFF"/>
        </w:rPr>
        <w:t>,</w:t>
      </w:r>
      <w:r w:rsidRPr="00A306F3">
        <w:rPr>
          <w:rStyle w:val="apple-converted-space"/>
          <w:rFonts w:asciiTheme="minorBidi" w:hAnsiTheme="minorBidi" w:cstheme="minorBidi"/>
          <w:shd w:val="clear" w:color="auto" w:fill="FFFFFF"/>
        </w:rPr>
        <w:t> </w:t>
      </w:r>
      <w:r w:rsidRPr="00A306F3">
        <w:rPr>
          <w:rFonts w:asciiTheme="minorBidi" w:hAnsiTheme="minorBidi" w:cstheme="minorBidi"/>
          <w:u w:val="single"/>
          <w:shd w:val="clear" w:color="auto" w:fill="FFFFFF"/>
        </w:rPr>
        <w:t>Politics in Southeast Asia: Democracy or Less</w:t>
      </w:r>
      <w:r w:rsidRPr="00A306F3">
        <w:rPr>
          <w:rFonts w:asciiTheme="minorBidi" w:hAnsiTheme="minorBidi" w:cstheme="minorBidi"/>
          <w:shd w:val="clear" w:color="auto" w:fill="FFFFFF"/>
        </w:rPr>
        <w:t>. Routledge, 2013.</w:t>
      </w:r>
      <w:r w:rsidRPr="00A306F3">
        <w:rPr>
          <w:rFonts w:asciiTheme="minorBidi" w:hAnsiTheme="minorBidi" w:cstheme="minorBidi"/>
          <w:shd w:val="clear" w:color="auto" w:fill="FFFFFF"/>
          <w:rtl/>
        </w:rPr>
        <w:t>‏</w:t>
      </w:r>
    </w:p>
    <w:p w:rsidR="00646F10" w:rsidRPr="00A306F3" w:rsidRDefault="00646F10" w:rsidP="00646F10">
      <w:pPr>
        <w:bidi w:val="0"/>
        <w:rPr>
          <w:rFonts w:asciiTheme="minorBidi" w:hAnsiTheme="minorBidi" w:cstheme="minorBidi"/>
        </w:rPr>
      </w:pPr>
      <w:r w:rsidRPr="00A306F3">
        <w:rPr>
          <w:rFonts w:asciiTheme="minorBidi" w:hAnsiTheme="minorBidi" w:cstheme="minorBidi"/>
        </w:rPr>
        <w:t xml:space="preserve">Max Weber, </w:t>
      </w:r>
      <w:proofErr w:type="gramStart"/>
      <w:r w:rsidRPr="00A306F3">
        <w:rPr>
          <w:rFonts w:asciiTheme="minorBidi" w:hAnsiTheme="minorBidi" w:cstheme="minorBidi"/>
        </w:rPr>
        <w:t>The</w:t>
      </w:r>
      <w:proofErr w:type="gramEnd"/>
      <w:r w:rsidRPr="00A306F3">
        <w:rPr>
          <w:rFonts w:asciiTheme="minorBidi" w:hAnsiTheme="minorBidi" w:cstheme="minorBidi"/>
        </w:rPr>
        <w:t xml:space="preserve"> Protestant Ethic and the Spirit of Capitalism. Routledge, 1930/1992.</w:t>
      </w:r>
    </w:p>
    <w:p w:rsidR="00646F10" w:rsidRDefault="00646F10" w:rsidP="00646F10">
      <w:pPr>
        <w:rPr>
          <w:rFonts w:asciiTheme="minorBidi" w:hAnsiTheme="minorBidi" w:cstheme="minorBidi"/>
          <w:b/>
          <w:bCs/>
          <w:rtl/>
        </w:rPr>
      </w:pPr>
    </w:p>
    <w:p w:rsidR="00E96833" w:rsidRDefault="00E96833" w:rsidP="00646F10">
      <w:pPr>
        <w:rPr>
          <w:rFonts w:asciiTheme="minorBidi" w:hAnsiTheme="minorBidi" w:cstheme="minorBidi"/>
          <w:b/>
          <w:bCs/>
          <w:rtl/>
        </w:rPr>
      </w:pPr>
    </w:p>
    <w:p w:rsidR="00D94B53" w:rsidRDefault="00D94B53" w:rsidP="00646F10">
      <w:pPr>
        <w:rPr>
          <w:rFonts w:asciiTheme="minorBidi" w:hAnsiTheme="minorBidi" w:cstheme="minorBidi"/>
          <w:b/>
          <w:bCs/>
          <w:rtl/>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lastRenderedPageBreak/>
        <w:t>[13] השתתפות פוליטית</w:t>
      </w:r>
      <w:r>
        <w:rPr>
          <w:rFonts w:asciiTheme="minorBidi" w:hAnsiTheme="minorBidi" w:cstheme="minorBidi" w:hint="cs"/>
          <w:b/>
          <w:bCs/>
          <w:sz w:val="28"/>
          <w:szCs w:val="28"/>
          <w:u w:val="single"/>
          <w:rtl/>
        </w:rPr>
        <w:t xml:space="preserve"> ו</w:t>
      </w:r>
      <w:r w:rsidRPr="009C5241">
        <w:rPr>
          <w:rFonts w:asciiTheme="minorBidi" w:hAnsiTheme="minorBidi" w:cstheme="minorBidi"/>
          <w:b/>
          <w:bCs/>
          <w:sz w:val="28"/>
          <w:szCs w:val="28"/>
          <w:u w:val="single"/>
          <w:rtl/>
        </w:rPr>
        <w:t xml:space="preserve">חברה אזרחית </w:t>
      </w:r>
    </w:p>
    <w:p w:rsidR="00646F10" w:rsidRPr="00EA15B2" w:rsidRDefault="00646F10" w:rsidP="00646F10">
      <w:pPr>
        <w:rPr>
          <w:rFonts w:asciiTheme="minorBidi" w:hAnsiTheme="minorBidi" w:cstheme="minorBidi"/>
          <w:b/>
          <w:bCs/>
          <w:spacing w:val="0"/>
          <w:kern w:val="0"/>
          <w:rtl/>
        </w:rPr>
      </w:pPr>
      <w:r w:rsidRPr="00EA15B2">
        <w:rPr>
          <w:rFonts w:asciiTheme="minorBidi" w:hAnsiTheme="minorBidi" w:cstheme="minorBidi"/>
          <w:b/>
          <w:bCs/>
          <w:spacing w:val="0"/>
          <w:kern w:val="0"/>
        </w:rPr>
        <w:t>*</w:t>
      </w:r>
      <w:r w:rsidRPr="00EA15B2">
        <w:rPr>
          <w:rFonts w:asciiTheme="minorBidi" w:hAnsiTheme="minorBidi" w:cstheme="minorBidi" w:hint="cs"/>
          <w:b/>
          <w:bCs/>
          <w:spacing w:val="0"/>
          <w:kern w:val="0"/>
          <w:rtl/>
        </w:rPr>
        <w:t xml:space="preserve"> </w:t>
      </w:r>
      <w:r w:rsidRPr="00EA15B2">
        <w:rPr>
          <w:rFonts w:asciiTheme="minorBidi" w:hAnsiTheme="minorBidi" w:cstheme="minorBidi"/>
          <w:b/>
          <w:bCs/>
          <w:spacing w:val="0"/>
          <w:kern w:val="0"/>
          <w:rtl/>
        </w:rPr>
        <w:t>שלמה אבינרי, "ציות ודמוקרטיה"</w:t>
      </w:r>
      <w:r>
        <w:rPr>
          <w:rFonts w:asciiTheme="minorBidi" w:hAnsiTheme="minorBidi" w:cstheme="minorBidi" w:hint="cs"/>
          <w:b/>
          <w:bCs/>
          <w:spacing w:val="0"/>
          <w:kern w:val="0"/>
          <w:rtl/>
        </w:rPr>
        <w:t>,</w:t>
      </w:r>
      <w:r w:rsidRPr="00EA15B2">
        <w:rPr>
          <w:rFonts w:asciiTheme="minorBidi" w:hAnsiTheme="minorBidi" w:cstheme="minorBidi"/>
          <w:b/>
          <w:bCs/>
          <w:spacing w:val="0"/>
          <w:kern w:val="0"/>
          <w:rtl/>
        </w:rPr>
        <w:t xml:space="preserve"> </w:t>
      </w:r>
      <w:r>
        <w:rPr>
          <w:rFonts w:asciiTheme="minorBidi" w:hAnsiTheme="minorBidi" w:cstheme="minorBidi" w:hint="cs"/>
          <w:b/>
          <w:bCs/>
          <w:spacing w:val="0"/>
          <w:kern w:val="0"/>
          <w:rtl/>
        </w:rPr>
        <w:t>ב</w:t>
      </w:r>
      <w:r w:rsidRPr="00EA15B2">
        <w:rPr>
          <w:rFonts w:asciiTheme="minorBidi" w:hAnsiTheme="minorBidi" w:cstheme="minorBidi"/>
          <w:b/>
          <w:bCs/>
          <w:spacing w:val="0"/>
          <w:kern w:val="0"/>
          <w:rtl/>
        </w:rPr>
        <w:t>תוך</w:t>
      </w:r>
      <w:r>
        <w:rPr>
          <w:rFonts w:asciiTheme="minorBidi" w:hAnsiTheme="minorBidi" w:cstheme="minorBidi" w:hint="cs"/>
          <w:b/>
          <w:bCs/>
          <w:spacing w:val="0"/>
          <w:kern w:val="0"/>
          <w:rtl/>
        </w:rPr>
        <w:t>:</w:t>
      </w:r>
      <w:r w:rsidRPr="00EA15B2">
        <w:rPr>
          <w:rFonts w:asciiTheme="minorBidi" w:hAnsiTheme="minorBidi" w:cstheme="minorBidi"/>
          <w:b/>
          <w:bCs/>
          <w:spacing w:val="0"/>
          <w:kern w:val="0"/>
          <w:rtl/>
        </w:rPr>
        <w:t xml:space="preserve"> </w:t>
      </w:r>
      <w:r w:rsidRPr="00744322">
        <w:rPr>
          <w:rFonts w:asciiTheme="minorBidi" w:hAnsiTheme="minorBidi" w:cstheme="minorBidi"/>
          <w:b/>
          <w:bCs/>
          <w:spacing w:val="0"/>
          <w:kern w:val="0"/>
          <w:u w:val="single"/>
          <w:rtl/>
        </w:rPr>
        <w:t>אי ציות ודמוקרטיה</w:t>
      </w:r>
      <w:r w:rsidRPr="00EA15B2">
        <w:rPr>
          <w:rFonts w:asciiTheme="minorBidi" w:hAnsiTheme="minorBidi" w:cstheme="minorBidi"/>
          <w:b/>
          <w:bCs/>
          <w:spacing w:val="0"/>
          <w:kern w:val="0"/>
          <w:rtl/>
        </w:rPr>
        <w:t xml:space="preserve"> (יהושע </w:t>
      </w:r>
      <w:proofErr w:type="spellStart"/>
      <w:r w:rsidRPr="00EA15B2">
        <w:rPr>
          <w:rFonts w:asciiTheme="minorBidi" w:hAnsiTheme="minorBidi" w:cstheme="minorBidi"/>
          <w:b/>
          <w:bCs/>
          <w:spacing w:val="0"/>
          <w:kern w:val="0"/>
          <w:rtl/>
        </w:rPr>
        <w:t>ויינשטיין</w:t>
      </w:r>
      <w:proofErr w:type="spellEnd"/>
      <w:r w:rsidRPr="00EA15B2">
        <w:rPr>
          <w:rFonts w:asciiTheme="minorBidi" w:hAnsiTheme="minorBidi" w:cstheme="minorBidi"/>
          <w:b/>
          <w:bCs/>
          <w:spacing w:val="0"/>
          <w:kern w:val="0"/>
          <w:rtl/>
        </w:rPr>
        <w:t xml:space="preserve"> עורך</w:t>
      </w:r>
      <w:r>
        <w:rPr>
          <w:rFonts w:asciiTheme="minorBidi" w:hAnsiTheme="minorBidi" w:cstheme="minorBidi" w:hint="cs"/>
          <w:b/>
          <w:bCs/>
          <w:spacing w:val="0"/>
          <w:kern w:val="0"/>
          <w:rtl/>
        </w:rPr>
        <w:t>),</w:t>
      </w:r>
      <w:r w:rsidRPr="00EA15B2">
        <w:rPr>
          <w:rFonts w:asciiTheme="minorBidi" w:hAnsiTheme="minorBidi" w:cstheme="minorBidi"/>
          <w:b/>
          <w:bCs/>
          <w:spacing w:val="0"/>
          <w:kern w:val="0"/>
          <w:rtl/>
        </w:rPr>
        <w:t xml:space="preserve"> </w:t>
      </w:r>
      <w:r>
        <w:rPr>
          <w:rFonts w:asciiTheme="minorBidi" w:hAnsiTheme="minorBidi" w:cstheme="minorBidi" w:hint="cs"/>
          <w:b/>
          <w:bCs/>
          <w:spacing w:val="0"/>
          <w:kern w:val="0"/>
          <w:rtl/>
        </w:rPr>
        <w:t>(</w:t>
      </w:r>
      <w:r w:rsidRPr="00EA15B2">
        <w:rPr>
          <w:rFonts w:asciiTheme="minorBidi" w:hAnsiTheme="minorBidi" w:cstheme="minorBidi"/>
          <w:b/>
          <w:bCs/>
          <w:spacing w:val="0"/>
          <w:kern w:val="0"/>
          <w:rtl/>
        </w:rPr>
        <w:t>ירושלים: שלם, תשנ"ט), ע</w:t>
      </w:r>
      <w:r>
        <w:rPr>
          <w:rFonts w:asciiTheme="minorBidi" w:hAnsiTheme="minorBidi" w:cstheme="minorBidi" w:hint="cs"/>
          <w:b/>
          <w:bCs/>
          <w:spacing w:val="0"/>
          <w:kern w:val="0"/>
          <w:rtl/>
        </w:rPr>
        <w:t>"ע</w:t>
      </w:r>
      <w:r w:rsidRPr="00EA15B2">
        <w:rPr>
          <w:rFonts w:asciiTheme="minorBidi" w:hAnsiTheme="minorBidi" w:cstheme="minorBidi"/>
          <w:b/>
          <w:bCs/>
          <w:spacing w:val="0"/>
          <w:kern w:val="0"/>
          <w:rtl/>
        </w:rPr>
        <w:t xml:space="preserve"> 165-82. </w:t>
      </w:r>
    </w:p>
    <w:p w:rsidR="00646F10" w:rsidRDefault="00646F10" w:rsidP="00646F10">
      <w:pPr>
        <w:rPr>
          <w:rFonts w:asciiTheme="minorBidi" w:hAnsiTheme="minorBidi" w:cstheme="minorBidi"/>
          <w:spacing w:val="0"/>
          <w:kern w:val="0"/>
          <w:rtl/>
        </w:rPr>
      </w:pPr>
    </w:p>
    <w:p w:rsidR="00646F10" w:rsidRDefault="00646F10" w:rsidP="00646F10">
      <w:pPr>
        <w:rPr>
          <w:rFonts w:asciiTheme="minorBidi" w:hAnsiTheme="minorBidi" w:cstheme="minorBidi"/>
          <w:spacing w:val="0"/>
          <w:kern w:val="0"/>
          <w:rtl/>
        </w:rPr>
      </w:pPr>
      <w:proofErr w:type="spellStart"/>
      <w:r>
        <w:rPr>
          <w:rFonts w:asciiTheme="minorBidi" w:hAnsiTheme="minorBidi" w:cstheme="minorBidi" w:hint="cs"/>
          <w:rtl/>
        </w:rPr>
        <w:t>אטיין</w:t>
      </w:r>
      <w:proofErr w:type="spellEnd"/>
      <w:r>
        <w:rPr>
          <w:rFonts w:asciiTheme="minorBidi" w:hAnsiTheme="minorBidi" w:cstheme="minorBidi" w:hint="cs"/>
          <w:rtl/>
        </w:rPr>
        <w:t xml:space="preserve"> דה </w:t>
      </w:r>
      <w:r w:rsidRPr="00F847BF">
        <w:rPr>
          <w:rFonts w:asciiTheme="minorBidi" w:hAnsiTheme="minorBidi" w:cstheme="minorBidi"/>
          <w:rtl/>
        </w:rPr>
        <w:t xml:space="preserve">לה </w:t>
      </w:r>
      <w:proofErr w:type="spellStart"/>
      <w:r w:rsidRPr="00F847BF">
        <w:rPr>
          <w:rFonts w:asciiTheme="minorBidi" w:hAnsiTheme="minorBidi" w:cstheme="minorBidi"/>
          <w:rtl/>
        </w:rPr>
        <w:t>בואסי</w:t>
      </w:r>
      <w:proofErr w:type="spellEnd"/>
      <w:r>
        <w:rPr>
          <w:rFonts w:asciiTheme="minorBidi" w:hAnsiTheme="minorBidi" w:cstheme="minorBidi" w:hint="cs"/>
          <w:spacing w:val="0"/>
          <w:kern w:val="0"/>
          <w:rtl/>
        </w:rPr>
        <w:t xml:space="preserve">, </w:t>
      </w:r>
      <w:r w:rsidRPr="003470AE">
        <w:rPr>
          <w:rFonts w:asciiTheme="minorBidi" w:hAnsiTheme="minorBidi" w:cstheme="minorBidi" w:hint="cs"/>
          <w:spacing w:val="0"/>
          <w:kern w:val="0"/>
          <w:u w:val="single"/>
          <w:rtl/>
        </w:rPr>
        <w:t>על ההשתעבדות מרצון</w:t>
      </w:r>
      <w:r>
        <w:rPr>
          <w:rFonts w:asciiTheme="minorBidi" w:hAnsiTheme="minorBidi" w:cstheme="minorBidi" w:hint="cs"/>
          <w:spacing w:val="0"/>
          <w:kern w:val="0"/>
          <w:rtl/>
        </w:rPr>
        <w:t xml:space="preserve"> (בנימינה: נהר ספרים, 2007) ע"ע 70-9. </w:t>
      </w:r>
      <w:r w:rsidRPr="00F847BF">
        <w:rPr>
          <w:rFonts w:asciiTheme="minorBidi" w:hAnsiTheme="minorBidi" w:cstheme="minorBidi"/>
          <w:spacing w:val="0"/>
          <w:kern w:val="0"/>
          <w:rtl/>
        </w:rPr>
        <w:t xml:space="preserve"> </w:t>
      </w:r>
    </w:p>
    <w:p w:rsidR="00646F10" w:rsidRPr="00F847BF" w:rsidRDefault="00646F10" w:rsidP="00646F10">
      <w:pPr>
        <w:rPr>
          <w:rFonts w:asciiTheme="minorBidi" w:hAnsiTheme="minorBidi" w:cstheme="minorBidi"/>
          <w:spacing w:val="0"/>
          <w:kern w:val="0"/>
          <w:rtl/>
        </w:rPr>
      </w:pPr>
      <w:r w:rsidRPr="00F847BF">
        <w:rPr>
          <w:rFonts w:asciiTheme="minorBidi" w:hAnsiTheme="minorBidi" w:cstheme="minorBidi"/>
          <w:spacing w:val="0"/>
          <w:kern w:val="0"/>
          <w:rtl/>
        </w:rPr>
        <w:t xml:space="preserve">חיים כהן, "הזכות והחובה להתנגד לשלטון," </w:t>
      </w:r>
      <w:r>
        <w:rPr>
          <w:rFonts w:asciiTheme="minorBidi" w:hAnsiTheme="minorBidi" w:cstheme="minorBidi" w:hint="cs"/>
          <w:spacing w:val="0"/>
          <w:kern w:val="0"/>
          <w:rtl/>
        </w:rPr>
        <w:t>ב</w:t>
      </w:r>
      <w:r w:rsidRPr="00F847BF">
        <w:rPr>
          <w:rFonts w:asciiTheme="minorBidi" w:hAnsiTheme="minorBidi" w:cstheme="minorBidi"/>
          <w:spacing w:val="0"/>
          <w:kern w:val="0"/>
          <w:rtl/>
        </w:rPr>
        <w:t>תוך</w:t>
      </w:r>
      <w:r>
        <w:rPr>
          <w:rFonts w:asciiTheme="minorBidi" w:hAnsiTheme="minorBidi" w:cstheme="minorBidi" w:hint="cs"/>
          <w:spacing w:val="0"/>
          <w:kern w:val="0"/>
          <w:rtl/>
        </w:rPr>
        <w:t>:</w:t>
      </w:r>
      <w:r w:rsidRPr="00F847BF">
        <w:rPr>
          <w:rFonts w:asciiTheme="minorBidi" w:hAnsiTheme="minorBidi" w:cstheme="minorBidi"/>
          <w:spacing w:val="0"/>
          <w:kern w:val="0"/>
          <w:rtl/>
        </w:rPr>
        <w:t xml:space="preserve"> </w:t>
      </w:r>
      <w:r w:rsidRPr="00744322">
        <w:rPr>
          <w:rFonts w:asciiTheme="minorBidi" w:hAnsiTheme="minorBidi" w:cstheme="minorBidi"/>
          <w:spacing w:val="0"/>
          <w:kern w:val="0"/>
          <w:u w:val="single"/>
          <w:rtl/>
        </w:rPr>
        <w:t>אי ציות ודמוקרטיה</w:t>
      </w:r>
      <w:r w:rsidRPr="00F847BF">
        <w:rPr>
          <w:rFonts w:asciiTheme="minorBidi" w:hAnsiTheme="minorBidi" w:cstheme="minorBidi"/>
          <w:spacing w:val="0"/>
          <w:kern w:val="0"/>
          <w:rtl/>
        </w:rPr>
        <w:t xml:space="preserve"> (יהושע </w:t>
      </w:r>
      <w:proofErr w:type="spellStart"/>
      <w:r w:rsidRPr="00F847BF">
        <w:rPr>
          <w:rFonts w:asciiTheme="minorBidi" w:hAnsiTheme="minorBidi" w:cstheme="minorBidi"/>
          <w:spacing w:val="0"/>
          <w:kern w:val="0"/>
          <w:rtl/>
        </w:rPr>
        <w:t>ויינשטיין</w:t>
      </w:r>
      <w:proofErr w:type="spellEnd"/>
      <w:r w:rsidRPr="00F847BF">
        <w:rPr>
          <w:rFonts w:asciiTheme="minorBidi" w:hAnsiTheme="minorBidi" w:cstheme="minorBidi"/>
          <w:spacing w:val="0"/>
          <w:kern w:val="0"/>
          <w:rtl/>
        </w:rPr>
        <w:t xml:space="preserve"> עורך</w:t>
      </w:r>
      <w:r>
        <w:rPr>
          <w:rFonts w:asciiTheme="minorBidi" w:hAnsiTheme="minorBidi" w:cstheme="minorBidi" w:hint="cs"/>
          <w:spacing w:val="0"/>
          <w:kern w:val="0"/>
          <w:rtl/>
        </w:rPr>
        <w:t>)</w:t>
      </w:r>
      <w:r w:rsidRPr="00F847BF">
        <w:rPr>
          <w:rFonts w:asciiTheme="minorBidi" w:hAnsiTheme="minorBidi" w:cstheme="minorBidi"/>
          <w:spacing w:val="0"/>
          <w:kern w:val="0"/>
          <w:rtl/>
        </w:rPr>
        <w:t xml:space="preserve">, </w:t>
      </w:r>
      <w:r>
        <w:rPr>
          <w:rFonts w:asciiTheme="minorBidi" w:hAnsiTheme="minorBidi" w:cstheme="minorBidi" w:hint="cs"/>
          <w:spacing w:val="0"/>
          <w:kern w:val="0"/>
          <w:rtl/>
        </w:rPr>
        <w:t>(</w:t>
      </w:r>
      <w:r w:rsidRPr="00F847BF">
        <w:rPr>
          <w:rFonts w:asciiTheme="minorBidi" w:hAnsiTheme="minorBidi" w:cstheme="minorBidi"/>
          <w:spacing w:val="0"/>
          <w:kern w:val="0"/>
          <w:rtl/>
        </w:rPr>
        <w:t>ירושלים: שלם, תשנ"ט) ע</w:t>
      </w:r>
      <w:r>
        <w:rPr>
          <w:rFonts w:asciiTheme="minorBidi" w:hAnsiTheme="minorBidi" w:cstheme="minorBidi" w:hint="cs"/>
          <w:spacing w:val="0"/>
          <w:kern w:val="0"/>
          <w:rtl/>
        </w:rPr>
        <w:t>"ע</w:t>
      </w:r>
      <w:r w:rsidRPr="00F847BF">
        <w:rPr>
          <w:rFonts w:asciiTheme="minorBidi" w:hAnsiTheme="minorBidi" w:cstheme="minorBidi"/>
          <w:spacing w:val="0"/>
          <w:kern w:val="0"/>
          <w:rtl/>
        </w:rPr>
        <w:t xml:space="preserve"> 211-43.</w:t>
      </w:r>
    </w:p>
    <w:p w:rsidR="00646F10" w:rsidRDefault="00646F10" w:rsidP="00646F10">
      <w:pPr>
        <w:rPr>
          <w:rFonts w:asciiTheme="minorBidi" w:hAnsiTheme="minorBidi" w:cstheme="minorBidi"/>
          <w:rtl/>
        </w:rPr>
      </w:pPr>
      <w:r w:rsidRPr="00F847BF">
        <w:rPr>
          <w:rFonts w:asciiTheme="minorBidi" w:hAnsiTheme="minorBidi" w:cstheme="minorBidi"/>
          <w:rtl/>
        </w:rPr>
        <w:t xml:space="preserve">שפרינצק אהוד, </w:t>
      </w:r>
      <w:r w:rsidRPr="00744322">
        <w:rPr>
          <w:rFonts w:asciiTheme="minorBidi" w:hAnsiTheme="minorBidi" w:cstheme="minorBidi"/>
          <w:u w:val="single"/>
          <w:rtl/>
        </w:rPr>
        <w:t>איש הישר בעיניו יעשה: אי-</w:t>
      </w:r>
      <w:proofErr w:type="spellStart"/>
      <w:r w:rsidRPr="00744322">
        <w:rPr>
          <w:rFonts w:asciiTheme="minorBidi" w:hAnsiTheme="minorBidi" w:cstheme="minorBidi"/>
          <w:u w:val="single"/>
          <w:rtl/>
        </w:rPr>
        <w:t>לגאליזם</w:t>
      </w:r>
      <w:proofErr w:type="spellEnd"/>
      <w:r w:rsidRPr="00744322">
        <w:rPr>
          <w:rFonts w:asciiTheme="minorBidi" w:hAnsiTheme="minorBidi" w:cstheme="minorBidi"/>
          <w:u w:val="single"/>
          <w:rtl/>
        </w:rPr>
        <w:t xml:space="preserve"> בחברה הישראלית</w:t>
      </w:r>
      <w:r w:rsidRPr="00F847BF">
        <w:rPr>
          <w:rFonts w:asciiTheme="minorBidi" w:hAnsiTheme="minorBidi" w:cstheme="minorBidi"/>
          <w:rtl/>
        </w:rPr>
        <w:t xml:space="preserve">, </w:t>
      </w:r>
      <w:r>
        <w:rPr>
          <w:rFonts w:asciiTheme="minorBidi" w:hAnsiTheme="minorBidi" w:cstheme="minorBidi" w:hint="cs"/>
          <w:rtl/>
        </w:rPr>
        <w:t>(</w:t>
      </w:r>
      <w:r w:rsidRPr="00F847BF">
        <w:rPr>
          <w:rFonts w:asciiTheme="minorBidi" w:hAnsiTheme="minorBidi" w:cstheme="minorBidi"/>
          <w:rtl/>
        </w:rPr>
        <w:t>תל-אביב: ספרית פועלים, 1986</w:t>
      </w:r>
      <w:r>
        <w:rPr>
          <w:rFonts w:asciiTheme="minorBidi" w:hAnsiTheme="minorBidi" w:cstheme="minorBidi" w:hint="cs"/>
          <w:rtl/>
        </w:rPr>
        <w:t>)</w:t>
      </w:r>
      <w:r w:rsidRPr="00F847BF">
        <w:rPr>
          <w:rFonts w:asciiTheme="minorBidi" w:hAnsiTheme="minorBidi" w:cstheme="minorBidi"/>
          <w:rtl/>
        </w:rPr>
        <w:t xml:space="preserve"> </w:t>
      </w:r>
    </w:p>
    <w:p w:rsidR="00646F10" w:rsidRPr="00F847BF" w:rsidRDefault="00646F10" w:rsidP="00646F10">
      <w:pPr>
        <w:rPr>
          <w:rFonts w:asciiTheme="minorBidi" w:hAnsiTheme="minorBidi" w:cstheme="minorBidi"/>
          <w:rtl/>
        </w:rPr>
      </w:pPr>
      <w:r>
        <w:rPr>
          <w:rFonts w:asciiTheme="minorBidi" w:hAnsiTheme="minorBidi" w:cstheme="minorBidi" w:hint="cs"/>
          <w:rtl/>
        </w:rPr>
        <w:t>תמר הרמן, "השקט שאחרי הסערה: חולשת המחאה לאחר מלחמת לבנון [</w:t>
      </w:r>
      <w:proofErr w:type="spellStart"/>
      <w:r>
        <w:rPr>
          <w:rFonts w:asciiTheme="minorBidi" w:hAnsiTheme="minorBidi" w:cstheme="minorBidi" w:hint="cs"/>
          <w:rtl/>
        </w:rPr>
        <w:t>השניה</w:t>
      </w:r>
      <w:proofErr w:type="spellEnd"/>
      <w:r>
        <w:rPr>
          <w:rFonts w:asciiTheme="minorBidi" w:hAnsiTheme="minorBidi" w:cstheme="minorBidi" w:hint="cs"/>
          <w:rtl/>
        </w:rPr>
        <w:t xml:space="preserve">] (2006) כמקרה בוחן לשינוי בדפוסי ההשתתפות הפוליטית האזרחית בישראל", בתוך: הכהן ד. </w:t>
      </w:r>
      <w:proofErr w:type="spellStart"/>
      <w:r>
        <w:rPr>
          <w:rFonts w:asciiTheme="minorBidi" w:hAnsiTheme="minorBidi" w:cstheme="minorBidi" w:hint="cs"/>
          <w:rtl/>
        </w:rPr>
        <w:t>וליסק</w:t>
      </w:r>
      <w:proofErr w:type="spellEnd"/>
      <w:r>
        <w:rPr>
          <w:rFonts w:asciiTheme="minorBidi" w:hAnsiTheme="minorBidi" w:cstheme="minorBidi" w:hint="cs"/>
          <w:rtl/>
        </w:rPr>
        <w:t xml:space="preserve"> מ. (עורכים) </w:t>
      </w:r>
      <w:r w:rsidRPr="005531CA">
        <w:rPr>
          <w:rFonts w:asciiTheme="minorBidi" w:hAnsiTheme="minorBidi" w:cstheme="minorBidi" w:hint="cs"/>
          <w:u w:val="single"/>
          <w:rtl/>
        </w:rPr>
        <w:t>צומתי הכרעות ופרשיות מפתח בישראל</w:t>
      </w:r>
      <w:r>
        <w:rPr>
          <w:rFonts w:asciiTheme="minorBidi" w:hAnsiTheme="minorBidi" w:cstheme="minorBidi" w:hint="cs"/>
          <w:rtl/>
        </w:rPr>
        <w:t xml:space="preserve"> (באר שבע: אוניברסיטת בן גוריון, 2010) ע"ע 564-524. </w:t>
      </w:r>
    </w:p>
    <w:p w:rsidR="00646F10" w:rsidRPr="00F847BF" w:rsidRDefault="00646F10" w:rsidP="00646F10">
      <w:pPr>
        <w:rPr>
          <w:rFonts w:asciiTheme="minorBidi" w:hAnsiTheme="minorBidi" w:cstheme="minorBidi"/>
          <w:b/>
          <w:bCs/>
          <w:rtl/>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[14] אלימות פוליטית</w:t>
      </w:r>
      <w:r>
        <w:rPr>
          <w:rFonts w:asciiTheme="minorBidi" w:hAnsiTheme="minorBidi" w:cstheme="minorBidi" w:hint="cs"/>
          <w:b/>
          <w:bCs/>
          <w:sz w:val="28"/>
          <w:szCs w:val="28"/>
          <w:u w:val="single"/>
          <w:rtl/>
        </w:rPr>
        <w:t>, טרור וג'נוסייד</w:t>
      </w:r>
    </w:p>
    <w:p w:rsidR="00646F10" w:rsidRDefault="00646F10" w:rsidP="00646F10">
      <w:pPr>
        <w:rPr>
          <w:rFonts w:asciiTheme="minorBidi" w:hAnsiTheme="minorBidi" w:cstheme="minorBidi"/>
          <w:b/>
          <w:bCs/>
          <w:u w:val="single"/>
          <w:rtl/>
        </w:rPr>
      </w:pPr>
      <w:r>
        <w:rPr>
          <w:rFonts w:asciiTheme="minorBidi" w:hAnsiTheme="minorBidi" w:cstheme="minorBidi" w:hint="cs"/>
          <w:b/>
          <w:bCs/>
          <w:rtl/>
        </w:rPr>
        <w:t xml:space="preserve">* </w:t>
      </w:r>
      <w:r w:rsidRPr="003043ED">
        <w:rPr>
          <w:rFonts w:asciiTheme="minorBidi" w:hAnsiTheme="minorBidi" w:cstheme="minorBidi"/>
          <w:b/>
          <w:bCs/>
          <w:rtl/>
        </w:rPr>
        <w:t xml:space="preserve">פרנץ </w:t>
      </w:r>
      <w:proofErr w:type="spellStart"/>
      <w:r w:rsidRPr="003043ED">
        <w:rPr>
          <w:rFonts w:asciiTheme="minorBidi" w:hAnsiTheme="minorBidi" w:cstheme="minorBidi"/>
          <w:b/>
          <w:bCs/>
          <w:rtl/>
        </w:rPr>
        <w:t>פאנון</w:t>
      </w:r>
      <w:proofErr w:type="spellEnd"/>
      <w:r w:rsidRPr="003043ED">
        <w:rPr>
          <w:rFonts w:asciiTheme="minorBidi" w:hAnsiTheme="minorBidi" w:cstheme="minorBidi"/>
          <w:b/>
          <w:bCs/>
          <w:rtl/>
        </w:rPr>
        <w:t xml:space="preserve">, </w:t>
      </w:r>
      <w:r w:rsidRPr="003043ED">
        <w:rPr>
          <w:rFonts w:asciiTheme="minorBidi" w:hAnsiTheme="minorBidi" w:cstheme="minorBidi"/>
          <w:b/>
          <w:bCs/>
          <w:u w:val="single"/>
          <w:rtl/>
        </w:rPr>
        <w:t>מקוללים עלי אדמות</w:t>
      </w:r>
      <w:r w:rsidRPr="003043ED">
        <w:rPr>
          <w:rFonts w:asciiTheme="minorBidi" w:hAnsiTheme="minorBidi" w:cstheme="minorBidi"/>
          <w:b/>
          <w:bCs/>
          <w:rtl/>
        </w:rPr>
        <w:t xml:space="preserve"> </w:t>
      </w:r>
      <w:r>
        <w:rPr>
          <w:rFonts w:asciiTheme="minorBidi" w:hAnsiTheme="minorBidi" w:cstheme="minorBidi" w:hint="cs"/>
          <w:b/>
          <w:bCs/>
          <w:rtl/>
        </w:rPr>
        <w:t>(</w:t>
      </w:r>
      <w:r w:rsidRPr="003043ED">
        <w:rPr>
          <w:rFonts w:asciiTheme="minorBidi" w:hAnsiTheme="minorBidi" w:cstheme="minorBidi"/>
          <w:b/>
          <w:bCs/>
          <w:rtl/>
        </w:rPr>
        <w:t>תל-אביב: בבל, 2006</w:t>
      </w:r>
      <w:r>
        <w:rPr>
          <w:rFonts w:asciiTheme="minorBidi" w:hAnsiTheme="minorBidi" w:cstheme="minorBidi" w:hint="cs"/>
          <w:b/>
          <w:bCs/>
          <w:rtl/>
        </w:rPr>
        <w:t>)</w:t>
      </w:r>
      <w:r w:rsidRPr="003043ED">
        <w:rPr>
          <w:rFonts w:asciiTheme="minorBidi" w:hAnsiTheme="minorBidi" w:cstheme="minorBidi"/>
          <w:b/>
          <w:bCs/>
          <w:rtl/>
        </w:rPr>
        <w:t xml:space="preserve"> ע</w:t>
      </w:r>
      <w:r>
        <w:rPr>
          <w:rFonts w:asciiTheme="minorBidi" w:hAnsiTheme="minorBidi" w:cstheme="minorBidi" w:hint="cs"/>
          <w:b/>
          <w:bCs/>
          <w:rtl/>
        </w:rPr>
        <w:t>"ע</w:t>
      </w:r>
      <w:r w:rsidRPr="003043ED">
        <w:rPr>
          <w:rFonts w:asciiTheme="minorBidi" w:hAnsiTheme="minorBidi" w:cstheme="minorBidi"/>
          <w:b/>
          <w:bCs/>
          <w:rtl/>
        </w:rPr>
        <w:t xml:space="preserve"> 43-65</w:t>
      </w:r>
      <w:r w:rsidRPr="007F1C28">
        <w:rPr>
          <w:rFonts w:asciiTheme="minorBidi" w:hAnsiTheme="minorBidi" w:cstheme="minorBidi" w:hint="cs"/>
          <w:b/>
          <w:bCs/>
          <w:rtl/>
        </w:rPr>
        <w:t>.</w:t>
      </w:r>
    </w:p>
    <w:p w:rsidR="000F76EE" w:rsidRPr="003043ED" w:rsidRDefault="000F76EE" w:rsidP="00646F10">
      <w:pPr>
        <w:rPr>
          <w:rFonts w:asciiTheme="minorBidi" w:hAnsiTheme="minorBidi" w:cstheme="minorBidi"/>
          <w:b/>
          <w:bCs/>
          <w:u w:val="single"/>
          <w:rtl/>
        </w:rPr>
      </w:pPr>
    </w:p>
    <w:p w:rsidR="00646F10" w:rsidRDefault="00646F10" w:rsidP="00646F10">
      <w:pPr>
        <w:rPr>
          <w:rFonts w:asciiTheme="minorBidi" w:hAnsiTheme="minorBidi" w:cstheme="minorBidi"/>
          <w:rtl/>
        </w:rPr>
      </w:pPr>
      <w:r w:rsidRPr="003043ED">
        <w:rPr>
          <w:rFonts w:asciiTheme="minorBidi" w:hAnsiTheme="minorBidi" w:cstheme="minorBidi" w:hint="cs"/>
          <w:rtl/>
        </w:rPr>
        <w:t xml:space="preserve">פרנץ </w:t>
      </w:r>
      <w:proofErr w:type="spellStart"/>
      <w:r w:rsidRPr="003043ED">
        <w:rPr>
          <w:rFonts w:asciiTheme="minorBidi" w:hAnsiTheme="minorBidi" w:cstheme="minorBidi" w:hint="cs"/>
          <w:rtl/>
        </w:rPr>
        <w:t>פאנון</w:t>
      </w:r>
      <w:proofErr w:type="spellEnd"/>
      <w:r w:rsidRPr="003043ED">
        <w:rPr>
          <w:rFonts w:asciiTheme="minorBidi" w:hAnsiTheme="minorBidi" w:cstheme="minorBidi" w:hint="cs"/>
          <w:rtl/>
        </w:rPr>
        <w:t xml:space="preserve">, </w:t>
      </w:r>
      <w:r w:rsidRPr="007F1C28">
        <w:rPr>
          <w:rFonts w:asciiTheme="minorBidi" w:hAnsiTheme="minorBidi" w:cstheme="minorBidi" w:hint="cs"/>
          <w:u w:val="single"/>
          <w:rtl/>
        </w:rPr>
        <w:t>עור שחור מסכות לבנות</w:t>
      </w:r>
      <w:r>
        <w:rPr>
          <w:rFonts w:asciiTheme="minorBidi" w:hAnsiTheme="minorBidi" w:cstheme="minorBidi" w:hint="cs"/>
          <w:rtl/>
        </w:rPr>
        <w:t xml:space="preserve"> (</w:t>
      </w:r>
      <w:r w:rsidRPr="003043ED">
        <w:rPr>
          <w:rFonts w:asciiTheme="minorBidi" w:hAnsiTheme="minorBidi" w:cstheme="minorBidi" w:hint="cs"/>
          <w:rtl/>
        </w:rPr>
        <w:t>תל אביב: מעריב, 2004</w:t>
      </w:r>
      <w:r>
        <w:rPr>
          <w:rFonts w:asciiTheme="minorBidi" w:hAnsiTheme="minorBidi" w:cstheme="minorBidi" w:hint="cs"/>
          <w:rtl/>
        </w:rPr>
        <w:t>)</w:t>
      </w:r>
      <w:r w:rsidRPr="003043ED">
        <w:rPr>
          <w:rFonts w:asciiTheme="minorBidi" w:hAnsiTheme="minorBidi" w:cstheme="minorBidi" w:hint="cs"/>
          <w:rtl/>
        </w:rPr>
        <w:t xml:space="preserve"> פרק א' ע"ע 32-7</w:t>
      </w:r>
    </w:p>
    <w:p w:rsidR="00646F10" w:rsidRPr="00F847BF" w:rsidRDefault="00646F10" w:rsidP="00646F10">
      <w:pPr>
        <w:bidi w:val="0"/>
        <w:rPr>
          <w:rFonts w:asciiTheme="minorBidi" w:hAnsiTheme="minorBidi" w:cstheme="minorBidi"/>
        </w:rPr>
      </w:pPr>
      <w:proofErr w:type="spellStart"/>
      <w:r w:rsidRPr="00F847BF">
        <w:rPr>
          <w:rFonts w:asciiTheme="minorBidi" w:hAnsiTheme="minorBidi" w:cstheme="minorBidi"/>
          <w:shd w:val="clear" w:color="auto" w:fill="FFFFFF"/>
        </w:rPr>
        <w:t>Byman</w:t>
      </w:r>
      <w:proofErr w:type="spellEnd"/>
      <w:r w:rsidRPr="00F847BF">
        <w:rPr>
          <w:rFonts w:asciiTheme="minorBidi" w:hAnsiTheme="minorBidi" w:cstheme="minorBidi"/>
          <w:shd w:val="clear" w:color="auto" w:fill="FFFFFF"/>
        </w:rPr>
        <w:t xml:space="preserve"> Daniel</w:t>
      </w:r>
      <w:proofErr w:type="gramStart"/>
      <w:r>
        <w:rPr>
          <w:rFonts w:asciiTheme="minorBidi" w:hAnsiTheme="minorBidi" w:cstheme="minorBidi"/>
          <w:shd w:val="clear" w:color="auto" w:fill="FFFFFF"/>
        </w:rPr>
        <w:t>,</w:t>
      </w:r>
      <w:r>
        <w:rPr>
          <w:rStyle w:val="apple-converted-space"/>
          <w:rFonts w:asciiTheme="minorBidi" w:hAnsiTheme="minorBidi" w:cstheme="minorBidi"/>
          <w:u w:val="single"/>
          <w:shd w:val="clear" w:color="auto" w:fill="FFFFFF"/>
        </w:rPr>
        <w:t xml:space="preserve"> </w:t>
      </w:r>
      <w:r w:rsidRPr="00FB275A">
        <w:rPr>
          <w:rStyle w:val="apple-converted-space"/>
          <w:rFonts w:asciiTheme="minorBidi" w:hAnsiTheme="minorBidi" w:cstheme="minorBidi"/>
          <w:u w:val="single"/>
          <w:shd w:val="clear" w:color="auto" w:fill="FFFFFF"/>
        </w:rPr>
        <w:t> </w:t>
      </w:r>
      <w:r w:rsidRPr="00FB275A">
        <w:rPr>
          <w:rFonts w:asciiTheme="minorBidi" w:hAnsiTheme="minorBidi" w:cstheme="minorBidi"/>
          <w:u w:val="single"/>
          <w:shd w:val="clear" w:color="auto" w:fill="FFFFFF"/>
        </w:rPr>
        <w:t>Al</w:t>
      </w:r>
      <w:proofErr w:type="gramEnd"/>
      <w:r w:rsidRPr="00FB275A">
        <w:rPr>
          <w:rFonts w:asciiTheme="minorBidi" w:hAnsiTheme="minorBidi" w:cstheme="minorBidi"/>
          <w:u w:val="single"/>
          <w:shd w:val="clear" w:color="auto" w:fill="FFFFFF"/>
        </w:rPr>
        <w:t xml:space="preserve"> Qaeda, the Islamic State, and the Global Jihadist Movement: What Everyone Needs to Know</w:t>
      </w:r>
      <w:r w:rsidRPr="00FB275A">
        <w:rPr>
          <w:rFonts w:asciiTheme="minorBidi" w:hAnsiTheme="minorBidi" w:cstheme="minorBidi"/>
          <w:shd w:val="clear" w:color="auto" w:fill="FFFFFF"/>
        </w:rPr>
        <w:t xml:space="preserve"> (</w:t>
      </w:r>
      <w:r w:rsidRPr="00F847BF">
        <w:rPr>
          <w:rFonts w:asciiTheme="minorBidi" w:hAnsiTheme="minorBidi" w:cstheme="minorBidi"/>
          <w:shd w:val="clear" w:color="auto" w:fill="FFFFFF"/>
        </w:rPr>
        <w:t>Oxford</w:t>
      </w:r>
      <w:r>
        <w:rPr>
          <w:rFonts w:asciiTheme="minorBidi" w:hAnsiTheme="minorBidi" w:cstheme="minorBidi"/>
          <w:shd w:val="clear" w:color="auto" w:fill="FFFFFF"/>
        </w:rPr>
        <w:t>:</w:t>
      </w:r>
      <w:r w:rsidRPr="00F847BF">
        <w:rPr>
          <w:rFonts w:asciiTheme="minorBidi" w:hAnsiTheme="minorBidi" w:cstheme="minorBidi"/>
          <w:shd w:val="clear" w:color="auto" w:fill="FFFFFF"/>
        </w:rPr>
        <w:t xml:space="preserve"> Oxford University Press, 2015).</w:t>
      </w:r>
      <w:r w:rsidRPr="00F847BF">
        <w:rPr>
          <w:rFonts w:asciiTheme="minorBidi" w:hAnsiTheme="minorBidi" w:cstheme="minorBidi"/>
          <w:shd w:val="clear" w:color="auto" w:fill="FFFFFF"/>
          <w:rtl/>
        </w:rPr>
        <w:t>‏</w:t>
      </w:r>
    </w:p>
    <w:p w:rsidR="000F76EE" w:rsidRPr="00FB275A" w:rsidRDefault="000F76EE" w:rsidP="00646F10">
      <w:pPr>
        <w:rPr>
          <w:rFonts w:asciiTheme="minorBidi" w:hAnsiTheme="minorBidi" w:cstheme="minorBidi"/>
          <w:rtl/>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 xml:space="preserve"> [15] כלכלה פוליטית</w:t>
      </w:r>
    </w:p>
    <w:p w:rsidR="00646F10" w:rsidRDefault="00646F10" w:rsidP="00646F10">
      <w:pPr>
        <w:rPr>
          <w:rFonts w:asciiTheme="minorBidi" w:hAnsiTheme="minorBidi" w:cstheme="minorBidi"/>
          <w:b/>
          <w:bCs/>
          <w:rtl/>
        </w:rPr>
      </w:pPr>
      <w:r w:rsidRPr="003043ED">
        <w:rPr>
          <w:rFonts w:asciiTheme="minorBidi" w:hAnsiTheme="minorBidi" w:cstheme="minorBidi"/>
          <w:b/>
          <w:bCs/>
          <w:rtl/>
        </w:rPr>
        <w:t>*</w:t>
      </w:r>
      <w:proofErr w:type="spellStart"/>
      <w:r w:rsidRPr="003043ED">
        <w:rPr>
          <w:rFonts w:asciiTheme="minorBidi" w:hAnsiTheme="minorBidi" w:cstheme="minorBidi"/>
          <w:b/>
          <w:bCs/>
          <w:rtl/>
        </w:rPr>
        <w:t>מילטון</w:t>
      </w:r>
      <w:proofErr w:type="spellEnd"/>
      <w:r w:rsidRPr="003043ED">
        <w:rPr>
          <w:rFonts w:asciiTheme="minorBidi" w:hAnsiTheme="minorBidi" w:cstheme="minorBidi"/>
          <w:b/>
          <w:bCs/>
          <w:rtl/>
        </w:rPr>
        <w:t xml:space="preserve"> פרידמן, </w:t>
      </w:r>
      <w:r w:rsidRPr="00CB26CB">
        <w:rPr>
          <w:rFonts w:asciiTheme="minorBidi" w:hAnsiTheme="minorBidi" w:cstheme="minorBidi"/>
          <w:b/>
          <w:bCs/>
          <w:u w:val="single"/>
          <w:rtl/>
        </w:rPr>
        <w:t>קפיטליזם וחירות</w:t>
      </w:r>
      <w:r>
        <w:rPr>
          <w:rFonts w:asciiTheme="minorBidi" w:hAnsiTheme="minorBidi" w:cstheme="minorBidi" w:hint="cs"/>
          <w:b/>
          <w:bCs/>
          <w:rtl/>
        </w:rPr>
        <w:t xml:space="preserve"> (ירושלים: </w:t>
      </w:r>
      <w:r w:rsidRPr="003043ED">
        <w:rPr>
          <w:rFonts w:asciiTheme="minorBidi" w:hAnsiTheme="minorBidi" w:cstheme="minorBidi"/>
          <w:b/>
          <w:bCs/>
          <w:rtl/>
        </w:rPr>
        <w:t>שלם</w:t>
      </w:r>
      <w:r>
        <w:rPr>
          <w:rFonts w:asciiTheme="minorBidi" w:hAnsiTheme="minorBidi" w:cstheme="minorBidi" w:hint="cs"/>
          <w:b/>
          <w:bCs/>
          <w:rtl/>
        </w:rPr>
        <w:t>, 2002)</w:t>
      </w:r>
      <w:r w:rsidRPr="003043ED">
        <w:rPr>
          <w:rFonts w:asciiTheme="minorBidi" w:hAnsiTheme="minorBidi" w:cstheme="minorBidi"/>
          <w:b/>
          <w:bCs/>
          <w:rtl/>
        </w:rPr>
        <w:t xml:space="preserve"> ע</w:t>
      </w:r>
      <w:r>
        <w:rPr>
          <w:rFonts w:asciiTheme="minorBidi" w:hAnsiTheme="minorBidi" w:cstheme="minorBidi" w:hint="cs"/>
          <w:b/>
          <w:bCs/>
          <w:rtl/>
        </w:rPr>
        <w:t>"ע 36-3.</w:t>
      </w:r>
    </w:p>
    <w:p w:rsidR="00646F10" w:rsidRPr="009C3C22" w:rsidRDefault="00646F10" w:rsidP="00646F10">
      <w:pPr>
        <w:bidi w:val="0"/>
        <w:rPr>
          <w:rFonts w:asciiTheme="minorBidi" w:hAnsiTheme="minorBidi" w:cstheme="minorBidi"/>
          <w:b/>
          <w:bCs/>
        </w:rPr>
      </w:pPr>
      <w:r w:rsidRPr="009C3C22">
        <w:rPr>
          <w:rFonts w:asciiTheme="minorBidi" w:hAnsiTheme="minorBidi" w:cstheme="minorBidi"/>
          <w:b/>
          <w:bCs/>
        </w:rPr>
        <w:t xml:space="preserve">* Michael L. Ross, Does Oil Hinder Democracy? </w:t>
      </w:r>
      <w:r w:rsidRPr="009C3C22">
        <w:rPr>
          <w:rFonts w:asciiTheme="minorBidi" w:hAnsiTheme="minorBidi" w:cstheme="minorBidi"/>
          <w:b/>
          <w:bCs/>
          <w:u w:val="single"/>
        </w:rPr>
        <w:t>World Politics</w:t>
      </w:r>
      <w:r w:rsidRPr="009C3C22">
        <w:rPr>
          <w:rFonts w:asciiTheme="minorBidi" w:hAnsiTheme="minorBidi" w:cstheme="minorBidi"/>
          <w:b/>
          <w:bCs/>
        </w:rPr>
        <w:t xml:space="preserve"> 53, (2001) pp. 325-361.</w:t>
      </w:r>
    </w:p>
    <w:p w:rsidR="00646F10" w:rsidRDefault="00646F10" w:rsidP="00646F10">
      <w:pPr>
        <w:rPr>
          <w:rFonts w:asciiTheme="minorBidi" w:hAnsiTheme="minorBidi" w:cstheme="minorBidi"/>
          <w:rtl/>
        </w:rPr>
      </w:pPr>
    </w:p>
    <w:p w:rsidR="00646F10" w:rsidRPr="003043ED" w:rsidRDefault="00646F10" w:rsidP="00646F10">
      <w:pPr>
        <w:rPr>
          <w:rFonts w:asciiTheme="minorBidi" w:hAnsiTheme="minorBidi" w:cstheme="minorBidi"/>
          <w:b/>
          <w:bCs/>
        </w:rPr>
      </w:pPr>
      <w:r w:rsidRPr="00F847BF">
        <w:rPr>
          <w:rFonts w:asciiTheme="minorBidi" w:hAnsiTheme="minorBidi" w:cstheme="minorBidi"/>
          <w:rtl/>
        </w:rPr>
        <w:t xml:space="preserve">אדם סמית', </w:t>
      </w:r>
      <w:r w:rsidRPr="00F847BF">
        <w:rPr>
          <w:rFonts w:asciiTheme="minorBidi" w:hAnsiTheme="minorBidi" w:cstheme="minorBidi"/>
          <w:u w:val="single"/>
          <w:rtl/>
        </w:rPr>
        <w:t>עושר העמים</w:t>
      </w:r>
      <w:r w:rsidRPr="00F847BF">
        <w:rPr>
          <w:rFonts w:asciiTheme="minorBidi" w:hAnsiTheme="minorBidi" w:cstheme="minorBidi"/>
          <w:rtl/>
        </w:rPr>
        <w:t xml:space="preserve"> </w:t>
      </w:r>
      <w:r>
        <w:rPr>
          <w:rFonts w:asciiTheme="minorBidi" w:hAnsiTheme="minorBidi" w:cstheme="minorBidi" w:hint="cs"/>
          <w:rtl/>
        </w:rPr>
        <w:t>(</w:t>
      </w:r>
      <w:r w:rsidRPr="00F847BF">
        <w:rPr>
          <w:rFonts w:asciiTheme="minorBidi" w:hAnsiTheme="minorBidi" w:cstheme="minorBidi"/>
          <w:rtl/>
        </w:rPr>
        <w:t>תל-אביב: ה</w:t>
      </w:r>
      <w:r>
        <w:rPr>
          <w:rFonts w:asciiTheme="minorBidi" w:hAnsiTheme="minorBidi" w:cstheme="minorBidi" w:hint="cs"/>
          <w:rtl/>
        </w:rPr>
        <w:t>אוניברסיטה הפתוחה,</w:t>
      </w:r>
      <w:r w:rsidRPr="00F847BF">
        <w:rPr>
          <w:rFonts w:asciiTheme="minorBidi" w:hAnsiTheme="minorBidi" w:cstheme="minorBidi"/>
          <w:rtl/>
        </w:rPr>
        <w:t xml:space="preserve"> 199</w:t>
      </w:r>
      <w:r>
        <w:rPr>
          <w:rFonts w:asciiTheme="minorBidi" w:hAnsiTheme="minorBidi" w:cstheme="minorBidi" w:hint="cs"/>
          <w:rtl/>
        </w:rPr>
        <w:t>6) ע"ע 103-101</w:t>
      </w:r>
      <w:r w:rsidRPr="00F847BF">
        <w:rPr>
          <w:rFonts w:asciiTheme="minorBidi" w:hAnsiTheme="minorBidi" w:cstheme="minorBidi"/>
          <w:rtl/>
        </w:rPr>
        <w:t>.</w:t>
      </w:r>
    </w:p>
    <w:p w:rsidR="00646F10" w:rsidRPr="00F847BF" w:rsidRDefault="00646F10" w:rsidP="00646F10">
      <w:pPr>
        <w:bidi w:val="0"/>
        <w:rPr>
          <w:rFonts w:asciiTheme="minorBidi" w:hAnsiTheme="minorBidi" w:cstheme="minorBidi"/>
        </w:rPr>
      </w:pPr>
      <w:r w:rsidRPr="00F847BF">
        <w:rPr>
          <w:rFonts w:asciiTheme="minorBidi" w:hAnsiTheme="minorBidi" w:cstheme="minorBidi"/>
        </w:rPr>
        <w:t xml:space="preserve">Thomas B. </w:t>
      </w:r>
      <w:proofErr w:type="spellStart"/>
      <w:r w:rsidRPr="00F847BF">
        <w:rPr>
          <w:rFonts w:asciiTheme="minorBidi" w:hAnsiTheme="minorBidi" w:cstheme="minorBidi"/>
        </w:rPr>
        <w:t>Pepinsky</w:t>
      </w:r>
      <w:proofErr w:type="spellEnd"/>
      <w:r w:rsidRPr="00F847BF">
        <w:rPr>
          <w:rFonts w:asciiTheme="minorBidi" w:hAnsiTheme="minorBidi" w:cstheme="minorBidi"/>
        </w:rPr>
        <w:t xml:space="preserve"> (2015). Trade Competition and American Decolonization. </w:t>
      </w:r>
      <w:r w:rsidRPr="00FB275A">
        <w:rPr>
          <w:rFonts w:asciiTheme="minorBidi" w:hAnsiTheme="minorBidi" w:cstheme="minorBidi"/>
          <w:u w:val="single"/>
        </w:rPr>
        <w:t>World Politics</w:t>
      </w:r>
      <w:r w:rsidRPr="00F847BF">
        <w:rPr>
          <w:rFonts w:asciiTheme="minorBidi" w:hAnsiTheme="minorBidi" w:cstheme="minorBidi"/>
        </w:rPr>
        <w:t xml:space="preserve"> 67, pp</w:t>
      </w:r>
      <w:r>
        <w:rPr>
          <w:rFonts w:asciiTheme="minorBidi" w:hAnsiTheme="minorBidi" w:cstheme="minorBidi"/>
        </w:rPr>
        <w:t>.</w:t>
      </w:r>
      <w:r w:rsidRPr="00F847BF">
        <w:rPr>
          <w:rFonts w:asciiTheme="minorBidi" w:hAnsiTheme="minorBidi" w:cstheme="minorBidi"/>
        </w:rPr>
        <w:t xml:space="preserve"> 387-422</w:t>
      </w:r>
      <w:r w:rsidRPr="00F847BF">
        <w:rPr>
          <w:rFonts w:asciiTheme="minorBidi" w:hAnsiTheme="minorBidi" w:cstheme="minorBidi"/>
          <w:rtl/>
        </w:rPr>
        <w:t>.</w:t>
      </w:r>
    </w:p>
    <w:p w:rsidR="00646F10" w:rsidRDefault="00646F10" w:rsidP="00646F10">
      <w:pPr>
        <w:rPr>
          <w:rFonts w:asciiTheme="minorBidi" w:hAnsiTheme="minorBidi" w:cstheme="minorBidi"/>
          <w:rtl/>
        </w:rPr>
      </w:pPr>
    </w:p>
    <w:p w:rsidR="00D94B53" w:rsidRDefault="00D94B53" w:rsidP="00646F10">
      <w:pPr>
        <w:rPr>
          <w:rFonts w:asciiTheme="minorBidi" w:hAnsiTheme="minorBidi" w:cstheme="minorBidi"/>
          <w:rtl/>
        </w:rPr>
      </w:pPr>
    </w:p>
    <w:p w:rsidR="00E96833" w:rsidRDefault="00E96833" w:rsidP="00646F10">
      <w:pPr>
        <w:rPr>
          <w:rFonts w:asciiTheme="minorBidi" w:hAnsiTheme="minorBidi" w:cstheme="minorBidi"/>
          <w:rtl/>
        </w:rPr>
      </w:pPr>
    </w:p>
    <w:p w:rsidR="00646F10" w:rsidRPr="00F847BF" w:rsidRDefault="00646F10" w:rsidP="00646F10">
      <w:pPr>
        <w:rPr>
          <w:rFonts w:asciiTheme="minorBidi" w:hAnsiTheme="minorBidi" w:cstheme="minorBidi"/>
          <w:b/>
          <w:bCs/>
          <w:color w:val="FF0000"/>
          <w:rtl/>
        </w:rPr>
      </w:pPr>
      <w:r w:rsidRPr="009C5241">
        <w:rPr>
          <w:rFonts w:asciiTheme="minorBidi" w:hAnsiTheme="minorBidi" w:cstheme="minorBidi"/>
          <w:b/>
          <w:bCs/>
          <w:sz w:val="28"/>
          <w:szCs w:val="28"/>
          <w:u w:val="single"/>
          <w:rtl/>
        </w:rPr>
        <w:lastRenderedPageBreak/>
        <w:t>[1</w:t>
      </w:r>
      <w:r>
        <w:rPr>
          <w:rFonts w:asciiTheme="minorBidi" w:hAnsiTheme="minorBidi" w:cstheme="minorBidi" w:hint="cs"/>
          <w:b/>
          <w:bCs/>
          <w:sz w:val="28"/>
          <w:szCs w:val="28"/>
          <w:u w:val="single"/>
          <w:rtl/>
        </w:rPr>
        <w:t>6</w:t>
      </w:r>
      <w:r w:rsidRPr="009C5241">
        <w:rPr>
          <w:rFonts w:asciiTheme="minorBidi" w:hAnsiTheme="minorBidi" w:cstheme="minorBidi"/>
          <w:b/>
          <w:bCs/>
          <w:sz w:val="28"/>
          <w:szCs w:val="28"/>
          <w:u w:val="single"/>
          <w:rtl/>
        </w:rPr>
        <w:t xml:space="preserve">] </w:t>
      </w:r>
      <w:r>
        <w:rPr>
          <w:rFonts w:asciiTheme="minorBidi" w:hAnsiTheme="minorBidi" w:cstheme="minorBidi" w:hint="cs"/>
          <w:b/>
          <w:bCs/>
          <w:sz w:val="28"/>
          <w:szCs w:val="28"/>
          <w:u w:val="single"/>
          <w:rtl/>
        </w:rPr>
        <w:t>יחסי מגדר ו</w:t>
      </w:r>
      <w:r w:rsidRPr="009C5241">
        <w:rPr>
          <w:rFonts w:asciiTheme="minorBidi" w:hAnsiTheme="minorBidi" w:cstheme="minorBidi"/>
          <w:b/>
          <w:bCs/>
          <w:sz w:val="28"/>
          <w:szCs w:val="28"/>
          <w:u w:val="single"/>
          <w:rtl/>
        </w:rPr>
        <w:t xml:space="preserve">פמיניזם </w:t>
      </w:r>
    </w:p>
    <w:p w:rsidR="00646F10" w:rsidRPr="00FD7E68" w:rsidRDefault="00646F10" w:rsidP="00646F10">
      <w:pPr>
        <w:rPr>
          <w:rFonts w:asciiTheme="minorBidi" w:hAnsiTheme="minorBidi" w:cstheme="minorBidi"/>
          <w:b/>
          <w:bCs/>
          <w:rtl/>
        </w:rPr>
      </w:pPr>
      <w:r>
        <w:rPr>
          <w:rFonts w:asciiTheme="minorBidi" w:hAnsiTheme="minorBidi" w:cstheme="minorBidi" w:hint="cs"/>
          <w:b/>
          <w:bCs/>
          <w:rtl/>
        </w:rPr>
        <w:t xml:space="preserve">* </w:t>
      </w:r>
      <w:proofErr w:type="spellStart"/>
      <w:r w:rsidRPr="00FD7E68">
        <w:rPr>
          <w:rFonts w:asciiTheme="minorBidi" w:hAnsiTheme="minorBidi" w:cstheme="minorBidi"/>
          <w:b/>
          <w:bCs/>
          <w:rtl/>
        </w:rPr>
        <w:t>רוזין</w:t>
      </w:r>
      <w:proofErr w:type="spellEnd"/>
      <w:r w:rsidRPr="00FD7E68">
        <w:rPr>
          <w:rFonts w:asciiTheme="minorBidi" w:hAnsiTheme="minorBidi" w:cstheme="minorBidi"/>
          <w:b/>
          <w:bCs/>
          <w:rtl/>
        </w:rPr>
        <w:t xml:space="preserve"> טלי, </w:t>
      </w:r>
      <w:r w:rsidRPr="00FD7E68">
        <w:rPr>
          <w:rFonts w:asciiTheme="minorBidi" w:hAnsiTheme="minorBidi" w:cstheme="minorBidi"/>
          <w:b/>
          <w:bCs/>
          <w:u w:val="single"/>
          <w:rtl/>
        </w:rPr>
        <w:t>מה זה בכלל פמיניזם? ואיך קרה שאנחנו לא יודעות על זה כלום</w:t>
      </w:r>
      <w:r w:rsidRPr="00FD7E68">
        <w:rPr>
          <w:rFonts w:asciiTheme="minorBidi" w:hAnsiTheme="minorBidi" w:cstheme="minorBidi"/>
          <w:b/>
          <w:bCs/>
          <w:rtl/>
        </w:rPr>
        <w:t xml:space="preserve"> </w:t>
      </w:r>
      <w:r>
        <w:rPr>
          <w:rFonts w:asciiTheme="minorBidi" w:hAnsiTheme="minorBidi" w:cstheme="minorBidi" w:hint="cs"/>
          <w:b/>
          <w:bCs/>
          <w:rtl/>
        </w:rPr>
        <w:t xml:space="preserve">(תל אביב: </w:t>
      </w:r>
      <w:r w:rsidRPr="00FD7E68">
        <w:rPr>
          <w:rFonts w:asciiTheme="minorBidi" w:hAnsiTheme="minorBidi" w:cstheme="minorBidi"/>
          <w:b/>
          <w:bCs/>
          <w:rtl/>
        </w:rPr>
        <w:t>זמורה ביתן, 2000</w:t>
      </w:r>
      <w:r>
        <w:rPr>
          <w:rFonts w:asciiTheme="minorBidi" w:hAnsiTheme="minorBidi" w:cstheme="minorBidi" w:hint="cs"/>
          <w:b/>
          <w:bCs/>
          <w:rtl/>
        </w:rPr>
        <w:t>)</w:t>
      </w:r>
      <w:r w:rsidRPr="00FD7E68">
        <w:rPr>
          <w:rFonts w:asciiTheme="minorBidi" w:hAnsiTheme="minorBidi" w:cstheme="minorBidi"/>
          <w:b/>
          <w:bCs/>
          <w:rtl/>
        </w:rPr>
        <w:t xml:space="preserve"> </w:t>
      </w:r>
      <w:r>
        <w:rPr>
          <w:rFonts w:asciiTheme="minorBidi" w:hAnsiTheme="minorBidi" w:cstheme="minorBidi" w:hint="cs"/>
          <w:b/>
          <w:bCs/>
          <w:rtl/>
        </w:rPr>
        <w:t xml:space="preserve">ע"ע </w:t>
      </w:r>
      <w:r w:rsidRPr="00FD7E68">
        <w:rPr>
          <w:rFonts w:asciiTheme="minorBidi" w:hAnsiTheme="minorBidi" w:cstheme="minorBidi"/>
          <w:b/>
          <w:bCs/>
          <w:rtl/>
        </w:rPr>
        <w:t xml:space="preserve">17-41. </w:t>
      </w:r>
    </w:p>
    <w:p w:rsidR="00646F10" w:rsidRPr="009C3C22" w:rsidRDefault="00646F10" w:rsidP="00646F10">
      <w:pPr>
        <w:rPr>
          <w:rFonts w:asciiTheme="minorBidi" w:hAnsiTheme="minorBidi" w:cstheme="minorBidi"/>
          <w:b/>
          <w:bCs/>
        </w:rPr>
      </w:pPr>
      <w:r w:rsidRPr="009C3C22">
        <w:rPr>
          <w:rFonts w:asciiTheme="minorBidi" w:hAnsiTheme="minorBidi" w:cstheme="minorBidi" w:hint="cs"/>
          <w:b/>
          <w:bCs/>
          <w:rtl/>
        </w:rPr>
        <w:t xml:space="preserve">* </w:t>
      </w:r>
      <w:r w:rsidRPr="009C3C22">
        <w:rPr>
          <w:rFonts w:asciiTheme="minorBidi" w:hAnsiTheme="minorBidi" w:cstheme="minorBidi"/>
          <w:b/>
          <w:bCs/>
          <w:rtl/>
        </w:rPr>
        <w:t xml:space="preserve">חנה הרצוג, </w:t>
      </w:r>
      <w:r w:rsidRPr="009C3C22">
        <w:rPr>
          <w:rFonts w:asciiTheme="minorBidi" w:hAnsiTheme="minorBidi" w:cstheme="minorBidi"/>
          <w:b/>
          <w:bCs/>
          <w:u w:val="single"/>
          <w:rtl/>
        </w:rPr>
        <w:t>נשים ראליות</w:t>
      </w:r>
      <w:r w:rsidRPr="009C3C22">
        <w:rPr>
          <w:rFonts w:asciiTheme="minorBidi" w:hAnsiTheme="minorBidi" w:cstheme="minorBidi" w:hint="cs"/>
          <w:b/>
          <w:bCs/>
          <w:u w:val="single"/>
          <w:rtl/>
        </w:rPr>
        <w:t>: נשים בפוליטיקה המקומית בישראל</w:t>
      </w:r>
      <w:r w:rsidRPr="009C3C22">
        <w:rPr>
          <w:rFonts w:asciiTheme="minorBidi" w:hAnsiTheme="minorBidi" w:cstheme="minorBidi"/>
          <w:b/>
          <w:bCs/>
          <w:rtl/>
        </w:rPr>
        <w:t xml:space="preserve"> </w:t>
      </w:r>
      <w:r w:rsidRPr="009C3C22">
        <w:rPr>
          <w:rFonts w:asciiTheme="minorBidi" w:hAnsiTheme="minorBidi" w:cstheme="minorBidi" w:hint="cs"/>
          <w:b/>
          <w:bCs/>
          <w:rtl/>
        </w:rPr>
        <w:t xml:space="preserve">(ירושלים: מכון ירושלים לחקר ישראל, 1994) </w:t>
      </w:r>
      <w:r w:rsidRPr="009C3C22">
        <w:rPr>
          <w:rFonts w:asciiTheme="minorBidi" w:hAnsiTheme="minorBidi" w:cstheme="minorBidi"/>
          <w:b/>
          <w:bCs/>
          <w:rtl/>
        </w:rPr>
        <w:t>פרק 2. סרוק באתר המודל.</w:t>
      </w:r>
    </w:p>
    <w:p w:rsidR="00646F10" w:rsidRPr="009C3C22" w:rsidRDefault="00646F10" w:rsidP="00646F10">
      <w:pPr>
        <w:rPr>
          <w:rFonts w:asciiTheme="minorBidi" w:hAnsiTheme="minorBidi" w:cstheme="minorBidi"/>
          <w:rtl/>
        </w:rPr>
      </w:pPr>
    </w:p>
    <w:p w:rsidR="00646F10" w:rsidRPr="00FD7E68" w:rsidRDefault="00646F10" w:rsidP="00646F10">
      <w:pPr>
        <w:rPr>
          <w:rFonts w:asciiTheme="minorBidi" w:hAnsiTheme="minorBidi" w:cstheme="minorBidi"/>
          <w:rtl/>
        </w:rPr>
      </w:pPr>
      <w:r>
        <w:rPr>
          <w:rFonts w:asciiTheme="minorBidi" w:hAnsiTheme="minorBidi" w:cstheme="minorBidi" w:hint="cs"/>
          <w:rtl/>
        </w:rPr>
        <w:t xml:space="preserve">סימון </w:t>
      </w:r>
      <w:r w:rsidRPr="00FD7E68">
        <w:rPr>
          <w:rFonts w:asciiTheme="minorBidi" w:hAnsiTheme="minorBidi" w:cstheme="minorBidi"/>
          <w:rtl/>
        </w:rPr>
        <w:t>דה-</w:t>
      </w:r>
      <w:proofErr w:type="spellStart"/>
      <w:r w:rsidRPr="00FD7E68">
        <w:rPr>
          <w:rFonts w:asciiTheme="minorBidi" w:hAnsiTheme="minorBidi" w:cstheme="minorBidi"/>
          <w:rtl/>
        </w:rPr>
        <w:t>בבואר</w:t>
      </w:r>
      <w:proofErr w:type="spellEnd"/>
      <w:r>
        <w:rPr>
          <w:rFonts w:asciiTheme="minorBidi" w:hAnsiTheme="minorBidi" w:cstheme="minorBidi" w:hint="cs"/>
          <w:rtl/>
        </w:rPr>
        <w:t>,</w:t>
      </w:r>
      <w:r w:rsidRPr="00FD7E68">
        <w:rPr>
          <w:rFonts w:asciiTheme="minorBidi" w:hAnsiTheme="minorBidi" w:cstheme="minorBidi"/>
          <w:rtl/>
        </w:rPr>
        <w:t xml:space="preserve"> </w:t>
      </w:r>
      <w:r w:rsidRPr="00FD7E68">
        <w:rPr>
          <w:rFonts w:asciiTheme="minorBidi" w:hAnsiTheme="minorBidi" w:cstheme="minorBidi"/>
          <w:u w:val="single"/>
          <w:rtl/>
        </w:rPr>
        <w:t>המין השני</w:t>
      </w:r>
      <w:r>
        <w:rPr>
          <w:rFonts w:asciiTheme="minorBidi" w:hAnsiTheme="minorBidi" w:cstheme="minorBidi" w:hint="cs"/>
          <w:rtl/>
        </w:rPr>
        <w:t xml:space="preserve"> (תל אביב: בבל, 2001) כרך ב' פרק 14. </w:t>
      </w:r>
      <w:r w:rsidRPr="00FD7E68">
        <w:rPr>
          <w:rFonts w:asciiTheme="minorBidi" w:hAnsiTheme="minorBidi" w:cstheme="minorBidi"/>
          <w:rtl/>
        </w:rPr>
        <w:t xml:space="preserve"> </w:t>
      </w:r>
    </w:p>
    <w:p w:rsidR="00646F10" w:rsidRDefault="00646F10" w:rsidP="00646F10">
      <w:pPr>
        <w:rPr>
          <w:rFonts w:asciiTheme="minorBidi" w:hAnsiTheme="minorBidi" w:cstheme="minorBidi"/>
          <w:rtl/>
        </w:rPr>
      </w:pPr>
      <w:r w:rsidRPr="00FD7E68">
        <w:rPr>
          <w:rFonts w:asciiTheme="minorBidi" w:hAnsiTheme="minorBidi" w:cstheme="minorBidi" w:hint="cs"/>
          <w:shd w:val="clear" w:color="auto" w:fill="FFFFFF"/>
          <w:rtl/>
        </w:rPr>
        <w:t xml:space="preserve">ג'ון סטיוארט מיל, </w:t>
      </w:r>
      <w:r w:rsidRPr="0003066B">
        <w:rPr>
          <w:rFonts w:asciiTheme="minorBidi" w:hAnsiTheme="minorBidi" w:cstheme="minorBidi" w:hint="cs"/>
          <w:u w:val="single"/>
          <w:shd w:val="clear" w:color="auto" w:fill="FFFFFF"/>
          <w:rtl/>
        </w:rPr>
        <w:t>שעבוד האישה</w:t>
      </w:r>
      <w:r>
        <w:rPr>
          <w:rFonts w:asciiTheme="minorBidi" w:hAnsiTheme="minorBidi" w:cstheme="minorBidi" w:hint="cs"/>
          <w:rtl/>
        </w:rPr>
        <w:t xml:space="preserve"> (תל אביב: רסלינג, 2009) פרק א ע"ע 88-49.</w:t>
      </w:r>
      <w:r w:rsidRPr="00FD7E68">
        <w:rPr>
          <w:rFonts w:asciiTheme="minorBidi" w:hAnsiTheme="minorBidi" w:cstheme="minorBidi"/>
          <w:rtl/>
        </w:rPr>
        <w:t xml:space="preserve"> </w:t>
      </w:r>
    </w:p>
    <w:p w:rsidR="00646F10" w:rsidRPr="00FD7E68" w:rsidRDefault="00646F10" w:rsidP="00646F10">
      <w:pPr>
        <w:rPr>
          <w:rFonts w:asciiTheme="minorBidi" w:hAnsiTheme="minorBidi" w:cstheme="minorBidi"/>
          <w:rtl/>
        </w:rPr>
      </w:pPr>
      <w:r w:rsidRPr="00FD7E68">
        <w:rPr>
          <w:rFonts w:asciiTheme="minorBidi" w:hAnsiTheme="minorBidi" w:cstheme="minorBidi"/>
          <w:rtl/>
        </w:rPr>
        <w:t>דפנה יזרעאלי</w:t>
      </w:r>
      <w:r>
        <w:rPr>
          <w:rFonts w:asciiTheme="minorBidi" w:hAnsiTheme="minorBidi" w:cstheme="minorBidi" w:hint="cs"/>
          <w:rtl/>
        </w:rPr>
        <w:t>,</w:t>
      </w:r>
      <w:r w:rsidRPr="00FD7E68">
        <w:rPr>
          <w:rFonts w:asciiTheme="minorBidi" w:hAnsiTheme="minorBidi" w:cstheme="minorBidi"/>
          <w:rtl/>
        </w:rPr>
        <w:t xml:space="preserve"> "העדפה מתקנת" מתוך </w:t>
      </w:r>
      <w:r w:rsidRPr="00FD7E68">
        <w:rPr>
          <w:rFonts w:asciiTheme="minorBidi" w:hAnsiTheme="minorBidi" w:cstheme="minorBidi"/>
          <w:u w:val="single"/>
          <w:rtl/>
        </w:rPr>
        <w:t>אי-שוויון</w:t>
      </w:r>
      <w:r w:rsidRPr="00FD7E68">
        <w:rPr>
          <w:rFonts w:asciiTheme="minorBidi" w:hAnsiTheme="minorBidi" w:cstheme="minorBidi"/>
          <w:rtl/>
        </w:rPr>
        <w:t xml:space="preserve"> (עורכים- אורי רם וניצה ברקוביץ)</w:t>
      </w:r>
      <w:r>
        <w:rPr>
          <w:rFonts w:asciiTheme="minorBidi" w:hAnsiTheme="minorBidi" w:cstheme="minorBidi" w:hint="cs"/>
          <w:rtl/>
        </w:rPr>
        <w:t xml:space="preserve"> (באר שבע: אוניברסיטת בן גוריון,</w:t>
      </w:r>
      <w:r w:rsidRPr="00FD7E68">
        <w:rPr>
          <w:rFonts w:asciiTheme="minorBidi" w:hAnsiTheme="minorBidi" w:cstheme="minorBidi"/>
          <w:rtl/>
        </w:rPr>
        <w:t xml:space="preserve"> 2006</w:t>
      </w:r>
      <w:r>
        <w:rPr>
          <w:rFonts w:asciiTheme="minorBidi" w:hAnsiTheme="minorBidi" w:cstheme="minorBidi" w:hint="cs"/>
          <w:rtl/>
        </w:rPr>
        <w:t>)</w:t>
      </w:r>
      <w:r w:rsidRPr="00FD7E68">
        <w:rPr>
          <w:rFonts w:asciiTheme="minorBidi" w:hAnsiTheme="minorBidi" w:cstheme="minorBidi"/>
          <w:rtl/>
        </w:rPr>
        <w:t xml:space="preserve"> ע</w:t>
      </w:r>
      <w:r>
        <w:rPr>
          <w:rFonts w:asciiTheme="minorBidi" w:hAnsiTheme="minorBidi" w:cstheme="minorBidi" w:hint="cs"/>
          <w:rtl/>
        </w:rPr>
        <w:t>"ע</w:t>
      </w:r>
      <w:r w:rsidRPr="00FD7E68">
        <w:rPr>
          <w:rFonts w:asciiTheme="minorBidi" w:hAnsiTheme="minorBidi" w:cstheme="minorBidi"/>
          <w:rtl/>
        </w:rPr>
        <w:t xml:space="preserve"> 140-147.</w:t>
      </w:r>
    </w:p>
    <w:p w:rsidR="00646F10" w:rsidRPr="00F847BF" w:rsidRDefault="00646F10" w:rsidP="00646F10">
      <w:pPr>
        <w:bidi w:val="0"/>
        <w:rPr>
          <w:rFonts w:asciiTheme="minorBidi" w:hAnsiTheme="minorBidi" w:cstheme="minorBidi"/>
          <w:color w:val="000000"/>
        </w:rPr>
      </w:pPr>
      <w:proofErr w:type="spellStart"/>
      <w:r w:rsidRPr="00F847BF">
        <w:rPr>
          <w:rFonts w:asciiTheme="minorBidi" w:hAnsiTheme="minorBidi" w:cstheme="minorBidi"/>
          <w:color w:val="000000"/>
        </w:rPr>
        <w:t>Tickner</w:t>
      </w:r>
      <w:proofErr w:type="spellEnd"/>
      <w:r w:rsidRPr="00F847BF">
        <w:rPr>
          <w:rFonts w:asciiTheme="minorBidi" w:hAnsiTheme="minorBidi" w:cstheme="minorBidi"/>
          <w:color w:val="000000"/>
        </w:rPr>
        <w:t xml:space="preserve"> J. Ann and Laura </w:t>
      </w:r>
      <w:proofErr w:type="spellStart"/>
      <w:r w:rsidRPr="00F847BF">
        <w:rPr>
          <w:rFonts w:asciiTheme="minorBidi" w:hAnsiTheme="minorBidi" w:cstheme="minorBidi"/>
          <w:color w:val="000000"/>
        </w:rPr>
        <w:t>Sjoberg</w:t>
      </w:r>
      <w:proofErr w:type="spellEnd"/>
      <w:r w:rsidRPr="00F847BF">
        <w:rPr>
          <w:rFonts w:asciiTheme="minorBidi" w:hAnsiTheme="minorBidi" w:cstheme="minorBidi"/>
          <w:color w:val="000000"/>
        </w:rPr>
        <w:t xml:space="preserve">, </w:t>
      </w:r>
      <w:r w:rsidRPr="00DA02A8">
        <w:rPr>
          <w:rFonts w:asciiTheme="minorBidi" w:hAnsiTheme="minorBidi" w:cstheme="minorBidi"/>
          <w:color w:val="000000"/>
          <w:u w:val="single"/>
        </w:rPr>
        <w:t>Feminism and International Relations: Conversations about the past, present, and future</w:t>
      </w:r>
      <w:r w:rsidRPr="00F847BF">
        <w:rPr>
          <w:rFonts w:asciiTheme="minorBidi" w:hAnsiTheme="minorBidi" w:cstheme="minorBidi"/>
          <w:color w:val="000000"/>
        </w:rPr>
        <w:t xml:space="preserve">. Routledge, 2011.  </w:t>
      </w:r>
    </w:p>
    <w:p w:rsidR="00646F10" w:rsidRPr="00F847BF" w:rsidRDefault="00646F10" w:rsidP="00646F10">
      <w:pPr>
        <w:autoSpaceDE w:val="0"/>
        <w:autoSpaceDN w:val="0"/>
        <w:bidi w:val="0"/>
        <w:adjustRightInd w:val="0"/>
        <w:rPr>
          <w:rFonts w:asciiTheme="minorBidi" w:hAnsiTheme="minorBidi" w:cstheme="minorBidi"/>
          <w:lang w:bidi="ar-SA"/>
        </w:rPr>
      </w:pPr>
      <w:r w:rsidRPr="00F847BF">
        <w:rPr>
          <w:rFonts w:asciiTheme="minorBidi" w:hAnsiTheme="minorBidi" w:cstheme="minorBidi"/>
          <w:lang w:bidi="ar-SA"/>
        </w:rPr>
        <w:t xml:space="preserve">Frank C. Thames. Understanding the Impact of Electoral Systems on Women's Representation. Politics &amp; Gender, available on CJO2016. </w:t>
      </w:r>
      <w:proofErr w:type="gramStart"/>
      <w:r w:rsidRPr="00F847BF">
        <w:rPr>
          <w:rFonts w:asciiTheme="minorBidi" w:hAnsiTheme="minorBidi" w:cstheme="minorBidi"/>
          <w:lang w:bidi="ar-SA"/>
        </w:rPr>
        <w:t>doi:</w:t>
      </w:r>
      <w:proofErr w:type="gramEnd"/>
      <w:r w:rsidRPr="00F847BF">
        <w:rPr>
          <w:rFonts w:asciiTheme="minorBidi" w:hAnsiTheme="minorBidi" w:cstheme="minorBidi"/>
          <w:lang w:bidi="ar-SA"/>
        </w:rPr>
        <w:t>10.1017/S1743923X16000325.</w:t>
      </w:r>
    </w:p>
    <w:p w:rsidR="00646F10" w:rsidRPr="009C3C22" w:rsidRDefault="00646F10" w:rsidP="00646F10">
      <w:pPr>
        <w:bidi w:val="0"/>
        <w:rPr>
          <w:rFonts w:asciiTheme="minorBidi" w:hAnsiTheme="minorBidi" w:cstheme="minorBidi"/>
        </w:rPr>
      </w:pPr>
      <w:r w:rsidRPr="009C3C22">
        <w:rPr>
          <w:rFonts w:asciiTheme="minorBidi" w:hAnsiTheme="minorBidi" w:cstheme="minorBidi"/>
        </w:rPr>
        <w:t xml:space="preserve">Carole </w:t>
      </w:r>
      <w:proofErr w:type="spellStart"/>
      <w:r w:rsidRPr="009C3C22">
        <w:rPr>
          <w:rFonts w:asciiTheme="minorBidi" w:hAnsiTheme="minorBidi" w:cstheme="minorBidi"/>
        </w:rPr>
        <w:t>pateman</w:t>
      </w:r>
      <w:proofErr w:type="spellEnd"/>
      <w:r w:rsidRPr="009C3C22">
        <w:rPr>
          <w:rFonts w:asciiTheme="minorBidi" w:hAnsiTheme="minorBidi" w:cstheme="minorBidi"/>
        </w:rPr>
        <w:t xml:space="preserve">, </w:t>
      </w:r>
      <w:r w:rsidRPr="009C3C22">
        <w:rPr>
          <w:rFonts w:asciiTheme="minorBidi" w:hAnsiTheme="minorBidi" w:cstheme="minorBidi"/>
          <w:u w:val="single"/>
        </w:rPr>
        <w:t>Feminism and Democracy: The Disorder of Women</w:t>
      </w:r>
      <w:r w:rsidRPr="009C3C22">
        <w:rPr>
          <w:rFonts w:asciiTheme="minorBidi" w:hAnsiTheme="minorBidi" w:cstheme="minorBidi"/>
        </w:rPr>
        <w:t xml:space="preserve"> (Cambridge: Polity Press, 1989) pp. 210-225</w:t>
      </w:r>
    </w:p>
    <w:p w:rsidR="00646F10" w:rsidRPr="009C3C22" w:rsidRDefault="00646F10" w:rsidP="00646F10">
      <w:pPr>
        <w:rPr>
          <w:rFonts w:asciiTheme="minorBidi" w:hAnsiTheme="minorBidi" w:cstheme="minorBidi"/>
          <w:b/>
          <w:bCs/>
          <w:rtl/>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[1</w:t>
      </w:r>
      <w:r>
        <w:rPr>
          <w:rFonts w:asciiTheme="minorBidi" w:hAnsiTheme="minorBidi" w:cstheme="minorBidi" w:hint="cs"/>
          <w:b/>
          <w:bCs/>
          <w:sz w:val="28"/>
          <w:szCs w:val="28"/>
          <w:u w:val="single"/>
          <w:rtl/>
        </w:rPr>
        <w:t>7</w:t>
      </w:r>
      <w:r w:rsidRPr="009C5241">
        <w:rPr>
          <w:rFonts w:asciiTheme="minorBidi" w:hAnsiTheme="minorBidi" w:cstheme="minorBidi"/>
          <w:b/>
          <w:bCs/>
          <w:sz w:val="28"/>
          <w:szCs w:val="28"/>
          <w:u w:val="single"/>
          <w:rtl/>
        </w:rPr>
        <w:t xml:space="preserve">] </w:t>
      </w:r>
      <w:r>
        <w:rPr>
          <w:rFonts w:asciiTheme="minorBidi" w:hAnsiTheme="minorBidi" w:cstheme="minorBidi" w:hint="cs"/>
          <w:b/>
          <w:bCs/>
          <w:sz w:val="28"/>
          <w:szCs w:val="28"/>
          <w:u w:val="single"/>
          <w:rtl/>
        </w:rPr>
        <w:t xml:space="preserve">מיליטריזם, </w:t>
      </w:r>
      <w:r w:rsidRPr="009C5241">
        <w:rPr>
          <w:rFonts w:asciiTheme="minorBidi" w:hAnsiTheme="minorBidi" w:cstheme="minorBidi"/>
          <w:b/>
          <w:bCs/>
          <w:sz w:val="28"/>
          <w:szCs w:val="28"/>
          <w:u w:val="single"/>
          <w:rtl/>
        </w:rPr>
        <w:t xml:space="preserve">צבא ופוליטיקה </w:t>
      </w:r>
    </w:p>
    <w:p w:rsidR="00646F10" w:rsidRDefault="00646F10" w:rsidP="00646F10">
      <w:pPr>
        <w:rPr>
          <w:rFonts w:asciiTheme="minorBidi" w:hAnsiTheme="minorBidi" w:cstheme="minorBidi"/>
          <w:b/>
          <w:bCs/>
          <w:rtl/>
        </w:rPr>
      </w:pPr>
      <w:r>
        <w:rPr>
          <w:rFonts w:asciiTheme="minorBidi" w:hAnsiTheme="minorBidi" w:cstheme="minorBidi" w:hint="cs"/>
          <w:b/>
          <w:bCs/>
          <w:rtl/>
        </w:rPr>
        <w:t>* אלקסיס דה-</w:t>
      </w:r>
      <w:proofErr w:type="spellStart"/>
      <w:r>
        <w:rPr>
          <w:rFonts w:asciiTheme="minorBidi" w:hAnsiTheme="minorBidi" w:cstheme="minorBidi" w:hint="cs"/>
          <w:b/>
          <w:bCs/>
          <w:rtl/>
        </w:rPr>
        <w:t>טוקוויל</w:t>
      </w:r>
      <w:proofErr w:type="spellEnd"/>
      <w:r>
        <w:rPr>
          <w:rFonts w:asciiTheme="minorBidi" w:hAnsiTheme="minorBidi" w:cstheme="minorBidi" w:hint="cs"/>
          <w:b/>
          <w:bCs/>
          <w:rtl/>
        </w:rPr>
        <w:t xml:space="preserve">, </w:t>
      </w:r>
      <w:r w:rsidRPr="007D79C8">
        <w:rPr>
          <w:rFonts w:asciiTheme="minorBidi" w:hAnsiTheme="minorBidi" w:cstheme="minorBidi" w:hint="cs"/>
          <w:b/>
          <w:bCs/>
          <w:u w:val="single"/>
          <w:rtl/>
        </w:rPr>
        <w:t>הדמוקרטיה באמריקה</w:t>
      </w:r>
      <w:r>
        <w:rPr>
          <w:rFonts w:asciiTheme="minorBidi" w:hAnsiTheme="minorBidi" w:cstheme="minorBidi" w:hint="cs"/>
          <w:b/>
          <w:bCs/>
          <w:rtl/>
        </w:rPr>
        <w:t xml:space="preserve"> (ירושלים: שלם, 2008) פרק </w:t>
      </w:r>
      <w:proofErr w:type="spellStart"/>
      <w:r>
        <w:rPr>
          <w:rFonts w:asciiTheme="minorBidi" w:hAnsiTheme="minorBidi" w:cstheme="minorBidi" w:hint="cs"/>
          <w:b/>
          <w:bCs/>
          <w:rtl/>
        </w:rPr>
        <w:t>כב</w:t>
      </w:r>
      <w:proofErr w:type="spellEnd"/>
      <w:r>
        <w:rPr>
          <w:rFonts w:asciiTheme="minorBidi" w:hAnsiTheme="minorBidi" w:cstheme="minorBidi" w:hint="cs"/>
          <w:b/>
          <w:bCs/>
          <w:rtl/>
        </w:rPr>
        <w:t xml:space="preserve">, ע"ע 713-707. </w:t>
      </w:r>
    </w:p>
    <w:p w:rsidR="00646F10" w:rsidRDefault="00646F10" w:rsidP="00646F10">
      <w:pPr>
        <w:rPr>
          <w:rFonts w:asciiTheme="minorBidi" w:hAnsiTheme="minorBidi" w:cstheme="minorBidi"/>
          <w:b/>
          <w:bCs/>
          <w:rtl/>
        </w:rPr>
      </w:pPr>
    </w:p>
    <w:p w:rsidR="00646F10" w:rsidRPr="009A7905" w:rsidRDefault="00646F10" w:rsidP="00646F10">
      <w:pPr>
        <w:rPr>
          <w:rFonts w:asciiTheme="minorBidi" w:hAnsiTheme="minorBidi" w:cstheme="minorBidi"/>
          <w:rtl/>
        </w:rPr>
      </w:pPr>
      <w:r w:rsidRPr="009A7905">
        <w:rPr>
          <w:rFonts w:asciiTheme="minorBidi" w:hAnsiTheme="minorBidi" w:cstheme="minorBidi" w:hint="cs"/>
          <w:rtl/>
        </w:rPr>
        <w:t xml:space="preserve">יגיל לוי, </w:t>
      </w:r>
      <w:r w:rsidRPr="00FB0B0A">
        <w:rPr>
          <w:rFonts w:asciiTheme="minorBidi" w:hAnsiTheme="minorBidi" w:cstheme="minorBidi" w:hint="cs"/>
          <w:u w:val="single"/>
          <w:rtl/>
        </w:rPr>
        <w:t xml:space="preserve">המפקד </w:t>
      </w:r>
      <w:proofErr w:type="spellStart"/>
      <w:r w:rsidRPr="00FB0B0A">
        <w:rPr>
          <w:rFonts w:asciiTheme="minorBidi" w:hAnsiTheme="minorBidi" w:cstheme="minorBidi" w:hint="cs"/>
          <w:u w:val="single"/>
          <w:rtl/>
        </w:rPr>
        <w:t>האליון</w:t>
      </w:r>
      <w:proofErr w:type="spellEnd"/>
      <w:r w:rsidRPr="00FB0B0A">
        <w:rPr>
          <w:rFonts w:asciiTheme="minorBidi" w:hAnsiTheme="minorBidi" w:cstheme="minorBidi" w:hint="cs"/>
          <w:u w:val="single"/>
          <w:rtl/>
        </w:rPr>
        <w:t xml:space="preserve">: </w:t>
      </w:r>
      <w:proofErr w:type="spellStart"/>
      <w:r w:rsidRPr="00FB0B0A">
        <w:rPr>
          <w:rFonts w:asciiTheme="minorBidi" w:hAnsiTheme="minorBidi" w:cstheme="minorBidi" w:hint="cs"/>
          <w:u w:val="single"/>
          <w:rtl/>
        </w:rPr>
        <w:t>התאוקרטיזציה</w:t>
      </w:r>
      <w:proofErr w:type="spellEnd"/>
      <w:r w:rsidRPr="00FB0B0A">
        <w:rPr>
          <w:rFonts w:asciiTheme="minorBidi" w:hAnsiTheme="minorBidi" w:cstheme="minorBidi" w:hint="cs"/>
          <w:u w:val="single"/>
          <w:rtl/>
        </w:rPr>
        <w:t xml:space="preserve"> של הצבא בישראל</w:t>
      </w:r>
      <w:r w:rsidRPr="009A7905">
        <w:rPr>
          <w:rFonts w:asciiTheme="minorBidi" w:hAnsiTheme="minorBidi" w:cstheme="minorBidi" w:hint="cs"/>
          <w:rtl/>
        </w:rPr>
        <w:t xml:space="preserve"> (</w:t>
      </w:r>
      <w:r>
        <w:rPr>
          <w:rFonts w:asciiTheme="minorBidi" w:hAnsiTheme="minorBidi" w:cstheme="minorBidi" w:hint="cs"/>
          <w:rtl/>
        </w:rPr>
        <w:t xml:space="preserve">תל אביב: עם עובד, </w:t>
      </w:r>
      <w:r w:rsidRPr="009A7905">
        <w:rPr>
          <w:rFonts w:asciiTheme="minorBidi" w:hAnsiTheme="minorBidi" w:cstheme="minorBidi" w:hint="cs"/>
          <w:rtl/>
        </w:rPr>
        <w:t>2015)</w:t>
      </w:r>
      <w:r>
        <w:rPr>
          <w:rFonts w:asciiTheme="minorBidi" w:hAnsiTheme="minorBidi" w:cstheme="minorBidi" w:hint="cs"/>
          <w:rtl/>
        </w:rPr>
        <w:t>.</w:t>
      </w:r>
      <w:r w:rsidRPr="009A7905">
        <w:rPr>
          <w:rFonts w:asciiTheme="minorBidi" w:hAnsiTheme="minorBidi" w:cstheme="minorBidi" w:hint="cs"/>
          <w:rtl/>
        </w:rPr>
        <w:t xml:space="preserve">  </w:t>
      </w:r>
    </w:p>
    <w:p w:rsidR="00646F10" w:rsidRPr="005171C5" w:rsidRDefault="00646F10" w:rsidP="00646F10">
      <w:pPr>
        <w:bidi w:val="0"/>
        <w:rPr>
          <w:rFonts w:asciiTheme="minorBidi" w:hAnsiTheme="minorBidi" w:cstheme="minorBidi"/>
        </w:rPr>
      </w:pPr>
      <w:proofErr w:type="spellStart"/>
      <w:r w:rsidRPr="005171C5">
        <w:rPr>
          <w:rFonts w:asciiTheme="minorBidi" w:hAnsiTheme="minorBidi" w:cstheme="minorBidi"/>
        </w:rPr>
        <w:t>Issacharoff</w:t>
      </w:r>
      <w:proofErr w:type="spellEnd"/>
      <w:r w:rsidRPr="005171C5">
        <w:rPr>
          <w:rFonts w:asciiTheme="minorBidi" w:hAnsiTheme="minorBidi" w:cstheme="minorBidi"/>
        </w:rPr>
        <w:t xml:space="preserve"> Samuel, "Political Safeguards in Democracies at War", </w:t>
      </w:r>
      <w:r w:rsidRPr="005171C5">
        <w:rPr>
          <w:rFonts w:asciiTheme="minorBidi" w:hAnsiTheme="minorBidi" w:cstheme="minorBidi"/>
          <w:u w:val="single"/>
        </w:rPr>
        <w:t>Oxford Journal of Legal Studies</w:t>
      </w:r>
      <w:r w:rsidRPr="005171C5">
        <w:rPr>
          <w:rFonts w:asciiTheme="minorBidi" w:hAnsiTheme="minorBidi" w:cstheme="minorBidi"/>
        </w:rPr>
        <w:t>, 29/2 (2009) pp. 189-214.</w:t>
      </w:r>
    </w:p>
    <w:p w:rsidR="00646F10" w:rsidRPr="005171C5" w:rsidRDefault="00646F10" w:rsidP="00646F10">
      <w:pPr>
        <w:bidi w:val="0"/>
        <w:rPr>
          <w:rFonts w:asciiTheme="minorBidi" w:hAnsiTheme="minorBidi" w:cstheme="minorBidi"/>
        </w:rPr>
      </w:pPr>
    </w:p>
    <w:p w:rsidR="00646F10" w:rsidRPr="009C5241" w:rsidRDefault="00646F10" w:rsidP="00646F10">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w:t>
      </w:r>
      <w:r>
        <w:rPr>
          <w:rFonts w:asciiTheme="minorBidi" w:hAnsiTheme="minorBidi" w:cstheme="minorBidi" w:hint="cs"/>
          <w:b/>
          <w:bCs/>
          <w:sz w:val="28"/>
          <w:szCs w:val="28"/>
          <w:u w:val="single"/>
          <w:rtl/>
        </w:rPr>
        <w:t>18</w:t>
      </w:r>
      <w:r w:rsidRPr="009C5241">
        <w:rPr>
          <w:rFonts w:asciiTheme="minorBidi" w:hAnsiTheme="minorBidi" w:cstheme="minorBidi"/>
          <w:b/>
          <w:bCs/>
          <w:sz w:val="28"/>
          <w:szCs w:val="28"/>
          <w:u w:val="single"/>
          <w:rtl/>
        </w:rPr>
        <w:t>] דת</w:t>
      </w:r>
      <w:r>
        <w:rPr>
          <w:rFonts w:asciiTheme="minorBidi" w:hAnsiTheme="minorBidi" w:cstheme="minorBidi" w:hint="cs"/>
          <w:b/>
          <w:bCs/>
          <w:sz w:val="28"/>
          <w:szCs w:val="28"/>
          <w:u w:val="single"/>
          <w:rtl/>
        </w:rPr>
        <w:t>, דת אזרחית</w:t>
      </w:r>
      <w:r w:rsidRPr="009C5241">
        <w:rPr>
          <w:rFonts w:asciiTheme="minorBidi" w:hAnsiTheme="minorBidi" w:cstheme="minorBidi"/>
          <w:b/>
          <w:bCs/>
          <w:sz w:val="28"/>
          <w:szCs w:val="28"/>
          <w:u w:val="single"/>
          <w:rtl/>
        </w:rPr>
        <w:t xml:space="preserve"> ופוליטיקה</w:t>
      </w:r>
    </w:p>
    <w:p w:rsidR="00646F10" w:rsidRPr="00B3634B" w:rsidRDefault="00646F10" w:rsidP="00646F10">
      <w:pPr>
        <w:bidi w:val="0"/>
        <w:rPr>
          <w:rFonts w:asciiTheme="minorBidi" w:hAnsiTheme="minorBidi" w:cstheme="minorBidi"/>
          <w:b/>
          <w:bCs/>
          <w:rtl/>
        </w:rPr>
      </w:pPr>
      <w:r w:rsidRPr="00B3634B">
        <w:rPr>
          <w:rFonts w:asciiTheme="minorBidi" w:hAnsiTheme="minorBidi" w:cstheme="minorBidi"/>
          <w:b/>
          <w:bCs/>
        </w:rPr>
        <w:t xml:space="preserve">* </w:t>
      </w:r>
      <w:proofErr w:type="spellStart"/>
      <w:r w:rsidRPr="00B3634B">
        <w:rPr>
          <w:rFonts w:asciiTheme="minorBidi" w:hAnsiTheme="minorBidi" w:cstheme="minorBidi"/>
          <w:b/>
          <w:bCs/>
        </w:rPr>
        <w:t>Bellah</w:t>
      </w:r>
      <w:proofErr w:type="spellEnd"/>
      <w:r w:rsidRPr="00B3634B">
        <w:rPr>
          <w:rFonts w:asciiTheme="minorBidi" w:hAnsiTheme="minorBidi" w:cstheme="minorBidi"/>
          <w:b/>
          <w:bCs/>
        </w:rPr>
        <w:t xml:space="preserve"> Robert, Afterword: </w:t>
      </w:r>
      <w:r w:rsidRPr="00CC12D6">
        <w:rPr>
          <w:rFonts w:asciiTheme="minorBidi" w:hAnsiTheme="minorBidi" w:cstheme="minorBidi"/>
          <w:b/>
          <w:bCs/>
          <w:u w:val="single"/>
        </w:rPr>
        <w:t>Religion and Legitimation of the American Republic</w:t>
      </w:r>
      <w:r w:rsidRPr="00B3634B">
        <w:rPr>
          <w:rFonts w:asciiTheme="minorBidi" w:hAnsiTheme="minorBidi" w:cstheme="minorBidi"/>
          <w:b/>
          <w:bCs/>
        </w:rPr>
        <w:t xml:space="preserve">, </w:t>
      </w:r>
      <w:proofErr w:type="gramStart"/>
      <w:r w:rsidRPr="00B3634B">
        <w:rPr>
          <w:rFonts w:asciiTheme="minorBidi" w:hAnsiTheme="minorBidi" w:cstheme="minorBidi"/>
          <w:b/>
          <w:bCs/>
        </w:rPr>
        <w:t>The</w:t>
      </w:r>
      <w:proofErr w:type="gramEnd"/>
      <w:r w:rsidRPr="00B3634B">
        <w:rPr>
          <w:rFonts w:asciiTheme="minorBidi" w:hAnsiTheme="minorBidi" w:cstheme="minorBidi"/>
          <w:b/>
          <w:bCs/>
        </w:rPr>
        <w:t xml:space="preserve"> Broken Covenant (Chicago: The University of Chicago Press, 1992) pp. 164-188 </w:t>
      </w:r>
      <w:r w:rsidRPr="00B3634B">
        <w:rPr>
          <w:rFonts w:asciiTheme="minorBidi" w:hAnsiTheme="minorBidi" w:cstheme="minorBidi"/>
          <w:b/>
          <w:bCs/>
          <w:rtl/>
        </w:rPr>
        <w:t xml:space="preserve"> </w:t>
      </w:r>
    </w:p>
    <w:p w:rsidR="00646F10" w:rsidRDefault="00646F10" w:rsidP="00646F10">
      <w:pPr>
        <w:rPr>
          <w:rFonts w:asciiTheme="minorBidi" w:hAnsiTheme="minorBidi" w:cstheme="minorBidi"/>
          <w:rtl/>
        </w:rPr>
      </w:pPr>
    </w:p>
    <w:p w:rsidR="00646F10" w:rsidRDefault="00646F10" w:rsidP="00646F10">
      <w:pPr>
        <w:rPr>
          <w:rFonts w:asciiTheme="minorBidi" w:hAnsiTheme="minorBidi" w:cstheme="minorBidi"/>
          <w:rtl/>
        </w:rPr>
      </w:pPr>
      <w:proofErr w:type="spellStart"/>
      <w:r w:rsidRPr="00F847BF">
        <w:rPr>
          <w:rFonts w:asciiTheme="minorBidi" w:hAnsiTheme="minorBidi" w:cstheme="minorBidi"/>
          <w:rtl/>
        </w:rPr>
        <w:lastRenderedPageBreak/>
        <w:t>נויברגר</w:t>
      </w:r>
      <w:proofErr w:type="spellEnd"/>
      <w:r w:rsidRPr="00F847BF">
        <w:rPr>
          <w:rFonts w:asciiTheme="minorBidi" w:hAnsiTheme="minorBidi" w:cstheme="minorBidi"/>
          <w:rtl/>
        </w:rPr>
        <w:t xml:space="preserve"> בנימין, </w:t>
      </w:r>
      <w:r w:rsidRPr="00F847BF">
        <w:rPr>
          <w:rFonts w:asciiTheme="minorBidi" w:hAnsiTheme="minorBidi" w:cstheme="minorBidi"/>
          <w:u w:val="single"/>
          <w:rtl/>
        </w:rPr>
        <w:t xml:space="preserve">דמוקרטיות ודיקטטורות: רעיונות והקשרים. </w:t>
      </w:r>
      <w:r>
        <w:rPr>
          <w:rFonts w:asciiTheme="minorBidi" w:hAnsiTheme="minorBidi" w:cstheme="minorBidi" w:hint="cs"/>
          <w:rtl/>
        </w:rPr>
        <w:t xml:space="preserve">רעננה: </w:t>
      </w:r>
      <w:r w:rsidRPr="00F847BF">
        <w:rPr>
          <w:rFonts w:asciiTheme="minorBidi" w:hAnsiTheme="minorBidi" w:cstheme="minorBidi"/>
          <w:rtl/>
        </w:rPr>
        <w:t xml:space="preserve">האוניברסיטה הפתוחה: </w:t>
      </w:r>
      <w:r w:rsidRPr="004A4D10">
        <w:rPr>
          <w:rFonts w:asciiTheme="minorBidi" w:hAnsiTheme="minorBidi" w:cstheme="minorBidi" w:hint="cs"/>
          <w:rtl/>
        </w:rPr>
        <w:t>2004, כרך א, פרק ו', ע"ע</w:t>
      </w:r>
      <w:r>
        <w:rPr>
          <w:rFonts w:asciiTheme="minorBidi" w:hAnsiTheme="minorBidi" w:cstheme="minorBidi" w:hint="cs"/>
          <w:rtl/>
        </w:rPr>
        <w:t xml:space="preserve"> 255-243.</w:t>
      </w:r>
      <w:r w:rsidRPr="004A4D10">
        <w:rPr>
          <w:rFonts w:asciiTheme="minorBidi" w:hAnsiTheme="minorBidi" w:cstheme="minorBidi" w:hint="cs"/>
          <w:rtl/>
        </w:rPr>
        <w:t xml:space="preserve"> </w:t>
      </w:r>
    </w:p>
    <w:p w:rsidR="00646F10" w:rsidRPr="00BE6B01" w:rsidRDefault="00646F10" w:rsidP="00646F10">
      <w:pPr>
        <w:bidi w:val="0"/>
        <w:rPr>
          <w:rFonts w:asciiTheme="minorBidi" w:hAnsiTheme="minorBidi" w:cstheme="minorBidi"/>
        </w:rPr>
      </w:pPr>
      <w:r>
        <w:rPr>
          <w:rFonts w:asciiTheme="minorBidi" w:hAnsiTheme="minorBidi" w:cstheme="minorBidi" w:hint="cs"/>
          <w:b/>
          <w:bCs/>
          <w:rtl/>
        </w:rPr>
        <w:t xml:space="preserve"> </w:t>
      </w:r>
      <w:proofErr w:type="spellStart"/>
      <w:r>
        <w:rPr>
          <w:rFonts w:asciiTheme="minorBidi" w:hAnsiTheme="minorBidi" w:cstheme="minorBidi"/>
        </w:rPr>
        <w:t>Liebman</w:t>
      </w:r>
      <w:proofErr w:type="spellEnd"/>
      <w:r>
        <w:rPr>
          <w:rFonts w:asciiTheme="minorBidi" w:hAnsiTheme="minorBidi" w:cstheme="minorBidi"/>
        </w:rPr>
        <w:t xml:space="preserve"> Charles, "Religion, Democracy and the Dilemma of Social Order", in: </w:t>
      </w:r>
      <w:proofErr w:type="spellStart"/>
      <w:r>
        <w:rPr>
          <w:rFonts w:asciiTheme="minorBidi" w:hAnsiTheme="minorBidi" w:cstheme="minorBidi"/>
        </w:rPr>
        <w:t>Shain</w:t>
      </w:r>
      <w:proofErr w:type="spellEnd"/>
      <w:r>
        <w:rPr>
          <w:rFonts w:asciiTheme="minorBidi" w:hAnsiTheme="minorBidi" w:cstheme="minorBidi"/>
        </w:rPr>
        <w:t xml:space="preserve"> Y. &amp; </w:t>
      </w:r>
      <w:proofErr w:type="spellStart"/>
      <w:r>
        <w:rPr>
          <w:rFonts w:asciiTheme="minorBidi" w:hAnsiTheme="minorBidi" w:cstheme="minorBidi"/>
        </w:rPr>
        <w:t>Kleiman</w:t>
      </w:r>
      <w:proofErr w:type="spellEnd"/>
      <w:r>
        <w:rPr>
          <w:rFonts w:asciiTheme="minorBidi" w:hAnsiTheme="minorBidi" w:cstheme="minorBidi"/>
        </w:rPr>
        <w:t xml:space="preserve"> A. (eds.) </w:t>
      </w:r>
      <w:r w:rsidRPr="00CC12D6">
        <w:rPr>
          <w:rFonts w:asciiTheme="minorBidi" w:hAnsiTheme="minorBidi" w:cstheme="minorBidi"/>
          <w:u w:val="single"/>
        </w:rPr>
        <w:t>Democracy: the Challenge Ahead</w:t>
      </w:r>
      <w:r>
        <w:rPr>
          <w:rFonts w:asciiTheme="minorBidi" w:hAnsiTheme="minorBidi" w:cstheme="minorBidi"/>
        </w:rPr>
        <w:t xml:space="preserve"> (MacMillan, 1997) pp. 48-62/  </w:t>
      </w:r>
    </w:p>
    <w:p w:rsidR="00646F10" w:rsidRPr="00F847BF" w:rsidRDefault="00646F10" w:rsidP="00646F10">
      <w:pPr>
        <w:rPr>
          <w:rFonts w:asciiTheme="minorBidi" w:hAnsiTheme="minorBidi" w:cstheme="minorBidi"/>
          <w:b/>
          <w:bCs/>
          <w:rtl/>
        </w:rPr>
      </w:pPr>
    </w:p>
    <w:p w:rsidR="00646F10" w:rsidRPr="00F443A2" w:rsidRDefault="00784721" w:rsidP="00603230">
      <w:pPr>
        <w:rPr>
          <w:rFonts w:asciiTheme="minorBidi" w:hAnsiTheme="minorBidi" w:cstheme="minorBidi"/>
          <w:b/>
          <w:bCs/>
          <w:sz w:val="36"/>
          <w:szCs w:val="36"/>
          <w:u w:val="single"/>
          <w:rtl/>
        </w:rPr>
      </w:pPr>
      <w:r>
        <w:rPr>
          <w:rFonts w:asciiTheme="minorBidi" w:hAnsiTheme="minorBidi" w:cstheme="minorBidi" w:hint="cs"/>
          <w:b/>
          <w:bCs/>
          <w:sz w:val="36"/>
          <w:szCs w:val="36"/>
          <w:u w:val="single"/>
          <w:rtl/>
        </w:rPr>
        <w:t xml:space="preserve">[ה] </w:t>
      </w:r>
      <w:r w:rsidR="00880AA2">
        <w:rPr>
          <w:rFonts w:asciiTheme="minorBidi" w:hAnsiTheme="minorBidi" w:cstheme="minorBidi" w:hint="cs"/>
          <w:b/>
          <w:bCs/>
          <w:sz w:val="36"/>
          <w:szCs w:val="36"/>
          <w:u w:val="single"/>
          <w:rtl/>
        </w:rPr>
        <w:t xml:space="preserve">עולם גלובלי </w:t>
      </w:r>
      <w:r w:rsidR="00880AA2">
        <w:rPr>
          <w:rFonts w:asciiTheme="minorBidi" w:hAnsiTheme="minorBidi" w:cstheme="minorBidi"/>
          <w:b/>
          <w:bCs/>
          <w:sz w:val="36"/>
          <w:szCs w:val="36"/>
          <w:u w:val="single"/>
          <w:rtl/>
        </w:rPr>
        <w:t>–</w:t>
      </w:r>
      <w:r w:rsidR="00880AA2">
        <w:rPr>
          <w:rFonts w:asciiTheme="minorBidi" w:hAnsiTheme="minorBidi" w:cstheme="minorBidi" w:hint="cs"/>
          <w:b/>
          <w:bCs/>
          <w:sz w:val="36"/>
          <w:szCs w:val="36"/>
          <w:u w:val="single"/>
          <w:rtl/>
        </w:rPr>
        <w:t xml:space="preserve"> ה</w:t>
      </w:r>
      <w:r w:rsidR="00603230">
        <w:rPr>
          <w:rFonts w:asciiTheme="minorBidi" w:hAnsiTheme="minorBidi" w:cstheme="minorBidi" w:hint="cs"/>
          <w:b/>
          <w:bCs/>
          <w:sz w:val="36"/>
          <w:szCs w:val="36"/>
          <w:u w:val="single"/>
          <w:rtl/>
        </w:rPr>
        <w:t>מאה ה 21</w:t>
      </w:r>
    </w:p>
    <w:p w:rsidR="00646F10" w:rsidRDefault="00646F10" w:rsidP="001F3C18">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w:t>
      </w:r>
      <w:r w:rsidR="001F3C18">
        <w:rPr>
          <w:rFonts w:asciiTheme="minorBidi" w:hAnsiTheme="minorBidi" w:cstheme="minorBidi" w:hint="cs"/>
          <w:b/>
          <w:bCs/>
          <w:sz w:val="28"/>
          <w:szCs w:val="28"/>
          <w:u w:val="single"/>
          <w:rtl/>
        </w:rPr>
        <w:t>19</w:t>
      </w:r>
      <w:r w:rsidRPr="009C5241">
        <w:rPr>
          <w:rFonts w:asciiTheme="minorBidi" w:hAnsiTheme="minorBidi" w:cstheme="minorBidi"/>
          <w:b/>
          <w:bCs/>
          <w:sz w:val="28"/>
          <w:szCs w:val="28"/>
          <w:u w:val="single"/>
          <w:rtl/>
        </w:rPr>
        <w:t>] גלובליזציה</w:t>
      </w:r>
    </w:p>
    <w:p w:rsidR="00646F10" w:rsidRPr="00ED4A7B" w:rsidRDefault="00646F10" w:rsidP="00646F10">
      <w:pPr>
        <w:rPr>
          <w:rFonts w:asciiTheme="minorBidi" w:hAnsiTheme="minorBidi" w:cstheme="minorBidi"/>
          <w:b/>
          <w:bCs/>
          <w:rtl/>
        </w:rPr>
      </w:pPr>
      <w:r w:rsidRPr="00ED4A7B">
        <w:rPr>
          <w:rFonts w:asciiTheme="minorBidi" w:hAnsiTheme="minorBidi" w:cstheme="minorBidi" w:hint="cs"/>
          <w:b/>
          <w:bCs/>
          <w:rtl/>
        </w:rPr>
        <w:t xml:space="preserve">* </w:t>
      </w:r>
      <w:r w:rsidRPr="00ED4A7B">
        <w:rPr>
          <w:rFonts w:asciiTheme="minorBidi" w:hAnsiTheme="minorBidi" w:cstheme="minorBidi"/>
          <w:b/>
          <w:bCs/>
          <w:rtl/>
        </w:rPr>
        <w:t>רם אורי "גלובליזציה"</w:t>
      </w:r>
      <w:r w:rsidRPr="00ED4A7B">
        <w:rPr>
          <w:rFonts w:asciiTheme="minorBidi" w:hAnsiTheme="minorBidi" w:cstheme="minorBidi" w:hint="cs"/>
          <w:b/>
          <w:bCs/>
          <w:rtl/>
        </w:rPr>
        <w:t>, ב</w:t>
      </w:r>
      <w:r w:rsidRPr="00ED4A7B">
        <w:rPr>
          <w:rFonts w:asciiTheme="minorBidi" w:hAnsiTheme="minorBidi" w:cstheme="minorBidi"/>
          <w:b/>
          <w:bCs/>
          <w:rtl/>
        </w:rPr>
        <w:t>תוך</w:t>
      </w:r>
      <w:r w:rsidRPr="00ED4A7B">
        <w:rPr>
          <w:rFonts w:asciiTheme="minorBidi" w:hAnsiTheme="minorBidi" w:cstheme="minorBidi" w:hint="cs"/>
          <w:b/>
          <w:bCs/>
          <w:rtl/>
        </w:rPr>
        <w:t>:</w:t>
      </w:r>
      <w:r w:rsidRPr="00ED4A7B">
        <w:rPr>
          <w:rFonts w:asciiTheme="minorBidi" w:hAnsiTheme="minorBidi" w:cstheme="minorBidi"/>
          <w:b/>
          <w:bCs/>
          <w:rtl/>
        </w:rPr>
        <w:t xml:space="preserve"> </w:t>
      </w:r>
      <w:r w:rsidRPr="00ED4A7B">
        <w:rPr>
          <w:rFonts w:asciiTheme="minorBidi" w:hAnsiTheme="minorBidi" w:cstheme="minorBidi"/>
          <w:b/>
          <w:bCs/>
          <w:u w:val="single"/>
          <w:rtl/>
        </w:rPr>
        <w:t>אי-שוויון</w:t>
      </w:r>
      <w:r w:rsidRPr="00ED4A7B">
        <w:rPr>
          <w:rFonts w:asciiTheme="minorBidi" w:hAnsiTheme="minorBidi" w:cstheme="minorBidi" w:hint="cs"/>
          <w:b/>
          <w:bCs/>
          <w:rtl/>
        </w:rPr>
        <w:t>,</w:t>
      </w:r>
      <w:r w:rsidRPr="00ED4A7B">
        <w:rPr>
          <w:rFonts w:asciiTheme="minorBidi" w:hAnsiTheme="minorBidi" w:cstheme="minorBidi"/>
          <w:b/>
          <w:bCs/>
          <w:rtl/>
        </w:rPr>
        <w:t xml:space="preserve"> אורי רם וניצה ברקוביץ</w:t>
      </w:r>
      <w:r w:rsidRPr="00ED4A7B">
        <w:rPr>
          <w:rFonts w:asciiTheme="minorBidi" w:hAnsiTheme="minorBidi" w:cstheme="minorBidi" w:hint="cs"/>
          <w:b/>
          <w:bCs/>
          <w:rtl/>
        </w:rPr>
        <w:t xml:space="preserve"> (עורכים</w:t>
      </w:r>
      <w:r w:rsidRPr="00ED4A7B">
        <w:rPr>
          <w:rFonts w:asciiTheme="minorBidi" w:hAnsiTheme="minorBidi" w:cstheme="minorBidi"/>
          <w:b/>
          <w:bCs/>
          <w:rtl/>
        </w:rPr>
        <w:t>)</w:t>
      </w:r>
      <w:r w:rsidRPr="00ED4A7B">
        <w:rPr>
          <w:rFonts w:asciiTheme="minorBidi" w:hAnsiTheme="minorBidi" w:cstheme="minorBidi" w:hint="cs"/>
          <w:b/>
          <w:bCs/>
          <w:rtl/>
        </w:rPr>
        <w:t xml:space="preserve"> (</w:t>
      </w:r>
      <w:r w:rsidRPr="00ED4A7B">
        <w:rPr>
          <w:rFonts w:asciiTheme="minorBidi" w:hAnsiTheme="minorBidi" w:cstheme="minorBidi"/>
          <w:b/>
          <w:bCs/>
          <w:rtl/>
        </w:rPr>
        <w:t xml:space="preserve">באר-שבע: </w:t>
      </w:r>
      <w:r w:rsidRPr="00ED4A7B">
        <w:rPr>
          <w:rFonts w:asciiTheme="minorBidi" w:hAnsiTheme="minorBidi" w:cstheme="minorBidi" w:hint="cs"/>
          <w:b/>
          <w:bCs/>
          <w:rtl/>
        </w:rPr>
        <w:t xml:space="preserve">אוניברסיטת </w:t>
      </w:r>
      <w:r w:rsidRPr="00ED4A7B">
        <w:rPr>
          <w:rFonts w:asciiTheme="minorBidi" w:hAnsiTheme="minorBidi" w:cstheme="minorBidi"/>
          <w:b/>
          <w:bCs/>
          <w:rtl/>
        </w:rPr>
        <w:t>בן-גוריון, 2006</w:t>
      </w:r>
      <w:r w:rsidRPr="00ED4A7B">
        <w:rPr>
          <w:rFonts w:asciiTheme="minorBidi" w:hAnsiTheme="minorBidi" w:cstheme="minorBidi" w:hint="cs"/>
          <w:b/>
          <w:bCs/>
          <w:rtl/>
        </w:rPr>
        <w:t>)</w:t>
      </w:r>
      <w:r w:rsidRPr="00ED4A7B">
        <w:rPr>
          <w:rFonts w:asciiTheme="minorBidi" w:hAnsiTheme="minorBidi" w:cstheme="minorBidi"/>
          <w:b/>
          <w:bCs/>
          <w:rtl/>
        </w:rPr>
        <w:t xml:space="preserve"> עמ' 90-99.</w:t>
      </w:r>
    </w:p>
    <w:p w:rsidR="00646F10" w:rsidRPr="00AC654E" w:rsidRDefault="00646F10" w:rsidP="00646F10">
      <w:pPr>
        <w:bidi w:val="0"/>
        <w:rPr>
          <w:rFonts w:asciiTheme="minorBidi" w:hAnsiTheme="minorBidi" w:cstheme="minorBidi"/>
          <w:b/>
          <w:bCs/>
        </w:rPr>
      </w:pPr>
      <w:r w:rsidRPr="00AC654E">
        <w:rPr>
          <w:rFonts w:asciiTheme="minorBidi" w:hAnsiTheme="minorBidi" w:cstheme="minorBidi"/>
          <w:b/>
          <w:bCs/>
        </w:rPr>
        <w:t xml:space="preserve">* Francis Fukuyama, "The end of History," in </w:t>
      </w:r>
      <w:proofErr w:type="spellStart"/>
      <w:r w:rsidRPr="00AC654E">
        <w:rPr>
          <w:rFonts w:asciiTheme="minorBidi" w:hAnsiTheme="minorBidi" w:cstheme="minorBidi"/>
          <w:b/>
          <w:bCs/>
        </w:rPr>
        <w:t>Owmeara</w:t>
      </w:r>
      <w:proofErr w:type="spellEnd"/>
      <w:r w:rsidRPr="00AC654E">
        <w:rPr>
          <w:rFonts w:asciiTheme="minorBidi" w:hAnsiTheme="minorBidi" w:cstheme="minorBidi"/>
          <w:b/>
          <w:bCs/>
        </w:rPr>
        <w:t xml:space="preserve"> Patrick, Howard D. </w:t>
      </w:r>
      <w:proofErr w:type="spellStart"/>
      <w:r w:rsidRPr="00AC654E">
        <w:rPr>
          <w:rFonts w:asciiTheme="minorBidi" w:hAnsiTheme="minorBidi" w:cstheme="minorBidi"/>
          <w:b/>
          <w:bCs/>
        </w:rPr>
        <w:t>Mehlinger</w:t>
      </w:r>
      <w:proofErr w:type="spellEnd"/>
      <w:r w:rsidRPr="00AC654E">
        <w:rPr>
          <w:rFonts w:asciiTheme="minorBidi" w:hAnsiTheme="minorBidi" w:cstheme="minorBidi"/>
          <w:b/>
          <w:bCs/>
        </w:rPr>
        <w:t xml:space="preserve"> and </w:t>
      </w:r>
      <w:proofErr w:type="spellStart"/>
      <w:r w:rsidRPr="00AC654E">
        <w:rPr>
          <w:rFonts w:asciiTheme="minorBidi" w:hAnsiTheme="minorBidi" w:cstheme="minorBidi"/>
          <w:b/>
          <w:bCs/>
        </w:rPr>
        <w:t>Mattew</w:t>
      </w:r>
      <w:proofErr w:type="spellEnd"/>
      <w:r w:rsidRPr="00AC654E">
        <w:rPr>
          <w:rFonts w:asciiTheme="minorBidi" w:hAnsiTheme="minorBidi" w:cstheme="minorBidi"/>
          <w:b/>
          <w:bCs/>
        </w:rPr>
        <w:t xml:space="preserve"> </w:t>
      </w:r>
      <w:proofErr w:type="spellStart"/>
      <w:r w:rsidRPr="00AC654E">
        <w:rPr>
          <w:rFonts w:asciiTheme="minorBidi" w:hAnsiTheme="minorBidi" w:cstheme="minorBidi"/>
          <w:b/>
          <w:bCs/>
        </w:rPr>
        <w:t>Krain</w:t>
      </w:r>
      <w:proofErr w:type="spellEnd"/>
      <w:r w:rsidRPr="00AC654E">
        <w:rPr>
          <w:rFonts w:asciiTheme="minorBidi" w:hAnsiTheme="minorBidi" w:cstheme="minorBidi"/>
          <w:b/>
          <w:bCs/>
        </w:rPr>
        <w:t xml:space="preserve">, </w:t>
      </w:r>
      <w:r w:rsidRPr="00AC654E">
        <w:rPr>
          <w:rFonts w:asciiTheme="minorBidi" w:hAnsiTheme="minorBidi" w:cstheme="minorBidi"/>
          <w:b/>
          <w:bCs/>
          <w:u w:val="single"/>
        </w:rPr>
        <w:t>Globalization and the Challenge of the New Century</w:t>
      </w:r>
      <w:r w:rsidRPr="00AC654E">
        <w:rPr>
          <w:rFonts w:asciiTheme="minorBidi" w:hAnsiTheme="minorBidi" w:cstheme="minorBidi"/>
          <w:b/>
          <w:bCs/>
        </w:rPr>
        <w:t xml:space="preserve"> </w:t>
      </w:r>
      <w:r>
        <w:rPr>
          <w:rFonts w:asciiTheme="minorBidi" w:hAnsiTheme="minorBidi" w:cstheme="minorBidi"/>
          <w:b/>
          <w:bCs/>
        </w:rPr>
        <w:t>(</w:t>
      </w:r>
      <w:r w:rsidRPr="00AC654E">
        <w:rPr>
          <w:rFonts w:asciiTheme="minorBidi" w:hAnsiTheme="minorBidi" w:cstheme="minorBidi"/>
          <w:b/>
          <w:bCs/>
        </w:rPr>
        <w:t>Bloomington: Indiana University Press, 2000</w:t>
      </w:r>
      <w:r>
        <w:rPr>
          <w:rFonts w:asciiTheme="minorBidi" w:hAnsiTheme="minorBidi" w:cstheme="minorBidi"/>
          <w:b/>
          <w:bCs/>
        </w:rPr>
        <w:t>)</w:t>
      </w:r>
      <w:r w:rsidRPr="00AC654E">
        <w:rPr>
          <w:rFonts w:asciiTheme="minorBidi" w:hAnsiTheme="minorBidi" w:cstheme="minorBidi"/>
          <w:b/>
          <w:bCs/>
        </w:rPr>
        <w:t xml:space="preserve"> pp. 161-180. </w:t>
      </w:r>
    </w:p>
    <w:p w:rsidR="00164C58" w:rsidRPr="00F847BF" w:rsidRDefault="00164C58" w:rsidP="00164C58">
      <w:pPr>
        <w:rPr>
          <w:rFonts w:asciiTheme="minorBidi" w:hAnsiTheme="minorBidi" w:cstheme="minorBidi"/>
          <w:rtl/>
        </w:rPr>
      </w:pPr>
      <w:r w:rsidRPr="00F847BF">
        <w:rPr>
          <w:rFonts w:asciiTheme="minorBidi" w:hAnsiTheme="minorBidi" w:cstheme="minorBidi"/>
          <w:rtl/>
        </w:rPr>
        <w:t xml:space="preserve">נעמי קליין,  </w:t>
      </w:r>
      <w:r w:rsidRPr="00F847BF">
        <w:rPr>
          <w:rFonts w:asciiTheme="minorBidi" w:hAnsiTheme="minorBidi" w:cstheme="minorBidi"/>
          <w:u w:val="single"/>
        </w:rPr>
        <w:t>No Logo</w:t>
      </w:r>
      <w:r w:rsidRPr="00F847BF">
        <w:rPr>
          <w:rFonts w:asciiTheme="minorBidi" w:hAnsiTheme="minorBidi" w:cstheme="minorBidi"/>
          <w:rtl/>
        </w:rPr>
        <w:t xml:space="preserve"> </w:t>
      </w:r>
      <w:r>
        <w:rPr>
          <w:rFonts w:asciiTheme="minorBidi" w:hAnsiTheme="minorBidi" w:cstheme="minorBidi" w:hint="cs"/>
          <w:rtl/>
        </w:rPr>
        <w:t>(</w:t>
      </w:r>
      <w:r w:rsidRPr="00F847BF">
        <w:rPr>
          <w:rFonts w:asciiTheme="minorBidi" w:hAnsiTheme="minorBidi" w:cstheme="minorBidi"/>
          <w:rtl/>
        </w:rPr>
        <w:t>תל-אביב: בבל, 2000</w:t>
      </w:r>
      <w:r>
        <w:rPr>
          <w:rFonts w:asciiTheme="minorBidi" w:hAnsiTheme="minorBidi" w:cstheme="minorBidi" w:hint="cs"/>
          <w:rtl/>
        </w:rPr>
        <w:t>)</w:t>
      </w:r>
    </w:p>
    <w:p w:rsidR="00164C58" w:rsidRPr="00F847BF" w:rsidRDefault="00164C58" w:rsidP="00164C58">
      <w:pPr>
        <w:bidi w:val="0"/>
        <w:rPr>
          <w:rFonts w:asciiTheme="minorBidi" w:hAnsiTheme="minorBidi" w:cstheme="minorBidi"/>
        </w:rPr>
      </w:pPr>
      <w:r>
        <w:rPr>
          <w:rFonts w:asciiTheme="minorBidi" w:hAnsiTheme="minorBidi" w:cstheme="minorBidi"/>
        </w:rPr>
        <w:t xml:space="preserve">Jens </w:t>
      </w:r>
      <w:proofErr w:type="spellStart"/>
      <w:r>
        <w:rPr>
          <w:rFonts w:asciiTheme="minorBidi" w:hAnsiTheme="minorBidi" w:cstheme="minorBidi"/>
        </w:rPr>
        <w:t>Bartelson</w:t>
      </w:r>
      <w:proofErr w:type="spellEnd"/>
      <w:r>
        <w:rPr>
          <w:rFonts w:asciiTheme="minorBidi" w:hAnsiTheme="minorBidi" w:cstheme="minorBidi"/>
        </w:rPr>
        <w:t xml:space="preserve">, "Three Concepts of Globalization", </w:t>
      </w:r>
      <w:r w:rsidRPr="00585DF0">
        <w:rPr>
          <w:rFonts w:asciiTheme="minorBidi" w:hAnsiTheme="minorBidi" w:cstheme="minorBidi"/>
          <w:u w:val="single"/>
        </w:rPr>
        <w:t>International Sociology</w:t>
      </w:r>
      <w:r>
        <w:rPr>
          <w:rFonts w:asciiTheme="minorBidi" w:hAnsiTheme="minorBidi" w:cstheme="minorBidi"/>
        </w:rPr>
        <w:t xml:space="preserve"> 15/2 (2000) pp. 180-196.  </w:t>
      </w:r>
    </w:p>
    <w:p w:rsidR="00164C58" w:rsidRPr="00F847BF" w:rsidRDefault="00164C58" w:rsidP="00164C58">
      <w:pPr>
        <w:bidi w:val="0"/>
        <w:rPr>
          <w:rFonts w:asciiTheme="minorBidi" w:hAnsiTheme="minorBidi" w:cstheme="minorBidi"/>
        </w:rPr>
      </w:pPr>
      <w:proofErr w:type="spellStart"/>
      <w:r w:rsidRPr="00F847BF">
        <w:rPr>
          <w:rFonts w:asciiTheme="minorBidi" w:hAnsiTheme="minorBidi" w:cstheme="minorBidi"/>
          <w:color w:val="000000"/>
        </w:rPr>
        <w:t>Baylis</w:t>
      </w:r>
      <w:proofErr w:type="spellEnd"/>
      <w:r w:rsidRPr="00F847BF">
        <w:rPr>
          <w:rFonts w:asciiTheme="minorBidi" w:hAnsiTheme="minorBidi" w:cstheme="minorBidi"/>
          <w:color w:val="000000"/>
        </w:rPr>
        <w:t xml:space="preserve"> John, Steve Smith, Patricia Owens (</w:t>
      </w:r>
      <w:r>
        <w:rPr>
          <w:rFonts w:asciiTheme="minorBidi" w:hAnsiTheme="minorBidi" w:cstheme="minorBidi"/>
          <w:color w:val="000000"/>
        </w:rPr>
        <w:t>e</w:t>
      </w:r>
      <w:r w:rsidRPr="00F847BF">
        <w:rPr>
          <w:rFonts w:asciiTheme="minorBidi" w:hAnsiTheme="minorBidi" w:cstheme="minorBidi"/>
          <w:color w:val="000000"/>
        </w:rPr>
        <w:t>ds</w:t>
      </w:r>
      <w:r>
        <w:rPr>
          <w:rFonts w:asciiTheme="minorBidi" w:hAnsiTheme="minorBidi" w:cstheme="minorBidi"/>
          <w:color w:val="000000"/>
        </w:rPr>
        <w:t>.</w:t>
      </w:r>
      <w:r w:rsidRPr="00F847BF">
        <w:rPr>
          <w:rFonts w:asciiTheme="minorBidi" w:hAnsiTheme="minorBidi" w:cstheme="minorBidi"/>
          <w:color w:val="000000"/>
        </w:rPr>
        <w:t xml:space="preserve">), </w:t>
      </w:r>
      <w:proofErr w:type="gramStart"/>
      <w:r w:rsidRPr="00585DF0">
        <w:rPr>
          <w:rFonts w:asciiTheme="minorBidi" w:hAnsiTheme="minorBidi" w:cstheme="minorBidi"/>
          <w:color w:val="000000"/>
          <w:u w:val="single"/>
        </w:rPr>
        <w:t>The</w:t>
      </w:r>
      <w:proofErr w:type="gramEnd"/>
      <w:r w:rsidRPr="00585DF0">
        <w:rPr>
          <w:rFonts w:asciiTheme="minorBidi" w:hAnsiTheme="minorBidi" w:cstheme="minorBidi"/>
          <w:color w:val="000000"/>
          <w:u w:val="single"/>
        </w:rPr>
        <w:t xml:space="preserve"> Globalization of world politics: an introduction to international relations</w:t>
      </w:r>
      <w:r w:rsidRPr="00F847BF">
        <w:rPr>
          <w:rFonts w:asciiTheme="minorBidi" w:hAnsiTheme="minorBidi" w:cstheme="minorBidi"/>
          <w:color w:val="000000"/>
        </w:rPr>
        <w:t xml:space="preserve"> </w:t>
      </w:r>
      <w:r>
        <w:rPr>
          <w:rFonts w:asciiTheme="minorBidi" w:hAnsiTheme="minorBidi" w:cstheme="minorBidi"/>
          <w:color w:val="000000"/>
        </w:rPr>
        <w:t>(</w:t>
      </w:r>
      <w:r w:rsidRPr="00F847BF">
        <w:rPr>
          <w:rFonts w:asciiTheme="minorBidi" w:hAnsiTheme="minorBidi" w:cstheme="minorBidi"/>
          <w:color w:val="000000"/>
        </w:rPr>
        <w:t>Oxford</w:t>
      </w:r>
      <w:r>
        <w:rPr>
          <w:rFonts w:asciiTheme="minorBidi" w:hAnsiTheme="minorBidi" w:cstheme="minorBidi"/>
          <w:color w:val="000000"/>
        </w:rPr>
        <w:t xml:space="preserve">: </w:t>
      </w:r>
      <w:r w:rsidRPr="00F847BF">
        <w:rPr>
          <w:rFonts w:asciiTheme="minorBidi" w:hAnsiTheme="minorBidi" w:cstheme="minorBidi"/>
          <w:color w:val="000000"/>
        </w:rPr>
        <w:t>Oxford University Press, 2014</w:t>
      </w:r>
      <w:r>
        <w:rPr>
          <w:rFonts w:asciiTheme="minorBidi" w:hAnsiTheme="minorBidi" w:cstheme="minorBidi"/>
          <w:color w:val="000000"/>
        </w:rPr>
        <w:t>)</w:t>
      </w:r>
      <w:r w:rsidRPr="00F847BF">
        <w:rPr>
          <w:rFonts w:asciiTheme="minorBidi" w:hAnsiTheme="minorBidi" w:cstheme="minorBidi"/>
          <w:color w:val="000000"/>
        </w:rPr>
        <w:t xml:space="preserve">. </w:t>
      </w:r>
    </w:p>
    <w:p w:rsidR="00164C58" w:rsidRPr="00F847BF" w:rsidRDefault="00164C58" w:rsidP="00164C58">
      <w:pPr>
        <w:tabs>
          <w:tab w:val="left" w:pos="567"/>
        </w:tabs>
        <w:bidi w:val="0"/>
        <w:rPr>
          <w:rFonts w:asciiTheme="minorBidi" w:hAnsiTheme="minorBidi" w:cstheme="minorBidi"/>
        </w:rPr>
      </w:pPr>
      <w:r w:rsidRPr="00F847BF">
        <w:rPr>
          <w:rFonts w:asciiTheme="minorBidi" w:hAnsiTheme="minorBidi" w:cstheme="minorBidi"/>
        </w:rPr>
        <w:t xml:space="preserve">Ben Rosamond, “Politics above the Territorial State” in Barrie </w:t>
      </w:r>
      <w:proofErr w:type="spellStart"/>
      <w:r w:rsidRPr="00F847BF">
        <w:rPr>
          <w:rFonts w:asciiTheme="minorBidi" w:hAnsiTheme="minorBidi" w:cstheme="minorBidi"/>
        </w:rPr>
        <w:t>Axford</w:t>
      </w:r>
      <w:proofErr w:type="spellEnd"/>
      <w:r w:rsidRPr="00F847BF">
        <w:rPr>
          <w:rFonts w:asciiTheme="minorBidi" w:hAnsiTheme="minorBidi" w:cstheme="minorBidi"/>
        </w:rPr>
        <w:t xml:space="preserve"> </w:t>
      </w:r>
      <w:r w:rsidRPr="00525F9D">
        <w:rPr>
          <w:rFonts w:asciiTheme="minorBidi" w:hAnsiTheme="minorBidi" w:cstheme="minorBidi"/>
        </w:rPr>
        <w:t xml:space="preserve">et al., </w:t>
      </w:r>
      <w:r w:rsidRPr="00525F9D">
        <w:rPr>
          <w:rFonts w:asciiTheme="minorBidi" w:hAnsiTheme="minorBidi" w:cstheme="minorBidi"/>
          <w:u w:val="single"/>
        </w:rPr>
        <w:t>Politics: An Introduction</w:t>
      </w:r>
      <w:r w:rsidRPr="00F847BF">
        <w:rPr>
          <w:rFonts w:asciiTheme="minorBidi" w:hAnsiTheme="minorBidi" w:cstheme="minorBidi"/>
        </w:rPr>
        <w:t xml:space="preserve"> </w:t>
      </w:r>
      <w:r>
        <w:rPr>
          <w:rFonts w:asciiTheme="minorBidi" w:hAnsiTheme="minorBidi" w:cstheme="minorBidi"/>
        </w:rPr>
        <w:t>(</w:t>
      </w:r>
      <w:r w:rsidRPr="00F847BF">
        <w:rPr>
          <w:rFonts w:asciiTheme="minorBidi" w:hAnsiTheme="minorBidi" w:cstheme="minorBidi"/>
        </w:rPr>
        <w:t>London and New York: Routledge, 2002</w:t>
      </w:r>
      <w:r>
        <w:rPr>
          <w:rFonts w:asciiTheme="minorBidi" w:hAnsiTheme="minorBidi" w:cstheme="minorBidi"/>
        </w:rPr>
        <w:t>)</w:t>
      </w:r>
      <w:r w:rsidRPr="00F847BF">
        <w:rPr>
          <w:rFonts w:asciiTheme="minorBidi" w:hAnsiTheme="minorBidi" w:cstheme="minorBidi"/>
        </w:rPr>
        <w:t xml:space="preserve"> pp. 498</w:t>
      </w:r>
      <w:r w:rsidRPr="00F847BF">
        <w:rPr>
          <w:rFonts w:asciiTheme="minorBidi" w:hAnsiTheme="minorBidi" w:cstheme="minorBidi"/>
        </w:rPr>
        <w:noBreakHyphen/>
        <w:t>511.</w:t>
      </w:r>
    </w:p>
    <w:p w:rsidR="00164C58" w:rsidRPr="00525F9D" w:rsidRDefault="00164C58" w:rsidP="00164C58">
      <w:pPr>
        <w:pStyle w:val="2"/>
        <w:bidi w:val="0"/>
        <w:jc w:val="left"/>
        <w:rPr>
          <w:rFonts w:asciiTheme="minorBidi" w:hAnsiTheme="minorBidi" w:cstheme="minorBidi"/>
          <w:b w:val="0"/>
          <w:bCs w:val="0"/>
          <w:i w:val="0"/>
          <w:iCs w:val="0"/>
          <w:sz w:val="24"/>
          <w:szCs w:val="24"/>
        </w:rPr>
      </w:pPr>
      <w:r w:rsidRPr="00525F9D">
        <w:rPr>
          <w:rFonts w:asciiTheme="minorBidi" w:hAnsiTheme="minorBidi" w:cstheme="minorBidi"/>
          <w:b w:val="0"/>
          <w:bCs w:val="0"/>
          <w:i w:val="0"/>
          <w:iCs w:val="0"/>
          <w:sz w:val="24"/>
          <w:szCs w:val="24"/>
        </w:rPr>
        <w:t>Stephen D. Krasner</w:t>
      </w:r>
      <w:r>
        <w:rPr>
          <w:rFonts w:asciiTheme="minorBidi" w:hAnsiTheme="minorBidi" w:cstheme="minorBidi"/>
          <w:b w:val="0"/>
          <w:bCs w:val="0"/>
          <w:i w:val="0"/>
          <w:iCs w:val="0"/>
          <w:sz w:val="24"/>
          <w:szCs w:val="24"/>
        </w:rPr>
        <w:t xml:space="preserve">, </w:t>
      </w:r>
      <w:r w:rsidRPr="00525F9D">
        <w:rPr>
          <w:rFonts w:asciiTheme="minorBidi" w:hAnsiTheme="minorBidi" w:cstheme="minorBidi"/>
          <w:b w:val="0"/>
          <w:bCs w:val="0"/>
          <w:i w:val="0"/>
          <w:iCs w:val="0"/>
          <w:sz w:val="24"/>
          <w:szCs w:val="24"/>
        </w:rPr>
        <w:t>"Sharing Sovereignty New Institutions for Collapsed and Failing States</w:t>
      </w:r>
      <w:r>
        <w:rPr>
          <w:rFonts w:asciiTheme="minorBidi" w:hAnsiTheme="minorBidi" w:cstheme="minorBidi"/>
          <w:b w:val="0"/>
          <w:bCs w:val="0"/>
          <w:i w:val="0"/>
          <w:iCs w:val="0"/>
          <w:sz w:val="24"/>
          <w:szCs w:val="24"/>
        </w:rPr>
        <w:t>",</w:t>
      </w:r>
      <w:r w:rsidRPr="00525F9D">
        <w:rPr>
          <w:rFonts w:asciiTheme="minorBidi" w:hAnsiTheme="minorBidi" w:cstheme="minorBidi"/>
          <w:b w:val="0"/>
          <w:bCs w:val="0"/>
          <w:i w:val="0"/>
          <w:iCs w:val="0"/>
          <w:sz w:val="24"/>
          <w:szCs w:val="24"/>
        </w:rPr>
        <w:t xml:space="preserve"> </w:t>
      </w:r>
      <w:r w:rsidRPr="00525F9D">
        <w:rPr>
          <w:rFonts w:asciiTheme="minorBidi" w:hAnsiTheme="minorBidi" w:cstheme="minorBidi"/>
          <w:b w:val="0"/>
          <w:bCs w:val="0"/>
          <w:i w:val="0"/>
          <w:iCs w:val="0"/>
          <w:sz w:val="24"/>
          <w:szCs w:val="24"/>
          <w:u w:val="single"/>
        </w:rPr>
        <w:t>International Security</w:t>
      </w:r>
      <w:r w:rsidRPr="00525F9D">
        <w:rPr>
          <w:rFonts w:asciiTheme="minorBidi" w:hAnsiTheme="minorBidi" w:cstheme="minorBidi"/>
          <w:b w:val="0"/>
          <w:bCs w:val="0"/>
          <w:i w:val="0"/>
          <w:iCs w:val="0"/>
          <w:sz w:val="24"/>
          <w:szCs w:val="24"/>
        </w:rPr>
        <w:t xml:space="preserve"> 29 (2), 2004: 85-120. </w:t>
      </w:r>
    </w:p>
    <w:p w:rsidR="00164C58" w:rsidRPr="00F847BF" w:rsidRDefault="00164C58" w:rsidP="00164C58">
      <w:pPr>
        <w:bidi w:val="0"/>
        <w:rPr>
          <w:rFonts w:asciiTheme="minorBidi" w:hAnsiTheme="minorBidi" w:cstheme="minorBidi"/>
          <w:rtl/>
        </w:rPr>
      </w:pPr>
      <w:r w:rsidRPr="00F847BF">
        <w:rPr>
          <w:rFonts w:asciiTheme="minorBidi" w:hAnsiTheme="minorBidi" w:cstheme="minorBidi"/>
        </w:rPr>
        <w:t xml:space="preserve">Kofi Annan, "Two Concepts of Sovereignty" - </w:t>
      </w:r>
      <w:hyperlink r:id="rId9" w:history="1">
        <w:r w:rsidRPr="00F847BF">
          <w:rPr>
            <w:rStyle w:val="Hyperlink"/>
            <w:rFonts w:asciiTheme="minorBidi" w:hAnsiTheme="minorBidi" w:cstheme="minorBidi"/>
          </w:rPr>
          <w:t>http://users.lmi.net/wfanca/pp_annan_on_sov.html</w:t>
        </w:r>
      </w:hyperlink>
    </w:p>
    <w:p w:rsidR="00164C58" w:rsidRDefault="001E143F" w:rsidP="00164C58">
      <w:pPr>
        <w:bidi w:val="0"/>
        <w:rPr>
          <w:rFonts w:asciiTheme="minorBidi" w:hAnsiTheme="minorBidi" w:cstheme="minorBidi"/>
        </w:rPr>
      </w:pPr>
      <w:hyperlink r:id="rId10" w:history="1">
        <w:r w:rsidR="00164C58" w:rsidRPr="00F847BF">
          <w:rPr>
            <w:rStyle w:val="Hyperlink"/>
            <w:rFonts w:asciiTheme="minorBidi" w:hAnsiTheme="minorBidi" w:cstheme="minorBidi"/>
          </w:rPr>
          <w:t>http://www</w:t>
        </w:r>
        <w:r w:rsidR="00164C58" w:rsidRPr="00F847BF">
          <w:rPr>
            <w:rStyle w:val="Hyperlink"/>
            <w:rFonts w:asciiTheme="minorBidi" w:hAnsiTheme="minorBidi" w:cstheme="minorBidi"/>
            <w:vertAlign w:val="subscript"/>
          </w:rPr>
          <w:softHyphen/>
        </w:r>
        <w:r w:rsidR="00164C58" w:rsidRPr="00F847BF">
          <w:rPr>
            <w:rStyle w:val="Hyperlink"/>
            <w:rFonts w:asciiTheme="minorBidi" w:hAnsiTheme="minorBidi" w:cstheme="minorBidi"/>
          </w:rPr>
          <w:t>.un.org/News/ossg/sg/stories/kaecon.html</w:t>
        </w:r>
      </w:hyperlink>
    </w:p>
    <w:p w:rsidR="00164C58" w:rsidRDefault="00164C58" w:rsidP="00164C58">
      <w:pPr>
        <w:bidi w:val="0"/>
        <w:rPr>
          <w:rFonts w:asciiTheme="minorBidi" w:hAnsiTheme="minorBidi" w:cstheme="minorBidi"/>
        </w:rPr>
      </w:pPr>
    </w:p>
    <w:p w:rsidR="005B2740" w:rsidRDefault="005B2740" w:rsidP="005B2740">
      <w:pPr>
        <w:bidi w:val="0"/>
        <w:rPr>
          <w:rFonts w:asciiTheme="minorBidi" w:hAnsiTheme="minorBidi" w:cstheme="minorBidi"/>
        </w:rPr>
      </w:pPr>
    </w:p>
    <w:p w:rsidR="005B2740" w:rsidRDefault="005B2740" w:rsidP="005B2740">
      <w:pPr>
        <w:bidi w:val="0"/>
        <w:rPr>
          <w:rFonts w:asciiTheme="minorBidi" w:hAnsiTheme="minorBidi" w:cstheme="minorBidi"/>
        </w:rPr>
      </w:pPr>
    </w:p>
    <w:p w:rsidR="005B2740" w:rsidRDefault="005B2740" w:rsidP="005B2740">
      <w:pPr>
        <w:bidi w:val="0"/>
        <w:rPr>
          <w:rFonts w:asciiTheme="minorBidi" w:hAnsiTheme="minorBidi" w:cstheme="minorBidi"/>
        </w:rPr>
      </w:pPr>
    </w:p>
    <w:p w:rsidR="005B2740" w:rsidRPr="00F847BF" w:rsidRDefault="005B2740" w:rsidP="005B2740">
      <w:pPr>
        <w:bidi w:val="0"/>
        <w:rPr>
          <w:rFonts w:asciiTheme="minorBidi" w:hAnsiTheme="minorBidi" w:cstheme="minorBidi"/>
        </w:rPr>
      </w:pPr>
    </w:p>
    <w:p w:rsidR="00A33AB5" w:rsidRDefault="00A33AB5" w:rsidP="00FA6CFC">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lastRenderedPageBreak/>
        <w:t>[</w:t>
      </w:r>
      <w:r>
        <w:rPr>
          <w:rFonts w:asciiTheme="minorBidi" w:hAnsiTheme="minorBidi" w:cstheme="minorBidi" w:hint="cs"/>
          <w:b/>
          <w:bCs/>
          <w:sz w:val="28"/>
          <w:szCs w:val="28"/>
          <w:u w:val="single"/>
          <w:rtl/>
        </w:rPr>
        <w:t>20</w:t>
      </w:r>
      <w:r w:rsidRPr="009C5241">
        <w:rPr>
          <w:rFonts w:asciiTheme="minorBidi" w:hAnsiTheme="minorBidi" w:cstheme="minorBidi"/>
          <w:b/>
          <w:bCs/>
          <w:sz w:val="28"/>
          <w:szCs w:val="28"/>
          <w:u w:val="single"/>
          <w:rtl/>
        </w:rPr>
        <w:t xml:space="preserve">] </w:t>
      </w:r>
      <w:r>
        <w:rPr>
          <w:rFonts w:asciiTheme="minorBidi" w:hAnsiTheme="minorBidi" w:cstheme="minorBidi" w:hint="cs"/>
          <w:b/>
          <w:bCs/>
          <w:sz w:val="28"/>
          <w:szCs w:val="28"/>
          <w:u w:val="single"/>
          <w:rtl/>
        </w:rPr>
        <w:t>המשטר הבינ</w:t>
      </w:r>
      <w:r w:rsidR="00FA6CFC">
        <w:rPr>
          <w:rFonts w:asciiTheme="minorBidi" w:hAnsiTheme="minorBidi" w:cstheme="minorBidi" w:hint="cs"/>
          <w:b/>
          <w:bCs/>
          <w:sz w:val="28"/>
          <w:szCs w:val="28"/>
          <w:u w:val="single"/>
          <w:rtl/>
        </w:rPr>
        <w:t xml:space="preserve">לאומי </w:t>
      </w:r>
      <w:r>
        <w:rPr>
          <w:rFonts w:asciiTheme="minorBidi" w:hAnsiTheme="minorBidi" w:cstheme="minorBidi" w:hint="cs"/>
          <w:b/>
          <w:bCs/>
          <w:sz w:val="28"/>
          <w:szCs w:val="28"/>
          <w:u w:val="single"/>
          <w:rtl/>
        </w:rPr>
        <w:t>של זכויות האדם</w:t>
      </w:r>
    </w:p>
    <w:p w:rsidR="00646F10" w:rsidRPr="00AC654E" w:rsidRDefault="00646F10" w:rsidP="0029288D">
      <w:pPr>
        <w:rPr>
          <w:rFonts w:asciiTheme="minorBidi" w:hAnsiTheme="minorBidi" w:cstheme="minorBidi"/>
          <w:b/>
          <w:bCs/>
          <w:rtl/>
        </w:rPr>
      </w:pPr>
      <w:r w:rsidRPr="00AC654E">
        <w:rPr>
          <w:rFonts w:asciiTheme="minorBidi" w:hAnsiTheme="minorBidi" w:cstheme="minorBidi" w:hint="cs"/>
          <w:b/>
          <w:bCs/>
          <w:rtl/>
        </w:rPr>
        <w:t xml:space="preserve"> </w:t>
      </w:r>
      <w:r w:rsidRPr="00AC654E">
        <w:rPr>
          <w:rFonts w:asciiTheme="minorBidi" w:hAnsiTheme="minorBidi" w:cstheme="minorBidi"/>
          <w:b/>
          <w:bCs/>
          <w:rtl/>
        </w:rPr>
        <w:t>*הכרזת זכויות האדם של ארגון האומות המאוחדות</w:t>
      </w:r>
      <w:bookmarkStart w:id="0" w:name="_GoBack"/>
      <w:bookmarkEnd w:id="0"/>
      <w:r w:rsidRPr="00AC654E">
        <w:rPr>
          <w:rFonts w:asciiTheme="minorBidi" w:hAnsiTheme="minorBidi" w:cstheme="minorBidi"/>
          <w:b/>
          <w:bCs/>
          <w:rtl/>
        </w:rPr>
        <w:t xml:space="preserve"> 1948. (ההכרזה לכל באי עולם בדבר זכויות אדם)</w:t>
      </w:r>
    </w:p>
    <w:p w:rsidR="00646F10" w:rsidRDefault="00646F10" w:rsidP="00646F10">
      <w:pPr>
        <w:ind w:left="26"/>
        <w:rPr>
          <w:rFonts w:asciiTheme="minorBidi" w:hAnsiTheme="minorBidi" w:cstheme="minorBidi"/>
          <w:rtl/>
        </w:rPr>
      </w:pPr>
      <w:r w:rsidRPr="00AC654E">
        <w:rPr>
          <w:rFonts w:asciiTheme="minorBidi" w:hAnsiTheme="minorBidi" w:cstheme="minorBidi"/>
          <w:rtl/>
        </w:rPr>
        <w:t xml:space="preserve">האמנה הבינלאומית בדבר זכויות אזרחיות ומדיניות. 1966. לינק - </w:t>
      </w:r>
      <w:hyperlink r:id="rId11" w:history="1">
        <w:r w:rsidRPr="00AC654E">
          <w:rPr>
            <w:rStyle w:val="Hyperlink"/>
            <w:rFonts w:asciiTheme="minorBidi" w:hAnsiTheme="minorBidi" w:cstheme="minorBidi"/>
          </w:rPr>
          <w:t>http://www.court.org.il/nato/nato39.htm</w:t>
        </w:r>
      </w:hyperlink>
    </w:p>
    <w:p w:rsidR="000F42D7" w:rsidRDefault="000F42D7" w:rsidP="000F42D7">
      <w:pPr>
        <w:ind w:left="26"/>
        <w:rPr>
          <w:rFonts w:asciiTheme="minorBidi" w:hAnsiTheme="minorBidi" w:cstheme="minorBidi"/>
          <w:rtl/>
        </w:rPr>
      </w:pPr>
      <w:r>
        <w:rPr>
          <w:rFonts w:asciiTheme="minorBidi" w:hAnsiTheme="minorBidi" w:cstheme="minorBidi" w:hint="cs"/>
          <w:rtl/>
        </w:rPr>
        <w:t xml:space="preserve">אדי קאופמן, </w:t>
      </w:r>
      <w:r w:rsidRPr="000F42D7">
        <w:rPr>
          <w:rFonts w:asciiTheme="minorBidi" w:hAnsiTheme="minorBidi" w:cstheme="minorBidi" w:hint="cs"/>
          <w:b/>
          <w:bCs/>
          <w:u w:val="single"/>
          <w:rtl/>
        </w:rPr>
        <w:t>זכויות האדם במערכת הבינלאומית</w:t>
      </w:r>
      <w:r>
        <w:rPr>
          <w:rFonts w:asciiTheme="minorBidi" w:hAnsiTheme="minorBidi" w:cstheme="minorBidi" w:hint="cs"/>
          <w:rtl/>
        </w:rPr>
        <w:t xml:space="preserve"> (ירושלים: משרד הביטחון, 2001) ע"ע 37-7, 139-61.</w:t>
      </w:r>
    </w:p>
    <w:p w:rsidR="004524D1" w:rsidRDefault="004524D1" w:rsidP="004524D1">
      <w:pPr>
        <w:ind w:left="26"/>
        <w:rPr>
          <w:rFonts w:asciiTheme="minorBidi" w:hAnsiTheme="minorBidi" w:cstheme="minorBidi"/>
          <w:rtl/>
        </w:rPr>
      </w:pPr>
      <w:r>
        <w:rPr>
          <w:rFonts w:asciiTheme="minorBidi" w:hAnsiTheme="minorBidi" w:cstheme="minorBidi" w:hint="cs"/>
          <w:rtl/>
        </w:rPr>
        <w:t xml:space="preserve"> ציון אברוני, </w:t>
      </w:r>
      <w:r w:rsidRPr="004524D1">
        <w:rPr>
          <w:rFonts w:asciiTheme="minorBidi" w:hAnsiTheme="minorBidi" w:cstheme="minorBidi" w:hint="cs"/>
          <w:b/>
          <w:bCs/>
          <w:u w:val="single"/>
          <w:rtl/>
        </w:rPr>
        <w:t>זכויות האדם ביחסים הבין-לאומיים</w:t>
      </w:r>
      <w:r>
        <w:rPr>
          <w:rFonts w:asciiTheme="minorBidi" w:hAnsiTheme="minorBidi" w:cstheme="minorBidi" w:hint="cs"/>
          <w:rtl/>
        </w:rPr>
        <w:t xml:space="preserve"> (רעננה: האוניברסיטה הפתוחה, 2011) ע"ע פרק ג' ע"ע 98-71</w:t>
      </w:r>
    </w:p>
    <w:p w:rsidR="00164C58" w:rsidRPr="00AC654E" w:rsidRDefault="000F42D7" w:rsidP="004524D1">
      <w:pPr>
        <w:ind w:left="26"/>
        <w:rPr>
          <w:rFonts w:asciiTheme="minorBidi" w:hAnsiTheme="minorBidi" w:cstheme="minorBidi"/>
          <w:rtl/>
        </w:rPr>
      </w:pPr>
      <w:r>
        <w:rPr>
          <w:rFonts w:asciiTheme="minorBidi" w:hAnsiTheme="minorBidi" w:cstheme="minorBidi" w:hint="cs"/>
          <w:rtl/>
        </w:rPr>
        <w:t xml:space="preserve"> </w:t>
      </w:r>
    </w:p>
    <w:p w:rsidR="00646F10" w:rsidRPr="009C5241" w:rsidRDefault="00164C58" w:rsidP="00C70F47">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t xml:space="preserve"> </w:t>
      </w:r>
      <w:r w:rsidR="00646F10" w:rsidRPr="009C5241">
        <w:rPr>
          <w:rFonts w:asciiTheme="minorBidi" w:hAnsiTheme="minorBidi" w:cstheme="minorBidi"/>
          <w:b/>
          <w:bCs/>
          <w:sz w:val="28"/>
          <w:szCs w:val="28"/>
          <w:u w:val="single"/>
          <w:rtl/>
        </w:rPr>
        <w:t>[</w:t>
      </w:r>
      <w:r w:rsidR="00646F10">
        <w:rPr>
          <w:rFonts w:asciiTheme="minorBidi" w:hAnsiTheme="minorBidi" w:cstheme="minorBidi" w:hint="cs"/>
          <w:b/>
          <w:bCs/>
          <w:sz w:val="28"/>
          <w:szCs w:val="28"/>
          <w:u w:val="single"/>
          <w:rtl/>
        </w:rPr>
        <w:t>2</w:t>
      </w:r>
      <w:r w:rsidR="00C70F47">
        <w:rPr>
          <w:rFonts w:asciiTheme="minorBidi" w:hAnsiTheme="minorBidi" w:cstheme="minorBidi" w:hint="cs"/>
          <w:b/>
          <w:bCs/>
          <w:sz w:val="28"/>
          <w:szCs w:val="28"/>
          <w:u w:val="single"/>
          <w:rtl/>
        </w:rPr>
        <w:t>1</w:t>
      </w:r>
      <w:r w:rsidR="00646F10" w:rsidRPr="009C5241">
        <w:rPr>
          <w:rFonts w:asciiTheme="minorBidi" w:hAnsiTheme="minorBidi" w:cstheme="minorBidi"/>
          <w:b/>
          <w:bCs/>
          <w:sz w:val="28"/>
          <w:szCs w:val="28"/>
          <w:u w:val="single"/>
          <w:rtl/>
        </w:rPr>
        <w:t>] הגירה, רב-תרבותיות, זכויות קבוצתיות</w:t>
      </w:r>
    </w:p>
    <w:p w:rsidR="00646F10" w:rsidRDefault="00646F10" w:rsidP="00646F10">
      <w:pPr>
        <w:rPr>
          <w:rFonts w:asciiTheme="minorBidi" w:hAnsiTheme="minorBidi" w:cstheme="minorBidi"/>
          <w:b/>
          <w:bCs/>
          <w:rtl/>
        </w:rPr>
      </w:pPr>
      <w:r w:rsidRPr="00AC654E">
        <w:rPr>
          <w:rFonts w:asciiTheme="minorBidi" w:hAnsiTheme="minorBidi" w:cstheme="minorBidi"/>
          <w:b/>
          <w:bCs/>
        </w:rPr>
        <w:t>*</w:t>
      </w:r>
      <w:r w:rsidRPr="00AC654E">
        <w:rPr>
          <w:rFonts w:asciiTheme="minorBidi" w:hAnsiTheme="minorBidi" w:cstheme="minorBidi" w:hint="cs"/>
          <w:b/>
          <w:bCs/>
          <w:rtl/>
        </w:rPr>
        <w:t xml:space="preserve"> </w:t>
      </w:r>
      <w:r w:rsidRPr="00AC654E">
        <w:rPr>
          <w:rFonts w:asciiTheme="minorBidi" w:hAnsiTheme="minorBidi" w:cstheme="minorBidi"/>
          <w:b/>
          <w:bCs/>
          <w:rtl/>
        </w:rPr>
        <w:t xml:space="preserve">סמואל </w:t>
      </w:r>
      <w:proofErr w:type="spellStart"/>
      <w:r w:rsidRPr="00AC654E">
        <w:rPr>
          <w:rFonts w:asciiTheme="minorBidi" w:hAnsiTheme="minorBidi" w:cstheme="minorBidi"/>
          <w:b/>
          <w:bCs/>
          <w:rtl/>
        </w:rPr>
        <w:t>הנטינגטון</w:t>
      </w:r>
      <w:proofErr w:type="spellEnd"/>
      <w:r w:rsidRPr="00AC654E">
        <w:rPr>
          <w:rFonts w:asciiTheme="minorBidi" w:hAnsiTheme="minorBidi" w:cstheme="minorBidi"/>
          <w:b/>
          <w:bCs/>
          <w:rtl/>
        </w:rPr>
        <w:t>, "התנגשות הציוויליזציות"</w:t>
      </w:r>
      <w:r>
        <w:rPr>
          <w:rFonts w:asciiTheme="minorBidi" w:hAnsiTheme="minorBidi" w:cstheme="minorBidi" w:hint="cs"/>
          <w:b/>
          <w:bCs/>
          <w:rtl/>
        </w:rPr>
        <w:t>,</w:t>
      </w:r>
      <w:r w:rsidRPr="00AC654E">
        <w:rPr>
          <w:rFonts w:asciiTheme="minorBidi" w:hAnsiTheme="minorBidi" w:cstheme="minorBidi"/>
          <w:b/>
          <w:bCs/>
          <w:rtl/>
        </w:rPr>
        <w:t xml:space="preserve"> </w:t>
      </w:r>
      <w:r w:rsidRPr="00585DF0">
        <w:rPr>
          <w:rFonts w:asciiTheme="minorBidi" w:hAnsiTheme="minorBidi" w:cstheme="minorBidi"/>
          <w:b/>
          <w:bCs/>
          <w:u w:val="single"/>
          <w:rtl/>
        </w:rPr>
        <w:t>תכלת</w:t>
      </w:r>
      <w:r w:rsidRPr="00AC654E">
        <w:rPr>
          <w:rFonts w:asciiTheme="minorBidi" w:hAnsiTheme="minorBidi" w:cstheme="minorBidi"/>
          <w:b/>
          <w:bCs/>
          <w:rtl/>
        </w:rPr>
        <w:t xml:space="preserve"> 9 (אביב, 2000) ע</w:t>
      </w:r>
      <w:r>
        <w:rPr>
          <w:rFonts w:asciiTheme="minorBidi" w:hAnsiTheme="minorBidi" w:cstheme="minorBidi" w:hint="cs"/>
          <w:b/>
          <w:bCs/>
          <w:rtl/>
        </w:rPr>
        <w:t>"ע</w:t>
      </w:r>
      <w:r w:rsidRPr="00AC654E">
        <w:rPr>
          <w:rFonts w:asciiTheme="minorBidi" w:hAnsiTheme="minorBidi" w:cstheme="minorBidi"/>
          <w:b/>
          <w:bCs/>
          <w:rtl/>
        </w:rPr>
        <w:t xml:space="preserve"> 129-157.</w:t>
      </w:r>
    </w:p>
    <w:p w:rsidR="00646F10" w:rsidRPr="00ED4A7B" w:rsidRDefault="00646F10" w:rsidP="00646F10">
      <w:pPr>
        <w:rPr>
          <w:rFonts w:asciiTheme="minorBidi" w:hAnsiTheme="minorBidi" w:cstheme="minorBidi"/>
          <w:b/>
          <w:bCs/>
          <w:rtl/>
        </w:rPr>
      </w:pPr>
      <w:r w:rsidRPr="00ED4A7B">
        <w:rPr>
          <w:rFonts w:asciiTheme="minorBidi" w:hAnsiTheme="minorBidi" w:cstheme="minorBidi" w:hint="cs"/>
          <w:b/>
          <w:bCs/>
          <w:rtl/>
        </w:rPr>
        <w:t xml:space="preserve">* </w:t>
      </w:r>
      <w:proofErr w:type="spellStart"/>
      <w:r w:rsidRPr="00ED4A7B">
        <w:rPr>
          <w:rFonts w:asciiTheme="minorBidi" w:hAnsiTheme="minorBidi" w:cstheme="minorBidi" w:hint="cs"/>
          <w:b/>
          <w:bCs/>
          <w:rtl/>
        </w:rPr>
        <w:t>בנ</w:t>
      </w:r>
      <w:r w:rsidRPr="00ED4A7B">
        <w:rPr>
          <w:rFonts w:asciiTheme="minorBidi" w:hAnsiTheme="minorBidi" w:cstheme="minorBidi"/>
          <w:b/>
          <w:bCs/>
          <w:rtl/>
        </w:rPr>
        <w:t>'מין</w:t>
      </w:r>
      <w:proofErr w:type="spellEnd"/>
      <w:r w:rsidRPr="00ED4A7B">
        <w:rPr>
          <w:rFonts w:asciiTheme="minorBidi" w:hAnsiTheme="minorBidi" w:cstheme="minorBidi"/>
          <w:b/>
          <w:bCs/>
          <w:rtl/>
        </w:rPr>
        <w:t xml:space="preserve"> ברבר, </w:t>
      </w:r>
      <w:r w:rsidRPr="00ED4A7B">
        <w:rPr>
          <w:rFonts w:asciiTheme="minorBidi" w:hAnsiTheme="minorBidi" w:cstheme="minorBidi"/>
          <w:b/>
          <w:bCs/>
          <w:u w:val="single"/>
          <w:rtl/>
        </w:rPr>
        <w:t>ג'יהאד נגד מק-עולם</w:t>
      </w:r>
      <w:r w:rsidRPr="00ED4A7B">
        <w:rPr>
          <w:rFonts w:asciiTheme="minorBidi" w:hAnsiTheme="minorBidi" w:cstheme="minorBidi"/>
          <w:b/>
          <w:bCs/>
          <w:rtl/>
        </w:rPr>
        <w:t xml:space="preserve"> </w:t>
      </w:r>
      <w:r w:rsidRPr="00ED4A7B">
        <w:rPr>
          <w:rFonts w:asciiTheme="minorBidi" w:hAnsiTheme="minorBidi" w:cstheme="minorBidi" w:hint="cs"/>
          <w:b/>
          <w:bCs/>
          <w:rtl/>
        </w:rPr>
        <w:t>(</w:t>
      </w:r>
      <w:r w:rsidRPr="00ED4A7B">
        <w:rPr>
          <w:rFonts w:asciiTheme="minorBidi" w:hAnsiTheme="minorBidi" w:cstheme="minorBidi"/>
          <w:b/>
          <w:bCs/>
          <w:rtl/>
        </w:rPr>
        <w:t>תל-אביב: בבל, 2005</w:t>
      </w:r>
      <w:r w:rsidRPr="00ED4A7B">
        <w:rPr>
          <w:rFonts w:asciiTheme="minorBidi" w:hAnsiTheme="minorBidi" w:cstheme="minorBidi" w:hint="cs"/>
          <w:b/>
          <w:bCs/>
          <w:rtl/>
        </w:rPr>
        <w:t>)</w:t>
      </w:r>
      <w:r w:rsidRPr="00ED4A7B">
        <w:rPr>
          <w:rFonts w:asciiTheme="minorBidi" w:hAnsiTheme="minorBidi" w:cstheme="minorBidi"/>
          <w:b/>
          <w:bCs/>
          <w:rtl/>
        </w:rPr>
        <w:t xml:space="preserve"> ע</w:t>
      </w:r>
      <w:r w:rsidRPr="00ED4A7B">
        <w:rPr>
          <w:rFonts w:asciiTheme="minorBidi" w:hAnsiTheme="minorBidi" w:cstheme="minorBidi" w:hint="cs"/>
          <w:b/>
          <w:bCs/>
          <w:rtl/>
        </w:rPr>
        <w:t>"ע</w:t>
      </w:r>
      <w:r w:rsidRPr="00ED4A7B">
        <w:rPr>
          <w:rFonts w:asciiTheme="minorBidi" w:hAnsiTheme="minorBidi" w:cstheme="minorBidi"/>
          <w:b/>
          <w:bCs/>
          <w:rtl/>
        </w:rPr>
        <w:t xml:space="preserve"> 39-60. </w:t>
      </w:r>
    </w:p>
    <w:p w:rsidR="00646F10" w:rsidRPr="00AC654E" w:rsidRDefault="00646F10" w:rsidP="00646F10">
      <w:pPr>
        <w:rPr>
          <w:rFonts w:asciiTheme="minorBidi" w:hAnsiTheme="minorBidi" w:cstheme="minorBidi"/>
          <w:b/>
          <w:bCs/>
          <w:rtl/>
        </w:rPr>
      </w:pPr>
      <w:r w:rsidRPr="00AC654E">
        <w:rPr>
          <w:rFonts w:asciiTheme="minorBidi" w:hAnsiTheme="minorBidi" w:cstheme="minorBidi" w:hint="cs"/>
          <w:b/>
          <w:bCs/>
          <w:rtl/>
        </w:rPr>
        <w:t xml:space="preserve">* </w:t>
      </w:r>
      <w:r w:rsidRPr="00AC654E">
        <w:rPr>
          <w:rFonts w:asciiTheme="minorBidi" w:hAnsiTheme="minorBidi" w:cstheme="minorBidi"/>
          <w:b/>
          <w:bCs/>
          <w:rtl/>
        </w:rPr>
        <w:t xml:space="preserve">אדוארד סעיד, </w:t>
      </w:r>
      <w:r w:rsidRPr="00AC654E">
        <w:rPr>
          <w:rFonts w:asciiTheme="minorBidi" w:hAnsiTheme="minorBidi" w:cstheme="minorBidi"/>
          <w:b/>
          <w:bCs/>
          <w:u w:val="single"/>
          <w:rtl/>
        </w:rPr>
        <w:t>אוריינטליזם</w:t>
      </w:r>
      <w:r w:rsidRPr="00AC654E">
        <w:rPr>
          <w:rFonts w:asciiTheme="minorBidi" w:hAnsiTheme="minorBidi" w:cstheme="minorBidi"/>
          <w:b/>
          <w:bCs/>
          <w:rtl/>
        </w:rPr>
        <w:t xml:space="preserve"> </w:t>
      </w:r>
      <w:r>
        <w:rPr>
          <w:rFonts w:asciiTheme="minorBidi" w:hAnsiTheme="minorBidi" w:cstheme="minorBidi" w:hint="cs"/>
          <w:b/>
          <w:bCs/>
          <w:rtl/>
        </w:rPr>
        <w:t>(</w:t>
      </w:r>
      <w:r w:rsidRPr="00AC654E">
        <w:rPr>
          <w:rFonts w:asciiTheme="minorBidi" w:hAnsiTheme="minorBidi" w:cstheme="minorBidi"/>
          <w:b/>
          <w:bCs/>
          <w:rtl/>
        </w:rPr>
        <w:t>תל-אביב: עם עובד, 2000</w:t>
      </w:r>
      <w:r>
        <w:rPr>
          <w:rFonts w:asciiTheme="minorBidi" w:hAnsiTheme="minorBidi" w:cstheme="minorBidi" w:hint="cs"/>
          <w:b/>
          <w:bCs/>
          <w:rtl/>
        </w:rPr>
        <w:t>)</w:t>
      </w:r>
      <w:r w:rsidRPr="00AC654E">
        <w:rPr>
          <w:rFonts w:asciiTheme="minorBidi" w:hAnsiTheme="minorBidi" w:cstheme="minorBidi"/>
          <w:b/>
          <w:bCs/>
          <w:rtl/>
        </w:rPr>
        <w:t xml:space="preserve"> הקדמה. (סרוק</w:t>
      </w:r>
      <w:r>
        <w:rPr>
          <w:rFonts w:asciiTheme="minorBidi" w:hAnsiTheme="minorBidi" w:cstheme="minorBidi" w:hint="cs"/>
          <w:b/>
          <w:bCs/>
          <w:rtl/>
        </w:rPr>
        <w:t xml:space="preserve"> </w:t>
      </w:r>
      <w:r w:rsidRPr="00AC654E">
        <w:rPr>
          <w:rFonts w:asciiTheme="minorBidi" w:hAnsiTheme="minorBidi" w:cstheme="minorBidi"/>
          <w:b/>
          <w:bCs/>
          <w:rtl/>
        </w:rPr>
        <w:t>באתר).</w:t>
      </w:r>
    </w:p>
    <w:p w:rsidR="00646F10" w:rsidRDefault="00646F10" w:rsidP="00646F10">
      <w:pPr>
        <w:rPr>
          <w:rFonts w:asciiTheme="minorBidi" w:hAnsiTheme="minorBidi" w:cstheme="minorBidi"/>
          <w:b/>
          <w:bCs/>
          <w:rtl/>
        </w:rPr>
      </w:pPr>
    </w:p>
    <w:p w:rsidR="00646F10" w:rsidRPr="00790472" w:rsidRDefault="00646F10" w:rsidP="00646F10">
      <w:pPr>
        <w:rPr>
          <w:rFonts w:asciiTheme="minorBidi" w:hAnsiTheme="minorBidi" w:cstheme="minorBidi"/>
          <w:rtl/>
        </w:rPr>
      </w:pPr>
      <w:proofErr w:type="spellStart"/>
      <w:r w:rsidRPr="00790472">
        <w:rPr>
          <w:rFonts w:asciiTheme="minorBidi" w:hAnsiTheme="minorBidi" w:cstheme="minorBidi" w:hint="cs"/>
          <w:rtl/>
        </w:rPr>
        <w:t>ברונר</w:t>
      </w:r>
      <w:proofErr w:type="spellEnd"/>
      <w:r w:rsidRPr="00790472">
        <w:rPr>
          <w:rFonts w:asciiTheme="minorBidi" w:hAnsiTheme="minorBidi" w:cstheme="minorBidi" w:hint="cs"/>
          <w:rtl/>
        </w:rPr>
        <w:t xml:space="preserve"> ז'וזה ופלד יואב, "על אוטונומיה, יכולות ודמוקרטיה: ביקורת הרב-תרבותיות הליברלית", בתוך: מנחם </w:t>
      </w:r>
      <w:proofErr w:type="spellStart"/>
      <w:r w:rsidRPr="00790472">
        <w:rPr>
          <w:rFonts w:asciiTheme="minorBidi" w:hAnsiTheme="minorBidi" w:cstheme="minorBidi" w:hint="cs"/>
          <w:rtl/>
        </w:rPr>
        <w:t>מאוטנר</w:t>
      </w:r>
      <w:proofErr w:type="spellEnd"/>
      <w:r w:rsidRPr="00790472">
        <w:rPr>
          <w:rFonts w:asciiTheme="minorBidi" w:hAnsiTheme="minorBidi" w:cstheme="minorBidi" w:hint="cs"/>
          <w:rtl/>
        </w:rPr>
        <w:t xml:space="preserve"> (עורך) </w:t>
      </w:r>
      <w:r w:rsidRPr="00790472">
        <w:rPr>
          <w:rFonts w:asciiTheme="minorBidi" w:hAnsiTheme="minorBidi" w:cstheme="minorBidi" w:hint="cs"/>
          <w:u w:val="single"/>
          <w:rtl/>
        </w:rPr>
        <w:t>רב-תרבותיות במדינה דמוקרטית ויהודית</w:t>
      </w:r>
      <w:r w:rsidRPr="00790472">
        <w:rPr>
          <w:rFonts w:asciiTheme="minorBidi" w:hAnsiTheme="minorBidi" w:cstheme="minorBidi" w:hint="cs"/>
          <w:rtl/>
        </w:rPr>
        <w:t xml:space="preserve"> (תל-אביב: רמות, 1998) ע"ע 131-107.  </w:t>
      </w:r>
    </w:p>
    <w:p w:rsidR="00646F10" w:rsidRPr="00F847BF" w:rsidRDefault="00646F10" w:rsidP="00646F10">
      <w:pPr>
        <w:bidi w:val="0"/>
        <w:rPr>
          <w:rFonts w:asciiTheme="minorBidi" w:hAnsiTheme="minorBidi" w:cstheme="minorBidi"/>
          <w:spacing w:val="0"/>
          <w:kern w:val="0"/>
        </w:rPr>
      </w:pPr>
      <w:r w:rsidRPr="00AC654E">
        <w:rPr>
          <w:rFonts w:asciiTheme="minorBidi" w:hAnsiTheme="minorBidi" w:cstheme="minorBidi"/>
          <w:spacing w:val="0"/>
          <w:kern w:val="0"/>
        </w:rPr>
        <w:t>Richard Bellamy</w:t>
      </w:r>
      <w:r w:rsidRPr="00392AE7">
        <w:rPr>
          <w:rFonts w:asciiTheme="minorBidi" w:hAnsiTheme="minorBidi" w:cstheme="minorBidi"/>
          <w:spacing w:val="0"/>
          <w:kern w:val="0"/>
        </w:rPr>
        <w:t xml:space="preserve">, </w:t>
      </w:r>
      <w:r w:rsidRPr="00392AE7">
        <w:rPr>
          <w:rFonts w:asciiTheme="minorBidi" w:hAnsiTheme="minorBidi" w:cstheme="minorBidi"/>
          <w:spacing w:val="0"/>
          <w:kern w:val="0"/>
          <w:u w:val="single"/>
        </w:rPr>
        <w:t>Citizenship: A Very Short Introduction</w:t>
      </w:r>
      <w:r w:rsidRPr="00AC654E">
        <w:rPr>
          <w:rFonts w:asciiTheme="minorBidi" w:hAnsiTheme="minorBidi" w:cstheme="minorBidi"/>
          <w:spacing w:val="0"/>
          <w:kern w:val="0"/>
        </w:rPr>
        <w:t>, Oxford</w:t>
      </w:r>
      <w:r w:rsidRPr="00AC654E">
        <w:rPr>
          <w:rFonts w:asciiTheme="minorBidi" w:hAnsiTheme="minorBidi" w:cstheme="minorBidi"/>
          <w:spacing w:val="0"/>
          <w:kern w:val="0"/>
          <w:rtl/>
        </w:rPr>
        <w:t xml:space="preserve"> </w:t>
      </w:r>
      <w:r w:rsidRPr="00AC654E">
        <w:rPr>
          <w:rFonts w:asciiTheme="minorBidi" w:hAnsiTheme="minorBidi" w:cstheme="minorBidi"/>
          <w:spacing w:val="0"/>
          <w:kern w:val="0"/>
        </w:rPr>
        <w:t>University Press, 2008. Chapter no. 1 (</w:t>
      </w:r>
      <w:r w:rsidRPr="00AC654E">
        <w:rPr>
          <w:rFonts w:asciiTheme="minorBidi" w:hAnsiTheme="minorBidi" w:cstheme="minorBidi"/>
          <w:spacing w:val="0"/>
          <w:kern w:val="0"/>
          <w:rtl/>
        </w:rPr>
        <w:t>(סרוק</w:t>
      </w:r>
      <w:r w:rsidRPr="00AC654E">
        <w:rPr>
          <w:rFonts w:asciiTheme="minorBidi" w:hAnsiTheme="minorBidi" w:cstheme="minorBidi"/>
          <w:spacing w:val="0"/>
          <w:kern w:val="0"/>
        </w:rPr>
        <w:t>.</w:t>
      </w:r>
    </w:p>
    <w:p w:rsidR="00646F10" w:rsidRPr="00F847BF" w:rsidRDefault="00646F10" w:rsidP="00646F10">
      <w:pPr>
        <w:bidi w:val="0"/>
        <w:rPr>
          <w:rFonts w:asciiTheme="minorBidi" w:hAnsiTheme="minorBidi" w:cstheme="minorBidi"/>
          <w:color w:val="222222"/>
          <w:spacing w:val="0"/>
          <w:kern w:val="0"/>
        </w:rPr>
      </w:pPr>
      <w:r w:rsidRPr="00F847BF">
        <w:rPr>
          <w:rFonts w:asciiTheme="minorBidi" w:hAnsiTheme="minorBidi" w:cstheme="minorBidi"/>
          <w:color w:val="222222"/>
          <w:spacing w:val="0"/>
          <w:kern w:val="0"/>
        </w:rPr>
        <w:t>Marshall Thomas Humphrey</w:t>
      </w:r>
      <w:r w:rsidRPr="00392AE7">
        <w:rPr>
          <w:rFonts w:asciiTheme="minorBidi" w:hAnsiTheme="minorBidi" w:cstheme="minorBidi"/>
          <w:color w:val="222222"/>
          <w:spacing w:val="0"/>
          <w:kern w:val="0"/>
        </w:rPr>
        <w:t xml:space="preserve">, </w:t>
      </w:r>
      <w:r w:rsidRPr="00392AE7">
        <w:rPr>
          <w:rFonts w:asciiTheme="minorBidi" w:hAnsiTheme="minorBidi" w:cstheme="minorBidi"/>
          <w:color w:val="222222"/>
          <w:spacing w:val="0"/>
          <w:kern w:val="0"/>
          <w:u w:val="single"/>
        </w:rPr>
        <w:t>Citizenship and social class: And other essays</w:t>
      </w:r>
      <w:r w:rsidRPr="00F847BF">
        <w:rPr>
          <w:rFonts w:asciiTheme="minorBidi" w:hAnsiTheme="minorBidi" w:cstheme="minorBidi"/>
          <w:color w:val="222222"/>
          <w:spacing w:val="0"/>
          <w:kern w:val="0"/>
        </w:rPr>
        <w:t xml:space="preserve"> </w:t>
      </w:r>
      <w:r>
        <w:rPr>
          <w:rFonts w:asciiTheme="minorBidi" w:hAnsiTheme="minorBidi" w:cstheme="minorBidi"/>
          <w:color w:val="222222"/>
          <w:spacing w:val="0"/>
          <w:kern w:val="0"/>
        </w:rPr>
        <w:t xml:space="preserve">(Cambridge: </w:t>
      </w:r>
      <w:r w:rsidRPr="00F847BF">
        <w:rPr>
          <w:rFonts w:asciiTheme="minorBidi" w:hAnsiTheme="minorBidi" w:cstheme="minorBidi"/>
          <w:color w:val="222222"/>
          <w:spacing w:val="0"/>
          <w:kern w:val="0"/>
        </w:rPr>
        <w:t>University Press, 1950</w:t>
      </w:r>
      <w:proofErr w:type="gramStart"/>
      <w:r>
        <w:rPr>
          <w:rFonts w:asciiTheme="minorBidi" w:hAnsiTheme="minorBidi" w:cstheme="minorBidi"/>
          <w:color w:val="222222"/>
          <w:spacing w:val="0"/>
          <w:kern w:val="0"/>
        </w:rPr>
        <w:t>)</w:t>
      </w:r>
      <w:r w:rsidRPr="00F847BF">
        <w:rPr>
          <w:rFonts w:asciiTheme="minorBidi" w:hAnsiTheme="minorBidi" w:cstheme="minorBidi"/>
          <w:color w:val="222222"/>
          <w:spacing w:val="0"/>
          <w:kern w:val="0"/>
          <w:rtl/>
        </w:rPr>
        <w:t>‏</w:t>
      </w:r>
      <w:proofErr w:type="gramEnd"/>
    </w:p>
    <w:p w:rsidR="00646F10" w:rsidRPr="00F847BF" w:rsidRDefault="00646F10" w:rsidP="00646F10">
      <w:pPr>
        <w:bidi w:val="0"/>
        <w:rPr>
          <w:rFonts w:asciiTheme="minorBidi" w:hAnsiTheme="minorBidi" w:cstheme="minorBidi"/>
          <w:color w:val="222222"/>
          <w:spacing w:val="0"/>
          <w:kern w:val="0"/>
        </w:rPr>
      </w:pPr>
      <w:r w:rsidRPr="00F847BF">
        <w:rPr>
          <w:rFonts w:asciiTheme="minorBidi" w:hAnsiTheme="minorBidi" w:cstheme="minorBidi"/>
          <w:color w:val="222222"/>
          <w:shd w:val="clear" w:color="auto" w:fill="FFFFFF"/>
        </w:rPr>
        <w:t>Bulmer, Martin, and Anthony M</w:t>
      </w:r>
      <w:r w:rsidRPr="00525F9D">
        <w:rPr>
          <w:rFonts w:asciiTheme="minorBidi" w:hAnsiTheme="minorBidi" w:cstheme="minorBidi"/>
          <w:color w:val="222222"/>
          <w:shd w:val="clear" w:color="auto" w:fill="FFFFFF"/>
        </w:rPr>
        <w:t>. Rees, eds.</w:t>
      </w:r>
      <w:r w:rsidRPr="00525F9D">
        <w:rPr>
          <w:rStyle w:val="apple-converted-space"/>
          <w:rFonts w:asciiTheme="minorBidi" w:hAnsiTheme="minorBidi" w:cstheme="minorBidi"/>
          <w:color w:val="222222"/>
          <w:shd w:val="clear" w:color="auto" w:fill="FFFFFF"/>
        </w:rPr>
        <w:t> </w:t>
      </w:r>
      <w:r w:rsidRPr="00525F9D">
        <w:rPr>
          <w:rFonts w:asciiTheme="minorBidi" w:hAnsiTheme="minorBidi" w:cstheme="minorBidi"/>
          <w:color w:val="222222"/>
          <w:u w:val="single"/>
          <w:shd w:val="clear" w:color="auto" w:fill="FFFFFF"/>
        </w:rPr>
        <w:t>Citizenship today: The contemporary relevance of TH Marshall</w:t>
      </w:r>
      <w:r w:rsidRPr="00525F9D">
        <w:rPr>
          <w:rFonts w:asciiTheme="minorBidi" w:hAnsiTheme="minorBidi" w:cstheme="minorBidi"/>
          <w:color w:val="222222"/>
          <w:shd w:val="clear" w:color="auto" w:fill="FFFFFF"/>
        </w:rPr>
        <w:t>. Psy</w:t>
      </w:r>
      <w:r w:rsidRPr="00F847BF">
        <w:rPr>
          <w:rFonts w:asciiTheme="minorBidi" w:hAnsiTheme="minorBidi" w:cstheme="minorBidi"/>
          <w:color w:val="222222"/>
          <w:shd w:val="clear" w:color="auto" w:fill="FFFFFF"/>
        </w:rPr>
        <w:t>chology Press, 1996.</w:t>
      </w:r>
      <w:r w:rsidRPr="00F847BF">
        <w:rPr>
          <w:rFonts w:asciiTheme="minorBidi" w:hAnsiTheme="minorBidi" w:cstheme="minorBidi"/>
          <w:color w:val="222222"/>
          <w:shd w:val="clear" w:color="auto" w:fill="FFFFFF"/>
          <w:rtl/>
        </w:rPr>
        <w:t>‏</w:t>
      </w:r>
    </w:p>
    <w:p w:rsidR="00646F10" w:rsidRPr="00F847BF" w:rsidRDefault="00646F10" w:rsidP="00646F10">
      <w:pPr>
        <w:bidi w:val="0"/>
        <w:rPr>
          <w:rFonts w:asciiTheme="minorBidi" w:hAnsiTheme="minorBidi" w:cstheme="minorBidi"/>
          <w:color w:val="222222"/>
        </w:rPr>
      </w:pPr>
      <w:proofErr w:type="spellStart"/>
      <w:r w:rsidRPr="00F847BF">
        <w:rPr>
          <w:rFonts w:asciiTheme="minorBidi" w:hAnsiTheme="minorBidi" w:cstheme="minorBidi"/>
          <w:color w:val="222222"/>
        </w:rPr>
        <w:t>Kymlicka</w:t>
      </w:r>
      <w:proofErr w:type="spellEnd"/>
      <w:r w:rsidRPr="00F847BF">
        <w:rPr>
          <w:rFonts w:asciiTheme="minorBidi" w:hAnsiTheme="minorBidi" w:cstheme="minorBidi"/>
          <w:color w:val="222222"/>
        </w:rPr>
        <w:t xml:space="preserve"> </w:t>
      </w:r>
      <w:proofErr w:type="gramStart"/>
      <w:r w:rsidRPr="00F847BF">
        <w:rPr>
          <w:rFonts w:asciiTheme="minorBidi" w:hAnsiTheme="minorBidi" w:cstheme="minorBidi"/>
          <w:color w:val="222222"/>
        </w:rPr>
        <w:t>Will</w:t>
      </w:r>
      <w:r>
        <w:rPr>
          <w:rFonts w:asciiTheme="minorBidi" w:hAnsiTheme="minorBidi" w:cstheme="minorBidi"/>
          <w:color w:val="222222"/>
        </w:rPr>
        <w:t xml:space="preserve"> </w:t>
      </w:r>
      <w:r w:rsidRPr="00F847BF">
        <w:rPr>
          <w:rFonts w:asciiTheme="minorBidi" w:hAnsiTheme="minorBidi" w:cstheme="minorBidi"/>
          <w:color w:val="222222"/>
        </w:rPr>
        <w:t xml:space="preserve"> and</w:t>
      </w:r>
      <w:proofErr w:type="gramEnd"/>
      <w:r w:rsidRPr="00F847BF">
        <w:rPr>
          <w:rFonts w:asciiTheme="minorBidi" w:hAnsiTheme="minorBidi" w:cstheme="minorBidi"/>
          <w:color w:val="222222"/>
        </w:rPr>
        <w:t xml:space="preserve"> Wayne Norman</w:t>
      </w:r>
      <w:r>
        <w:rPr>
          <w:rFonts w:asciiTheme="minorBidi" w:hAnsiTheme="minorBidi" w:cstheme="minorBidi"/>
          <w:color w:val="222222"/>
        </w:rPr>
        <w:t>,</w:t>
      </w:r>
      <w:r w:rsidRPr="00F847BF">
        <w:rPr>
          <w:rFonts w:asciiTheme="minorBidi" w:hAnsiTheme="minorBidi" w:cstheme="minorBidi"/>
          <w:color w:val="222222"/>
        </w:rPr>
        <w:t xml:space="preserve"> "Return of the citizen: A survey of recent work on citizenship theory</w:t>
      </w:r>
      <w:r>
        <w:rPr>
          <w:rFonts w:asciiTheme="minorBidi" w:hAnsiTheme="minorBidi" w:cstheme="minorBidi"/>
          <w:color w:val="222222"/>
        </w:rPr>
        <w:t>",</w:t>
      </w:r>
      <w:r w:rsidRPr="008563D5">
        <w:rPr>
          <w:rFonts w:asciiTheme="minorBidi" w:hAnsiTheme="minorBidi" w:cstheme="minorBidi"/>
          <w:color w:val="222222"/>
        </w:rPr>
        <w:t xml:space="preserve"> </w:t>
      </w:r>
      <w:r w:rsidRPr="008563D5">
        <w:rPr>
          <w:rFonts w:asciiTheme="minorBidi" w:hAnsiTheme="minorBidi" w:cstheme="minorBidi"/>
          <w:color w:val="222222"/>
          <w:u w:val="single"/>
        </w:rPr>
        <w:t>Ethics</w:t>
      </w:r>
      <w:r w:rsidRPr="00F847BF">
        <w:rPr>
          <w:rFonts w:asciiTheme="minorBidi" w:hAnsiTheme="minorBidi" w:cstheme="minorBidi"/>
          <w:color w:val="222222"/>
        </w:rPr>
        <w:t xml:space="preserve"> 104</w:t>
      </w:r>
      <w:r>
        <w:rPr>
          <w:rFonts w:asciiTheme="minorBidi" w:hAnsiTheme="minorBidi" w:cstheme="minorBidi"/>
          <w:color w:val="222222"/>
        </w:rPr>
        <w:t>/</w:t>
      </w:r>
      <w:r w:rsidRPr="00F847BF">
        <w:rPr>
          <w:rFonts w:asciiTheme="minorBidi" w:hAnsiTheme="minorBidi" w:cstheme="minorBidi"/>
          <w:color w:val="222222"/>
        </w:rPr>
        <w:t>2 (1994)</w:t>
      </w:r>
      <w:r>
        <w:rPr>
          <w:rFonts w:asciiTheme="minorBidi" w:hAnsiTheme="minorBidi" w:cstheme="minorBidi"/>
          <w:color w:val="222222"/>
        </w:rPr>
        <w:t xml:space="preserve"> pp.</w:t>
      </w:r>
      <w:r w:rsidRPr="00F847BF">
        <w:rPr>
          <w:rFonts w:asciiTheme="minorBidi" w:hAnsiTheme="minorBidi" w:cstheme="minorBidi"/>
          <w:color w:val="222222"/>
        </w:rPr>
        <w:t xml:space="preserve"> 352-381.</w:t>
      </w:r>
      <w:r w:rsidRPr="00F847BF">
        <w:rPr>
          <w:rFonts w:asciiTheme="minorBidi" w:hAnsiTheme="minorBidi" w:cstheme="minorBidi"/>
          <w:color w:val="222222"/>
          <w:rtl/>
        </w:rPr>
        <w:t>‏</w:t>
      </w:r>
    </w:p>
    <w:p w:rsidR="00646F10" w:rsidRDefault="00646F10" w:rsidP="00646F10">
      <w:pPr>
        <w:rPr>
          <w:rFonts w:asciiTheme="minorBidi" w:hAnsiTheme="minorBidi" w:cstheme="minorBidi"/>
          <w:b/>
          <w:bCs/>
          <w:rtl/>
        </w:rPr>
      </w:pPr>
    </w:p>
    <w:p w:rsidR="005B2740" w:rsidRDefault="005B2740" w:rsidP="00646F10">
      <w:pPr>
        <w:rPr>
          <w:rFonts w:asciiTheme="minorBidi" w:hAnsiTheme="minorBidi" w:cstheme="minorBidi"/>
          <w:b/>
          <w:bCs/>
          <w:rtl/>
        </w:rPr>
      </w:pPr>
    </w:p>
    <w:p w:rsidR="005B2740" w:rsidRDefault="005B2740" w:rsidP="00646F10">
      <w:pPr>
        <w:rPr>
          <w:rFonts w:asciiTheme="minorBidi" w:hAnsiTheme="minorBidi" w:cstheme="minorBidi"/>
          <w:b/>
          <w:bCs/>
          <w:rtl/>
        </w:rPr>
      </w:pPr>
    </w:p>
    <w:p w:rsidR="005B2740" w:rsidRDefault="005B2740" w:rsidP="00646F10">
      <w:pPr>
        <w:rPr>
          <w:rFonts w:asciiTheme="minorBidi" w:hAnsiTheme="minorBidi" w:cstheme="minorBidi"/>
          <w:b/>
          <w:bCs/>
          <w:rtl/>
        </w:rPr>
      </w:pPr>
    </w:p>
    <w:p w:rsidR="005B2740" w:rsidRDefault="005B2740" w:rsidP="00646F10">
      <w:pPr>
        <w:rPr>
          <w:rFonts w:asciiTheme="minorBidi" w:hAnsiTheme="minorBidi" w:cstheme="minorBidi"/>
          <w:b/>
          <w:bCs/>
          <w:rtl/>
        </w:rPr>
      </w:pPr>
    </w:p>
    <w:p w:rsidR="005B2740" w:rsidRDefault="005B2740" w:rsidP="00646F10">
      <w:pPr>
        <w:rPr>
          <w:rFonts w:asciiTheme="minorBidi" w:hAnsiTheme="minorBidi" w:cstheme="minorBidi"/>
          <w:b/>
          <w:bCs/>
          <w:rtl/>
        </w:rPr>
      </w:pPr>
    </w:p>
    <w:p w:rsidR="00C70F47" w:rsidRPr="009C5241" w:rsidRDefault="00C70F47" w:rsidP="00C70F47">
      <w:pPr>
        <w:rPr>
          <w:rFonts w:asciiTheme="minorBidi" w:hAnsiTheme="minorBidi" w:cstheme="minorBidi"/>
          <w:b/>
          <w:bCs/>
          <w:sz w:val="28"/>
          <w:szCs w:val="28"/>
          <w:u w:val="single"/>
          <w:rtl/>
        </w:rPr>
      </w:pPr>
      <w:r w:rsidRPr="009C5241">
        <w:rPr>
          <w:rFonts w:asciiTheme="minorBidi" w:hAnsiTheme="minorBidi" w:cstheme="minorBidi"/>
          <w:b/>
          <w:bCs/>
          <w:sz w:val="28"/>
          <w:szCs w:val="28"/>
          <w:u w:val="single"/>
          <w:rtl/>
        </w:rPr>
        <w:lastRenderedPageBreak/>
        <w:t>[</w:t>
      </w:r>
      <w:r>
        <w:rPr>
          <w:rFonts w:asciiTheme="minorBidi" w:hAnsiTheme="minorBidi" w:cstheme="minorBidi" w:hint="cs"/>
          <w:b/>
          <w:bCs/>
          <w:sz w:val="28"/>
          <w:szCs w:val="28"/>
          <w:u w:val="single"/>
          <w:rtl/>
        </w:rPr>
        <w:t>22</w:t>
      </w:r>
      <w:r w:rsidRPr="009C5241">
        <w:rPr>
          <w:rFonts w:asciiTheme="minorBidi" w:hAnsiTheme="minorBidi" w:cstheme="minorBidi"/>
          <w:b/>
          <w:bCs/>
          <w:sz w:val="28"/>
          <w:szCs w:val="28"/>
          <w:u w:val="single"/>
          <w:rtl/>
        </w:rPr>
        <w:t>] איכות סביבה</w:t>
      </w:r>
    </w:p>
    <w:p w:rsidR="00C70F47" w:rsidRPr="00A45C1D" w:rsidRDefault="00C70F47" w:rsidP="00C70F47">
      <w:pPr>
        <w:rPr>
          <w:rFonts w:asciiTheme="minorBidi" w:hAnsiTheme="minorBidi" w:cstheme="minorBidi"/>
          <w:b/>
          <w:bCs/>
          <w:rtl/>
        </w:rPr>
      </w:pPr>
      <w:r w:rsidRPr="00A45C1D">
        <w:rPr>
          <w:rFonts w:asciiTheme="minorBidi" w:hAnsiTheme="minorBidi" w:cstheme="minorBidi" w:hint="cs"/>
          <w:b/>
          <w:bCs/>
          <w:rtl/>
        </w:rPr>
        <w:t xml:space="preserve">* </w:t>
      </w:r>
      <w:proofErr w:type="spellStart"/>
      <w:r w:rsidRPr="00A45C1D">
        <w:rPr>
          <w:rFonts w:asciiTheme="minorBidi" w:hAnsiTheme="minorBidi" w:cstheme="minorBidi"/>
          <w:b/>
          <w:bCs/>
          <w:rtl/>
        </w:rPr>
        <w:t>ג'ארד</w:t>
      </w:r>
      <w:proofErr w:type="spellEnd"/>
      <w:r w:rsidRPr="00A45C1D">
        <w:rPr>
          <w:rFonts w:asciiTheme="minorBidi" w:hAnsiTheme="minorBidi" w:cstheme="minorBidi"/>
          <w:b/>
          <w:bCs/>
          <w:rtl/>
        </w:rPr>
        <w:t xml:space="preserve"> </w:t>
      </w:r>
      <w:proofErr w:type="spellStart"/>
      <w:r w:rsidRPr="00A45C1D">
        <w:rPr>
          <w:rFonts w:asciiTheme="minorBidi" w:hAnsiTheme="minorBidi" w:cstheme="minorBidi"/>
          <w:b/>
          <w:bCs/>
          <w:rtl/>
        </w:rPr>
        <w:t>דיימונד</w:t>
      </w:r>
      <w:proofErr w:type="spellEnd"/>
      <w:r w:rsidRPr="00A45C1D">
        <w:rPr>
          <w:rFonts w:asciiTheme="minorBidi" w:hAnsiTheme="minorBidi" w:cstheme="minorBidi"/>
          <w:b/>
          <w:bCs/>
          <w:rtl/>
        </w:rPr>
        <w:t xml:space="preserve">, </w:t>
      </w:r>
      <w:r w:rsidRPr="00A45C1D">
        <w:rPr>
          <w:rFonts w:asciiTheme="minorBidi" w:hAnsiTheme="minorBidi" w:cstheme="minorBidi"/>
          <w:b/>
          <w:bCs/>
          <w:u w:val="single"/>
          <w:rtl/>
        </w:rPr>
        <w:t>התמוטטות: מדוע נפלו הציוויליזציות הגדולות של העבר</w:t>
      </w:r>
      <w:r w:rsidRPr="00A45C1D">
        <w:rPr>
          <w:rFonts w:asciiTheme="minorBidi" w:hAnsiTheme="minorBidi" w:cstheme="minorBidi"/>
          <w:b/>
          <w:bCs/>
          <w:rtl/>
        </w:rPr>
        <w:t xml:space="preserve"> </w:t>
      </w:r>
      <w:r>
        <w:rPr>
          <w:rFonts w:asciiTheme="minorBidi" w:hAnsiTheme="minorBidi" w:cstheme="minorBidi" w:hint="cs"/>
          <w:b/>
          <w:bCs/>
          <w:rtl/>
        </w:rPr>
        <w:t>(</w:t>
      </w:r>
      <w:r w:rsidRPr="00A45C1D">
        <w:rPr>
          <w:rFonts w:asciiTheme="minorBidi" w:hAnsiTheme="minorBidi" w:cstheme="minorBidi"/>
          <w:b/>
          <w:bCs/>
          <w:rtl/>
        </w:rPr>
        <w:t>תל-אביב: מטר, 2008</w:t>
      </w:r>
      <w:r>
        <w:rPr>
          <w:rFonts w:asciiTheme="minorBidi" w:hAnsiTheme="minorBidi" w:cstheme="minorBidi" w:hint="cs"/>
          <w:b/>
          <w:bCs/>
          <w:rtl/>
        </w:rPr>
        <w:t>)</w:t>
      </w:r>
      <w:r w:rsidRPr="00A45C1D">
        <w:rPr>
          <w:rFonts w:asciiTheme="minorBidi" w:hAnsiTheme="minorBidi" w:cstheme="minorBidi"/>
          <w:b/>
          <w:bCs/>
          <w:rtl/>
        </w:rPr>
        <w:t xml:space="preserve"> </w:t>
      </w:r>
      <w:r>
        <w:rPr>
          <w:rFonts w:asciiTheme="minorBidi" w:hAnsiTheme="minorBidi" w:cstheme="minorBidi" w:hint="cs"/>
          <w:b/>
          <w:bCs/>
          <w:rtl/>
        </w:rPr>
        <w:t>חלקים</w:t>
      </w:r>
      <w:r w:rsidRPr="00A45C1D">
        <w:rPr>
          <w:rFonts w:asciiTheme="minorBidi" w:hAnsiTheme="minorBidi" w:cstheme="minorBidi" w:hint="cs"/>
          <w:b/>
          <w:bCs/>
          <w:rtl/>
        </w:rPr>
        <w:t xml:space="preserve"> ב</w:t>
      </w:r>
      <w:r>
        <w:rPr>
          <w:rFonts w:asciiTheme="minorBidi" w:hAnsiTheme="minorBidi" w:cstheme="minorBidi" w:hint="cs"/>
          <w:b/>
          <w:bCs/>
          <w:rtl/>
        </w:rPr>
        <w:t>-ג</w:t>
      </w:r>
      <w:r w:rsidRPr="00A45C1D">
        <w:rPr>
          <w:rFonts w:asciiTheme="minorBidi" w:hAnsiTheme="minorBidi" w:cstheme="minorBidi" w:hint="cs"/>
          <w:b/>
          <w:bCs/>
          <w:rtl/>
        </w:rPr>
        <w:t xml:space="preserve">. </w:t>
      </w:r>
    </w:p>
    <w:p w:rsidR="00C70F47" w:rsidRDefault="00C70F47" w:rsidP="00C70F47">
      <w:pPr>
        <w:rPr>
          <w:rFonts w:asciiTheme="minorBidi" w:hAnsiTheme="minorBidi" w:cstheme="minorBidi"/>
          <w:rtl/>
        </w:rPr>
      </w:pPr>
    </w:p>
    <w:p w:rsidR="00C70F47" w:rsidRPr="00F847BF" w:rsidRDefault="00C70F47" w:rsidP="00C70F47">
      <w:pPr>
        <w:rPr>
          <w:rFonts w:asciiTheme="minorBidi" w:hAnsiTheme="minorBidi" w:cstheme="minorBidi"/>
          <w:rtl/>
        </w:rPr>
      </w:pPr>
      <w:r w:rsidRPr="00F847BF">
        <w:rPr>
          <w:rFonts w:asciiTheme="minorBidi" w:hAnsiTheme="minorBidi" w:cstheme="minorBidi"/>
          <w:rtl/>
        </w:rPr>
        <w:t xml:space="preserve">אבנר דה-שליט, </w:t>
      </w:r>
      <w:r w:rsidRPr="00F847BF">
        <w:rPr>
          <w:rFonts w:asciiTheme="minorBidi" w:hAnsiTheme="minorBidi" w:cstheme="minorBidi"/>
          <w:u w:val="single"/>
          <w:rtl/>
        </w:rPr>
        <w:t>אדום-ירוק: דמוקרטיה, צדק ואיכות הסביבה</w:t>
      </w:r>
      <w:r w:rsidRPr="00F847BF">
        <w:rPr>
          <w:rFonts w:asciiTheme="minorBidi" w:hAnsiTheme="minorBidi" w:cstheme="minorBidi"/>
          <w:rtl/>
        </w:rPr>
        <w:t xml:space="preserve"> </w:t>
      </w:r>
      <w:r>
        <w:rPr>
          <w:rFonts w:asciiTheme="minorBidi" w:hAnsiTheme="minorBidi" w:cstheme="minorBidi" w:hint="cs"/>
          <w:rtl/>
        </w:rPr>
        <w:t>(</w:t>
      </w:r>
      <w:r w:rsidRPr="00F847BF">
        <w:rPr>
          <w:rFonts w:asciiTheme="minorBidi" w:hAnsiTheme="minorBidi" w:cstheme="minorBidi"/>
          <w:rtl/>
        </w:rPr>
        <w:t>תל-אביב: בבל – מרכז השל, 2004</w:t>
      </w:r>
      <w:r>
        <w:rPr>
          <w:rFonts w:asciiTheme="minorBidi" w:hAnsiTheme="minorBidi" w:cstheme="minorBidi" w:hint="cs"/>
          <w:rtl/>
        </w:rPr>
        <w:t>) ע"ע</w:t>
      </w:r>
      <w:r w:rsidRPr="00F847BF">
        <w:rPr>
          <w:rFonts w:asciiTheme="minorBidi" w:hAnsiTheme="minorBidi" w:cstheme="minorBidi"/>
          <w:rtl/>
        </w:rPr>
        <w:t xml:space="preserve"> 67-98.</w:t>
      </w:r>
    </w:p>
    <w:p w:rsidR="00C70F47" w:rsidRPr="00F847BF" w:rsidRDefault="00C70F47" w:rsidP="00C70F47">
      <w:pPr>
        <w:bidi w:val="0"/>
        <w:rPr>
          <w:rStyle w:val="times111"/>
          <w:rFonts w:asciiTheme="minorBidi" w:hAnsiTheme="minorBidi" w:cstheme="minorBidi"/>
          <w:sz w:val="24"/>
        </w:rPr>
      </w:pPr>
      <w:r w:rsidRPr="00F847BF">
        <w:rPr>
          <w:rFonts w:asciiTheme="minorBidi" w:hAnsiTheme="minorBidi" w:cstheme="minorBidi"/>
        </w:rPr>
        <w:t xml:space="preserve">Hawken, P. </w:t>
      </w:r>
      <w:proofErr w:type="spellStart"/>
      <w:r w:rsidRPr="00F847BF">
        <w:rPr>
          <w:rFonts w:asciiTheme="minorBidi" w:hAnsiTheme="minorBidi" w:cstheme="minorBidi"/>
        </w:rPr>
        <w:t>Lovins</w:t>
      </w:r>
      <w:proofErr w:type="spellEnd"/>
      <w:r w:rsidRPr="00F847BF">
        <w:rPr>
          <w:rFonts w:asciiTheme="minorBidi" w:hAnsiTheme="minorBidi" w:cstheme="minorBidi"/>
        </w:rPr>
        <w:t xml:space="preserve">, A. &amp; Hunter </w:t>
      </w:r>
      <w:proofErr w:type="spellStart"/>
      <w:r w:rsidRPr="00F847BF">
        <w:rPr>
          <w:rFonts w:asciiTheme="minorBidi" w:hAnsiTheme="minorBidi" w:cstheme="minorBidi"/>
        </w:rPr>
        <w:t>Lovins</w:t>
      </w:r>
      <w:proofErr w:type="spellEnd"/>
      <w:r w:rsidRPr="00F847BF">
        <w:rPr>
          <w:rFonts w:asciiTheme="minorBidi" w:hAnsiTheme="minorBidi" w:cstheme="minorBidi"/>
        </w:rPr>
        <w:t xml:space="preserve">, L. </w:t>
      </w:r>
      <w:r w:rsidRPr="00F847BF">
        <w:rPr>
          <w:rFonts w:asciiTheme="minorBidi" w:hAnsiTheme="minorBidi" w:cstheme="minorBidi"/>
          <w:u w:val="single"/>
        </w:rPr>
        <w:t>Natural Capitalism: Creating the Next Industrial Revolution.</w:t>
      </w:r>
      <w:r w:rsidRPr="00F847BF">
        <w:rPr>
          <w:rStyle w:val="times111"/>
          <w:rFonts w:asciiTheme="minorBidi" w:hAnsiTheme="minorBidi" w:cstheme="minorBidi"/>
          <w:sz w:val="24"/>
        </w:rPr>
        <w:t xml:space="preserve"> Little Brown. </w:t>
      </w:r>
      <w:r w:rsidRPr="00F847BF">
        <w:rPr>
          <w:rFonts w:asciiTheme="minorBidi" w:hAnsiTheme="minorBidi" w:cstheme="minorBidi"/>
        </w:rPr>
        <w:t>1999.</w:t>
      </w:r>
    </w:p>
    <w:p w:rsidR="00C70F47" w:rsidRPr="00F847BF" w:rsidRDefault="00C70F47" w:rsidP="00C70F47">
      <w:pPr>
        <w:bidi w:val="0"/>
        <w:rPr>
          <w:rFonts w:asciiTheme="minorBidi" w:hAnsiTheme="minorBidi" w:cstheme="minorBidi"/>
        </w:rPr>
      </w:pPr>
      <w:r w:rsidRPr="00F847BF">
        <w:rPr>
          <w:rFonts w:asciiTheme="minorBidi" w:hAnsiTheme="minorBidi" w:cstheme="minorBidi"/>
        </w:rPr>
        <w:t xml:space="preserve">Carter Neil, </w:t>
      </w:r>
      <w:r w:rsidRPr="00F847BF">
        <w:rPr>
          <w:rFonts w:asciiTheme="minorBidi" w:hAnsiTheme="minorBidi" w:cstheme="minorBidi"/>
          <w:u w:val="single"/>
        </w:rPr>
        <w:t>The politics of the environment: Ideas, activism, policy</w:t>
      </w:r>
      <w:r w:rsidRPr="00F847BF">
        <w:rPr>
          <w:rFonts w:asciiTheme="minorBidi" w:hAnsiTheme="minorBidi" w:cstheme="minorBidi"/>
        </w:rPr>
        <w:t xml:space="preserve">, Cambridge University Press, 2001. </w:t>
      </w:r>
    </w:p>
    <w:p w:rsidR="00C70F47" w:rsidRPr="00F847BF" w:rsidRDefault="00C70F47" w:rsidP="00C70F47">
      <w:pPr>
        <w:bidi w:val="0"/>
        <w:rPr>
          <w:rFonts w:asciiTheme="minorBidi" w:hAnsiTheme="minorBidi" w:cstheme="minorBidi"/>
        </w:rPr>
      </w:pPr>
      <w:r w:rsidRPr="00F847BF">
        <w:rPr>
          <w:rFonts w:asciiTheme="minorBidi" w:hAnsiTheme="minorBidi" w:cstheme="minorBidi"/>
        </w:rPr>
        <w:t xml:space="preserve">Clapp Jennifer and Peter </w:t>
      </w:r>
      <w:proofErr w:type="spellStart"/>
      <w:r w:rsidRPr="00F847BF">
        <w:rPr>
          <w:rFonts w:asciiTheme="minorBidi" w:hAnsiTheme="minorBidi" w:cstheme="minorBidi"/>
        </w:rPr>
        <w:t>Dauvergne</w:t>
      </w:r>
      <w:proofErr w:type="spellEnd"/>
      <w:r w:rsidRPr="00F847BF">
        <w:rPr>
          <w:rFonts w:asciiTheme="minorBidi" w:hAnsiTheme="minorBidi" w:cstheme="minorBidi"/>
        </w:rPr>
        <w:t xml:space="preserve">, </w:t>
      </w:r>
      <w:r w:rsidRPr="00F847BF">
        <w:rPr>
          <w:rFonts w:asciiTheme="minorBidi" w:hAnsiTheme="minorBidi" w:cstheme="minorBidi"/>
          <w:u w:val="single"/>
        </w:rPr>
        <w:t>Paths to a green world: the political economy of the global environment</w:t>
      </w:r>
      <w:r w:rsidRPr="00F847BF">
        <w:rPr>
          <w:rFonts w:asciiTheme="minorBidi" w:hAnsiTheme="minorBidi" w:cstheme="minorBidi"/>
        </w:rPr>
        <w:t>. Cambridge, MA: MIT Press, 2005</w:t>
      </w:r>
    </w:p>
    <w:p w:rsidR="00C70F47" w:rsidRPr="00F847BF" w:rsidRDefault="00C70F47" w:rsidP="00646F10">
      <w:pPr>
        <w:rPr>
          <w:rFonts w:asciiTheme="minorBidi" w:hAnsiTheme="minorBidi" w:cstheme="minorBidi"/>
          <w:b/>
          <w:bCs/>
          <w:rtl/>
        </w:rPr>
      </w:pPr>
    </w:p>
    <w:p w:rsidR="00646F10" w:rsidRPr="00F443A2" w:rsidRDefault="00646F10" w:rsidP="00646F10">
      <w:pPr>
        <w:rPr>
          <w:rFonts w:asciiTheme="minorBidi" w:hAnsiTheme="minorBidi" w:cstheme="minorBidi"/>
          <w:b/>
          <w:bCs/>
          <w:sz w:val="36"/>
          <w:szCs w:val="36"/>
          <w:u w:val="single"/>
          <w:rtl/>
        </w:rPr>
      </w:pPr>
      <w:r w:rsidRPr="00F443A2">
        <w:rPr>
          <w:rFonts w:asciiTheme="minorBidi" w:hAnsiTheme="minorBidi" w:cstheme="minorBidi" w:hint="cs"/>
          <w:b/>
          <w:bCs/>
          <w:sz w:val="36"/>
          <w:szCs w:val="36"/>
          <w:u w:val="single"/>
          <w:rtl/>
        </w:rPr>
        <w:t>סיכום</w:t>
      </w:r>
    </w:p>
    <w:p w:rsidR="00646F10" w:rsidRPr="00234A84" w:rsidRDefault="00646F10" w:rsidP="001F3C18">
      <w:pPr>
        <w:rPr>
          <w:rFonts w:asciiTheme="minorBidi" w:hAnsiTheme="minorBidi" w:cstheme="minorBidi"/>
          <w:b/>
          <w:bCs/>
          <w:sz w:val="28"/>
          <w:szCs w:val="28"/>
          <w:u w:val="single"/>
          <w:rtl/>
        </w:rPr>
      </w:pPr>
      <w:r w:rsidRPr="00234A84">
        <w:rPr>
          <w:rFonts w:asciiTheme="minorBidi" w:hAnsiTheme="minorBidi" w:cstheme="minorBidi" w:hint="cs"/>
          <w:b/>
          <w:bCs/>
          <w:sz w:val="28"/>
          <w:szCs w:val="28"/>
          <w:u w:val="single"/>
          <w:rtl/>
        </w:rPr>
        <w:t>[2</w:t>
      </w:r>
      <w:r w:rsidR="001F3C18">
        <w:rPr>
          <w:rFonts w:asciiTheme="minorBidi" w:hAnsiTheme="minorBidi" w:cstheme="minorBidi" w:hint="cs"/>
          <w:b/>
          <w:bCs/>
          <w:sz w:val="28"/>
          <w:szCs w:val="28"/>
          <w:u w:val="single"/>
          <w:rtl/>
        </w:rPr>
        <w:t>3</w:t>
      </w:r>
      <w:r w:rsidRPr="00234A84">
        <w:rPr>
          <w:rFonts w:asciiTheme="minorBidi" w:hAnsiTheme="minorBidi" w:cstheme="minorBidi" w:hint="cs"/>
          <w:b/>
          <w:bCs/>
          <w:sz w:val="28"/>
          <w:szCs w:val="28"/>
          <w:u w:val="single"/>
          <w:rtl/>
        </w:rPr>
        <w:t>] אינטלקטואלים ופוליטיקה</w:t>
      </w:r>
    </w:p>
    <w:p w:rsidR="00646F10" w:rsidRPr="00F847BF" w:rsidRDefault="00646F10" w:rsidP="00646F10">
      <w:pPr>
        <w:tabs>
          <w:tab w:val="right" w:pos="17"/>
        </w:tabs>
        <w:rPr>
          <w:rFonts w:asciiTheme="minorBidi" w:hAnsiTheme="minorBidi" w:cstheme="minorBidi"/>
          <w:rtl/>
        </w:rPr>
      </w:pPr>
      <w:r w:rsidRPr="00F847BF">
        <w:rPr>
          <w:rFonts w:asciiTheme="minorBidi" w:hAnsiTheme="minorBidi" w:cstheme="minorBidi"/>
          <w:rtl/>
        </w:rPr>
        <w:t xml:space="preserve">מיכאל קרן, </w:t>
      </w:r>
      <w:r w:rsidRPr="00F847BF">
        <w:rPr>
          <w:rFonts w:asciiTheme="minorBidi" w:hAnsiTheme="minorBidi" w:cstheme="minorBidi"/>
          <w:u w:val="single"/>
          <w:rtl/>
        </w:rPr>
        <w:t>העט והחרב: לבטיה של האינטליגנציה הישראלית</w:t>
      </w:r>
      <w:r w:rsidRPr="00F847BF">
        <w:rPr>
          <w:rFonts w:asciiTheme="minorBidi" w:hAnsiTheme="minorBidi" w:cstheme="minorBidi"/>
          <w:rtl/>
        </w:rPr>
        <w:t xml:space="preserve"> </w:t>
      </w:r>
      <w:r>
        <w:rPr>
          <w:rFonts w:asciiTheme="minorBidi" w:hAnsiTheme="minorBidi" w:cstheme="minorBidi" w:hint="cs"/>
          <w:rtl/>
        </w:rPr>
        <w:t xml:space="preserve">(תל אביב: </w:t>
      </w:r>
      <w:r w:rsidRPr="00F847BF">
        <w:rPr>
          <w:rFonts w:asciiTheme="minorBidi" w:hAnsiTheme="minorBidi" w:cstheme="minorBidi"/>
          <w:rtl/>
        </w:rPr>
        <w:t>רמות: 1991</w:t>
      </w:r>
      <w:r>
        <w:rPr>
          <w:rFonts w:asciiTheme="minorBidi" w:hAnsiTheme="minorBidi" w:cstheme="minorBidi" w:hint="cs"/>
          <w:rtl/>
        </w:rPr>
        <w:t>)</w:t>
      </w:r>
      <w:r w:rsidRPr="00F847BF">
        <w:rPr>
          <w:rFonts w:asciiTheme="minorBidi" w:hAnsiTheme="minorBidi" w:cstheme="minorBidi"/>
          <w:rtl/>
        </w:rPr>
        <w:t xml:space="preserve"> ע</w:t>
      </w:r>
      <w:r>
        <w:rPr>
          <w:rFonts w:asciiTheme="minorBidi" w:hAnsiTheme="minorBidi" w:cstheme="minorBidi" w:hint="cs"/>
          <w:rtl/>
        </w:rPr>
        <w:t>"ע</w:t>
      </w:r>
      <w:r w:rsidRPr="00F847BF">
        <w:rPr>
          <w:rFonts w:asciiTheme="minorBidi" w:hAnsiTheme="minorBidi" w:cstheme="minorBidi"/>
          <w:rtl/>
        </w:rPr>
        <w:t xml:space="preserve"> 83-107, 109-138.  </w:t>
      </w:r>
    </w:p>
    <w:p w:rsidR="00646F10" w:rsidRPr="00F847BF" w:rsidRDefault="00646F10" w:rsidP="00646F10">
      <w:pPr>
        <w:rPr>
          <w:rFonts w:asciiTheme="minorBidi" w:hAnsiTheme="minorBidi" w:cstheme="minorBidi"/>
          <w:rtl/>
        </w:rPr>
      </w:pPr>
      <w:r w:rsidRPr="00F847BF">
        <w:rPr>
          <w:rFonts w:asciiTheme="minorBidi" w:hAnsiTheme="minorBidi" w:cstheme="minorBidi"/>
          <w:rtl/>
        </w:rPr>
        <w:t xml:space="preserve">ג'ורג' אורוול, </w:t>
      </w:r>
      <w:r w:rsidRPr="00F847BF">
        <w:rPr>
          <w:rFonts w:asciiTheme="minorBidi" w:hAnsiTheme="minorBidi" w:cstheme="minorBidi"/>
          <w:u w:val="single"/>
          <w:rtl/>
        </w:rPr>
        <w:t>מדוע אני כותב</w:t>
      </w:r>
      <w:r>
        <w:rPr>
          <w:rFonts w:asciiTheme="minorBidi" w:hAnsiTheme="minorBidi" w:cstheme="minorBidi" w:hint="cs"/>
          <w:u w:val="single"/>
          <w:rtl/>
        </w:rPr>
        <w:t>?</w:t>
      </w:r>
      <w:r w:rsidRPr="00F847BF">
        <w:rPr>
          <w:rFonts w:asciiTheme="minorBidi" w:hAnsiTheme="minorBidi" w:cstheme="minorBidi"/>
          <w:u w:val="single"/>
          <w:rtl/>
        </w:rPr>
        <w:t> ועוד מסות</w:t>
      </w:r>
      <w:r w:rsidRPr="00F847BF">
        <w:rPr>
          <w:rFonts w:asciiTheme="minorBidi" w:hAnsiTheme="minorBidi" w:cstheme="minorBidi"/>
          <w:rtl/>
        </w:rPr>
        <w:t xml:space="preserve">, </w:t>
      </w:r>
      <w:r>
        <w:rPr>
          <w:rFonts w:asciiTheme="minorBidi" w:hAnsiTheme="minorBidi" w:cstheme="minorBidi" w:hint="cs"/>
          <w:rtl/>
        </w:rPr>
        <w:t xml:space="preserve">(תל אביב: </w:t>
      </w:r>
      <w:r w:rsidRPr="00F847BF">
        <w:rPr>
          <w:rFonts w:asciiTheme="minorBidi" w:hAnsiTheme="minorBidi" w:cstheme="minorBidi"/>
          <w:rtl/>
        </w:rPr>
        <w:t>עם עובד</w:t>
      </w:r>
      <w:r>
        <w:rPr>
          <w:rFonts w:asciiTheme="minorBidi" w:hAnsiTheme="minorBidi" w:cstheme="minorBidi" w:hint="cs"/>
          <w:rtl/>
        </w:rPr>
        <w:t>,</w:t>
      </w:r>
      <w:r w:rsidRPr="00F847BF">
        <w:rPr>
          <w:rFonts w:asciiTheme="minorBidi" w:hAnsiTheme="minorBidi" w:cstheme="minorBidi"/>
          <w:rtl/>
        </w:rPr>
        <w:t xml:space="preserve"> 1984</w:t>
      </w:r>
      <w:r>
        <w:rPr>
          <w:rFonts w:asciiTheme="minorBidi" w:hAnsiTheme="minorBidi" w:cstheme="minorBidi" w:hint="cs"/>
          <w:rtl/>
        </w:rPr>
        <w:t>)</w:t>
      </w:r>
    </w:p>
    <w:p w:rsidR="00646F10" w:rsidRPr="00F847BF" w:rsidRDefault="00646F10" w:rsidP="00646F10">
      <w:pPr>
        <w:tabs>
          <w:tab w:val="right" w:pos="17"/>
        </w:tabs>
        <w:rPr>
          <w:rFonts w:asciiTheme="minorBidi" w:hAnsiTheme="minorBidi" w:cstheme="minorBidi"/>
          <w:rtl/>
        </w:rPr>
      </w:pPr>
      <w:r w:rsidRPr="00F847BF">
        <w:rPr>
          <w:rFonts w:asciiTheme="minorBidi" w:hAnsiTheme="minorBidi" w:cstheme="minorBidi"/>
          <w:rtl/>
        </w:rPr>
        <w:t xml:space="preserve">שלמה </w:t>
      </w:r>
      <w:proofErr w:type="spellStart"/>
      <w:r w:rsidRPr="00F847BF">
        <w:rPr>
          <w:rFonts w:asciiTheme="minorBidi" w:hAnsiTheme="minorBidi" w:cstheme="minorBidi"/>
          <w:rtl/>
        </w:rPr>
        <w:t>זנד</w:t>
      </w:r>
      <w:proofErr w:type="spellEnd"/>
      <w:r w:rsidRPr="00F847BF">
        <w:rPr>
          <w:rFonts w:asciiTheme="minorBidi" w:hAnsiTheme="minorBidi" w:cstheme="minorBidi"/>
          <w:rtl/>
        </w:rPr>
        <w:t>, "עם הספר ואנשי הספר – קווי מתאר לתולדות האינטליגנציה העברית בעידן הציוני"</w:t>
      </w:r>
      <w:r>
        <w:rPr>
          <w:rFonts w:asciiTheme="minorBidi" w:hAnsiTheme="minorBidi" w:cstheme="minorBidi" w:hint="cs"/>
          <w:rtl/>
        </w:rPr>
        <w:t>,</w:t>
      </w:r>
      <w:r w:rsidRPr="00F847BF">
        <w:rPr>
          <w:rFonts w:asciiTheme="minorBidi" w:hAnsiTheme="minorBidi" w:cstheme="minorBidi"/>
          <w:rtl/>
        </w:rPr>
        <w:t xml:space="preserve"> </w:t>
      </w:r>
      <w:r>
        <w:rPr>
          <w:rFonts w:asciiTheme="minorBidi" w:hAnsiTheme="minorBidi" w:cstheme="minorBidi" w:hint="cs"/>
          <w:rtl/>
        </w:rPr>
        <w:t>ב</w:t>
      </w:r>
      <w:r w:rsidRPr="00F847BF">
        <w:rPr>
          <w:rFonts w:asciiTheme="minorBidi" w:hAnsiTheme="minorBidi" w:cstheme="minorBidi"/>
          <w:rtl/>
        </w:rPr>
        <w:t>תוך</w:t>
      </w:r>
      <w:r>
        <w:rPr>
          <w:rFonts w:asciiTheme="minorBidi" w:hAnsiTheme="minorBidi" w:cstheme="minorBidi" w:hint="cs"/>
          <w:rtl/>
        </w:rPr>
        <w:t>:</w:t>
      </w:r>
      <w:r w:rsidRPr="00F847BF">
        <w:rPr>
          <w:rFonts w:asciiTheme="minorBidi" w:hAnsiTheme="minorBidi" w:cstheme="minorBidi"/>
          <w:rtl/>
        </w:rPr>
        <w:t xml:space="preserve"> </w:t>
      </w:r>
      <w:r w:rsidRPr="00F847BF">
        <w:rPr>
          <w:rFonts w:asciiTheme="minorBidi" w:hAnsiTheme="minorBidi" w:cstheme="minorBidi"/>
          <w:u w:val="single"/>
          <w:rtl/>
        </w:rPr>
        <w:t>האינטלקטואל, האמת והכוח</w:t>
      </w:r>
      <w:r>
        <w:rPr>
          <w:rFonts w:asciiTheme="minorBidi" w:hAnsiTheme="minorBidi" w:cstheme="minorBidi" w:hint="cs"/>
          <w:rtl/>
        </w:rPr>
        <w:t xml:space="preserve"> (תל אביב: </w:t>
      </w:r>
      <w:r w:rsidRPr="00F847BF">
        <w:rPr>
          <w:rFonts w:asciiTheme="minorBidi" w:hAnsiTheme="minorBidi" w:cstheme="minorBidi"/>
          <w:rtl/>
        </w:rPr>
        <w:t>עם עובד, 2000</w:t>
      </w:r>
      <w:r>
        <w:rPr>
          <w:rFonts w:asciiTheme="minorBidi" w:hAnsiTheme="minorBidi" w:cstheme="minorBidi" w:hint="cs"/>
          <w:rtl/>
        </w:rPr>
        <w:t>)</w:t>
      </w:r>
      <w:r w:rsidRPr="00F847BF">
        <w:rPr>
          <w:rFonts w:asciiTheme="minorBidi" w:hAnsiTheme="minorBidi" w:cstheme="minorBidi"/>
          <w:rtl/>
        </w:rPr>
        <w:t xml:space="preserve"> ע</w:t>
      </w:r>
      <w:r>
        <w:rPr>
          <w:rFonts w:asciiTheme="minorBidi" w:hAnsiTheme="minorBidi" w:cstheme="minorBidi" w:hint="cs"/>
          <w:rtl/>
        </w:rPr>
        <w:t>"ע</w:t>
      </w:r>
      <w:r w:rsidRPr="00F847BF">
        <w:rPr>
          <w:rFonts w:asciiTheme="minorBidi" w:hAnsiTheme="minorBidi" w:cstheme="minorBidi"/>
          <w:rtl/>
        </w:rPr>
        <w:t xml:space="preserve"> 140-173.</w:t>
      </w:r>
    </w:p>
    <w:p w:rsidR="00646F10" w:rsidRPr="00F847BF" w:rsidRDefault="00646F10" w:rsidP="00646F10">
      <w:pPr>
        <w:rPr>
          <w:rFonts w:asciiTheme="minorBidi" w:hAnsiTheme="minorBidi" w:cstheme="minorBidi"/>
          <w:rtl/>
        </w:rPr>
      </w:pPr>
      <w:r w:rsidRPr="00F847BF">
        <w:rPr>
          <w:rFonts w:asciiTheme="minorBidi" w:hAnsiTheme="minorBidi" w:cstheme="minorBidi"/>
          <w:rtl/>
        </w:rPr>
        <w:t xml:space="preserve">מנחם קליין, </w:t>
      </w:r>
      <w:r w:rsidRPr="00F847BF">
        <w:rPr>
          <w:rFonts w:asciiTheme="minorBidi" w:hAnsiTheme="minorBidi" w:cstheme="minorBidi"/>
          <w:u w:val="single"/>
          <w:rtl/>
        </w:rPr>
        <w:t>בר-אילן: אקדמיה, דת ופוליטיקה</w:t>
      </w:r>
      <w:r w:rsidRPr="00F847BF">
        <w:rPr>
          <w:rFonts w:asciiTheme="minorBidi" w:hAnsiTheme="minorBidi" w:cstheme="minorBidi"/>
          <w:rtl/>
        </w:rPr>
        <w:t xml:space="preserve">  </w:t>
      </w:r>
      <w:r>
        <w:rPr>
          <w:rFonts w:asciiTheme="minorBidi" w:hAnsiTheme="minorBidi" w:cstheme="minorBidi" w:hint="cs"/>
          <w:rtl/>
        </w:rPr>
        <w:t>(</w:t>
      </w:r>
      <w:r w:rsidRPr="00F847BF">
        <w:rPr>
          <w:rFonts w:asciiTheme="minorBidi" w:hAnsiTheme="minorBidi" w:cstheme="minorBidi"/>
          <w:rtl/>
        </w:rPr>
        <w:t>ירושלים: מאגנס, 1997</w:t>
      </w:r>
      <w:r>
        <w:rPr>
          <w:rFonts w:asciiTheme="minorBidi" w:hAnsiTheme="minorBidi" w:cstheme="minorBidi" w:hint="cs"/>
          <w:rtl/>
        </w:rPr>
        <w:t>)</w:t>
      </w:r>
      <w:r w:rsidRPr="00F847BF">
        <w:rPr>
          <w:rFonts w:asciiTheme="minorBidi" w:hAnsiTheme="minorBidi" w:cstheme="minorBidi"/>
          <w:rtl/>
        </w:rPr>
        <w:t xml:space="preserve"> ע</w:t>
      </w:r>
      <w:r>
        <w:rPr>
          <w:rFonts w:asciiTheme="minorBidi" w:hAnsiTheme="minorBidi" w:cstheme="minorBidi" w:hint="cs"/>
          <w:rtl/>
        </w:rPr>
        <w:t>"ע</w:t>
      </w:r>
      <w:r w:rsidRPr="00F847BF">
        <w:rPr>
          <w:rFonts w:asciiTheme="minorBidi" w:hAnsiTheme="minorBidi" w:cstheme="minorBidi"/>
          <w:rtl/>
        </w:rPr>
        <w:t xml:space="preserve"> 98-111, 139-145.</w:t>
      </w:r>
    </w:p>
    <w:p w:rsidR="00646F10" w:rsidRDefault="00646F10" w:rsidP="00646F10">
      <w:pPr>
        <w:rPr>
          <w:rFonts w:asciiTheme="minorBidi" w:hAnsiTheme="minorBidi" w:cstheme="minorBidi"/>
          <w:b/>
          <w:rtl/>
        </w:rPr>
      </w:pPr>
      <w:r>
        <w:rPr>
          <w:rFonts w:asciiTheme="minorBidi" w:hAnsiTheme="minorBidi" w:cstheme="minorBidi" w:hint="cs"/>
          <w:b/>
          <w:rtl/>
        </w:rPr>
        <w:t xml:space="preserve">רוי </w:t>
      </w:r>
      <w:proofErr w:type="spellStart"/>
      <w:r w:rsidRPr="00A62819">
        <w:rPr>
          <w:rFonts w:asciiTheme="minorBidi" w:hAnsiTheme="minorBidi" w:cstheme="minorBidi"/>
          <w:b/>
          <w:rtl/>
        </w:rPr>
        <w:t>ארונדהטי</w:t>
      </w:r>
      <w:proofErr w:type="spellEnd"/>
      <w:r w:rsidRPr="00A62819">
        <w:rPr>
          <w:rFonts w:asciiTheme="minorBidi" w:hAnsiTheme="minorBidi" w:cstheme="minorBidi"/>
          <w:b/>
          <w:rtl/>
        </w:rPr>
        <w:t>,</w:t>
      </w:r>
      <w:r w:rsidRPr="00A62819">
        <w:rPr>
          <w:rFonts w:asciiTheme="minorBidi" w:hAnsiTheme="minorBidi" w:cstheme="minorBidi"/>
          <w:bCs/>
          <w:rtl/>
        </w:rPr>
        <w:t xml:space="preserve"> </w:t>
      </w:r>
      <w:r w:rsidRPr="00A62819">
        <w:rPr>
          <w:rFonts w:asciiTheme="minorBidi" w:hAnsiTheme="minorBidi" w:cstheme="minorBidi"/>
          <w:b/>
          <w:rtl/>
        </w:rPr>
        <w:t>"לגברות יש רגשות, לכן..."</w:t>
      </w:r>
      <w:r>
        <w:rPr>
          <w:rFonts w:asciiTheme="minorBidi" w:hAnsiTheme="minorBidi" w:cstheme="minorBidi" w:hint="cs"/>
          <w:b/>
          <w:rtl/>
        </w:rPr>
        <w:t xml:space="preserve"> </w:t>
      </w:r>
      <w:r w:rsidRPr="00A62819">
        <w:rPr>
          <w:rFonts w:asciiTheme="minorBidi" w:hAnsiTheme="minorBidi" w:cstheme="minorBidi"/>
          <w:b/>
          <w:rtl/>
        </w:rPr>
        <w:t>בתוך</w:t>
      </w:r>
      <w:r>
        <w:rPr>
          <w:rFonts w:asciiTheme="minorBidi" w:hAnsiTheme="minorBidi" w:cstheme="minorBidi" w:hint="cs"/>
          <w:b/>
          <w:rtl/>
        </w:rPr>
        <w:t>:</w:t>
      </w:r>
      <w:r w:rsidRPr="00A62819">
        <w:rPr>
          <w:rFonts w:asciiTheme="minorBidi" w:hAnsiTheme="minorBidi" w:cstheme="minorBidi"/>
          <w:b/>
          <w:rtl/>
        </w:rPr>
        <w:t xml:space="preserve"> </w:t>
      </w:r>
      <w:r w:rsidRPr="00A62819">
        <w:rPr>
          <w:rFonts w:asciiTheme="minorBidi" w:hAnsiTheme="minorBidi" w:cstheme="minorBidi"/>
          <w:b/>
          <w:u w:val="single"/>
          <w:rtl/>
        </w:rPr>
        <w:t>דיבורים על מלחמה</w:t>
      </w:r>
      <w:r w:rsidRPr="00A62819">
        <w:rPr>
          <w:rFonts w:asciiTheme="minorBidi" w:hAnsiTheme="minorBidi" w:cstheme="minorBidi"/>
          <w:b/>
          <w:rtl/>
        </w:rPr>
        <w:t xml:space="preserve"> </w:t>
      </w:r>
      <w:r>
        <w:rPr>
          <w:rFonts w:asciiTheme="minorBidi" w:hAnsiTheme="minorBidi" w:cstheme="minorBidi" w:hint="cs"/>
          <w:b/>
          <w:rtl/>
        </w:rPr>
        <w:t>(</w:t>
      </w:r>
      <w:r w:rsidRPr="00A62819">
        <w:rPr>
          <w:rFonts w:asciiTheme="minorBidi" w:hAnsiTheme="minorBidi" w:cstheme="minorBidi"/>
          <w:b/>
          <w:rtl/>
        </w:rPr>
        <w:t>אור יהודה: זמורה ביתן, 2005</w:t>
      </w:r>
      <w:r>
        <w:rPr>
          <w:rFonts w:asciiTheme="minorBidi" w:hAnsiTheme="minorBidi" w:cstheme="minorBidi" w:hint="cs"/>
          <w:b/>
          <w:rtl/>
        </w:rPr>
        <w:t>) ע"ע</w:t>
      </w:r>
      <w:r w:rsidRPr="00A62819">
        <w:rPr>
          <w:rFonts w:asciiTheme="minorBidi" w:hAnsiTheme="minorBidi" w:cstheme="minorBidi"/>
          <w:b/>
          <w:rtl/>
        </w:rPr>
        <w:t xml:space="preserve"> 137-156.</w:t>
      </w:r>
    </w:p>
    <w:p w:rsidR="00646F10" w:rsidRPr="00F847BF" w:rsidRDefault="00646F10" w:rsidP="00646F10">
      <w:pPr>
        <w:bidi w:val="0"/>
        <w:rPr>
          <w:rFonts w:asciiTheme="minorBidi" w:hAnsiTheme="minorBidi" w:cstheme="minorBidi"/>
          <w:shd w:val="clear" w:color="auto" w:fill="FFFFFF"/>
        </w:rPr>
      </w:pPr>
      <w:r w:rsidRPr="00F847BF">
        <w:rPr>
          <w:rStyle w:val="citation"/>
          <w:rFonts w:asciiTheme="minorBidi" w:hAnsiTheme="minorBidi" w:cstheme="minorBidi"/>
        </w:rPr>
        <w:t xml:space="preserve">Lilla, Mark.  </w:t>
      </w:r>
      <w:r w:rsidRPr="0087689C">
        <w:rPr>
          <w:rStyle w:val="citation"/>
          <w:rFonts w:asciiTheme="minorBidi" w:hAnsiTheme="minorBidi" w:cstheme="minorBidi"/>
          <w:u w:val="single"/>
        </w:rPr>
        <w:t>The Reckless Mind: Intellectuals and Politics</w:t>
      </w:r>
      <w:r w:rsidRPr="0087689C">
        <w:rPr>
          <w:rStyle w:val="citation"/>
          <w:rFonts w:asciiTheme="minorBidi" w:hAnsiTheme="minorBidi" w:cstheme="minorBidi"/>
        </w:rPr>
        <w:t>.</w:t>
      </w:r>
      <w:r w:rsidRPr="00F847BF">
        <w:rPr>
          <w:rStyle w:val="citation"/>
          <w:rFonts w:asciiTheme="minorBidi" w:hAnsiTheme="minorBidi" w:cstheme="minorBidi"/>
        </w:rPr>
        <w:t xml:space="preserve"> New York Review Books</w:t>
      </w:r>
      <w:r w:rsidRPr="00F847BF">
        <w:rPr>
          <w:rFonts w:asciiTheme="minorBidi" w:hAnsiTheme="minorBidi" w:cstheme="minorBidi"/>
        </w:rPr>
        <w:t>.</w:t>
      </w:r>
      <w:r w:rsidRPr="00F847BF">
        <w:rPr>
          <w:rStyle w:val="citation"/>
          <w:rFonts w:asciiTheme="minorBidi" w:hAnsiTheme="minorBidi" w:cstheme="minorBidi"/>
        </w:rPr>
        <w:t xml:space="preserve"> 2001.</w:t>
      </w:r>
    </w:p>
    <w:p w:rsidR="00646F10" w:rsidRPr="00F847BF" w:rsidRDefault="00646F10" w:rsidP="00646F10">
      <w:pPr>
        <w:bidi w:val="0"/>
        <w:rPr>
          <w:rFonts w:asciiTheme="minorBidi" w:hAnsiTheme="minorBidi" w:cstheme="minorBidi"/>
        </w:rPr>
      </w:pPr>
      <w:r w:rsidRPr="00F847BF">
        <w:rPr>
          <w:rFonts w:asciiTheme="minorBidi" w:hAnsiTheme="minorBidi" w:cstheme="minorBidi"/>
          <w:shd w:val="clear" w:color="auto" w:fill="FFFFFF"/>
        </w:rPr>
        <w:t xml:space="preserve">Baud, </w:t>
      </w:r>
      <w:proofErr w:type="spellStart"/>
      <w:r w:rsidRPr="00F847BF">
        <w:rPr>
          <w:rFonts w:asciiTheme="minorBidi" w:hAnsiTheme="minorBidi" w:cstheme="minorBidi"/>
          <w:shd w:val="clear" w:color="auto" w:fill="FFFFFF"/>
        </w:rPr>
        <w:t>Michiel</w:t>
      </w:r>
      <w:proofErr w:type="spellEnd"/>
      <w:r w:rsidRPr="00F847BF">
        <w:rPr>
          <w:rFonts w:asciiTheme="minorBidi" w:hAnsiTheme="minorBidi" w:cstheme="minorBidi"/>
          <w:shd w:val="clear" w:color="auto" w:fill="FFFFFF"/>
        </w:rPr>
        <w:t>, and Rosanne Rutten, eds</w:t>
      </w:r>
      <w:r w:rsidRPr="0087689C">
        <w:rPr>
          <w:rFonts w:asciiTheme="minorBidi" w:hAnsiTheme="minorBidi" w:cstheme="minorBidi"/>
          <w:shd w:val="clear" w:color="auto" w:fill="FFFFFF"/>
        </w:rPr>
        <w:t>.</w:t>
      </w:r>
      <w:r w:rsidRPr="0087689C">
        <w:rPr>
          <w:rStyle w:val="apple-converted-space"/>
          <w:rFonts w:asciiTheme="minorBidi" w:hAnsiTheme="minorBidi" w:cstheme="minorBidi"/>
          <w:shd w:val="clear" w:color="auto" w:fill="FFFFFF"/>
        </w:rPr>
        <w:t> </w:t>
      </w:r>
      <w:r w:rsidRPr="0087689C">
        <w:rPr>
          <w:rFonts w:asciiTheme="minorBidi" w:hAnsiTheme="minorBidi" w:cstheme="minorBidi"/>
          <w:u w:val="single"/>
          <w:shd w:val="clear" w:color="auto" w:fill="FFFFFF"/>
        </w:rPr>
        <w:t>Popular Intellectuals and social movements: Framing protest in Asia, Africa, and Latin America</w:t>
      </w:r>
      <w:r w:rsidRPr="0087689C">
        <w:rPr>
          <w:rFonts w:asciiTheme="minorBidi" w:hAnsiTheme="minorBidi" w:cstheme="minorBidi"/>
          <w:shd w:val="clear" w:color="auto" w:fill="FFFFFF"/>
        </w:rPr>
        <w:t>.</w:t>
      </w:r>
      <w:r w:rsidRPr="00F847BF">
        <w:rPr>
          <w:rFonts w:asciiTheme="minorBidi" w:hAnsiTheme="minorBidi" w:cstheme="minorBidi"/>
          <w:shd w:val="clear" w:color="auto" w:fill="FFFFFF"/>
        </w:rPr>
        <w:t xml:space="preserve"> Cambridge University Press, 2004.</w:t>
      </w:r>
    </w:p>
    <w:p w:rsidR="00E96833" w:rsidRDefault="00E96833" w:rsidP="00646F10">
      <w:pPr>
        <w:rPr>
          <w:rFonts w:asciiTheme="minorBidi" w:hAnsiTheme="minorBidi" w:cstheme="minorBidi"/>
          <w:b/>
          <w:bCs/>
          <w:sz w:val="36"/>
          <w:szCs w:val="36"/>
          <w:u w:val="single"/>
          <w:rtl/>
        </w:rPr>
      </w:pPr>
    </w:p>
    <w:p w:rsidR="00AB740C" w:rsidRDefault="00AB740C" w:rsidP="00646F10">
      <w:pPr>
        <w:rPr>
          <w:rFonts w:asciiTheme="minorBidi" w:hAnsiTheme="minorBidi" w:cstheme="minorBidi"/>
          <w:b/>
          <w:bCs/>
          <w:sz w:val="36"/>
          <w:szCs w:val="36"/>
          <w:u w:val="single"/>
          <w:rtl/>
        </w:rPr>
      </w:pPr>
    </w:p>
    <w:p w:rsidR="00646F10" w:rsidRPr="00F443A2" w:rsidRDefault="00646F10" w:rsidP="00646F10">
      <w:pPr>
        <w:rPr>
          <w:rFonts w:asciiTheme="minorBidi" w:hAnsiTheme="minorBidi" w:cstheme="minorBidi"/>
          <w:b/>
          <w:bCs/>
          <w:sz w:val="36"/>
          <w:szCs w:val="36"/>
          <w:u w:val="single"/>
          <w:rtl/>
        </w:rPr>
      </w:pPr>
      <w:r w:rsidRPr="00F443A2">
        <w:rPr>
          <w:rFonts w:asciiTheme="minorBidi" w:hAnsiTheme="minorBidi" w:cstheme="minorBidi" w:hint="cs"/>
          <w:b/>
          <w:bCs/>
          <w:sz w:val="36"/>
          <w:szCs w:val="36"/>
          <w:u w:val="single"/>
          <w:rtl/>
        </w:rPr>
        <w:lastRenderedPageBreak/>
        <w:t>כתיבה אקדמית ו</w:t>
      </w:r>
      <w:r w:rsidRPr="00F443A2">
        <w:rPr>
          <w:rFonts w:asciiTheme="minorBidi" w:hAnsiTheme="minorBidi" w:cstheme="minorBidi"/>
          <w:b/>
          <w:bCs/>
          <w:sz w:val="36"/>
          <w:szCs w:val="36"/>
          <w:u w:val="single"/>
          <w:rtl/>
        </w:rPr>
        <w:t>עבוד</w:t>
      </w:r>
      <w:r w:rsidRPr="00F443A2">
        <w:rPr>
          <w:rFonts w:asciiTheme="minorBidi" w:hAnsiTheme="minorBidi" w:cstheme="minorBidi" w:hint="cs"/>
          <w:b/>
          <w:bCs/>
          <w:sz w:val="36"/>
          <w:szCs w:val="36"/>
          <w:u w:val="single"/>
          <w:rtl/>
        </w:rPr>
        <w:t>ה</w:t>
      </w:r>
      <w:r w:rsidRPr="00F443A2">
        <w:rPr>
          <w:rFonts w:asciiTheme="minorBidi" w:hAnsiTheme="minorBidi" w:cstheme="minorBidi"/>
          <w:b/>
          <w:bCs/>
          <w:sz w:val="36"/>
          <w:szCs w:val="36"/>
          <w:u w:val="single"/>
          <w:rtl/>
        </w:rPr>
        <w:t xml:space="preserve"> </w:t>
      </w:r>
      <w:r w:rsidRPr="00F443A2">
        <w:rPr>
          <w:rFonts w:asciiTheme="minorBidi" w:hAnsiTheme="minorBidi" w:cstheme="minorBidi" w:hint="cs"/>
          <w:b/>
          <w:bCs/>
          <w:sz w:val="36"/>
          <w:szCs w:val="36"/>
          <w:u w:val="single"/>
          <w:rtl/>
        </w:rPr>
        <w:t>ב</w:t>
      </w:r>
      <w:r w:rsidRPr="00F443A2">
        <w:rPr>
          <w:rFonts w:asciiTheme="minorBidi" w:hAnsiTheme="minorBidi" w:cstheme="minorBidi"/>
          <w:b/>
          <w:bCs/>
          <w:sz w:val="36"/>
          <w:szCs w:val="36"/>
          <w:u w:val="single"/>
          <w:rtl/>
        </w:rPr>
        <w:t>ספריה</w:t>
      </w:r>
    </w:p>
    <w:p w:rsidR="00646F10" w:rsidRPr="00F847BF" w:rsidRDefault="00646F10" w:rsidP="00646F10">
      <w:pPr>
        <w:numPr>
          <w:ilvl w:val="0"/>
          <w:numId w:val="4"/>
        </w:numPr>
        <w:ind w:left="0"/>
        <w:rPr>
          <w:rFonts w:asciiTheme="minorBidi" w:hAnsiTheme="minorBidi" w:cstheme="minorBidi"/>
          <w:rtl/>
        </w:rPr>
      </w:pPr>
      <w:r w:rsidRPr="00F847BF">
        <w:rPr>
          <w:rFonts w:asciiTheme="minorBidi" w:hAnsiTheme="minorBidi" w:cstheme="minorBidi"/>
          <w:rtl/>
        </w:rPr>
        <w:t>כיצד לקרוא מאמר</w:t>
      </w:r>
      <w:r>
        <w:rPr>
          <w:rFonts w:asciiTheme="minorBidi" w:hAnsiTheme="minorBidi" w:cstheme="minorBidi" w:hint="cs"/>
          <w:rtl/>
        </w:rPr>
        <w:t>:</w:t>
      </w:r>
      <w:r w:rsidRPr="00F847BF">
        <w:rPr>
          <w:rFonts w:asciiTheme="minorBidi" w:hAnsiTheme="minorBidi" w:cstheme="minorBidi"/>
          <w:rtl/>
        </w:rPr>
        <w:t xml:space="preserve"> הבחנת העיקר מהטפל; תקצירים וסיכומים. תימוכין, </w:t>
      </w:r>
      <w:proofErr w:type="spellStart"/>
      <w:r w:rsidRPr="00F847BF">
        <w:rPr>
          <w:rFonts w:asciiTheme="minorBidi" w:hAnsiTheme="minorBidi" w:cstheme="minorBidi"/>
          <w:rtl/>
        </w:rPr>
        <w:t>איזכורים</w:t>
      </w:r>
      <w:proofErr w:type="spellEnd"/>
      <w:r w:rsidRPr="00F847BF">
        <w:rPr>
          <w:rFonts w:asciiTheme="minorBidi" w:hAnsiTheme="minorBidi" w:cstheme="minorBidi"/>
          <w:rtl/>
        </w:rPr>
        <w:t xml:space="preserve"> וביבליוגרפיה.</w:t>
      </w:r>
    </w:p>
    <w:p w:rsidR="00646F10" w:rsidRPr="00F847BF" w:rsidRDefault="00646F10" w:rsidP="00646F10">
      <w:pPr>
        <w:numPr>
          <w:ilvl w:val="0"/>
          <w:numId w:val="4"/>
        </w:numPr>
        <w:ind w:left="0"/>
        <w:rPr>
          <w:rFonts w:asciiTheme="minorBidi" w:hAnsiTheme="minorBidi" w:cstheme="minorBidi"/>
          <w:rtl/>
        </w:rPr>
      </w:pPr>
      <w:r w:rsidRPr="00F847BF">
        <w:rPr>
          <w:rFonts w:asciiTheme="minorBidi" w:hAnsiTheme="minorBidi" w:cstheme="minorBidi"/>
          <w:rtl/>
        </w:rPr>
        <w:t>כתיבה היררכית: משפט, פסקה, תת-פרק, פרק; תפקיד המבוא והסיכום. שימוש נכון בציטוטים.</w:t>
      </w:r>
    </w:p>
    <w:p w:rsidR="00646F10" w:rsidRPr="00F847BF" w:rsidRDefault="00646F10" w:rsidP="00646F10">
      <w:pPr>
        <w:numPr>
          <w:ilvl w:val="0"/>
          <w:numId w:val="4"/>
        </w:numPr>
        <w:ind w:left="0"/>
        <w:rPr>
          <w:rFonts w:asciiTheme="minorBidi" w:hAnsiTheme="minorBidi" w:cstheme="minorBidi"/>
          <w:rtl/>
        </w:rPr>
      </w:pPr>
      <w:r w:rsidRPr="00F847BF">
        <w:rPr>
          <w:rFonts w:asciiTheme="minorBidi" w:hAnsiTheme="minorBidi" w:cstheme="minorBidi"/>
          <w:rtl/>
        </w:rPr>
        <w:t xml:space="preserve">עבודת ספריה – הכרות עם קטלוג הספרייה המקוון (אלף, </w:t>
      </w:r>
      <w:r w:rsidRPr="00F847BF">
        <w:rPr>
          <w:rFonts w:asciiTheme="minorBidi" w:hAnsiTheme="minorBidi" w:cstheme="minorBidi"/>
        </w:rPr>
        <w:t>ULI</w:t>
      </w:r>
      <w:r w:rsidRPr="00F847BF">
        <w:rPr>
          <w:rFonts w:asciiTheme="minorBidi" w:hAnsiTheme="minorBidi" w:cstheme="minorBidi"/>
          <w:rtl/>
        </w:rPr>
        <w:t>, וכו'), כתבי-עת שוטפים, כרוכים ומקוונים, מקומם של סוגי פרסומים שונים. מנועי חיפוש מתקדמים.</w:t>
      </w:r>
    </w:p>
    <w:p w:rsidR="00646F10" w:rsidRPr="00F847BF" w:rsidRDefault="00646F10" w:rsidP="00646F10">
      <w:pPr>
        <w:numPr>
          <w:ilvl w:val="0"/>
          <w:numId w:val="4"/>
        </w:numPr>
        <w:ind w:left="0"/>
        <w:rPr>
          <w:rFonts w:asciiTheme="minorBidi" w:hAnsiTheme="minorBidi" w:cstheme="minorBidi"/>
          <w:rtl/>
        </w:rPr>
      </w:pPr>
      <w:r w:rsidRPr="00F847BF">
        <w:rPr>
          <w:rFonts w:asciiTheme="minorBidi" w:hAnsiTheme="minorBidi" w:cstheme="minorBidi"/>
          <w:rtl/>
        </w:rPr>
        <w:t>הימנעות מגניבה ספרותית; ומשימוש במקורות לא מבוקרים באינטרנט.</w:t>
      </w:r>
    </w:p>
    <w:p w:rsidR="00646F10" w:rsidRPr="00F847BF" w:rsidRDefault="00646F10" w:rsidP="00646F10">
      <w:pPr>
        <w:bidi w:val="0"/>
        <w:rPr>
          <w:rFonts w:asciiTheme="minorBidi" w:hAnsiTheme="minorBidi" w:cstheme="minorBidi"/>
        </w:rPr>
      </w:pPr>
      <w:r w:rsidRPr="00F847BF">
        <w:rPr>
          <w:rFonts w:asciiTheme="minorBidi" w:hAnsiTheme="minorBidi" w:cstheme="minorBidi"/>
        </w:rPr>
        <w:t xml:space="preserve">Schiff, Stacy. “Fact: Can Wikipedia Conquer Expertise?” </w:t>
      </w:r>
      <w:r w:rsidRPr="00F847BF">
        <w:rPr>
          <w:rFonts w:asciiTheme="minorBidi" w:hAnsiTheme="minorBidi" w:cstheme="minorBidi"/>
          <w:u w:val="single"/>
        </w:rPr>
        <w:t>The New Yorker</w:t>
      </w:r>
      <w:r w:rsidRPr="00F847BF">
        <w:rPr>
          <w:rFonts w:asciiTheme="minorBidi" w:hAnsiTheme="minorBidi" w:cstheme="minorBidi"/>
        </w:rPr>
        <w:t xml:space="preserve"> (July 31, 2006).  </w:t>
      </w:r>
      <w:hyperlink r:id="rId12" w:history="1">
        <w:r w:rsidRPr="00F847BF">
          <w:rPr>
            <w:rStyle w:val="Hyperlink"/>
            <w:rFonts w:asciiTheme="minorBidi" w:hAnsiTheme="minorBidi" w:cstheme="minorBidi"/>
          </w:rPr>
          <w:t>http://www.newyorker.com/printables/fact/060731fa_fact</w:t>
        </w:r>
      </w:hyperlink>
    </w:p>
    <w:p w:rsidR="00646F10" w:rsidRPr="00F847BF" w:rsidRDefault="00646F10" w:rsidP="00646F10">
      <w:pPr>
        <w:numPr>
          <w:ilvl w:val="0"/>
          <w:numId w:val="4"/>
        </w:numPr>
        <w:ind w:left="0"/>
        <w:rPr>
          <w:rFonts w:asciiTheme="minorBidi" w:hAnsiTheme="minorBidi" w:cstheme="minorBidi"/>
          <w:rtl/>
        </w:rPr>
      </w:pPr>
      <w:r w:rsidRPr="00F847BF">
        <w:rPr>
          <w:rFonts w:asciiTheme="minorBidi" w:hAnsiTheme="minorBidi" w:cstheme="minorBidi"/>
          <w:rtl/>
        </w:rPr>
        <w:t>שימוש במקורות מידע חדשניים לצורך מחקר; מאגרי מידע של משרדי ממשלה וארגונים בין-לאומיים, אתרי ארגונים בין-לאומיים שמאגדים נתונים בתחומים שונים.</w:t>
      </w:r>
    </w:p>
    <w:p w:rsidR="00646F10" w:rsidRPr="00F847BF" w:rsidRDefault="00646F10" w:rsidP="00646F10">
      <w:pPr>
        <w:numPr>
          <w:ilvl w:val="0"/>
          <w:numId w:val="4"/>
        </w:numPr>
        <w:ind w:left="0"/>
        <w:rPr>
          <w:rFonts w:asciiTheme="minorBidi" w:hAnsiTheme="minorBidi" w:cstheme="minorBidi"/>
          <w:rtl/>
        </w:rPr>
      </w:pPr>
      <w:r w:rsidRPr="00F847BF">
        <w:rPr>
          <w:rFonts w:asciiTheme="minorBidi" w:hAnsiTheme="minorBidi" w:cstheme="minorBidi"/>
          <w:rtl/>
        </w:rPr>
        <w:t>ארגון תהליך הכתיבה - הבנת המטלה, זיהוי הנושא, קישור למחקר קיים, הכנת ראשי פרקים וטיוטות, קבלת משוב. בניית טיעון: פסקנות והסתייגות, הימנעות מסוגים שונים של טיעונים מופרכים.</w:t>
      </w:r>
    </w:p>
    <w:p w:rsidR="00646F10" w:rsidRPr="00F847BF" w:rsidRDefault="00646F10" w:rsidP="00646F10">
      <w:pPr>
        <w:tabs>
          <w:tab w:val="left" w:pos="4526"/>
        </w:tabs>
        <w:bidi w:val="0"/>
        <w:jc w:val="left"/>
        <w:rPr>
          <w:rFonts w:asciiTheme="minorBidi" w:hAnsiTheme="minorBidi" w:cstheme="minorBidi"/>
          <w:rtl/>
        </w:rPr>
      </w:pPr>
      <w:r w:rsidRPr="00F847BF">
        <w:rPr>
          <w:rFonts w:asciiTheme="minorBidi" w:hAnsiTheme="minorBidi" w:cstheme="minorBidi"/>
        </w:rPr>
        <w:t xml:space="preserve">Scott, Gregory M., and Stephen M. Garrison. 2000. </w:t>
      </w:r>
      <w:r w:rsidRPr="00F847BF">
        <w:rPr>
          <w:rFonts w:asciiTheme="minorBidi" w:hAnsiTheme="minorBidi" w:cstheme="minorBidi"/>
          <w:u w:val="single"/>
        </w:rPr>
        <w:t xml:space="preserve">The Political Science Student Writer’s Manual, </w:t>
      </w:r>
      <w:proofErr w:type="gramStart"/>
      <w:r w:rsidRPr="00F847BF">
        <w:rPr>
          <w:rFonts w:asciiTheme="minorBidi" w:hAnsiTheme="minorBidi" w:cstheme="minorBidi"/>
          <w:u w:val="single"/>
        </w:rPr>
        <w:t>3</w:t>
      </w:r>
      <w:r w:rsidRPr="00F847BF">
        <w:rPr>
          <w:rFonts w:asciiTheme="minorBidi" w:hAnsiTheme="minorBidi" w:cstheme="minorBidi"/>
          <w:u w:val="single"/>
          <w:vertAlign w:val="superscript"/>
        </w:rPr>
        <w:t>rd</w:t>
      </w:r>
      <w:proofErr w:type="gramEnd"/>
      <w:r w:rsidRPr="00F847BF">
        <w:rPr>
          <w:rFonts w:asciiTheme="minorBidi" w:hAnsiTheme="minorBidi" w:cstheme="minorBidi"/>
          <w:u w:val="single"/>
        </w:rPr>
        <w:t xml:space="preserve"> edition</w:t>
      </w:r>
      <w:r w:rsidRPr="00F847BF">
        <w:rPr>
          <w:rFonts w:asciiTheme="minorBidi" w:hAnsiTheme="minorBidi" w:cstheme="minorBidi"/>
        </w:rPr>
        <w:t>. Upper Saddle River, NJ: Prentice Hall, pp. 131-154.</w:t>
      </w:r>
    </w:p>
    <w:p w:rsidR="00646F10" w:rsidRDefault="00646F10" w:rsidP="00646F10">
      <w:pPr>
        <w:rPr>
          <w:rFonts w:asciiTheme="minorBidi" w:hAnsiTheme="minorBidi" w:cstheme="minorBidi"/>
          <w:b/>
          <w:bCs/>
          <w:sz w:val="28"/>
          <w:szCs w:val="28"/>
          <w:u w:val="single"/>
          <w:rtl/>
        </w:rPr>
      </w:pPr>
    </w:p>
    <w:p w:rsidR="00646F10" w:rsidRPr="00F847BF" w:rsidRDefault="00646F10" w:rsidP="00646F10">
      <w:pPr>
        <w:tabs>
          <w:tab w:val="left" w:pos="4526"/>
        </w:tabs>
        <w:jc w:val="center"/>
        <w:rPr>
          <w:rFonts w:asciiTheme="minorBidi" w:hAnsiTheme="minorBidi" w:cstheme="minorBidi"/>
          <w:b/>
          <w:bCs/>
          <w:rtl/>
        </w:rPr>
      </w:pPr>
    </w:p>
    <w:p w:rsidR="00CB3896" w:rsidRDefault="00CB3896"/>
    <w:sectPr w:rsidR="00CB3896" w:rsidSect="006F5B64">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3F" w:rsidRDefault="001E143F" w:rsidP="00602012">
      <w:pPr>
        <w:spacing w:line="240" w:lineRule="auto"/>
      </w:pPr>
      <w:r>
        <w:separator/>
      </w:r>
    </w:p>
  </w:endnote>
  <w:endnote w:type="continuationSeparator" w:id="0">
    <w:p w:rsidR="001E143F" w:rsidRDefault="001E143F" w:rsidP="00602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19498150"/>
      <w:docPartObj>
        <w:docPartGallery w:val="Page Numbers (Bottom of Page)"/>
        <w:docPartUnique/>
      </w:docPartObj>
    </w:sdtPr>
    <w:sdtEndPr>
      <w:rPr>
        <w:cs/>
      </w:rPr>
    </w:sdtEndPr>
    <w:sdtContent>
      <w:p w:rsidR="00602012" w:rsidRDefault="00602012">
        <w:pPr>
          <w:pStyle w:val="ac"/>
          <w:jc w:val="center"/>
          <w:rPr>
            <w:rtl/>
            <w:cs/>
          </w:rPr>
        </w:pPr>
        <w:r>
          <w:fldChar w:fldCharType="begin"/>
        </w:r>
        <w:r>
          <w:rPr>
            <w:rtl/>
            <w:cs/>
          </w:rPr>
          <w:instrText>PAGE   \* MERGEFORMAT</w:instrText>
        </w:r>
        <w:r>
          <w:fldChar w:fldCharType="separate"/>
        </w:r>
        <w:r w:rsidR="0029288D" w:rsidRPr="0029288D">
          <w:rPr>
            <w:noProof/>
            <w:rtl/>
            <w:lang w:val="he-IL"/>
          </w:rPr>
          <w:t>12</w:t>
        </w:r>
        <w:r>
          <w:fldChar w:fldCharType="end"/>
        </w:r>
      </w:p>
    </w:sdtContent>
  </w:sdt>
  <w:p w:rsidR="00602012" w:rsidRDefault="006020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3F" w:rsidRDefault="001E143F" w:rsidP="00602012">
      <w:pPr>
        <w:spacing w:line="240" w:lineRule="auto"/>
      </w:pPr>
      <w:r>
        <w:separator/>
      </w:r>
    </w:p>
  </w:footnote>
  <w:footnote w:type="continuationSeparator" w:id="0">
    <w:p w:rsidR="001E143F" w:rsidRDefault="001E143F" w:rsidP="006020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5AE"/>
    <w:multiLevelType w:val="hybridMultilevel"/>
    <w:tmpl w:val="C712A4FA"/>
    <w:lvl w:ilvl="0" w:tplc="04090001">
      <w:start w:val="1"/>
      <w:numFmt w:val="bullet"/>
      <w:lvlText w:val=""/>
      <w:lvlJc w:val="left"/>
      <w:pPr>
        <w:tabs>
          <w:tab w:val="num" w:pos="746"/>
        </w:tabs>
        <w:ind w:left="746"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D233768"/>
    <w:multiLevelType w:val="hybridMultilevel"/>
    <w:tmpl w:val="A6048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F485E"/>
    <w:multiLevelType w:val="hybridMultilevel"/>
    <w:tmpl w:val="DDDE218A"/>
    <w:lvl w:ilvl="0" w:tplc="B476C430">
      <w:numFmt w:val="bullet"/>
      <w:lvlText w:val="-"/>
      <w:lvlJc w:val="left"/>
      <w:pPr>
        <w:ind w:left="386" w:hanging="360"/>
      </w:pPr>
      <w:rPr>
        <w:rFonts w:ascii="Arial" w:eastAsia="Times New Roman" w:hAnsi="Arial" w:hint="default"/>
      </w:rPr>
    </w:lvl>
    <w:lvl w:ilvl="1" w:tplc="04090003" w:tentative="1">
      <w:start w:val="1"/>
      <w:numFmt w:val="bullet"/>
      <w:lvlText w:val="o"/>
      <w:lvlJc w:val="left"/>
      <w:pPr>
        <w:ind w:left="1106" w:hanging="360"/>
      </w:pPr>
      <w:rPr>
        <w:rFonts w:ascii="Courier New" w:hAnsi="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 w15:restartNumberingAfterBreak="0">
    <w:nsid w:val="64956F57"/>
    <w:multiLevelType w:val="hybridMultilevel"/>
    <w:tmpl w:val="11B0136A"/>
    <w:lvl w:ilvl="0" w:tplc="295C1274">
      <w:start w:val="1"/>
      <w:numFmt w:val="decimal"/>
      <w:lvlText w:val="%1."/>
      <w:lvlJc w:val="left"/>
      <w:pPr>
        <w:tabs>
          <w:tab w:val="num" w:pos="720"/>
        </w:tabs>
        <w:ind w:left="720" w:hanging="360"/>
      </w:pPr>
      <w:rPr>
        <w:rFonts w:cs="Times New Roman" w:hint="default"/>
        <w:b w:val="0"/>
        <w:bCs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10"/>
    <w:rsid w:val="000B091A"/>
    <w:rsid w:val="000F42D7"/>
    <w:rsid w:val="000F76EE"/>
    <w:rsid w:val="00164C58"/>
    <w:rsid w:val="00171801"/>
    <w:rsid w:val="001E143F"/>
    <w:rsid w:val="001F3C18"/>
    <w:rsid w:val="0029288D"/>
    <w:rsid w:val="004524D1"/>
    <w:rsid w:val="00461705"/>
    <w:rsid w:val="004D22D7"/>
    <w:rsid w:val="004D4900"/>
    <w:rsid w:val="004E70C4"/>
    <w:rsid w:val="00527E07"/>
    <w:rsid w:val="005B2740"/>
    <w:rsid w:val="00602012"/>
    <w:rsid w:val="00603230"/>
    <w:rsid w:val="00646F10"/>
    <w:rsid w:val="006F5B64"/>
    <w:rsid w:val="00717A3A"/>
    <w:rsid w:val="00784721"/>
    <w:rsid w:val="00880AA2"/>
    <w:rsid w:val="009D6B27"/>
    <w:rsid w:val="00A33AB5"/>
    <w:rsid w:val="00AB740C"/>
    <w:rsid w:val="00B074EE"/>
    <w:rsid w:val="00B64BF6"/>
    <w:rsid w:val="00B732B4"/>
    <w:rsid w:val="00BB4114"/>
    <w:rsid w:val="00C46F2E"/>
    <w:rsid w:val="00C70F47"/>
    <w:rsid w:val="00CB1CE8"/>
    <w:rsid w:val="00CB3896"/>
    <w:rsid w:val="00CC766A"/>
    <w:rsid w:val="00D05064"/>
    <w:rsid w:val="00D94B53"/>
    <w:rsid w:val="00E96833"/>
    <w:rsid w:val="00F658F7"/>
    <w:rsid w:val="00FA6CFC"/>
    <w:rsid w:val="00FB3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AC140-F7E3-423E-8C80-75A4CBE3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10"/>
    <w:pPr>
      <w:bidi/>
      <w:spacing w:after="0" w:line="360" w:lineRule="auto"/>
      <w:jc w:val="both"/>
    </w:pPr>
    <w:rPr>
      <w:rFonts w:ascii="Times New Roman" w:eastAsia="Times New Roman" w:hAnsi="Times New Roman" w:cs="David"/>
      <w:spacing w:val="8"/>
      <w:kern w:val="22"/>
      <w:sz w:val="24"/>
      <w:szCs w:val="24"/>
    </w:rPr>
  </w:style>
  <w:style w:type="paragraph" w:styleId="1">
    <w:name w:val="heading 1"/>
    <w:basedOn w:val="a"/>
    <w:next w:val="a"/>
    <w:link w:val="10"/>
    <w:uiPriority w:val="99"/>
    <w:qFormat/>
    <w:rsid w:val="00646F10"/>
    <w:pPr>
      <w:keepNext/>
      <w:tabs>
        <w:tab w:val="left" w:pos="7172"/>
      </w:tabs>
      <w:ind w:left="-58" w:right="-142"/>
      <w:jc w:val="center"/>
      <w:outlineLvl w:val="0"/>
    </w:pPr>
    <w:rPr>
      <w:rFonts w:ascii="Cambria" w:hAnsi="Cambria" w:cs="Times New Roman"/>
      <w:b/>
      <w:bCs/>
      <w:kern w:val="32"/>
      <w:sz w:val="32"/>
      <w:szCs w:val="32"/>
    </w:rPr>
  </w:style>
  <w:style w:type="paragraph" w:styleId="2">
    <w:name w:val="heading 2"/>
    <w:basedOn w:val="a"/>
    <w:next w:val="a"/>
    <w:link w:val="20"/>
    <w:uiPriority w:val="99"/>
    <w:qFormat/>
    <w:rsid w:val="00646F10"/>
    <w:pPr>
      <w:keepNext/>
      <w:jc w:val="center"/>
      <w:outlineLvl w:val="1"/>
    </w:pPr>
    <w:rPr>
      <w:rFonts w:ascii="Cambria" w:hAnsi="Cambria" w:cs="Times New Roman"/>
      <w:b/>
      <w:bCs/>
      <w:i/>
      <w:iCs/>
      <w:sz w:val="28"/>
      <w:szCs w:val="28"/>
    </w:rPr>
  </w:style>
  <w:style w:type="paragraph" w:styleId="3">
    <w:name w:val="heading 3"/>
    <w:basedOn w:val="a"/>
    <w:next w:val="a0"/>
    <w:link w:val="30"/>
    <w:uiPriority w:val="99"/>
    <w:qFormat/>
    <w:rsid w:val="00646F10"/>
    <w:pPr>
      <w:keepNext/>
      <w:tabs>
        <w:tab w:val="num" w:pos="1224"/>
      </w:tabs>
      <w:ind w:left="1224" w:hanging="504"/>
      <w:outlineLvl w:val="2"/>
    </w:pPr>
    <w:rPr>
      <w:rFonts w:ascii="Cambria" w:hAnsi="Cambria" w:cs="Times New Roman"/>
      <w:b/>
      <w:bCs/>
      <w:sz w:val="26"/>
      <w:szCs w:val="26"/>
    </w:rPr>
  </w:style>
  <w:style w:type="paragraph" w:styleId="4">
    <w:name w:val="heading 4"/>
    <w:basedOn w:val="a"/>
    <w:next w:val="a"/>
    <w:link w:val="40"/>
    <w:uiPriority w:val="99"/>
    <w:qFormat/>
    <w:rsid w:val="00646F10"/>
    <w:pPr>
      <w:keepNext/>
      <w:spacing w:before="240" w:after="60"/>
      <w:outlineLvl w:val="3"/>
    </w:pPr>
    <w:rPr>
      <w:rFonts w:ascii="Calibri" w:hAnsi="Calibri"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rsid w:val="00646F10"/>
    <w:rPr>
      <w:rFonts w:ascii="Cambria" w:eastAsia="Times New Roman" w:hAnsi="Cambria" w:cs="Times New Roman"/>
      <w:b/>
      <w:bCs/>
      <w:spacing w:val="8"/>
      <w:kern w:val="32"/>
      <w:sz w:val="32"/>
      <w:szCs w:val="32"/>
    </w:rPr>
  </w:style>
  <w:style w:type="character" w:customStyle="1" w:styleId="20">
    <w:name w:val="כותרת 2 תו"/>
    <w:basedOn w:val="a1"/>
    <w:link w:val="2"/>
    <w:uiPriority w:val="99"/>
    <w:rsid w:val="00646F10"/>
    <w:rPr>
      <w:rFonts w:ascii="Cambria" w:eastAsia="Times New Roman" w:hAnsi="Cambria" w:cs="Times New Roman"/>
      <w:b/>
      <w:bCs/>
      <w:i/>
      <w:iCs/>
      <w:spacing w:val="8"/>
      <w:kern w:val="22"/>
      <w:sz w:val="28"/>
      <w:szCs w:val="28"/>
    </w:rPr>
  </w:style>
  <w:style w:type="character" w:customStyle="1" w:styleId="30">
    <w:name w:val="כותרת 3 תו"/>
    <w:basedOn w:val="a1"/>
    <w:link w:val="3"/>
    <w:uiPriority w:val="99"/>
    <w:rsid w:val="00646F10"/>
    <w:rPr>
      <w:rFonts w:ascii="Cambria" w:eastAsia="Times New Roman" w:hAnsi="Cambria" w:cs="Times New Roman"/>
      <w:b/>
      <w:bCs/>
      <w:spacing w:val="8"/>
      <w:kern w:val="22"/>
      <w:sz w:val="26"/>
      <w:szCs w:val="26"/>
    </w:rPr>
  </w:style>
  <w:style w:type="character" w:customStyle="1" w:styleId="40">
    <w:name w:val="כותרת 4 תו"/>
    <w:basedOn w:val="a1"/>
    <w:link w:val="4"/>
    <w:uiPriority w:val="99"/>
    <w:rsid w:val="00646F10"/>
    <w:rPr>
      <w:rFonts w:ascii="Calibri" w:eastAsia="Times New Roman" w:hAnsi="Calibri" w:cs="Times New Roman"/>
      <w:b/>
      <w:spacing w:val="8"/>
      <w:kern w:val="22"/>
      <w:sz w:val="28"/>
      <w:szCs w:val="20"/>
    </w:rPr>
  </w:style>
  <w:style w:type="paragraph" w:styleId="a4">
    <w:name w:val="Block Text"/>
    <w:basedOn w:val="a"/>
    <w:uiPriority w:val="99"/>
    <w:rsid w:val="00646F10"/>
    <w:pPr>
      <w:tabs>
        <w:tab w:val="left" w:pos="7172"/>
      </w:tabs>
      <w:ind w:left="368" w:hanging="368"/>
    </w:pPr>
  </w:style>
  <w:style w:type="paragraph" w:styleId="a5">
    <w:name w:val="header"/>
    <w:basedOn w:val="a"/>
    <w:link w:val="a6"/>
    <w:uiPriority w:val="99"/>
    <w:rsid w:val="00646F10"/>
    <w:pPr>
      <w:tabs>
        <w:tab w:val="center" w:pos="4153"/>
        <w:tab w:val="right" w:pos="8306"/>
      </w:tabs>
    </w:pPr>
    <w:rPr>
      <w:rFonts w:cs="Times New Roman"/>
    </w:rPr>
  </w:style>
  <w:style w:type="character" w:customStyle="1" w:styleId="a6">
    <w:name w:val="כותרת עליונה תו"/>
    <w:basedOn w:val="a1"/>
    <w:link w:val="a5"/>
    <w:uiPriority w:val="99"/>
    <w:rsid w:val="00646F10"/>
    <w:rPr>
      <w:rFonts w:ascii="Times New Roman" w:eastAsia="Times New Roman" w:hAnsi="Times New Roman" w:cs="Times New Roman"/>
      <w:spacing w:val="8"/>
      <w:kern w:val="22"/>
      <w:sz w:val="24"/>
      <w:szCs w:val="24"/>
    </w:rPr>
  </w:style>
  <w:style w:type="paragraph" w:styleId="a7">
    <w:name w:val="Title"/>
    <w:basedOn w:val="a"/>
    <w:link w:val="a8"/>
    <w:uiPriority w:val="99"/>
    <w:qFormat/>
    <w:rsid w:val="00646F10"/>
    <w:rPr>
      <w:rFonts w:ascii="Cambria" w:hAnsi="Cambria" w:cs="Times New Roman"/>
      <w:b/>
      <w:bCs/>
      <w:kern w:val="28"/>
      <w:sz w:val="32"/>
      <w:szCs w:val="32"/>
    </w:rPr>
  </w:style>
  <w:style w:type="character" w:customStyle="1" w:styleId="a8">
    <w:name w:val="כותרת טקסט תו"/>
    <w:basedOn w:val="a1"/>
    <w:link w:val="a7"/>
    <w:uiPriority w:val="99"/>
    <w:rsid w:val="00646F10"/>
    <w:rPr>
      <w:rFonts w:ascii="Cambria" w:eastAsia="Times New Roman" w:hAnsi="Cambria" w:cs="Times New Roman"/>
      <w:b/>
      <w:bCs/>
      <w:spacing w:val="8"/>
      <w:kern w:val="28"/>
      <w:sz w:val="32"/>
      <w:szCs w:val="32"/>
    </w:rPr>
  </w:style>
  <w:style w:type="paragraph" w:styleId="a9">
    <w:name w:val="footnote text"/>
    <w:basedOn w:val="a"/>
    <w:link w:val="aa"/>
    <w:uiPriority w:val="99"/>
    <w:semiHidden/>
    <w:rsid w:val="00646F10"/>
    <w:rPr>
      <w:rFonts w:cs="Times New Roman"/>
      <w:sz w:val="20"/>
      <w:szCs w:val="20"/>
    </w:rPr>
  </w:style>
  <w:style w:type="character" w:customStyle="1" w:styleId="aa">
    <w:name w:val="טקסט הערת שוליים תו"/>
    <w:basedOn w:val="a1"/>
    <w:link w:val="a9"/>
    <w:uiPriority w:val="99"/>
    <w:semiHidden/>
    <w:rsid w:val="00646F10"/>
    <w:rPr>
      <w:rFonts w:ascii="Times New Roman" w:eastAsia="Times New Roman" w:hAnsi="Times New Roman" w:cs="Times New Roman"/>
      <w:spacing w:val="8"/>
      <w:kern w:val="22"/>
      <w:sz w:val="20"/>
      <w:szCs w:val="20"/>
    </w:rPr>
  </w:style>
  <w:style w:type="character" w:styleId="ab">
    <w:name w:val="footnote reference"/>
    <w:uiPriority w:val="99"/>
    <w:semiHidden/>
    <w:rsid w:val="00646F10"/>
    <w:rPr>
      <w:rFonts w:cs="Times New Roman"/>
      <w:vertAlign w:val="superscript"/>
    </w:rPr>
  </w:style>
  <w:style w:type="paragraph" w:styleId="ac">
    <w:name w:val="footer"/>
    <w:basedOn w:val="a"/>
    <w:link w:val="ad"/>
    <w:uiPriority w:val="99"/>
    <w:rsid w:val="00646F10"/>
    <w:pPr>
      <w:tabs>
        <w:tab w:val="center" w:pos="4153"/>
        <w:tab w:val="right" w:pos="8306"/>
      </w:tabs>
    </w:pPr>
    <w:rPr>
      <w:rFonts w:cs="Times New Roman"/>
    </w:rPr>
  </w:style>
  <w:style w:type="character" w:customStyle="1" w:styleId="ad">
    <w:name w:val="כותרת תחתונה תו"/>
    <w:basedOn w:val="a1"/>
    <w:link w:val="ac"/>
    <w:uiPriority w:val="99"/>
    <w:rsid w:val="00646F10"/>
    <w:rPr>
      <w:rFonts w:ascii="Times New Roman" w:eastAsia="Times New Roman" w:hAnsi="Times New Roman" w:cs="Times New Roman"/>
      <w:spacing w:val="8"/>
      <w:kern w:val="22"/>
      <w:sz w:val="24"/>
      <w:szCs w:val="24"/>
    </w:rPr>
  </w:style>
  <w:style w:type="character" w:styleId="ae">
    <w:name w:val="page number"/>
    <w:uiPriority w:val="99"/>
    <w:rsid w:val="00646F10"/>
    <w:rPr>
      <w:rFonts w:cs="Times New Roman"/>
    </w:rPr>
  </w:style>
  <w:style w:type="character" w:styleId="Hyperlink">
    <w:name w:val="Hyperlink"/>
    <w:uiPriority w:val="99"/>
    <w:rsid w:val="00646F10"/>
    <w:rPr>
      <w:rFonts w:cs="Times New Roman"/>
      <w:color w:val="0000FF"/>
      <w:u w:val="single"/>
    </w:rPr>
  </w:style>
  <w:style w:type="paragraph" w:styleId="a0">
    <w:name w:val="Normal Indent"/>
    <w:basedOn w:val="a"/>
    <w:uiPriority w:val="99"/>
    <w:rsid w:val="00646F10"/>
    <w:pPr>
      <w:ind w:left="720"/>
    </w:pPr>
    <w:rPr>
      <w:noProof/>
      <w:kern w:val="0"/>
    </w:rPr>
  </w:style>
  <w:style w:type="table" w:styleId="af">
    <w:name w:val="Table Grid"/>
    <w:basedOn w:val="a2"/>
    <w:uiPriority w:val="99"/>
    <w:rsid w:val="00646F10"/>
    <w:pPr>
      <w:bidi/>
      <w:spacing w:after="0" w:line="36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link w:val="af1"/>
    <w:uiPriority w:val="99"/>
    <w:qFormat/>
    <w:rsid w:val="00646F10"/>
    <w:pPr>
      <w:jc w:val="left"/>
    </w:pPr>
    <w:rPr>
      <w:rFonts w:ascii="Cambria" w:hAnsi="Cambria" w:cs="Times New Roman"/>
    </w:rPr>
  </w:style>
  <w:style w:type="character" w:customStyle="1" w:styleId="af1">
    <w:name w:val="כותרת משנה תו"/>
    <w:basedOn w:val="a1"/>
    <w:link w:val="af0"/>
    <w:uiPriority w:val="99"/>
    <w:rsid w:val="00646F10"/>
    <w:rPr>
      <w:rFonts w:ascii="Cambria" w:eastAsia="Times New Roman" w:hAnsi="Cambria" w:cs="Times New Roman"/>
      <w:spacing w:val="8"/>
      <w:kern w:val="22"/>
      <w:sz w:val="24"/>
      <w:szCs w:val="24"/>
    </w:rPr>
  </w:style>
  <w:style w:type="paragraph" w:customStyle="1" w:styleId="NormalPar">
    <w:name w:val="NormalPar"/>
    <w:uiPriority w:val="99"/>
    <w:rsid w:val="00646F10"/>
    <w:pPr>
      <w:autoSpaceDE w:val="0"/>
      <w:autoSpaceDN w:val="0"/>
      <w:bidi/>
      <w:adjustRightInd w:val="0"/>
      <w:spacing w:after="0" w:line="240" w:lineRule="auto"/>
      <w:jc w:val="right"/>
    </w:pPr>
    <w:rPr>
      <w:rFonts w:ascii="Times New Roman" w:eastAsia="Times New Roman" w:hAnsi="Times New Roman" w:cs="David"/>
      <w:sz w:val="24"/>
      <w:szCs w:val="24"/>
    </w:rPr>
  </w:style>
  <w:style w:type="paragraph" w:styleId="af2">
    <w:name w:val="Body Text"/>
    <w:basedOn w:val="a"/>
    <w:link w:val="af3"/>
    <w:uiPriority w:val="99"/>
    <w:rsid w:val="00646F10"/>
    <w:pPr>
      <w:spacing w:line="240" w:lineRule="auto"/>
      <w:jc w:val="left"/>
    </w:pPr>
    <w:rPr>
      <w:rFonts w:cs="Times New Roman"/>
    </w:rPr>
  </w:style>
  <w:style w:type="character" w:customStyle="1" w:styleId="af3">
    <w:name w:val="גוף טקסט תו"/>
    <w:basedOn w:val="a1"/>
    <w:link w:val="af2"/>
    <w:uiPriority w:val="99"/>
    <w:rsid w:val="00646F10"/>
    <w:rPr>
      <w:rFonts w:ascii="Times New Roman" w:eastAsia="Times New Roman" w:hAnsi="Times New Roman" w:cs="Times New Roman"/>
      <w:spacing w:val="8"/>
      <w:kern w:val="22"/>
      <w:sz w:val="24"/>
      <w:szCs w:val="24"/>
    </w:rPr>
  </w:style>
  <w:style w:type="paragraph" w:styleId="21">
    <w:name w:val="Body Text 2"/>
    <w:basedOn w:val="a"/>
    <w:link w:val="22"/>
    <w:uiPriority w:val="99"/>
    <w:rsid w:val="00646F10"/>
    <w:pPr>
      <w:spacing w:line="240" w:lineRule="auto"/>
      <w:jc w:val="left"/>
    </w:pPr>
    <w:rPr>
      <w:rFonts w:cs="Times New Roman"/>
    </w:rPr>
  </w:style>
  <w:style w:type="character" w:customStyle="1" w:styleId="22">
    <w:name w:val="גוף טקסט 2 תו"/>
    <w:basedOn w:val="a1"/>
    <w:link w:val="21"/>
    <w:uiPriority w:val="99"/>
    <w:rsid w:val="00646F10"/>
    <w:rPr>
      <w:rFonts w:ascii="Times New Roman" w:eastAsia="Times New Roman" w:hAnsi="Times New Roman" w:cs="Times New Roman"/>
      <w:spacing w:val="8"/>
      <w:kern w:val="22"/>
      <w:sz w:val="24"/>
      <w:szCs w:val="24"/>
    </w:rPr>
  </w:style>
  <w:style w:type="paragraph" w:styleId="af4">
    <w:name w:val="Body Text Indent"/>
    <w:basedOn w:val="a"/>
    <w:link w:val="af5"/>
    <w:uiPriority w:val="99"/>
    <w:rsid w:val="00646F10"/>
    <w:pPr>
      <w:bidi w:val="0"/>
      <w:spacing w:line="240" w:lineRule="auto"/>
      <w:ind w:left="360"/>
      <w:jc w:val="right"/>
    </w:pPr>
    <w:rPr>
      <w:rFonts w:cs="Times New Roman"/>
    </w:rPr>
  </w:style>
  <w:style w:type="character" w:customStyle="1" w:styleId="af5">
    <w:name w:val="כניסה בגוף טקסט תו"/>
    <w:basedOn w:val="a1"/>
    <w:link w:val="af4"/>
    <w:uiPriority w:val="99"/>
    <w:rsid w:val="00646F10"/>
    <w:rPr>
      <w:rFonts w:ascii="Times New Roman" w:eastAsia="Times New Roman" w:hAnsi="Times New Roman" w:cs="Times New Roman"/>
      <w:spacing w:val="8"/>
      <w:kern w:val="22"/>
      <w:sz w:val="24"/>
      <w:szCs w:val="24"/>
    </w:rPr>
  </w:style>
  <w:style w:type="paragraph" w:styleId="af6">
    <w:name w:val="Balloon Text"/>
    <w:basedOn w:val="a"/>
    <w:link w:val="af7"/>
    <w:uiPriority w:val="99"/>
    <w:semiHidden/>
    <w:rsid w:val="00646F10"/>
    <w:rPr>
      <w:rFonts w:cs="Times New Roman"/>
      <w:sz w:val="2"/>
    </w:rPr>
  </w:style>
  <w:style w:type="character" w:customStyle="1" w:styleId="af7">
    <w:name w:val="טקסט בלונים תו"/>
    <w:basedOn w:val="a1"/>
    <w:link w:val="af6"/>
    <w:uiPriority w:val="99"/>
    <w:semiHidden/>
    <w:rsid w:val="00646F10"/>
    <w:rPr>
      <w:rFonts w:ascii="Times New Roman" w:eastAsia="Times New Roman" w:hAnsi="Times New Roman" w:cs="Times New Roman"/>
      <w:spacing w:val="8"/>
      <w:kern w:val="22"/>
      <w:sz w:val="2"/>
      <w:szCs w:val="24"/>
    </w:rPr>
  </w:style>
  <w:style w:type="paragraph" w:styleId="af8">
    <w:name w:val="Plain Text"/>
    <w:basedOn w:val="a"/>
    <w:link w:val="af9"/>
    <w:uiPriority w:val="99"/>
    <w:rsid w:val="00646F10"/>
    <w:pPr>
      <w:spacing w:line="240" w:lineRule="auto"/>
      <w:jc w:val="left"/>
    </w:pPr>
    <w:rPr>
      <w:rFonts w:ascii="Courier New" w:cs="Miriam"/>
      <w:b/>
      <w:color w:val="0000FF"/>
      <w:spacing w:val="0"/>
      <w:kern w:val="0"/>
      <w:sz w:val="20"/>
      <w:szCs w:val="20"/>
      <w:lang w:eastAsia="he-IL"/>
    </w:rPr>
  </w:style>
  <w:style w:type="character" w:customStyle="1" w:styleId="af9">
    <w:name w:val="טקסט רגיל תו"/>
    <w:basedOn w:val="a1"/>
    <w:link w:val="af8"/>
    <w:uiPriority w:val="99"/>
    <w:rsid w:val="00646F10"/>
    <w:rPr>
      <w:rFonts w:ascii="Courier New" w:eastAsia="Times New Roman" w:hAnsi="Times New Roman" w:cs="Miriam"/>
      <w:b/>
      <w:color w:val="0000FF"/>
      <w:sz w:val="20"/>
      <w:szCs w:val="20"/>
      <w:lang w:eastAsia="he-IL"/>
    </w:rPr>
  </w:style>
  <w:style w:type="character" w:customStyle="1" w:styleId="times111">
    <w:name w:val="times_111"/>
    <w:uiPriority w:val="99"/>
    <w:rsid w:val="00646F10"/>
    <w:rPr>
      <w:rFonts w:ascii="Times" w:hAnsi="Times"/>
      <w:sz w:val="22"/>
    </w:rPr>
  </w:style>
  <w:style w:type="character" w:customStyle="1" w:styleId="pagecomment1">
    <w:name w:val="page_comment1"/>
    <w:uiPriority w:val="99"/>
    <w:rsid w:val="00646F10"/>
    <w:rPr>
      <w:rFonts w:ascii="Arial" w:hAnsi="Arial"/>
      <w:sz w:val="24"/>
    </w:rPr>
  </w:style>
  <w:style w:type="character" w:customStyle="1" w:styleId="apple-converted-space">
    <w:name w:val="apple-converted-space"/>
    <w:rsid w:val="00646F10"/>
  </w:style>
  <w:style w:type="character" w:styleId="HTMLCite">
    <w:name w:val="HTML Cite"/>
    <w:uiPriority w:val="99"/>
    <w:semiHidden/>
    <w:rsid w:val="00646F10"/>
    <w:rPr>
      <w:rFonts w:cs="Times New Roman"/>
      <w:i/>
    </w:rPr>
  </w:style>
  <w:style w:type="character" w:customStyle="1" w:styleId="citation">
    <w:name w:val="citation"/>
    <w:uiPriority w:val="99"/>
    <w:rsid w:val="00646F10"/>
  </w:style>
  <w:style w:type="character" w:customStyle="1" w:styleId="textexposedshow">
    <w:name w:val="text_exposed_show"/>
    <w:basedOn w:val="a1"/>
    <w:rsid w:val="00646F10"/>
  </w:style>
  <w:style w:type="paragraph" w:styleId="afa">
    <w:name w:val="List Paragraph"/>
    <w:basedOn w:val="a"/>
    <w:uiPriority w:val="34"/>
    <w:qFormat/>
    <w:rsid w:val="0064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gu.ac.il/gifs/new_logo.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ewyorker.com/printables/fact/060731fa_f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org.il/nato/nato3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org/News/ossg/sg/stories/kaecon.html" TargetMode="External"/><Relationship Id="rId4" Type="http://schemas.openxmlformats.org/officeDocument/2006/relationships/webSettings" Target="webSettings.xml"/><Relationship Id="rId9" Type="http://schemas.openxmlformats.org/officeDocument/2006/relationships/hyperlink" Target="http://users.lmi.net/wfanca/pp_annan_on_sov.htm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2881</Words>
  <Characters>14407</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2019-10-04T13:25:00Z</dcterms:created>
  <dcterms:modified xsi:type="dcterms:W3CDTF">2019-10-04T13:31:00Z</dcterms:modified>
</cp:coreProperties>
</file>