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03C" w:rsidRPr="00354030" w:rsidRDefault="00FD48CC" w:rsidP="002E3E3A">
      <w:pPr>
        <w:spacing w:line="360" w:lineRule="auto"/>
        <w:ind w:right="-539"/>
        <w:rPr>
          <w:rFonts w:asciiTheme="majorBidi" w:hAnsiTheme="majorBidi" w:cs="Times New Roman"/>
        </w:rPr>
      </w:pPr>
      <w:bookmarkStart w:id="0" w:name="_GoBack"/>
      <w:bookmarkEnd w:id="0"/>
      <w:r w:rsidRPr="00354030">
        <w:rPr>
          <w:rFonts w:asciiTheme="majorBidi" w:hAnsiTheme="majorBidi" w:cs="Times New Roman"/>
        </w:rPr>
        <w:t>Name</w:t>
      </w:r>
      <w:r w:rsidR="009F4697" w:rsidRPr="00354030">
        <w:rPr>
          <w:rFonts w:asciiTheme="majorBidi" w:hAnsiTheme="majorBidi" w:cs="Times New Roman"/>
        </w:rPr>
        <w:t xml:space="preserve">: </w:t>
      </w:r>
      <w:r w:rsidR="001669D2" w:rsidRPr="00354030">
        <w:rPr>
          <w:rFonts w:asciiTheme="majorBidi" w:hAnsiTheme="majorBidi" w:cs="Times New Roman"/>
        </w:rPr>
        <w:t>Eliezer Papo</w:t>
      </w:r>
      <w:r w:rsidR="00F40FB1" w:rsidRPr="00354030">
        <w:rPr>
          <w:rFonts w:asciiTheme="majorBidi" w:hAnsiTheme="majorBidi" w:cs="Times New Roman"/>
        </w:rPr>
        <w:t xml:space="preserve">                                                                                 </w:t>
      </w:r>
      <w:r w:rsidR="00796620" w:rsidRPr="00354030">
        <w:rPr>
          <w:rFonts w:asciiTheme="majorBidi" w:hAnsiTheme="majorBidi" w:cs="Times New Roman"/>
        </w:rPr>
        <w:t xml:space="preserve">      </w:t>
      </w:r>
      <w:r w:rsidR="00F40FB1" w:rsidRPr="00354030">
        <w:rPr>
          <w:rFonts w:asciiTheme="majorBidi" w:hAnsiTheme="majorBidi" w:cs="Times New Roman"/>
        </w:rPr>
        <w:t xml:space="preserve">  </w:t>
      </w:r>
      <w:r w:rsidR="009F4697" w:rsidRPr="00354030">
        <w:rPr>
          <w:rFonts w:asciiTheme="majorBidi" w:hAnsiTheme="majorBidi" w:cs="Times New Roman"/>
        </w:rPr>
        <w:t xml:space="preserve">   </w:t>
      </w:r>
      <w:r w:rsidR="002E3E3A">
        <w:rPr>
          <w:rFonts w:asciiTheme="majorBidi" w:hAnsiTheme="majorBidi" w:cs="Times New Roman"/>
        </w:rPr>
        <w:t>June</w:t>
      </w:r>
      <w:r w:rsidR="00D848E4">
        <w:rPr>
          <w:rFonts w:asciiTheme="majorBidi" w:hAnsiTheme="majorBidi" w:cs="Times New Roman"/>
        </w:rPr>
        <w:t xml:space="preserve"> </w:t>
      </w:r>
      <w:r w:rsidR="002E3E3A">
        <w:rPr>
          <w:rFonts w:asciiTheme="majorBidi" w:hAnsiTheme="majorBidi" w:cs="Times New Roman"/>
        </w:rPr>
        <w:t>2</w:t>
      </w:r>
      <w:r w:rsidR="00D848E4">
        <w:rPr>
          <w:rFonts w:asciiTheme="majorBidi" w:hAnsiTheme="majorBidi" w:cs="Times New Roman"/>
        </w:rPr>
        <w:t>7</w:t>
      </w:r>
      <w:r w:rsidR="005554DF">
        <w:rPr>
          <w:rFonts w:asciiTheme="majorBidi" w:hAnsiTheme="majorBidi" w:cs="Times New Roman"/>
        </w:rPr>
        <w:t>,</w:t>
      </w:r>
      <w:r w:rsidR="0042207E">
        <w:rPr>
          <w:rFonts w:asciiTheme="majorBidi" w:hAnsiTheme="majorBidi" w:cs="Times New Roman"/>
        </w:rPr>
        <w:t xml:space="preserve"> 201</w:t>
      </w:r>
      <w:r w:rsidR="00D848E4">
        <w:rPr>
          <w:rFonts w:asciiTheme="majorBidi" w:hAnsiTheme="majorBidi" w:cs="Times New Roman"/>
        </w:rPr>
        <w:t>7</w:t>
      </w:r>
    </w:p>
    <w:p w:rsidR="00F844F6" w:rsidRPr="00354030" w:rsidRDefault="00F844F6" w:rsidP="00597062">
      <w:pPr>
        <w:spacing w:line="360" w:lineRule="auto"/>
        <w:jc w:val="center"/>
        <w:rPr>
          <w:rFonts w:asciiTheme="majorBidi" w:hAnsiTheme="majorBidi" w:cs="Times New Roman"/>
        </w:rPr>
      </w:pPr>
    </w:p>
    <w:p w:rsidR="002E003C" w:rsidRPr="00354030" w:rsidRDefault="002E003C" w:rsidP="00597062">
      <w:pPr>
        <w:spacing w:line="360" w:lineRule="auto"/>
        <w:jc w:val="center"/>
        <w:rPr>
          <w:rFonts w:asciiTheme="majorBidi" w:hAnsiTheme="majorBidi" w:cs="Times New Roman"/>
          <w:b/>
          <w:bCs/>
        </w:rPr>
      </w:pPr>
      <w:r w:rsidRPr="00354030">
        <w:rPr>
          <w:rFonts w:asciiTheme="majorBidi" w:hAnsiTheme="majorBidi" w:cs="Times New Roman"/>
          <w:b/>
          <w:bCs/>
        </w:rPr>
        <w:t>CURRICULUM VITAE AND LIST OF PUBLICATIONS</w:t>
      </w:r>
    </w:p>
    <w:p w:rsidR="009F4697" w:rsidRPr="00354030" w:rsidRDefault="009F4697" w:rsidP="009F4697">
      <w:pPr>
        <w:tabs>
          <w:tab w:val="left" w:pos="142"/>
          <w:tab w:val="left" w:pos="284"/>
        </w:tabs>
        <w:rPr>
          <w:rFonts w:asciiTheme="majorBidi" w:hAnsiTheme="majorBidi" w:cs="Times New Roman"/>
        </w:rPr>
      </w:pPr>
      <w:r w:rsidRPr="00354030">
        <w:rPr>
          <w:rFonts w:asciiTheme="majorBidi" w:hAnsiTheme="majorBidi" w:cs="Times New Roman"/>
        </w:rPr>
        <w:tab/>
        <w:t xml:space="preserve">• </w:t>
      </w:r>
      <w:r w:rsidRPr="00354030">
        <w:rPr>
          <w:rFonts w:asciiTheme="majorBidi" w:hAnsiTheme="majorBidi" w:cs="Times New Roman"/>
          <w:b/>
          <w:bCs/>
        </w:rPr>
        <w:t>Personal Details</w:t>
      </w:r>
    </w:p>
    <w:p w:rsidR="009F4697" w:rsidRPr="00354030" w:rsidRDefault="009F4697" w:rsidP="009F4697">
      <w:pPr>
        <w:tabs>
          <w:tab w:val="left" w:pos="142"/>
          <w:tab w:val="left" w:pos="284"/>
        </w:tabs>
        <w:rPr>
          <w:rFonts w:asciiTheme="majorBidi" w:hAnsiTheme="majorBidi" w:cs="Times New Roman"/>
        </w:rPr>
      </w:pPr>
      <w:r w:rsidRPr="00354030">
        <w:rPr>
          <w:rFonts w:asciiTheme="majorBidi" w:hAnsiTheme="majorBidi" w:cs="Times New Roman"/>
        </w:rPr>
        <w:tab/>
      </w:r>
      <w:r w:rsidRPr="00354030">
        <w:rPr>
          <w:rFonts w:asciiTheme="majorBidi" w:hAnsiTheme="majorBidi" w:cs="Times New Roman"/>
        </w:rPr>
        <w:tab/>
        <w:t>Name Eliezer Papo</w:t>
      </w:r>
    </w:p>
    <w:p w:rsidR="009F4697" w:rsidRPr="00354030" w:rsidRDefault="009F4697" w:rsidP="009F4697">
      <w:pPr>
        <w:tabs>
          <w:tab w:val="left" w:pos="142"/>
          <w:tab w:val="left" w:pos="284"/>
        </w:tabs>
        <w:rPr>
          <w:rFonts w:asciiTheme="majorBidi" w:hAnsiTheme="majorBidi" w:cs="Times New Roman"/>
        </w:rPr>
      </w:pPr>
      <w:r w:rsidRPr="00354030">
        <w:rPr>
          <w:rFonts w:asciiTheme="majorBidi" w:hAnsiTheme="majorBidi" w:cs="Times New Roman"/>
        </w:rPr>
        <w:tab/>
      </w:r>
      <w:r w:rsidRPr="00354030">
        <w:rPr>
          <w:rFonts w:asciiTheme="majorBidi" w:hAnsiTheme="majorBidi" w:cs="Times New Roman"/>
        </w:rPr>
        <w:tab/>
        <w:t>Date and place of birth April 25</w:t>
      </w:r>
      <w:r w:rsidRPr="00354030">
        <w:rPr>
          <w:rFonts w:asciiTheme="majorBidi" w:hAnsiTheme="majorBidi" w:cs="Times New Roman"/>
          <w:vertAlign w:val="superscript"/>
        </w:rPr>
        <w:t>th</w:t>
      </w:r>
      <w:r w:rsidRPr="00354030">
        <w:rPr>
          <w:rFonts w:asciiTheme="majorBidi" w:hAnsiTheme="majorBidi" w:cs="Times New Roman"/>
        </w:rPr>
        <w:t xml:space="preserve"> 1969, Sarajevo, Bosnia and Hercegovina</w:t>
      </w:r>
    </w:p>
    <w:p w:rsidR="009F4697" w:rsidRPr="00354030" w:rsidRDefault="009F4697" w:rsidP="009F4697">
      <w:pPr>
        <w:tabs>
          <w:tab w:val="left" w:pos="142"/>
          <w:tab w:val="left" w:pos="284"/>
        </w:tabs>
        <w:rPr>
          <w:rFonts w:asciiTheme="majorBidi" w:hAnsiTheme="majorBidi" w:cs="Times New Roman"/>
        </w:rPr>
      </w:pPr>
      <w:r w:rsidRPr="00354030">
        <w:rPr>
          <w:rFonts w:asciiTheme="majorBidi" w:hAnsiTheme="majorBidi" w:cs="Times New Roman"/>
        </w:rPr>
        <w:tab/>
      </w:r>
      <w:r w:rsidRPr="00354030">
        <w:rPr>
          <w:rFonts w:asciiTheme="majorBidi" w:hAnsiTheme="majorBidi" w:cs="Times New Roman"/>
        </w:rPr>
        <w:tab/>
        <w:t>Date of immigration 1992</w:t>
      </w:r>
    </w:p>
    <w:p w:rsidR="009F4697" w:rsidRPr="00354030" w:rsidRDefault="009F4697" w:rsidP="009F4697">
      <w:pPr>
        <w:tabs>
          <w:tab w:val="left" w:pos="142"/>
          <w:tab w:val="left" w:pos="284"/>
        </w:tabs>
        <w:rPr>
          <w:rFonts w:asciiTheme="majorBidi" w:hAnsiTheme="majorBidi" w:cs="Times New Roman"/>
        </w:rPr>
      </w:pPr>
    </w:p>
    <w:p w:rsidR="009F4697" w:rsidRPr="00354030" w:rsidRDefault="009F4697" w:rsidP="009F4697">
      <w:pPr>
        <w:tabs>
          <w:tab w:val="left" w:pos="142"/>
        </w:tabs>
        <w:ind w:left="284" w:right="27"/>
        <w:rPr>
          <w:rFonts w:asciiTheme="majorBidi" w:hAnsiTheme="majorBidi" w:cs="Times New Roman"/>
        </w:rPr>
      </w:pPr>
      <w:r w:rsidRPr="00354030">
        <w:rPr>
          <w:rFonts w:asciiTheme="majorBidi" w:hAnsiTheme="majorBidi" w:cs="Times New Roman"/>
        </w:rPr>
        <w:t xml:space="preserve">Address and telephone number at work </w:t>
      </w:r>
    </w:p>
    <w:p w:rsidR="009F4697" w:rsidRPr="00354030" w:rsidRDefault="009F4697" w:rsidP="009F4697">
      <w:pPr>
        <w:tabs>
          <w:tab w:val="left" w:pos="142"/>
        </w:tabs>
        <w:ind w:left="1134"/>
        <w:rPr>
          <w:rFonts w:asciiTheme="majorBidi" w:hAnsiTheme="majorBidi" w:cs="Times New Roman"/>
        </w:rPr>
      </w:pPr>
      <w:r w:rsidRPr="00354030">
        <w:rPr>
          <w:rFonts w:asciiTheme="majorBidi" w:hAnsiTheme="majorBidi" w:cs="Times New Roman"/>
        </w:rPr>
        <w:t>Department of Hebrew Literature</w:t>
      </w:r>
    </w:p>
    <w:p w:rsidR="009F4697" w:rsidRPr="00354030" w:rsidRDefault="009F4697" w:rsidP="009F4697">
      <w:pPr>
        <w:tabs>
          <w:tab w:val="left" w:pos="142"/>
        </w:tabs>
        <w:ind w:left="1134"/>
        <w:rPr>
          <w:rFonts w:asciiTheme="majorBidi" w:hAnsiTheme="majorBidi" w:cs="Times New Roman"/>
        </w:rPr>
      </w:pPr>
      <w:r w:rsidRPr="00354030">
        <w:rPr>
          <w:rFonts w:asciiTheme="majorBidi" w:hAnsiTheme="majorBidi" w:cs="Times New Roman"/>
        </w:rPr>
        <w:t>Ben-Gurion University of the Negev</w:t>
      </w:r>
    </w:p>
    <w:p w:rsidR="009F4697" w:rsidRPr="00354030" w:rsidRDefault="009F4697" w:rsidP="009F4697">
      <w:pPr>
        <w:tabs>
          <w:tab w:val="left" w:pos="142"/>
        </w:tabs>
        <w:ind w:left="1134"/>
        <w:rPr>
          <w:rFonts w:asciiTheme="majorBidi" w:hAnsiTheme="majorBidi" w:cs="Times New Roman"/>
          <w:lang w:val="es-ES_tradnl"/>
        </w:rPr>
      </w:pPr>
      <w:r w:rsidRPr="00354030">
        <w:rPr>
          <w:rFonts w:asciiTheme="majorBidi" w:hAnsiTheme="majorBidi" w:cs="Times New Roman"/>
          <w:lang w:val="es-ES_tradnl"/>
        </w:rPr>
        <w:t>P.O.B. 653, Beer Sheva 84105, ISRAEL</w:t>
      </w:r>
    </w:p>
    <w:p w:rsidR="009F4697" w:rsidRPr="00354030" w:rsidRDefault="009F4697" w:rsidP="009F4697">
      <w:pPr>
        <w:tabs>
          <w:tab w:val="left" w:pos="142"/>
        </w:tabs>
        <w:ind w:left="1134"/>
        <w:rPr>
          <w:rFonts w:asciiTheme="majorBidi" w:hAnsiTheme="majorBidi" w:cs="Times New Roman"/>
        </w:rPr>
      </w:pPr>
      <w:r w:rsidRPr="00354030">
        <w:rPr>
          <w:rFonts w:asciiTheme="majorBidi" w:hAnsiTheme="majorBidi" w:cs="Times New Roman"/>
        </w:rPr>
        <w:t>Tel: 08 – 6428323; Fax: 08 – 6428324</w:t>
      </w:r>
    </w:p>
    <w:p w:rsidR="009F4697" w:rsidRPr="00354030" w:rsidRDefault="009F4697" w:rsidP="009F4697">
      <w:pPr>
        <w:tabs>
          <w:tab w:val="left" w:pos="142"/>
        </w:tabs>
        <w:ind w:left="1134"/>
        <w:rPr>
          <w:rFonts w:asciiTheme="majorBidi" w:hAnsiTheme="majorBidi" w:cs="Times New Roman"/>
        </w:rPr>
      </w:pPr>
      <w:r w:rsidRPr="00354030">
        <w:rPr>
          <w:rFonts w:asciiTheme="majorBidi" w:hAnsiTheme="majorBidi" w:cs="Times New Roman"/>
          <w:bCs/>
          <w:iCs/>
          <w:sz w:val="22"/>
          <w:szCs w:val="22"/>
        </w:rPr>
        <w:t>Email: papoe@</w:t>
      </w:r>
      <w:r w:rsidR="00C554C8">
        <w:rPr>
          <w:rFonts w:asciiTheme="majorBidi" w:hAnsiTheme="majorBidi" w:cs="Times New Roman"/>
          <w:bCs/>
          <w:iCs/>
          <w:sz w:val="22"/>
          <w:szCs w:val="22"/>
        </w:rPr>
        <w:t>exchange.</w:t>
      </w:r>
      <w:r w:rsidRPr="00354030">
        <w:rPr>
          <w:rFonts w:asciiTheme="majorBidi" w:hAnsiTheme="majorBidi" w:cs="Times New Roman"/>
          <w:bCs/>
          <w:iCs/>
          <w:sz w:val="22"/>
          <w:szCs w:val="22"/>
        </w:rPr>
        <w:t>bgu.ac.il</w:t>
      </w:r>
    </w:p>
    <w:p w:rsidR="009F4697" w:rsidRPr="00354030" w:rsidRDefault="009F4697" w:rsidP="009F4697">
      <w:pPr>
        <w:tabs>
          <w:tab w:val="left" w:pos="142"/>
          <w:tab w:val="left" w:pos="284"/>
        </w:tabs>
        <w:rPr>
          <w:rFonts w:asciiTheme="majorBidi" w:hAnsiTheme="majorBidi" w:cs="Times New Roman"/>
        </w:rPr>
      </w:pPr>
    </w:p>
    <w:p w:rsidR="009F4697" w:rsidRPr="00354030" w:rsidRDefault="009F4697" w:rsidP="009F4697">
      <w:pPr>
        <w:tabs>
          <w:tab w:val="left" w:pos="142"/>
          <w:tab w:val="left" w:pos="284"/>
        </w:tabs>
        <w:rPr>
          <w:rFonts w:asciiTheme="majorBidi" w:hAnsiTheme="majorBidi" w:cs="Times New Roman"/>
        </w:rPr>
      </w:pPr>
      <w:r w:rsidRPr="00354030">
        <w:rPr>
          <w:rFonts w:asciiTheme="majorBidi" w:hAnsiTheme="majorBidi" w:cs="Times New Roman"/>
        </w:rPr>
        <w:tab/>
      </w:r>
      <w:r w:rsidRPr="00354030">
        <w:rPr>
          <w:rFonts w:asciiTheme="majorBidi" w:hAnsiTheme="majorBidi" w:cs="Times New Roman"/>
        </w:rPr>
        <w:tab/>
        <w:t>Address and telephone number at home</w:t>
      </w:r>
    </w:p>
    <w:p w:rsidR="009F4697" w:rsidRPr="00354030" w:rsidRDefault="009F4697" w:rsidP="009F4697">
      <w:pPr>
        <w:tabs>
          <w:tab w:val="left" w:pos="142"/>
          <w:tab w:val="left" w:pos="284"/>
        </w:tabs>
        <w:ind w:left="1134"/>
        <w:rPr>
          <w:rFonts w:asciiTheme="majorBidi" w:hAnsiTheme="majorBidi" w:cs="Times New Roman"/>
          <w:lang w:val="es-ES_tradnl"/>
        </w:rPr>
      </w:pPr>
      <w:r w:rsidRPr="00354030">
        <w:rPr>
          <w:rFonts w:asciiTheme="majorBidi" w:hAnsiTheme="majorBidi" w:cs="Times New Roman"/>
          <w:lang w:val="es-ES_tradnl"/>
        </w:rPr>
        <w:t>Yochanan ben Zakay 68/34</w:t>
      </w:r>
    </w:p>
    <w:p w:rsidR="009F4697" w:rsidRPr="00354030" w:rsidRDefault="009F4697" w:rsidP="009F4697">
      <w:pPr>
        <w:ind w:left="1134"/>
        <w:rPr>
          <w:rFonts w:asciiTheme="majorBidi" w:hAnsiTheme="majorBidi" w:cs="Times New Roman"/>
          <w:lang w:val="es-ES_tradnl"/>
        </w:rPr>
      </w:pPr>
      <w:r w:rsidRPr="00354030">
        <w:rPr>
          <w:rFonts w:asciiTheme="majorBidi" w:hAnsiTheme="majorBidi" w:cs="Times New Roman"/>
          <w:rtl/>
        </w:rPr>
        <w:t>93585</w:t>
      </w:r>
      <w:r w:rsidR="00944ECD" w:rsidRPr="001E2462">
        <w:rPr>
          <w:rFonts w:asciiTheme="majorBidi" w:hAnsiTheme="majorBidi" w:cs="Times New Roman"/>
          <w:lang w:val="es-ES"/>
        </w:rPr>
        <w:t>43</w:t>
      </w:r>
      <w:r w:rsidRPr="00BA16C0">
        <w:rPr>
          <w:rFonts w:asciiTheme="majorBidi" w:hAnsiTheme="majorBidi" w:cs="Times New Roman"/>
          <w:lang w:val="es-ES"/>
        </w:rPr>
        <w:t xml:space="preserve"> Jerusalem</w:t>
      </w:r>
      <w:r w:rsidRPr="00354030">
        <w:rPr>
          <w:rFonts w:asciiTheme="majorBidi" w:hAnsiTheme="majorBidi" w:cs="Times New Roman"/>
          <w:lang w:val="es-ES_tradnl"/>
        </w:rPr>
        <w:t>, ISRAEL</w:t>
      </w:r>
    </w:p>
    <w:p w:rsidR="009F4697" w:rsidRPr="00354030" w:rsidRDefault="009F4697" w:rsidP="009F4697">
      <w:pPr>
        <w:ind w:left="1134"/>
        <w:rPr>
          <w:rFonts w:asciiTheme="majorBidi" w:hAnsiTheme="majorBidi" w:cs="Times New Roman"/>
          <w:lang w:val="es-ES_tradnl"/>
        </w:rPr>
      </w:pPr>
      <w:r w:rsidRPr="00354030">
        <w:rPr>
          <w:rFonts w:asciiTheme="majorBidi" w:hAnsiTheme="majorBidi" w:cs="Times New Roman"/>
          <w:lang w:val="es-ES_tradnl"/>
        </w:rPr>
        <w:t>Tel: 02 – 6483975</w:t>
      </w:r>
    </w:p>
    <w:p w:rsidR="002E003C" w:rsidRPr="00354030" w:rsidRDefault="002E003C">
      <w:pPr>
        <w:spacing w:line="360" w:lineRule="auto"/>
        <w:rPr>
          <w:rFonts w:asciiTheme="majorBidi" w:hAnsiTheme="majorBidi" w:cs="Times New Roman"/>
          <w:lang w:val="es-ES_tradnl"/>
        </w:rPr>
      </w:pPr>
    </w:p>
    <w:p w:rsidR="009F4697" w:rsidRPr="00354030" w:rsidRDefault="009F4697" w:rsidP="009F4697">
      <w:pPr>
        <w:rPr>
          <w:rFonts w:asciiTheme="majorBidi" w:hAnsiTheme="majorBidi" w:cs="Times New Roman"/>
        </w:rPr>
      </w:pPr>
      <w:r w:rsidRPr="00354030">
        <w:rPr>
          <w:rFonts w:asciiTheme="majorBidi" w:hAnsiTheme="majorBidi" w:cs="Times New Roman"/>
        </w:rPr>
        <w:t xml:space="preserve">• </w:t>
      </w:r>
      <w:r w:rsidRPr="00354030">
        <w:rPr>
          <w:rFonts w:asciiTheme="majorBidi" w:hAnsiTheme="majorBidi" w:cs="Times New Roman"/>
          <w:b/>
          <w:bCs/>
        </w:rPr>
        <w:t>Education</w:t>
      </w:r>
      <w:r w:rsidRPr="00354030">
        <w:rPr>
          <w:rFonts w:asciiTheme="majorBidi" w:hAnsiTheme="majorBidi" w:cs="Times New Roman"/>
        </w:rPr>
        <w:t xml:space="preserve"> </w:t>
      </w:r>
    </w:p>
    <w:p w:rsidR="009F4697" w:rsidRPr="00354030" w:rsidRDefault="009F4697" w:rsidP="009F4697">
      <w:pPr>
        <w:rPr>
          <w:rFonts w:asciiTheme="majorBidi" w:hAnsiTheme="majorBidi" w:cs="Times New Roman"/>
        </w:rPr>
      </w:pPr>
    </w:p>
    <w:tbl>
      <w:tblPr>
        <w:tblStyle w:val="af3"/>
        <w:tblW w:w="893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2197"/>
        <w:gridCol w:w="5953"/>
      </w:tblGrid>
      <w:tr w:rsidR="00F16C39" w:rsidRPr="00354030" w:rsidTr="00796620">
        <w:tc>
          <w:tcPr>
            <w:tcW w:w="780" w:type="dxa"/>
          </w:tcPr>
          <w:p w:rsidR="00F16C39" w:rsidRPr="00354030" w:rsidRDefault="00F16C39" w:rsidP="009F4697">
            <w:pPr>
              <w:rPr>
                <w:rFonts w:asciiTheme="majorBidi" w:hAnsiTheme="majorBidi" w:cs="Times New Roman"/>
              </w:rPr>
            </w:pPr>
            <w:r w:rsidRPr="00354030">
              <w:rPr>
                <w:rFonts w:asciiTheme="majorBidi" w:hAnsiTheme="majorBidi" w:cs="Times New Roman"/>
              </w:rPr>
              <w:t>B.A.</w:t>
            </w:r>
          </w:p>
        </w:tc>
        <w:tc>
          <w:tcPr>
            <w:tcW w:w="2197" w:type="dxa"/>
          </w:tcPr>
          <w:p w:rsidR="00F16C39" w:rsidRPr="00354030" w:rsidRDefault="00F16C39" w:rsidP="009F4697">
            <w:pPr>
              <w:rPr>
                <w:rFonts w:asciiTheme="majorBidi" w:hAnsiTheme="majorBidi" w:cs="Times New Roman"/>
              </w:rPr>
            </w:pPr>
            <w:r w:rsidRPr="00354030">
              <w:rPr>
                <w:rFonts w:asciiTheme="majorBidi" w:hAnsiTheme="majorBidi" w:cs="Times New Roman"/>
              </w:rPr>
              <w:t>1987 – 1991</w:t>
            </w:r>
          </w:p>
        </w:tc>
        <w:tc>
          <w:tcPr>
            <w:tcW w:w="5953" w:type="dxa"/>
          </w:tcPr>
          <w:p w:rsidR="00F16C39" w:rsidRPr="00354030" w:rsidRDefault="00F16C39" w:rsidP="009F4697">
            <w:pPr>
              <w:rPr>
                <w:rFonts w:asciiTheme="majorBidi" w:hAnsiTheme="majorBidi" w:cs="Times New Roman"/>
              </w:rPr>
            </w:pPr>
            <w:r w:rsidRPr="00354030">
              <w:rPr>
                <w:rFonts w:asciiTheme="majorBidi" w:hAnsiTheme="majorBidi" w:cs="Times New Roman"/>
              </w:rPr>
              <w:t>University of Sarajevo, Faculty of Law</w:t>
            </w:r>
          </w:p>
        </w:tc>
      </w:tr>
      <w:tr w:rsidR="00F16C39" w:rsidRPr="00354030" w:rsidTr="00FB34AF">
        <w:tc>
          <w:tcPr>
            <w:tcW w:w="780" w:type="dxa"/>
          </w:tcPr>
          <w:p w:rsidR="00F16C39" w:rsidRPr="00354030" w:rsidRDefault="00F16C39" w:rsidP="009F4697">
            <w:pPr>
              <w:rPr>
                <w:rFonts w:asciiTheme="majorBidi" w:hAnsiTheme="majorBidi" w:cs="Times New Roman"/>
              </w:rPr>
            </w:pPr>
            <w:r w:rsidRPr="00354030">
              <w:rPr>
                <w:rFonts w:asciiTheme="majorBidi" w:hAnsiTheme="majorBidi" w:cs="Times New Roman"/>
              </w:rPr>
              <w:t>M.A.</w:t>
            </w:r>
          </w:p>
        </w:tc>
        <w:tc>
          <w:tcPr>
            <w:tcW w:w="2197" w:type="dxa"/>
          </w:tcPr>
          <w:p w:rsidR="00F16C39" w:rsidRPr="00354030" w:rsidRDefault="00F16C39" w:rsidP="00F16C39">
            <w:pPr>
              <w:rPr>
                <w:rFonts w:asciiTheme="majorBidi" w:hAnsiTheme="majorBidi" w:cs="Times New Roman"/>
              </w:rPr>
            </w:pPr>
            <w:r w:rsidRPr="00354030">
              <w:rPr>
                <w:rFonts w:asciiTheme="majorBidi" w:hAnsiTheme="majorBidi" w:cs="Times New Roman"/>
              </w:rPr>
              <w:t>1999 – 2004</w:t>
            </w:r>
          </w:p>
        </w:tc>
        <w:tc>
          <w:tcPr>
            <w:tcW w:w="5953" w:type="dxa"/>
          </w:tcPr>
          <w:p w:rsidR="00F16C39" w:rsidRPr="00354030" w:rsidRDefault="00F16C39" w:rsidP="00F16C39">
            <w:pPr>
              <w:jc w:val="both"/>
              <w:rPr>
                <w:rFonts w:asciiTheme="majorBidi" w:hAnsiTheme="majorBidi" w:cs="Times New Roman"/>
              </w:rPr>
            </w:pPr>
            <w:r w:rsidRPr="00354030">
              <w:rPr>
                <w:rFonts w:asciiTheme="majorBidi" w:hAnsiTheme="majorBidi" w:cs="Times New Roman"/>
              </w:rPr>
              <w:t>The Hebrew University of Jerusalem, Hebrew Language Department, Jewish Languages and Literatures Section</w:t>
            </w:r>
          </w:p>
          <w:p w:rsidR="00F16C39" w:rsidRPr="00354030" w:rsidRDefault="00F16C39" w:rsidP="00F16C39">
            <w:pPr>
              <w:ind w:left="34"/>
              <w:jc w:val="both"/>
              <w:rPr>
                <w:rFonts w:asciiTheme="majorBidi" w:hAnsiTheme="majorBidi" w:cs="Times New Roman"/>
              </w:rPr>
            </w:pPr>
            <w:r w:rsidRPr="00354030">
              <w:rPr>
                <w:rFonts w:asciiTheme="majorBidi" w:hAnsiTheme="majorBidi" w:cs="Times New Roman"/>
              </w:rPr>
              <w:t>Name of advisor: Prof. David M. Bunis</w:t>
            </w:r>
          </w:p>
          <w:p w:rsidR="00F16C39" w:rsidRPr="00354030" w:rsidRDefault="00F16C39" w:rsidP="00F16C39">
            <w:pPr>
              <w:ind w:left="34"/>
              <w:jc w:val="both"/>
              <w:rPr>
                <w:rFonts w:asciiTheme="majorBidi" w:hAnsiTheme="majorBidi" w:cs="Times New Roman"/>
              </w:rPr>
            </w:pPr>
            <w:r w:rsidRPr="00354030">
              <w:rPr>
                <w:rFonts w:asciiTheme="majorBidi" w:hAnsiTheme="majorBidi" w:cs="Times New Roman"/>
              </w:rPr>
              <w:t>Title of thesis: Dramas and Folklore Plays of Laura Papo – "Bohoreta": Historical and Social Background, Survey and Linguistic Analysis</w:t>
            </w:r>
          </w:p>
        </w:tc>
      </w:tr>
      <w:tr w:rsidR="00F16C39" w:rsidRPr="00354030" w:rsidTr="00FB34AF">
        <w:trPr>
          <w:trHeight w:val="1998"/>
        </w:trPr>
        <w:tc>
          <w:tcPr>
            <w:tcW w:w="780" w:type="dxa"/>
          </w:tcPr>
          <w:p w:rsidR="00F16C39" w:rsidRPr="00354030" w:rsidRDefault="00F16C39" w:rsidP="009F4697">
            <w:pPr>
              <w:rPr>
                <w:rFonts w:asciiTheme="majorBidi" w:hAnsiTheme="majorBidi" w:cs="Times New Roman"/>
              </w:rPr>
            </w:pPr>
            <w:r w:rsidRPr="00354030">
              <w:rPr>
                <w:rFonts w:asciiTheme="majorBidi" w:hAnsiTheme="majorBidi" w:cs="Times New Roman"/>
              </w:rPr>
              <w:t>Ph.D.</w:t>
            </w:r>
          </w:p>
        </w:tc>
        <w:tc>
          <w:tcPr>
            <w:tcW w:w="2197" w:type="dxa"/>
          </w:tcPr>
          <w:p w:rsidR="00F16C39" w:rsidRPr="00354030" w:rsidRDefault="00F16C39" w:rsidP="009F4697">
            <w:pPr>
              <w:rPr>
                <w:rFonts w:asciiTheme="majorBidi" w:hAnsiTheme="majorBidi" w:cs="Times New Roman"/>
              </w:rPr>
            </w:pPr>
            <w:r w:rsidRPr="00354030">
              <w:rPr>
                <w:rFonts w:asciiTheme="majorBidi" w:hAnsiTheme="majorBidi" w:cs="Times New Roman"/>
              </w:rPr>
              <w:t>2004 – 2008</w:t>
            </w:r>
          </w:p>
        </w:tc>
        <w:tc>
          <w:tcPr>
            <w:tcW w:w="5953" w:type="dxa"/>
          </w:tcPr>
          <w:p w:rsidR="00C171BB" w:rsidRPr="00354030" w:rsidRDefault="00F16C39" w:rsidP="00C171BB">
            <w:pPr>
              <w:ind w:left="34"/>
              <w:jc w:val="both"/>
              <w:rPr>
                <w:rFonts w:asciiTheme="majorBidi" w:hAnsiTheme="majorBidi" w:cs="Times New Roman"/>
              </w:rPr>
            </w:pPr>
            <w:r w:rsidRPr="00354030">
              <w:rPr>
                <w:rFonts w:asciiTheme="majorBidi" w:hAnsiTheme="majorBidi" w:cs="Times New Roman"/>
              </w:rPr>
              <w:t>Ben-Gurion University of the Negev, Department of Hebrew Literature</w:t>
            </w:r>
          </w:p>
          <w:p w:rsidR="00C171BB" w:rsidRPr="00354030" w:rsidRDefault="00C171BB" w:rsidP="00C171BB">
            <w:pPr>
              <w:ind w:left="34"/>
              <w:jc w:val="both"/>
              <w:rPr>
                <w:rFonts w:asciiTheme="majorBidi" w:hAnsiTheme="majorBidi" w:cs="Times New Roman"/>
              </w:rPr>
            </w:pPr>
            <w:r w:rsidRPr="00354030">
              <w:rPr>
                <w:rFonts w:asciiTheme="majorBidi" w:hAnsiTheme="majorBidi" w:cs="Times New Roman"/>
              </w:rPr>
              <w:t>Name of advisor: Prof. Tamar Alexander</w:t>
            </w:r>
          </w:p>
          <w:p w:rsidR="00C171BB" w:rsidRPr="00354030" w:rsidRDefault="00C171BB" w:rsidP="00C171BB">
            <w:pPr>
              <w:ind w:left="34"/>
              <w:jc w:val="both"/>
              <w:rPr>
                <w:rFonts w:asciiTheme="majorBidi" w:hAnsiTheme="majorBidi" w:cs="Times New Roman"/>
                <w:color w:val="000000"/>
              </w:rPr>
            </w:pPr>
            <w:r w:rsidRPr="00354030">
              <w:rPr>
                <w:rFonts w:asciiTheme="majorBidi" w:hAnsiTheme="majorBidi" w:cs="Times New Roman"/>
              </w:rPr>
              <w:t xml:space="preserve">Title of thesis: </w:t>
            </w:r>
            <w:r w:rsidRPr="00354030">
              <w:rPr>
                <w:rFonts w:asciiTheme="majorBidi" w:hAnsiTheme="majorBidi" w:cs="Times New Roman"/>
                <w:color w:val="000000"/>
              </w:rPr>
              <w:t>And Thou Shall Jest with Your Son: Judeo-Spanish Parodies on the Passover Haggadah</w:t>
            </w:r>
          </w:p>
          <w:p w:rsidR="00F16C39" w:rsidRPr="00354030" w:rsidRDefault="00C171BB" w:rsidP="00C171BB">
            <w:pPr>
              <w:ind w:left="34"/>
              <w:jc w:val="both"/>
              <w:rPr>
                <w:rFonts w:asciiTheme="majorBidi" w:hAnsiTheme="majorBidi" w:cs="Times New Roman"/>
              </w:rPr>
            </w:pPr>
            <w:r w:rsidRPr="00354030">
              <w:rPr>
                <w:rFonts w:asciiTheme="majorBidi" w:hAnsiTheme="majorBidi" w:cs="Times New Roman"/>
                <w:sz w:val="20"/>
                <w:szCs w:val="20"/>
              </w:rPr>
              <w:t>SUMMA CUM LAUDE</w:t>
            </w:r>
          </w:p>
        </w:tc>
      </w:tr>
    </w:tbl>
    <w:p w:rsidR="00284CC4" w:rsidRPr="00354030" w:rsidRDefault="00284CC4" w:rsidP="00284CC4">
      <w:pPr>
        <w:tabs>
          <w:tab w:val="left" w:pos="142"/>
        </w:tabs>
        <w:rPr>
          <w:rFonts w:asciiTheme="majorBidi" w:hAnsiTheme="majorBidi" w:cs="Times New Roman"/>
          <w:b/>
          <w:bCs/>
        </w:rPr>
      </w:pPr>
      <w:r w:rsidRPr="00354030">
        <w:rPr>
          <w:rFonts w:asciiTheme="majorBidi" w:hAnsiTheme="majorBidi" w:cs="Times New Roman"/>
        </w:rPr>
        <w:t xml:space="preserve">• </w:t>
      </w:r>
      <w:r w:rsidRPr="00354030">
        <w:rPr>
          <w:rFonts w:asciiTheme="majorBidi" w:hAnsiTheme="majorBidi" w:cs="Times New Roman"/>
          <w:b/>
          <w:bCs/>
        </w:rPr>
        <w:t>Employment History</w:t>
      </w:r>
    </w:p>
    <w:p w:rsidR="00284CC4" w:rsidRPr="00354030" w:rsidRDefault="00284CC4" w:rsidP="00284CC4">
      <w:pPr>
        <w:rPr>
          <w:rFonts w:asciiTheme="majorBidi" w:hAnsiTheme="majorBidi" w:cs="Times New Roman"/>
          <w:b/>
          <w:bCs/>
        </w:rPr>
      </w:pPr>
    </w:p>
    <w:tbl>
      <w:tblPr>
        <w:tblStyle w:val="af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995"/>
        <w:gridCol w:w="5042"/>
      </w:tblGrid>
      <w:tr w:rsidR="009F62AE" w:rsidRPr="00354030" w:rsidTr="008262D4">
        <w:tc>
          <w:tcPr>
            <w:tcW w:w="2410" w:type="dxa"/>
          </w:tcPr>
          <w:p w:rsidR="009F62AE" w:rsidRPr="00354030" w:rsidRDefault="009F62AE" w:rsidP="00167C86">
            <w:pPr>
              <w:jc w:val="both"/>
              <w:rPr>
                <w:rFonts w:asciiTheme="majorBidi" w:hAnsiTheme="majorBidi" w:cs="Times New Roman"/>
              </w:rPr>
            </w:pPr>
            <w:r>
              <w:rPr>
                <w:rFonts w:asciiTheme="majorBidi" w:hAnsiTheme="majorBidi" w:cs="Times New Roman"/>
              </w:rPr>
              <w:t xml:space="preserve">2016 </w:t>
            </w:r>
          </w:p>
        </w:tc>
        <w:tc>
          <w:tcPr>
            <w:tcW w:w="6201" w:type="dxa"/>
            <w:gridSpan w:val="2"/>
          </w:tcPr>
          <w:p w:rsidR="009F62AE" w:rsidRPr="00354030" w:rsidRDefault="009F62AE" w:rsidP="00167C86">
            <w:pPr>
              <w:jc w:val="both"/>
              <w:rPr>
                <w:rFonts w:asciiTheme="majorBidi" w:hAnsiTheme="majorBidi" w:cs="Times New Roman"/>
              </w:rPr>
            </w:pPr>
            <w:r>
              <w:rPr>
                <w:rFonts w:asciiTheme="majorBidi" w:hAnsiTheme="majorBidi" w:cs="Times New Roman"/>
              </w:rPr>
              <w:t xml:space="preserve">Senior Lecturer, </w:t>
            </w:r>
            <w:r w:rsidRPr="00354030">
              <w:rPr>
                <w:rFonts w:asciiTheme="majorBidi" w:hAnsiTheme="majorBidi" w:cs="Times New Roman"/>
              </w:rPr>
              <w:t>Department of Hebrew Literature, Ben-Gurion University of the Negev</w:t>
            </w:r>
          </w:p>
        </w:tc>
      </w:tr>
      <w:tr w:rsidR="00284CC4" w:rsidRPr="00354030" w:rsidTr="008262D4">
        <w:tc>
          <w:tcPr>
            <w:tcW w:w="2410" w:type="dxa"/>
          </w:tcPr>
          <w:p w:rsidR="00284CC4" w:rsidRPr="00354030" w:rsidRDefault="00284CC4" w:rsidP="009F62AE">
            <w:pPr>
              <w:jc w:val="both"/>
              <w:rPr>
                <w:rFonts w:asciiTheme="majorBidi" w:hAnsiTheme="majorBidi" w:cs="Times New Roman"/>
                <w:b/>
                <w:bCs/>
              </w:rPr>
            </w:pPr>
            <w:r w:rsidRPr="00354030">
              <w:rPr>
                <w:rFonts w:asciiTheme="majorBidi" w:hAnsiTheme="majorBidi" w:cs="Times New Roman"/>
              </w:rPr>
              <w:t xml:space="preserve">2010 – </w:t>
            </w:r>
            <w:r w:rsidR="009F62AE">
              <w:rPr>
                <w:rFonts w:asciiTheme="majorBidi" w:hAnsiTheme="majorBidi" w:cs="Times New Roman"/>
              </w:rPr>
              <w:t xml:space="preserve">2016 </w:t>
            </w:r>
          </w:p>
        </w:tc>
        <w:tc>
          <w:tcPr>
            <w:tcW w:w="6201" w:type="dxa"/>
            <w:gridSpan w:val="2"/>
          </w:tcPr>
          <w:p w:rsidR="00167C86" w:rsidRPr="00354030" w:rsidRDefault="003D7E91" w:rsidP="00167C86">
            <w:pPr>
              <w:jc w:val="both"/>
              <w:rPr>
                <w:rFonts w:asciiTheme="majorBidi" w:hAnsiTheme="majorBidi" w:cs="Times New Roman"/>
              </w:rPr>
            </w:pPr>
            <w:r w:rsidRPr="00354030">
              <w:rPr>
                <w:rFonts w:asciiTheme="majorBidi" w:hAnsiTheme="majorBidi" w:cs="Times New Roman"/>
              </w:rPr>
              <w:t>Lecturer, Department of Hebrew Literature, Ben-Gurion University of the Negev</w:t>
            </w:r>
          </w:p>
        </w:tc>
      </w:tr>
      <w:tr w:rsidR="00284CC4" w:rsidRPr="00354030" w:rsidTr="008262D4">
        <w:tc>
          <w:tcPr>
            <w:tcW w:w="2410" w:type="dxa"/>
          </w:tcPr>
          <w:p w:rsidR="00284CC4" w:rsidRPr="00354030" w:rsidRDefault="00284CC4" w:rsidP="00167C86">
            <w:pPr>
              <w:jc w:val="both"/>
              <w:rPr>
                <w:rFonts w:asciiTheme="majorBidi" w:hAnsiTheme="majorBidi" w:cs="Times New Roman"/>
                <w:b/>
                <w:bCs/>
              </w:rPr>
            </w:pPr>
            <w:r w:rsidRPr="00354030">
              <w:rPr>
                <w:rFonts w:asciiTheme="majorBidi" w:hAnsiTheme="majorBidi" w:cs="Times New Roman"/>
              </w:rPr>
              <w:t>2008 – 2010</w:t>
            </w:r>
          </w:p>
        </w:tc>
        <w:tc>
          <w:tcPr>
            <w:tcW w:w="6201" w:type="dxa"/>
            <w:gridSpan w:val="2"/>
          </w:tcPr>
          <w:p w:rsidR="00284CC4" w:rsidRPr="00354030" w:rsidRDefault="003D7E91" w:rsidP="00167C86">
            <w:pPr>
              <w:jc w:val="both"/>
              <w:rPr>
                <w:rFonts w:asciiTheme="majorBidi" w:hAnsiTheme="majorBidi" w:cs="Times New Roman"/>
              </w:rPr>
            </w:pPr>
            <w:r w:rsidRPr="00354030">
              <w:rPr>
                <w:rFonts w:asciiTheme="majorBidi" w:hAnsiTheme="majorBidi" w:cs="Times New Roman"/>
              </w:rPr>
              <w:t>Teaching Fellow, Department of Hebrew Literature, Ben-Gurion University of the Negev</w:t>
            </w:r>
          </w:p>
        </w:tc>
      </w:tr>
      <w:tr w:rsidR="00FB34AF" w:rsidRPr="00354030" w:rsidTr="008262D4">
        <w:tc>
          <w:tcPr>
            <w:tcW w:w="2410" w:type="dxa"/>
          </w:tcPr>
          <w:p w:rsidR="00FB34AF" w:rsidRPr="00354030" w:rsidRDefault="00FB34AF" w:rsidP="00FB34AF">
            <w:pPr>
              <w:rPr>
                <w:rFonts w:asciiTheme="majorBidi" w:hAnsiTheme="majorBidi" w:cs="Times New Roman"/>
              </w:rPr>
            </w:pPr>
            <w:r w:rsidRPr="00354030">
              <w:rPr>
                <w:rFonts w:asciiTheme="majorBidi" w:hAnsiTheme="majorBidi" w:cs="Times New Roman"/>
              </w:rPr>
              <w:t xml:space="preserve">2009 </w:t>
            </w:r>
          </w:p>
          <w:p w:rsidR="00FB34AF" w:rsidRPr="00354030" w:rsidRDefault="00FB34AF" w:rsidP="00FB34AF">
            <w:pPr>
              <w:jc w:val="both"/>
              <w:rPr>
                <w:rFonts w:asciiTheme="majorBidi" w:hAnsiTheme="majorBidi" w:cs="Times New Roman"/>
              </w:rPr>
            </w:pPr>
            <w:r w:rsidRPr="00354030">
              <w:rPr>
                <w:rFonts w:asciiTheme="majorBidi" w:hAnsiTheme="majorBidi" w:cs="Times New Roman"/>
              </w:rPr>
              <w:t>(Spring Semester)</w:t>
            </w:r>
          </w:p>
        </w:tc>
        <w:tc>
          <w:tcPr>
            <w:tcW w:w="996" w:type="dxa"/>
          </w:tcPr>
          <w:p w:rsidR="00FB34AF" w:rsidRPr="00354030" w:rsidRDefault="00FB34AF" w:rsidP="00FB34AF">
            <w:pPr>
              <w:jc w:val="both"/>
              <w:rPr>
                <w:rFonts w:asciiTheme="majorBidi" w:hAnsiTheme="majorBidi" w:cs="Times New Roman"/>
              </w:rPr>
            </w:pPr>
            <w:r>
              <w:rPr>
                <w:rFonts w:asciiTheme="majorBidi" w:hAnsiTheme="majorBidi" w:cs="Times New Roman"/>
              </w:rPr>
              <w:t>Postdoc</w:t>
            </w:r>
          </w:p>
        </w:tc>
        <w:tc>
          <w:tcPr>
            <w:tcW w:w="5205" w:type="dxa"/>
          </w:tcPr>
          <w:p w:rsidR="00FB34AF" w:rsidRPr="00354030" w:rsidRDefault="00FB34AF" w:rsidP="00FB34AF">
            <w:pPr>
              <w:ind w:left="34"/>
              <w:jc w:val="both"/>
              <w:rPr>
                <w:rFonts w:asciiTheme="majorBidi" w:hAnsiTheme="majorBidi" w:cs="Times New Roman"/>
              </w:rPr>
            </w:pPr>
            <w:r w:rsidRPr="00354030">
              <w:rPr>
                <w:rFonts w:asciiTheme="majorBidi" w:hAnsiTheme="majorBidi" w:cs="Times New Roman"/>
              </w:rPr>
              <w:t>The Hebrew University Jerusalem, Department of Hebrew Literature</w:t>
            </w:r>
          </w:p>
          <w:p w:rsidR="00FB34AF" w:rsidRPr="00354030" w:rsidRDefault="00FB34AF" w:rsidP="00FB34AF">
            <w:pPr>
              <w:ind w:right="-720"/>
              <w:jc w:val="both"/>
              <w:rPr>
                <w:rFonts w:asciiTheme="majorBidi" w:hAnsiTheme="majorBidi" w:cs="Times New Roman"/>
              </w:rPr>
            </w:pPr>
            <w:r w:rsidRPr="00354030">
              <w:rPr>
                <w:rFonts w:asciiTheme="majorBidi" w:hAnsiTheme="majorBidi" w:cs="Times New Roman"/>
              </w:rPr>
              <w:t>Name of advisor: Prof. Galit Hasan-Rokem</w:t>
            </w:r>
          </w:p>
          <w:p w:rsidR="00FB34AF" w:rsidRPr="00354030" w:rsidRDefault="00FB34AF" w:rsidP="00FB34AF">
            <w:pPr>
              <w:jc w:val="both"/>
              <w:rPr>
                <w:rFonts w:asciiTheme="majorBidi" w:hAnsiTheme="majorBidi" w:cs="Times New Roman"/>
              </w:rPr>
            </w:pPr>
            <w:r w:rsidRPr="00354030">
              <w:rPr>
                <w:rFonts w:asciiTheme="majorBidi" w:hAnsiTheme="majorBidi" w:cs="Times New Roman"/>
              </w:rPr>
              <w:t>Subject: Theories of Folklore</w:t>
            </w:r>
          </w:p>
        </w:tc>
      </w:tr>
      <w:tr w:rsidR="00FB34AF" w:rsidRPr="00354030" w:rsidTr="008262D4">
        <w:tc>
          <w:tcPr>
            <w:tcW w:w="2410" w:type="dxa"/>
          </w:tcPr>
          <w:p w:rsidR="00FB34AF" w:rsidRDefault="00FB34AF" w:rsidP="00FB34AF">
            <w:pPr>
              <w:rPr>
                <w:rFonts w:asciiTheme="majorBidi" w:hAnsiTheme="majorBidi" w:cs="Times New Roman"/>
              </w:rPr>
            </w:pPr>
            <w:r w:rsidRPr="00FB34AF">
              <w:rPr>
                <w:rFonts w:asciiTheme="majorBidi" w:hAnsiTheme="majorBidi" w:cs="Times New Roman"/>
              </w:rPr>
              <w:t xml:space="preserve">2009 </w:t>
            </w:r>
          </w:p>
          <w:p w:rsidR="00FB34AF" w:rsidRPr="00FB34AF" w:rsidRDefault="00FB34AF" w:rsidP="00FB34AF">
            <w:pPr>
              <w:rPr>
                <w:rFonts w:asciiTheme="majorBidi" w:hAnsiTheme="majorBidi" w:cs="Times New Roman"/>
              </w:rPr>
            </w:pPr>
            <w:r w:rsidRPr="00FB34AF">
              <w:rPr>
                <w:rFonts w:asciiTheme="majorBidi" w:hAnsiTheme="majorBidi" w:cs="Times New Roman"/>
              </w:rPr>
              <w:t>(Winter Trimester)</w:t>
            </w:r>
          </w:p>
        </w:tc>
        <w:tc>
          <w:tcPr>
            <w:tcW w:w="996" w:type="dxa"/>
          </w:tcPr>
          <w:p w:rsidR="00FB34AF" w:rsidRPr="00354030" w:rsidRDefault="00FB34AF" w:rsidP="00FB34AF">
            <w:pPr>
              <w:jc w:val="both"/>
              <w:rPr>
                <w:rFonts w:asciiTheme="majorBidi" w:hAnsiTheme="majorBidi" w:cs="Times New Roman"/>
              </w:rPr>
            </w:pPr>
            <w:r>
              <w:rPr>
                <w:rFonts w:asciiTheme="majorBidi" w:hAnsiTheme="majorBidi" w:cs="Times New Roman"/>
              </w:rPr>
              <w:t>Postdoc</w:t>
            </w:r>
          </w:p>
        </w:tc>
        <w:tc>
          <w:tcPr>
            <w:tcW w:w="5205" w:type="dxa"/>
          </w:tcPr>
          <w:p w:rsidR="00FB34AF" w:rsidRPr="00354030" w:rsidRDefault="00FB34AF" w:rsidP="00FB34AF">
            <w:pPr>
              <w:pStyle w:val="1"/>
              <w:shd w:val="clear" w:color="auto" w:fill="FFFFFF"/>
              <w:ind w:left="34" w:firstLine="11"/>
              <w:jc w:val="both"/>
              <w:outlineLvl w:val="0"/>
              <w:rPr>
                <w:rFonts w:asciiTheme="majorBidi" w:hAnsiTheme="majorBidi" w:cs="Times New Roman"/>
                <w:b w:val="0"/>
                <w:bCs w:val="0"/>
                <w:color w:val="000000"/>
                <w:szCs w:val="24"/>
              </w:rPr>
            </w:pPr>
            <w:r w:rsidRPr="00354030">
              <w:rPr>
                <w:rFonts w:asciiTheme="majorBidi" w:hAnsiTheme="majorBidi" w:cs="Times New Roman"/>
                <w:b w:val="0"/>
                <w:bCs w:val="0"/>
                <w:szCs w:val="24"/>
              </w:rPr>
              <w:t xml:space="preserve">Freie Universitat Berlin, </w:t>
            </w:r>
            <w:r w:rsidRPr="00354030">
              <w:rPr>
                <w:rFonts w:asciiTheme="majorBidi" w:hAnsiTheme="majorBidi" w:cs="Times New Roman"/>
                <w:b w:val="0"/>
                <w:bCs w:val="0"/>
                <w:color w:val="000000"/>
                <w:szCs w:val="24"/>
              </w:rPr>
              <w:t xml:space="preserve">Department of Philosophy and Humanities, Institute of Romance </w:t>
            </w:r>
            <w:r w:rsidRPr="00354030">
              <w:rPr>
                <w:rFonts w:asciiTheme="majorBidi" w:hAnsiTheme="majorBidi" w:cs="Times New Roman"/>
                <w:b w:val="0"/>
                <w:bCs w:val="0"/>
                <w:color w:val="000000"/>
                <w:szCs w:val="24"/>
              </w:rPr>
              <w:lastRenderedPageBreak/>
              <w:t>Languages and Literatures (</w:t>
            </w:r>
            <w:r w:rsidRPr="00354030">
              <w:rPr>
                <w:rFonts w:asciiTheme="majorBidi" w:hAnsiTheme="majorBidi" w:cs="Times New Roman"/>
                <w:b w:val="0"/>
                <w:bCs w:val="0"/>
              </w:rPr>
              <w:t>Minerva Short Term Grant</w:t>
            </w:r>
            <w:r w:rsidRPr="00354030">
              <w:rPr>
                <w:rFonts w:asciiTheme="majorBidi" w:hAnsiTheme="majorBidi" w:cs="Times New Roman"/>
                <w:b w:val="0"/>
                <w:bCs w:val="0"/>
                <w:color w:val="000000"/>
                <w:szCs w:val="24"/>
              </w:rPr>
              <w:t>)</w:t>
            </w:r>
          </w:p>
          <w:p w:rsidR="00FB34AF" w:rsidRPr="00354030" w:rsidRDefault="00FB34AF" w:rsidP="00FB34AF">
            <w:pPr>
              <w:ind w:left="34" w:right="-720" w:firstLine="11"/>
              <w:rPr>
                <w:rFonts w:asciiTheme="majorBidi" w:hAnsiTheme="majorBidi" w:cs="Times New Roman"/>
              </w:rPr>
            </w:pPr>
            <w:r w:rsidRPr="00354030">
              <w:rPr>
                <w:rFonts w:asciiTheme="majorBidi" w:hAnsiTheme="majorBidi" w:cs="Times New Roman"/>
              </w:rPr>
              <w:t>Name of advisor: Prof. Winfried Busse</w:t>
            </w:r>
          </w:p>
          <w:p w:rsidR="00FB34AF" w:rsidRPr="00354030" w:rsidRDefault="00FB34AF" w:rsidP="00FB34AF">
            <w:pPr>
              <w:jc w:val="both"/>
              <w:rPr>
                <w:rFonts w:asciiTheme="majorBidi" w:hAnsiTheme="majorBidi" w:cs="Times New Roman"/>
              </w:rPr>
            </w:pPr>
            <w:r w:rsidRPr="00354030">
              <w:rPr>
                <w:rFonts w:asciiTheme="majorBidi" w:hAnsiTheme="majorBidi" w:cs="Times New Roman"/>
              </w:rPr>
              <w:t>Title of project: The First Example of Écriture Feminine</w:t>
            </w:r>
            <w:r w:rsidRPr="00354030">
              <w:rPr>
                <w:rFonts w:asciiTheme="majorBidi" w:hAnsiTheme="majorBidi" w:cs="Times New Roman"/>
                <w:sz w:val="20"/>
                <w:szCs w:val="20"/>
              </w:rPr>
              <w:t xml:space="preserve"> </w:t>
            </w:r>
            <w:r w:rsidRPr="00354030">
              <w:rPr>
                <w:rFonts w:asciiTheme="majorBidi" w:hAnsiTheme="majorBidi" w:cs="Times New Roman"/>
              </w:rPr>
              <w:t>in Jud</w:t>
            </w:r>
            <w:r w:rsidR="005554DF">
              <w:rPr>
                <w:rFonts w:asciiTheme="majorBidi" w:hAnsiTheme="majorBidi" w:cs="Times New Roman"/>
              </w:rPr>
              <w:t>eo-Spanish: Laura Papo Bohoreta’</w:t>
            </w:r>
            <w:r w:rsidRPr="00354030">
              <w:rPr>
                <w:rFonts w:asciiTheme="majorBidi" w:hAnsiTheme="majorBidi" w:cs="Times New Roman"/>
              </w:rPr>
              <w:t xml:space="preserve">s </w:t>
            </w:r>
            <w:r w:rsidRPr="00354030">
              <w:rPr>
                <w:rFonts w:asciiTheme="majorBidi" w:hAnsiTheme="majorBidi" w:cs="Times New Roman"/>
                <w:i/>
                <w:iCs/>
              </w:rPr>
              <w:t xml:space="preserve">Mujer sefardi de Bosna  </w:t>
            </w:r>
          </w:p>
        </w:tc>
      </w:tr>
      <w:tr w:rsidR="00FB34AF" w:rsidRPr="00354030" w:rsidTr="008262D4">
        <w:tc>
          <w:tcPr>
            <w:tcW w:w="2410" w:type="dxa"/>
          </w:tcPr>
          <w:p w:rsidR="00FB34AF" w:rsidRDefault="00FB34AF" w:rsidP="00FB34AF">
            <w:pPr>
              <w:rPr>
                <w:rFonts w:asciiTheme="majorBidi" w:hAnsiTheme="majorBidi" w:cs="Times New Roman"/>
              </w:rPr>
            </w:pPr>
            <w:r w:rsidRPr="00354030">
              <w:rPr>
                <w:rFonts w:asciiTheme="majorBidi" w:hAnsiTheme="majorBidi" w:cs="Times New Roman"/>
              </w:rPr>
              <w:lastRenderedPageBreak/>
              <w:t xml:space="preserve">2008 </w:t>
            </w:r>
          </w:p>
          <w:p w:rsidR="00FB34AF" w:rsidRPr="00354030" w:rsidRDefault="00FB34AF" w:rsidP="00FB34AF">
            <w:pPr>
              <w:rPr>
                <w:rFonts w:asciiTheme="majorBidi" w:hAnsiTheme="majorBidi" w:cs="Times New Roman"/>
              </w:rPr>
            </w:pPr>
            <w:r w:rsidRPr="00354030">
              <w:rPr>
                <w:rFonts w:asciiTheme="majorBidi" w:hAnsiTheme="majorBidi" w:cs="Times New Roman"/>
              </w:rPr>
              <w:t>(Fall Trimester)</w:t>
            </w:r>
          </w:p>
        </w:tc>
        <w:tc>
          <w:tcPr>
            <w:tcW w:w="996" w:type="dxa"/>
          </w:tcPr>
          <w:p w:rsidR="00FB34AF" w:rsidRPr="00354030" w:rsidRDefault="00FB34AF" w:rsidP="00FB34AF">
            <w:pPr>
              <w:jc w:val="both"/>
              <w:rPr>
                <w:rFonts w:asciiTheme="majorBidi" w:hAnsiTheme="majorBidi" w:cs="Times New Roman"/>
              </w:rPr>
            </w:pPr>
            <w:r>
              <w:rPr>
                <w:rFonts w:asciiTheme="majorBidi" w:hAnsiTheme="majorBidi" w:cs="Times New Roman"/>
              </w:rPr>
              <w:t>Postdoc</w:t>
            </w:r>
          </w:p>
        </w:tc>
        <w:tc>
          <w:tcPr>
            <w:tcW w:w="5205" w:type="dxa"/>
          </w:tcPr>
          <w:p w:rsidR="00FB34AF" w:rsidRPr="00354030" w:rsidRDefault="00FB34AF" w:rsidP="00FB34AF">
            <w:pPr>
              <w:ind w:right="-720"/>
              <w:rPr>
                <w:rFonts w:asciiTheme="majorBidi" w:hAnsiTheme="majorBidi" w:cs="Times New Roman"/>
              </w:rPr>
            </w:pPr>
            <w:r w:rsidRPr="00354030">
              <w:rPr>
                <w:rFonts w:asciiTheme="majorBidi" w:hAnsiTheme="majorBidi" w:cs="Times New Roman"/>
              </w:rPr>
              <w:t>Stanford University, Taube Center for Jewish Studies Postdoctoral Fellowship</w:t>
            </w:r>
          </w:p>
          <w:p w:rsidR="00FB34AF" w:rsidRPr="00354030" w:rsidRDefault="00FB34AF" w:rsidP="00FB34AF">
            <w:pPr>
              <w:ind w:right="-720"/>
              <w:rPr>
                <w:rFonts w:asciiTheme="majorBidi" w:hAnsiTheme="majorBidi" w:cs="Times New Roman"/>
              </w:rPr>
            </w:pPr>
            <w:r w:rsidRPr="00354030">
              <w:rPr>
                <w:rFonts w:asciiTheme="majorBidi" w:hAnsiTheme="majorBidi" w:cs="Times New Roman"/>
              </w:rPr>
              <w:t>Name of advisor: Prof. Aron Rodrigue</w:t>
            </w:r>
          </w:p>
          <w:p w:rsidR="00FB34AF" w:rsidRPr="00354030" w:rsidRDefault="00FB34AF" w:rsidP="00FB34AF">
            <w:pPr>
              <w:jc w:val="both"/>
              <w:rPr>
                <w:rFonts w:asciiTheme="majorBidi" w:hAnsiTheme="majorBidi" w:cs="Times New Roman"/>
              </w:rPr>
            </w:pPr>
            <w:r w:rsidRPr="00354030">
              <w:rPr>
                <w:rFonts w:asciiTheme="majorBidi" w:hAnsiTheme="majorBidi" w:cs="Times New Roman"/>
              </w:rPr>
              <w:t xml:space="preserve">Title of project: The Image of the Jew in Ogledalo (A </w:t>
            </w:r>
            <w:r w:rsidR="00A21D96" w:rsidRPr="00354030">
              <w:rPr>
                <w:rFonts w:asciiTheme="majorBidi" w:hAnsiTheme="majorBidi" w:cs="Times New Roman"/>
              </w:rPr>
              <w:t>Mirror</w:t>
            </w:r>
            <w:r w:rsidRPr="00354030">
              <w:rPr>
                <w:rFonts w:asciiTheme="majorBidi" w:hAnsiTheme="majorBidi" w:cs="Times New Roman"/>
              </w:rPr>
              <w:t>) – A Popular Religious and Ethical Guide written by Kiril Pejchinovich, 19</w:t>
            </w:r>
            <w:r w:rsidRPr="00354030">
              <w:rPr>
                <w:rFonts w:asciiTheme="majorBidi" w:hAnsiTheme="majorBidi" w:cs="Times New Roman"/>
                <w:vertAlign w:val="superscript"/>
              </w:rPr>
              <w:t xml:space="preserve">th </w:t>
            </w:r>
            <w:r w:rsidRPr="00354030">
              <w:rPr>
                <w:rFonts w:asciiTheme="majorBidi" w:hAnsiTheme="majorBidi" w:cs="Times New Roman"/>
              </w:rPr>
              <w:t xml:space="preserve">Macedonian Orthodox Monk   </w:t>
            </w:r>
          </w:p>
        </w:tc>
      </w:tr>
      <w:tr w:rsidR="00FB34AF" w:rsidRPr="00354030" w:rsidTr="008262D4">
        <w:tc>
          <w:tcPr>
            <w:tcW w:w="2410" w:type="dxa"/>
          </w:tcPr>
          <w:p w:rsidR="00FB34AF" w:rsidRPr="00354030" w:rsidRDefault="00FB34AF" w:rsidP="00FB34AF">
            <w:pPr>
              <w:jc w:val="both"/>
              <w:rPr>
                <w:rFonts w:asciiTheme="majorBidi" w:hAnsiTheme="majorBidi" w:cs="Times New Roman"/>
                <w:b/>
                <w:bCs/>
              </w:rPr>
            </w:pPr>
            <w:r w:rsidRPr="00354030">
              <w:rPr>
                <w:rFonts w:asciiTheme="majorBidi" w:hAnsiTheme="majorBidi" w:cs="Times New Roman"/>
              </w:rPr>
              <w:t>2008 (Fall Trimester)</w:t>
            </w:r>
          </w:p>
        </w:tc>
        <w:tc>
          <w:tcPr>
            <w:tcW w:w="6201" w:type="dxa"/>
            <w:gridSpan w:val="2"/>
          </w:tcPr>
          <w:p w:rsidR="00FB34AF" w:rsidRPr="00354030" w:rsidRDefault="00FB34AF" w:rsidP="00FB34AF">
            <w:pPr>
              <w:jc w:val="both"/>
              <w:rPr>
                <w:rFonts w:asciiTheme="majorBidi" w:hAnsiTheme="majorBidi" w:cs="Times New Roman"/>
              </w:rPr>
            </w:pPr>
            <w:r w:rsidRPr="00354030">
              <w:rPr>
                <w:rFonts w:asciiTheme="majorBidi" w:hAnsiTheme="majorBidi" w:cs="Times New Roman"/>
              </w:rPr>
              <w:t>Visiting Lecturer, Taube Center for Jewish Studies, Stanford University</w:t>
            </w:r>
          </w:p>
        </w:tc>
      </w:tr>
      <w:tr w:rsidR="00FB34AF" w:rsidRPr="00354030" w:rsidTr="008262D4">
        <w:tc>
          <w:tcPr>
            <w:tcW w:w="2410" w:type="dxa"/>
          </w:tcPr>
          <w:p w:rsidR="00FB34AF" w:rsidRPr="00354030" w:rsidRDefault="00FB34AF" w:rsidP="00FB34AF">
            <w:pPr>
              <w:jc w:val="both"/>
              <w:rPr>
                <w:rFonts w:asciiTheme="majorBidi" w:hAnsiTheme="majorBidi" w:cs="Times New Roman"/>
                <w:b/>
                <w:bCs/>
              </w:rPr>
            </w:pPr>
            <w:r w:rsidRPr="00354030">
              <w:rPr>
                <w:rFonts w:asciiTheme="majorBidi" w:hAnsiTheme="majorBidi" w:cs="Times New Roman"/>
              </w:rPr>
              <w:t>2004 – 2008</w:t>
            </w:r>
          </w:p>
        </w:tc>
        <w:tc>
          <w:tcPr>
            <w:tcW w:w="6201" w:type="dxa"/>
            <w:gridSpan w:val="2"/>
          </w:tcPr>
          <w:p w:rsidR="00FB34AF" w:rsidRPr="00354030" w:rsidRDefault="00FB34AF" w:rsidP="00FB34AF">
            <w:pPr>
              <w:jc w:val="both"/>
              <w:rPr>
                <w:rFonts w:asciiTheme="majorBidi" w:hAnsiTheme="majorBidi" w:cs="Times New Roman"/>
              </w:rPr>
            </w:pPr>
            <w:r w:rsidRPr="00354030">
              <w:rPr>
                <w:rFonts w:asciiTheme="majorBidi" w:hAnsiTheme="majorBidi" w:cs="Times New Roman"/>
              </w:rPr>
              <w:t>Assistant B, Department of Hebrew Literature, Ben-Gurion University of the Negev</w:t>
            </w:r>
          </w:p>
        </w:tc>
      </w:tr>
      <w:tr w:rsidR="00FB34AF" w:rsidRPr="00354030" w:rsidTr="008262D4">
        <w:tc>
          <w:tcPr>
            <w:tcW w:w="2410" w:type="dxa"/>
          </w:tcPr>
          <w:p w:rsidR="00FB34AF" w:rsidRPr="00354030" w:rsidRDefault="00FB34AF" w:rsidP="00FB34AF">
            <w:pPr>
              <w:jc w:val="both"/>
              <w:rPr>
                <w:rFonts w:asciiTheme="majorBidi" w:hAnsiTheme="majorBidi" w:cs="Times New Roman"/>
                <w:b/>
                <w:bCs/>
              </w:rPr>
            </w:pPr>
            <w:r w:rsidRPr="00354030">
              <w:rPr>
                <w:rFonts w:asciiTheme="majorBidi" w:hAnsiTheme="majorBidi" w:cs="Times New Roman"/>
              </w:rPr>
              <w:t>2002 – 2004</w:t>
            </w:r>
          </w:p>
        </w:tc>
        <w:tc>
          <w:tcPr>
            <w:tcW w:w="6201" w:type="dxa"/>
            <w:gridSpan w:val="2"/>
          </w:tcPr>
          <w:p w:rsidR="00FB34AF" w:rsidRPr="00354030" w:rsidRDefault="00FB34AF" w:rsidP="00FB34AF">
            <w:pPr>
              <w:jc w:val="both"/>
              <w:rPr>
                <w:rFonts w:asciiTheme="majorBidi" w:hAnsiTheme="majorBidi" w:cs="Times New Roman"/>
              </w:rPr>
            </w:pPr>
            <w:r w:rsidRPr="00354030">
              <w:rPr>
                <w:rFonts w:asciiTheme="majorBidi" w:hAnsiTheme="majorBidi" w:cs="Times New Roman"/>
              </w:rPr>
              <w:t xml:space="preserve">External Teacher, Sephardic and Oriental Heritage Unit, Ben-Gurion University of the Negev </w:t>
            </w:r>
          </w:p>
        </w:tc>
      </w:tr>
      <w:tr w:rsidR="00FB34AF" w:rsidRPr="00354030" w:rsidTr="008262D4">
        <w:tc>
          <w:tcPr>
            <w:tcW w:w="2410" w:type="dxa"/>
          </w:tcPr>
          <w:p w:rsidR="00FB34AF" w:rsidRPr="00354030" w:rsidRDefault="00FB34AF" w:rsidP="00FB34AF">
            <w:pPr>
              <w:jc w:val="both"/>
              <w:rPr>
                <w:rFonts w:asciiTheme="majorBidi" w:hAnsiTheme="majorBidi" w:cs="Times New Roman"/>
                <w:b/>
                <w:bCs/>
              </w:rPr>
            </w:pPr>
            <w:r w:rsidRPr="00354030">
              <w:rPr>
                <w:rFonts w:asciiTheme="majorBidi" w:hAnsiTheme="majorBidi" w:cs="Times New Roman"/>
              </w:rPr>
              <w:t>199</w:t>
            </w:r>
            <w:r w:rsidRPr="00354030">
              <w:rPr>
                <w:rFonts w:asciiTheme="majorBidi" w:hAnsiTheme="majorBidi" w:cs="Times New Roman"/>
                <w:rtl/>
              </w:rPr>
              <w:t>7</w:t>
            </w:r>
            <w:r w:rsidRPr="00354030">
              <w:rPr>
                <w:rFonts w:asciiTheme="majorBidi" w:hAnsiTheme="majorBidi" w:cs="Times New Roman"/>
              </w:rPr>
              <w:t xml:space="preserve"> – 2002</w:t>
            </w:r>
          </w:p>
        </w:tc>
        <w:tc>
          <w:tcPr>
            <w:tcW w:w="6201" w:type="dxa"/>
            <w:gridSpan w:val="2"/>
          </w:tcPr>
          <w:p w:rsidR="00FB34AF" w:rsidRPr="00354030" w:rsidRDefault="00FB34AF" w:rsidP="00FB34AF">
            <w:pPr>
              <w:jc w:val="both"/>
              <w:rPr>
                <w:rFonts w:asciiTheme="majorBidi" w:hAnsiTheme="majorBidi" w:cs="Times New Roman"/>
              </w:rPr>
            </w:pPr>
            <w:r w:rsidRPr="00354030">
              <w:rPr>
                <w:rFonts w:asciiTheme="majorBidi" w:hAnsiTheme="majorBidi" w:cs="Times New Roman"/>
              </w:rPr>
              <w:t>Research and Teaching Assistant, Hebrew Language Department, Jewish Languages and Literatures Section, The Hebrew University of Jerusalem,</w:t>
            </w:r>
          </w:p>
        </w:tc>
      </w:tr>
    </w:tbl>
    <w:p w:rsidR="00284CC4" w:rsidRPr="00354030" w:rsidRDefault="00284CC4" w:rsidP="00167C86">
      <w:pPr>
        <w:jc w:val="both"/>
        <w:rPr>
          <w:rFonts w:asciiTheme="majorBidi" w:hAnsiTheme="majorBidi" w:cs="Times New Roman"/>
        </w:rPr>
      </w:pPr>
      <w:r w:rsidRPr="00354030">
        <w:rPr>
          <w:rFonts w:asciiTheme="majorBidi" w:hAnsiTheme="majorBidi" w:cs="Times New Roman"/>
          <w:b/>
          <w:bCs/>
        </w:rPr>
        <w:t xml:space="preserve"> </w:t>
      </w:r>
    </w:p>
    <w:p w:rsidR="00167C86" w:rsidRDefault="00167C86" w:rsidP="00167C86">
      <w:pPr>
        <w:tabs>
          <w:tab w:val="left" w:pos="142"/>
        </w:tabs>
        <w:rPr>
          <w:rFonts w:asciiTheme="majorBidi" w:hAnsiTheme="majorBidi" w:cs="Times New Roman"/>
        </w:rPr>
      </w:pPr>
      <w:r w:rsidRPr="00354030">
        <w:rPr>
          <w:rFonts w:asciiTheme="majorBidi" w:hAnsiTheme="majorBidi" w:cs="Times New Roman"/>
        </w:rPr>
        <w:tab/>
        <w:t xml:space="preserve">• </w:t>
      </w:r>
      <w:r w:rsidRPr="00354030">
        <w:rPr>
          <w:rFonts w:asciiTheme="majorBidi" w:hAnsiTheme="majorBidi" w:cs="Times New Roman"/>
          <w:b/>
          <w:bCs/>
        </w:rPr>
        <w:t>Professional Activities</w:t>
      </w:r>
      <w:r w:rsidRPr="00354030">
        <w:rPr>
          <w:rFonts w:asciiTheme="majorBidi" w:hAnsiTheme="majorBidi" w:cs="Times New Roman"/>
        </w:rPr>
        <w:t xml:space="preserve"> </w:t>
      </w:r>
    </w:p>
    <w:p w:rsidR="007A40A9" w:rsidRPr="00354030" w:rsidRDefault="007A40A9" w:rsidP="00167C86">
      <w:pPr>
        <w:tabs>
          <w:tab w:val="left" w:pos="142"/>
        </w:tabs>
        <w:rPr>
          <w:rFonts w:asciiTheme="majorBidi" w:hAnsiTheme="majorBidi" w:cs="Times New Roman"/>
        </w:rPr>
      </w:pPr>
    </w:p>
    <w:p w:rsidR="00167C86" w:rsidRDefault="00167C86" w:rsidP="00167C86">
      <w:pPr>
        <w:pStyle w:val="ab"/>
        <w:numPr>
          <w:ilvl w:val="0"/>
          <w:numId w:val="38"/>
        </w:numPr>
        <w:tabs>
          <w:tab w:val="left" w:pos="284"/>
        </w:tabs>
        <w:ind w:left="426"/>
        <w:jc w:val="both"/>
        <w:rPr>
          <w:rFonts w:asciiTheme="majorBidi" w:hAnsiTheme="majorBidi" w:cs="Times New Roman"/>
        </w:rPr>
      </w:pPr>
      <w:r w:rsidRPr="00354030">
        <w:rPr>
          <w:rFonts w:asciiTheme="majorBidi" w:hAnsiTheme="majorBidi" w:cs="Times New Roman"/>
          <w:u w:val="single"/>
        </w:rPr>
        <w:t>Positions in academic administration</w:t>
      </w:r>
      <w:r w:rsidRPr="00354030">
        <w:rPr>
          <w:rFonts w:asciiTheme="majorBidi" w:hAnsiTheme="majorBidi" w:cs="Times New Roman"/>
        </w:rPr>
        <w:t xml:space="preserve"> (departmental, faculty and university)</w:t>
      </w:r>
    </w:p>
    <w:p w:rsidR="007A40A9" w:rsidRPr="00354030" w:rsidRDefault="007A40A9" w:rsidP="007A40A9">
      <w:pPr>
        <w:pStyle w:val="ab"/>
        <w:tabs>
          <w:tab w:val="left" w:pos="284"/>
        </w:tabs>
        <w:ind w:left="426"/>
        <w:jc w:val="both"/>
        <w:rPr>
          <w:rFonts w:asciiTheme="majorBidi" w:hAnsiTheme="majorBidi" w:cs="Times New Roman"/>
        </w:rPr>
      </w:pPr>
    </w:p>
    <w:tbl>
      <w:tblPr>
        <w:tblStyle w:val="af3"/>
        <w:tblW w:w="0" w:type="auto"/>
        <w:tblInd w:w="567" w:type="dxa"/>
        <w:tblLook w:val="04A0" w:firstRow="1" w:lastRow="0" w:firstColumn="1" w:lastColumn="0" w:noHBand="0" w:noVBand="1"/>
      </w:tblPr>
      <w:tblGrid>
        <w:gridCol w:w="1639"/>
        <w:gridCol w:w="6571"/>
      </w:tblGrid>
      <w:tr w:rsidR="00AC07FA" w:rsidRPr="00354030" w:rsidTr="00B37B3E">
        <w:tc>
          <w:tcPr>
            <w:tcW w:w="1668" w:type="dxa"/>
          </w:tcPr>
          <w:p w:rsidR="00AC07FA" w:rsidRPr="001831B5" w:rsidRDefault="00AC07FA" w:rsidP="000E084C">
            <w:pPr>
              <w:spacing w:line="360" w:lineRule="auto"/>
              <w:jc w:val="both"/>
              <w:rPr>
                <w:rFonts w:asciiTheme="majorBidi" w:hAnsiTheme="majorBidi" w:cstheme="majorBidi"/>
                <w:highlight w:val="yellow"/>
              </w:rPr>
            </w:pPr>
            <w:r w:rsidRPr="001831B5">
              <w:rPr>
                <w:rFonts w:asciiTheme="majorBidi" w:hAnsiTheme="majorBidi" w:cstheme="majorBidi"/>
                <w:highlight w:val="yellow"/>
              </w:rPr>
              <w:t>2018 - 2022</w:t>
            </w:r>
          </w:p>
        </w:tc>
        <w:tc>
          <w:tcPr>
            <w:tcW w:w="6768" w:type="dxa"/>
          </w:tcPr>
          <w:p w:rsidR="00AC07FA" w:rsidRPr="001831B5" w:rsidRDefault="00AC07FA" w:rsidP="00AC07FA">
            <w:pPr>
              <w:pStyle w:val="af"/>
              <w:rPr>
                <w:rFonts w:asciiTheme="majorBidi" w:hAnsiTheme="majorBidi" w:cstheme="majorBidi"/>
                <w:noProof/>
                <w:sz w:val="24"/>
                <w:szCs w:val="24"/>
                <w:highlight w:val="yellow"/>
              </w:rPr>
            </w:pPr>
            <w:r w:rsidRPr="001831B5">
              <w:rPr>
                <w:rFonts w:asciiTheme="majorBidi" w:hAnsiTheme="majorBidi" w:cstheme="majorBidi"/>
                <w:noProof/>
                <w:sz w:val="24"/>
                <w:szCs w:val="24"/>
                <w:highlight w:val="yellow"/>
              </w:rPr>
              <w:t xml:space="preserve">President of the </w:t>
            </w:r>
            <w:r w:rsidR="00C06D34" w:rsidRPr="001831B5">
              <w:rPr>
                <w:rFonts w:asciiTheme="majorBidi" w:hAnsiTheme="majorBidi" w:cstheme="majorBidi"/>
                <w:noProof/>
                <w:sz w:val="24"/>
                <w:szCs w:val="24"/>
                <w:highlight w:val="yellow"/>
              </w:rPr>
              <w:t xml:space="preserve">Sefarad - </w:t>
            </w:r>
            <w:r w:rsidRPr="001831B5">
              <w:rPr>
                <w:rFonts w:asciiTheme="majorBidi" w:hAnsiTheme="majorBidi" w:cstheme="majorBidi"/>
                <w:noProof/>
                <w:sz w:val="24"/>
                <w:szCs w:val="24"/>
                <w:highlight w:val="yellow"/>
              </w:rPr>
              <w:t>The Society for Sefardic Studies</w:t>
            </w:r>
          </w:p>
        </w:tc>
      </w:tr>
      <w:tr w:rsidR="00B37B3E" w:rsidRPr="00354030" w:rsidTr="00B37B3E">
        <w:tc>
          <w:tcPr>
            <w:tcW w:w="1668" w:type="dxa"/>
          </w:tcPr>
          <w:p w:rsidR="00B37B3E" w:rsidRPr="001831B5" w:rsidRDefault="00B37B3E" w:rsidP="000E084C">
            <w:pPr>
              <w:spacing w:line="360" w:lineRule="auto"/>
              <w:jc w:val="both"/>
              <w:rPr>
                <w:rFonts w:asciiTheme="majorBidi" w:hAnsiTheme="majorBidi" w:cstheme="majorBidi"/>
                <w:highlight w:val="yellow"/>
              </w:rPr>
            </w:pPr>
            <w:r w:rsidRPr="001831B5">
              <w:rPr>
                <w:rFonts w:asciiTheme="majorBidi" w:hAnsiTheme="majorBidi" w:cstheme="majorBidi"/>
                <w:highlight w:val="yellow"/>
              </w:rPr>
              <w:t>2017 - 2020</w:t>
            </w:r>
          </w:p>
        </w:tc>
        <w:tc>
          <w:tcPr>
            <w:tcW w:w="6768" w:type="dxa"/>
          </w:tcPr>
          <w:p w:rsidR="00C207D7" w:rsidRPr="001831B5" w:rsidRDefault="00B37B3E" w:rsidP="00C207D7">
            <w:pPr>
              <w:jc w:val="both"/>
              <w:rPr>
                <w:rFonts w:asciiTheme="majorBidi" w:hAnsiTheme="majorBidi" w:cstheme="majorBidi"/>
                <w:highlight w:val="yellow"/>
              </w:rPr>
            </w:pPr>
            <w:r w:rsidRPr="001831B5">
              <w:rPr>
                <w:rFonts w:asciiTheme="majorBidi" w:hAnsiTheme="majorBidi" w:cstheme="majorBidi"/>
                <w:highlight w:val="yellow"/>
              </w:rPr>
              <w:t xml:space="preserve">Member of the Steering Committee </w:t>
            </w:r>
            <w:r w:rsidR="00C207D7" w:rsidRPr="001831B5">
              <w:rPr>
                <w:rFonts w:asciiTheme="majorBidi" w:hAnsiTheme="majorBidi" w:cstheme="majorBidi"/>
                <w:highlight w:val="yellow"/>
              </w:rPr>
              <w:t>of the Centre for the Study of European Politics and Society (CSEPS) at BGU</w:t>
            </w:r>
          </w:p>
        </w:tc>
      </w:tr>
      <w:tr w:rsidR="001831B5" w:rsidRPr="00354030" w:rsidTr="00B37B3E">
        <w:tc>
          <w:tcPr>
            <w:tcW w:w="1668" w:type="dxa"/>
          </w:tcPr>
          <w:p w:rsidR="001831B5" w:rsidRPr="001831B5" w:rsidRDefault="001831B5" w:rsidP="000E084C">
            <w:pPr>
              <w:spacing w:line="360" w:lineRule="auto"/>
              <w:jc w:val="both"/>
              <w:rPr>
                <w:rFonts w:asciiTheme="majorBidi" w:hAnsiTheme="majorBidi" w:cstheme="majorBidi"/>
                <w:highlight w:val="yellow"/>
              </w:rPr>
            </w:pPr>
            <w:r w:rsidRPr="001831B5">
              <w:rPr>
                <w:rFonts w:asciiTheme="majorBidi" w:hAnsiTheme="majorBidi" w:cstheme="majorBidi"/>
                <w:highlight w:val="yellow"/>
              </w:rPr>
              <w:t>2017 - 2020</w:t>
            </w:r>
          </w:p>
        </w:tc>
        <w:tc>
          <w:tcPr>
            <w:tcW w:w="6768" w:type="dxa"/>
          </w:tcPr>
          <w:p w:rsidR="001831B5" w:rsidRPr="001831B5" w:rsidRDefault="001831B5" w:rsidP="00C207D7">
            <w:pPr>
              <w:jc w:val="both"/>
              <w:rPr>
                <w:rFonts w:asciiTheme="majorBidi" w:hAnsiTheme="majorBidi" w:cstheme="majorBidi"/>
                <w:highlight w:val="yellow"/>
              </w:rPr>
            </w:pPr>
            <w:r w:rsidRPr="001831B5">
              <w:rPr>
                <w:rFonts w:asciiTheme="majorBidi" w:hAnsiTheme="majorBidi" w:cstheme="majorBidi"/>
                <w:highlight w:val="yellow"/>
              </w:rPr>
              <w:t xml:space="preserve">Member of the Steering Committee of the </w:t>
            </w:r>
            <w:r w:rsidRPr="001831B5">
              <w:rPr>
                <w:rFonts w:asciiTheme="majorBidi" w:hAnsiTheme="majorBidi" w:cstheme="majorBidi"/>
                <w:highlight w:val="yellow"/>
                <w:shd w:val="clear" w:color="auto" w:fill="FFFFFF"/>
              </w:rPr>
              <w:t>Toni and Oded Eliachar Center for Research of Sephardic Jewry in Ere</w:t>
            </w:r>
            <w:r w:rsidRPr="001831B5">
              <w:rPr>
                <w:rFonts w:asciiTheme="majorBidi" w:hAnsiTheme="majorBidi" w:cstheme="majorBidi"/>
                <w:highlight w:val="yellow"/>
                <w:shd w:val="clear" w:color="auto" w:fill="FFFFFF"/>
              </w:rPr>
              <w:sym w:font="Times New Roman Special G1" w:char="F0EE"/>
            </w:r>
            <w:r w:rsidRPr="001831B5">
              <w:rPr>
                <w:rFonts w:asciiTheme="majorBidi" w:hAnsiTheme="majorBidi" w:cstheme="majorBidi"/>
                <w:highlight w:val="yellow"/>
                <w:shd w:val="clear" w:color="auto" w:fill="FFFFFF"/>
              </w:rPr>
              <w:t xml:space="preserve"> Israel, Yad Ben-Zvi</w:t>
            </w:r>
          </w:p>
        </w:tc>
      </w:tr>
      <w:tr w:rsidR="004C7E0E" w:rsidRPr="00354030" w:rsidTr="00B37B3E">
        <w:tc>
          <w:tcPr>
            <w:tcW w:w="1668" w:type="dxa"/>
          </w:tcPr>
          <w:p w:rsidR="004C7E0E" w:rsidRPr="00354030" w:rsidRDefault="00B21BD5" w:rsidP="000E084C">
            <w:pPr>
              <w:spacing w:line="360" w:lineRule="auto"/>
              <w:jc w:val="both"/>
              <w:rPr>
                <w:rFonts w:asciiTheme="majorBidi" w:hAnsiTheme="majorBidi" w:cs="Times New Roman"/>
              </w:rPr>
            </w:pPr>
            <w:r>
              <w:rPr>
                <w:rFonts w:asciiTheme="majorBidi" w:hAnsiTheme="majorBidi" w:cs="Times New Roman"/>
              </w:rPr>
              <w:t>2016</w:t>
            </w:r>
            <w:r w:rsidR="00B37B3E">
              <w:rPr>
                <w:rFonts w:asciiTheme="majorBidi" w:hAnsiTheme="majorBidi" w:cs="Times New Roman"/>
              </w:rPr>
              <w:t xml:space="preserve"> - 2019</w:t>
            </w:r>
          </w:p>
        </w:tc>
        <w:tc>
          <w:tcPr>
            <w:tcW w:w="6768" w:type="dxa"/>
          </w:tcPr>
          <w:p w:rsidR="004C7E0E" w:rsidRPr="00354030" w:rsidRDefault="00B21BD5" w:rsidP="000E084C">
            <w:pPr>
              <w:jc w:val="both"/>
              <w:rPr>
                <w:rFonts w:asciiTheme="majorBidi" w:hAnsiTheme="majorBidi" w:cs="Times New Roman"/>
              </w:rPr>
            </w:pPr>
            <w:r>
              <w:rPr>
                <w:rFonts w:asciiTheme="majorBidi" w:hAnsiTheme="majorBidi" w:cs="Times New Roman"/>
              </w:rPr>
              <w:t>Chairman</w:t>
            </w:r>
            <w:r w:rsidRPr="00354030">
              <w:rPr>
                <w:rFonts w:asciiTheme="majorBidi" w:hAnsiTheme="majorBidi" w:cs="Times New Roman"/>
              </w:rPr>
              <w:t>, Moshe David Gaon Center for Ladino Culture, BGU</w:t>
            </w:r>
          </w:p>
        </w:tc>
      </w:tr>
      <w:tr w:rsidR="000E084C" w:rsidRPr="00354030" w:rsidTr="00B37B3E">
        <w:tc>
          <w:tcPr>
            <w:tcW w:w="1668" w:type="dxa"/>
          </w:tcPr>
          <w:p w:rsidR="000E084C" w:rsidRPr="00354030" w:rsidRDefault="000E084C" w:rsidP="000E084C">
            <w:pPr>
              <w:spacing w:line="360" w:lineRule="auto"/>
              <w:jc w:val="both"/>
              <w:rPr>
                <w:rFonts w:asciiTheme="majorBidi" w:hAnsiTheme="majorBidi" w:cs="Times New Roman"/>
              </w:rPr>
            </w:pPr>
            <w:r w:rsidRPr="00354030">
              <w:rPr>
                <w:rFonts w:asciiTheme="majorBidi" w:hAnsiTheme="majorBidi" w:cs="Times New Roman"/>
              </w:rPr>
              <w:t xml:space="preserve">2003 – Present </w:t>
            </w:r>
          </w:p>
        </w:tc>
        <w:tc>
          <w:tcPr>
            <w:tcW w:w="6768" w:type="dxa"/>
          </w:tcPr>
          <w:p w:rsidR="000E084C" w:rsidRPr="00354030" w:rsidRDefault="000E084C" w:rsidP="000E084C">
            <w:pPr>
              <w:jc w:val="both"/>
              <w:rPr>
                <w:rFonts w:asciiTheme="majorBidi" w:hAnsiTheme="majorBidi" w:cs="Times New Roman"/>
              </w:rPr>
            </w:pPr>
            <w:r w:rsidRPr="00354030">
              <w:rPr>
                <w:rFonts w:asciiTheme="majorBidi" w:hAnsiTheme="majorBidi" w:cs="Times New Roman"/>
              </w:rPr>
              <w:t>Deputy Director, Moshe David Gaon Center for Ladino Culture, BGU</w:t>
            </w:r>
          </w:p>
        </w:tc>
      </w:tr>
      <w:tr w:rsidR="000E084C" w:rsidRPr="00354030" w:rsidTr="00B37B3E">
        <w:tc>
          <w:tcPr>
            <w:tcW w:w="1668" w:type="dxa"/>
          </w:tcPr>
          <w:p w:rsidR="000E084C" w:rsidRPr="00354030" w:rsidRDefault="002B2943" w:rsidP="000E084C">
            <w:pPr>
              <w:spacing w:line="360" w:lineRule="auto"/>
              <w:jc w:val="both"/>
              <w:rPr>
                <w:rFonts w:asciiTheme="majorBidi" w:hAnsiTheme="majorBidi" w:cs="Times New Roman"/>
              </w:rPr>
            </w:pPr>
            <w:r>
              <w:rPr>
                <w:rFonts w:asciiTheme="majorBidi" w:hAnsiTheme="majorBidi" w:cs="Times New Roman"/>
              </w:rPr>
              <w:t xml:space="preserve">2008 </w:t>
            </w:r>
            <w:r w:rsidRPr="00354030">
              <w:rPr>
                <w:rFonts w:asciiTheme="majorBidi" w:hAnsiTheme="majorBidi" w:cs="Times New Roman"/>
              </w:rPr>
              <w:t>–</w:t>
            </w:r>
            <w:r w:rsidR="000E084C" w:rsidRPr="00354030">
              <w:rPr>
                <w:rFonts w:asciiTheme="majorBidi" w:hAnsiTheme="majorBidi" w:cs="Times New Roman"/>
              </w:rPr>
              <w:t xml:space="preserve"> Present</w:t>
            </w:r>
          </w:p>
        </w:tc>
        <w:tc>
          <w:tcPr>
            <w:tcW w:w="6768" w:type="dxa"/>
          </w:tcPr>
          <w:p w:rsidR="000E084C" w:rsidRPr="00354030" w:rsidRDefault="001D37A6" w:rsidP="001D37A6">
            <w:pPr>
              <w:ind w:left="34"/>
              <w:jc w:val="both"/>
              <w:rPr>
                <w:rFonts w:asciiTheme="majorBidi" w:hAnsiTheme="majorBidi" w:cs="Times New Roman"/>
              </w:rPr>
            </w:pPr>
            <w:r>
              <w:rPr>
                <w:rFonts w:asciiTheme="majorBidi" w:hAnsiTheme="majorBidi" w:cs="Times New Roman"/>
              </w:rPr>
              <w:t>Member of the S</w:t>
            </w:r>
            <w:r w:rsidR="000E084C" w:rsidRPr="00354030">
              <w:rPr>
                <w:rFonts w:asciiTheme="majorBidi" w:hAnsiTheme="majorBidi" w:cs="Times New Roman"/>
              </w:rPr>
              <w:t xml:space="preserve">teering </w:t>
            </w:r>
            <w:r>
              <w:rPr>
                <w:rFonts w:asciiTheme="majorBidi" w:hAnsiTheme="majorBidi" w:cs="Times New Roman"/>
              </w:rPr>
              <w:t>C</w:t>
            </w:r>
            <w:r w:rsidR="000E084C" w:rsidRPr="00354030">
              <w:rPr>
                <w:rFonts w:asciiTheme="majorBidi" w:hAnsiTheme="majorBidi" w:cs="Times New Roman"/>
              </w:rPr>
              <w:t>ommittee of Moshe David Gaon Center for Ladino Culture,  BGU</w:t>
            </w:r>
          </w:p>
        </w:tc>
      </w:tr>
      <w:tr w:rsidR="000E084C" w:rsidRPr="00354030" w:rsidTr="00B37B3E">
        <w:tc>
          <w:tcPr>
            <w:tcW w:w="1668" w:type="dxa"/>
          </w:tcPr>
          <w:p w:rsidR="000E084C" w:rsidRPr="00354030" w:rsidRDefault="000E084C" w:rsidP="000E084C">
            <w:pPr>
              <w:spacing w:line="360" w:lineRule="auto"/>
              <w:rPr>
                <w:rFonts w:asciiTheme="majorBidi" w:hAnsiTheme="majorBidi" w:cs="Times New Roman"/>
              </w:rPr>
            </w:pPr>
            <w:r>
              <w:rPr>
                <w:rFonts w:asciiTheme="majorBidi" w:hAnsiTheme="majorBidi" w:cs="Times New Roman"/>
              </w:rPr>
              <w:t>2015</w:t>
            </w:r>
          </w:p>
        </w:tc>
        <w:tc>
          <w:tcPr>
            <w:tcW w:w="6768" w:type="dxa"/>
          </w:tcPr>
          <w:p w:rsidR="000E084C" w:rsidRPr="00354030" w:rsidRDefault="001D37A6" w:rsidP="001D37A6">
            <w:pPr>
              <w:jc w:val="both"/>
              <w:rPr>
                <w:rFonts w:asciiTheme="majorBidi" w:hAnsiTheme="majorBidi" w:cs="Times New Roman"/>
              </w:rPr>
            </w:pPr>
            <w:r>
              <w:rPr>
                <w:rFonts w:asciiTheme="majorBidi" w:hAnsiTheme="majorBidi" w:cs="Times New Roman"/>
              </w:rPr>
              <w:t>Initiator and O</w:t>
            </w:r>
            <w:r w:rsidR="000E084C">
              <w:rPr>
                <w:rFonts w:asciiTheme="majorBidi" w:hAnsiTheme="majorBidi" w:cs="Times New Roman"/>
              </w:rPr>
              <w:t xml:space="preserve">rganizer of the </w:t>
            </w:r>
            <w:r>
              <w:rPr>
                <w:rFonts w:asciiTheme="majorBidi" w:hAnsiTheme="majorBidi" w:cs="Times New Roman"/>
              </w:rPr>
              <w:t>C</w:t>
            </w:r>
            <w:r w:rsidR="000E084C">
              <w:rPr>
                <w:rFonts w:asciiTheme="majorBidi" w:hAnsiTheme="majorBidi" w:cs="Times New Roman"/>
              </w:rPr>
              <w:t xml:space="preserve">onference </w:t>
            </w:r>
            <w:r w:rsidR="000E084C" w:rsidRPr="007C678D">
              <w:rPr>
                <w:i/>
                <w:iCs/>
              </w:rPr>
              <w:t>DaM</w:t>
            </w:r>
            <w:r w:rsidR="000E084C">
              <w:rPr>
                <w:i/>
                <w:iCs/>
              </w:rPr>
              <w:t>e</w:t>
            </w:r>
            <w:r w:rsidR="000E084C" w:rsidRPr="007C678D">
              <w:rPr>
                <w:i/>
                <w:iCs/>
              </w:rPr>
              <w:t xml:space="preserve">TaH le-Tamar: </w:t>
            </w:r>
            <w:r w:rsidR="000E084C" w:rsidRPr="007C678D">
              <w:rPr>
                <w:b/>
                <w:bCs/>
                <w:i/>
                <w:iCs/>
              </w:rPr>
              <w:t>D</w:t>
            </w:r>
            <w:r w:rsidR="000E084C" w:rsidRPr="007C678D">
              <w:rPr>
                <w:i/>
                <w:iCs/>
              </w:rPr>
              <w:t xml:space="preserve">ivre </w:t>
            </w:r>
            <w:r w:rsidR="000E084C" w:rsidRPr="007C678D">
              <w:rPr>
                <w:b/>
                <w:bCs/>
                <w:i/>
                <w:iCs/>
              </w:rPr>
              <w:t>M</w:t>
            </w:r>
            <w:r w:rsidR="000E084C">
              <w:rPr>
                <w:i/>
                <w:iCs/>
              </w:rPr>
              <w:t>e</w:t>
            </w:r>
            <w:r w:rsidR="000E084C">
              <w:rPr>
                <w:i/>
                <w:iCs/>
              </w:rPr>
              <w:sym w:font="Times New Roman Special G1" w:char="F0CA"/>
            </w:r>
            <w:r w:rsidR="000E084C">
              <w:rPr>
                <w:i/>
                <w:iCs/>
              </w:rPr>
              <w:t>q</w:t>
            </w:r>
            <w:r w:rsidR="000E084C" w:rsidRPr="007C678D">
              <w:rPr>
                <w:i/>
                <w:iCs/>
              </w:rPr>
              <w:t>ar</w:t>
            </w:r>
            <w:r w:rsidR="000E084C">
              <w:rPr>
                <w:i/>
                <w:iCs/>
              </w:rPr>
              <w:t xml:space="preserve"> </w:t>
            </w:r>
            <w:r w:rsidR="000E084C" w:rsidRPr="007C678D">
              <w:t>(Research)</w:t>
            </w:r>
            <w:r w:rsidR="000E084C" w:rsidRPr="007C678D">
              <w:rPr>
                <w:i/>
                <w:iCs/>
              </w:rPr>
              <w:t xml:space="preserve">, </w:t>
            </w:r>
            <w:r w:rsidR="000E084C" w:rsidRPr="007C678D">
              <w:rPr>
                <w:b/>
                <w:bCs/>
                <w:i/>
                <w:iCs/>
              </w:rPr>
              <w:t>T</w:t>
            </w:r>
            <w:r w:rsidR="000E084C" w:rsidRPr="007C678D">
              <w:rPr>
                <w:i/>
                <w:iCs/>
              </w:rPr>
              <w:t>eshura</w:t>
            </w:r>
            <w:r w:rsidR="000E084C">
              <w:rPr>
                <w:i/>
                <w:iCs/>
              </w:rPr>
              <w:t xml:space="preserve"> </w:t>
            </w:r>
            <w:r w:rsidR="000E084C" w:rsidRPr="007C678D">
              <w:t>(Gift)</w:t>
            </w:r>
            <w:r w:rsidR="000E084C" w:rsidRPr="007C678D">
              <w:rPr>
                <w:i/>
                <w:iCs/>
              </w:rPr>
              <w:t xml:space="preserve"> </w:t>
            </w:r>
            <w:r w:rsidR="000E084C">
              <w:rPr>
                <w:i/>
                <w:iCs/>
              </w:rPr>
              <w:t>ve-</w:t>
            </w:r>
            <w:r w:rsidR="000E084C" w:rsidRPr="007C678D">
              <w:rPr>
                <w:b/>
                <w:bCs/>
                <w:i/>
                <w:iCs/>
              </w:rPr>
              <w:t>H</w:t>
            </w:r>
            <w:r w:rsidR="000E084C" w:rsidRPr="007C678D">
              <w:rPr>
                <w:i/>
                <w:iCs/>
              </w:rPr>
              <w:t>agu</w:t>
            </w:r>
            <w:r w:rsidR="000E084C">
              <w:rPr>
                <w:i/>
                <w:iCs/>
              </w:rPr>
              <w:t xml:space="preserve">t </w:t>
            </w:r>
            <w:r w:rsidR="000E084C" w:rsidRPr="007C678D">
              <w:t>(Thought)</w:t>
            </w:r>
            <w:r w:rsidR="000E084C">
              <w:t xml:space="preserve"> Offered to Prof. Tamar Alexander </w:t>
            </w:r>
          </w:p>
        </w:tc>
      </w:tr>
      <w:tr w:rsidR="000E084C" w:rsidRPr="00354030" w:rsidTr="00B37B3E">
        <w:tc>
          <w:tcPr>
            <w:tcW w:w="1668" w:type="dxa"/>
          </w:tcPr>
          <w:p w:rsidR="000E084C" w:rsidRDefault="000E084C" w:rsidP="000E084C">
            <w:pPr>
              <w:spacing w:line="360" w:lineRule="auto"/>
              <w:rPr>
                <w:rFonts w:asciiTheme="majorBidi" w:hAnsiTheme="majorBidi" w:cs="Times New Roman"/>
              </w:rPr>
            </w:pPr>
            <w:r>
              <w:rPr>
                <w:rFonts w:asciiTheme="majorBidi" w:hAnsiTheme="majorBidi" w:cs="Times New Roman"/>
              </w:rPr>
              <w:t>2008 – 2014</w:t>
            </w:r>
          </w:p>
          <w:p w:rsidR="000E084C" w:rsidRPr="00354030" w:rsidRDefault="000E084C" w:rsidP="000E084C">
            <w:pPr>
              <w:spacing w:line="360" w:lineRule="auto"/>
              <w:rPr>
                <w:rFonts w:asciiTheme="majorBidi" w:hAnsiTheme="majorBidi" w:cs="Times New Roman"/>
              </w:rPr>
            </w:pPr>
          </w:p>
        </w:tc>
        <w:tc>
          <w:tcPr>
            <w:tcW w:w="6768" w:type="dxa"/>
          </w:tcPr>
          <w:p w:rsidR="000E084C" w:rsidRPr="00354030" w:rsidRDefault="000E084C" w:rsidP="000E084C">
            <w:pPr>
              <w:jc w:val="both"/>
              <w:rPr>
                <w:rFonts w:asciiTheme="majorBidi" w:hAnsiTheme="majorBidi" w:cs="Times New Roman"/>
              </w:rPr>
            </w:pPr>
            <w:r w:rsidRPr="00354030">
              <w:rPr>
                <w:rFonts w:asciiTheme="majorBidi" w:hAnsiTheme="majorBidi" w:cs="Times New Roman"/>
              </w:rPr>
              <w:t>Coordinator</w:t>
            </w:r>
            <w:r>
              <w:rPr>
                <w:rFonts w:asciiTheme="majorBidi" w:hAnsiTheme="majorBidi" w:cs="Times New Roman"/>
              </w:rPr>
              <w:t xml:space="preserve"> </w:t>
            </w:r>
            <w:r w:rsidRPr="00354030">
              <w:rPr>
                <w:rFonts w:asciiTheme="majorBidi" w:hAnsiTheme="majorBidi" w:cs="Times New Roman"/>
              </w:rPr>
              <w:t>of the Ladino Literature Program (B.A.) within the Unit of Jewish Literatures at the Department of Hebrew Literature, BGU</w:t>
            </w:r>
          </w:p>
        </w:tc>
      </w:tr>
      <w:tr w:rsidR="000E084C" w:rsidRPr="00354030" w:rsidTr="00B37B3E">
        <w:tc>
          <w:tcPr>
            <w:tcW w:w="1668" w:type="dxa"/>
          </w:tcPr>
          <w:p w:rsidR="000E084C" w:rsidRPr="00354030" w:rsidRDefault="000E084C" w:rsidP="000E084C">
            <w:pPr>
              <w:spacing w:line="360" w:lineRule="auto"/>
              <w:jc w:val="both"/>
              <w:rPr>
                <w:rFonts w:asciiTheme="majorBidi" w:hAnsiTheme="majorBidi" w:cs="Times New Roman"/>
              </w:rPr>
            </w:pPr>
            <w:r w:rsidRPr="00354030">
              <w:rPr>
                <w:rFonts w:asciiTheme="majorBidi" w:hAnsiTheme="majorBidi" w:cs="Times New Roman"/>
              </w:rPr>
              <w:t>20</w:t>
            </w:r>
            <w:r>
              <w:rPr>
                <w:rFonts w:asciiTheme="majorBidi" w:hAnsiTheme="majorBidi" w:cs="Times New Roman"/>
              </w:rPr>
              <w:t>11</w:t>
            </w:r>
            <w:r w:rsidRPr="00354030">
              <w:rPr>
                <w:rFonts w:asciiTheme="majorBidi" w:hAnsiTheme="majorBidi" w:cs="Times New Roman"/>
              </w:rPr>
              <w:t xml:space="preserve"> </w:t>
            </w:r>
            <w:r w:rsidR="002B2943" w:rsidRPr="00354030">
              <w:rPr>
                <w:rFonts w:asciiTheme="majorBidi" w:hAnsiTheme="majorBidi" w:cs="Times New Roman"/>
              </w:rPr>
              <w:t>–</w:t>
            </w:r>
            <w:r w:rsidRPr="00354030">
              <w:rPr>
                <w:rFonts w:asciiTheme="majorBidi" w:hAnsiTheme="majorBidi" w:cs="Times New Roman"/>
              </w:rPr>
              <w:t xml:space="preserve"> 20</w:t>
            </w:r>
            <w:r>
              <w:rPr>
                <w:rFonts w:asciiTheme="majorBidi" w:hAnsiTheme="majorBidi" w:cs="Times New Roman"/>
              </w:rPr>
              <w:t>13</w:t>
            </w:r>
          </w:p>
        </w:tc>
        <w:tc>
          <w:tcPr>
            <w:tcW w:w="6768" w:type="dxa"/>
          </w:tcPr>
          <w:p w:rsidR="000E084C" w:rsidRPr="00354030" w:rsidRDefault="000E084C" w:rsidP="000E084C">
            <w:pPr>
              <w:ind w:left="34"/>
              <w:jc w:val="both"/>
              <w:rPr>
                <w:rFonts w:asciiTheme="majorBidi" w:hAnsiTheme="majorBidi" w:cs="Times New Roman"/>
              </w:rPr>
            </w:pPr>
            <w:r w:rsidRPr="00354030">
              <w:rPr>
                <w:rFonts w:asciiTheme="majorBidi" w:hAnsiTheme="majorBidi" w:cs="Times New Roman"/>
              </w:rPr>
              <w:t>Coordinator of t</w:t>
            </w:r>
            <w:r>
              <w:rPr>
                <w:rFonts w:asciiTheme="majorBidi" w:hAnsiTheme="majorBidi" w:cs="Times New Roman"/>
              </w:rPr>
              <w:t>he Hebrew Literature Department’</w:t>
            </w:r>
            <w:r w:rsidRPr="00354030">
              <w:rPr>
                <w:rFonts w:asciiTheme="majorBidi" w:hAnsiTheme="majorBidi" w:cs="Times New Roman"/>
              </w:rPr>
              <w:t>s Follow-Up Committee for PhD Students, BGU</w:t>
            </w:r>
          </w:p>
        </w:tc>
      </w:tr>
      <w:tr w:rsidR="000E084C" w:rsidRPr="00354030" w:rsidTr="00B37B3E">
        <w:tc>
          <w:tcPr>
            <w:tcW w:w="1668" w:type="dxa"/>
          </w:tcPr>
          <w:p w:rsidR="000E084C" w:rsidRPr="00354030" w:rsidRDefault="000E084C" w:rsidP="000E084C">
            <w:pPr>
              <w:spacing w:line="360" w:lineRule="auto"/>
              <w:rPr>
                <w:rFonts w:asciiTheme="majorBidi" w:hAnsiTheme="majorBidi" w:cs="Times New Roman"/>
              </w:rPr>
            </w:pPr>
            <w:r w:rsidRPr="00354030">
              <w:rPr>
                <w:rFonts w:asciiTheme="majorBidi" w:hAnsiTheme="majorBidi" w:cs="Times New Roman"/>
              </w:rPr>
              <w:t>2011</w:t>
            </w:r>
          </w:p>
        </w:tc>
        <w:tc>
          <w:tcPr>
            <w:tcW w:w="6768" w:type="dxa"/>
          </w:tcPr>
          <w:p w:rsidR="000E084C" w:rsidRPr="00354030" w:rsidRDefault="000E084C" w:rsidP="000E084C">
            <w:pPr>
              <w:jc w:val="both"/>
              <w:rPr>
                <w:rFonts w:asciiTheme="majorBidi" w:hAnsiTheme="majorBidi" w:cs="Times New Roman"/>
              </w:rPr>
            </w:pPr>
            <w:r w:rsidRPr="00354030">
              <w:rPr>
                <w:rFonts w:asciiTheme="majorBidi" w:hAnsiTheme="majorBidi" w:cs="Times New Roman"/>
              </w:rPr>
              <w:t>Member of the Self-Evaluation Committee of the Department of Hebrew Literature, BGU</w:t>
            </w:r>
          </w:p>
        </w:tc>
      </w:tr>
      <w:tr w:rsidR="000E084C" w:rsidRPr="00354030" w:rsidTr="00B37B3E">
        <w:tc>
          <w:tcPr>
            <w:tcW w:w="1668" w:type="dxa"/>
          </w:tcPr>
          <w:p w:rsidR="000E084C" w:rsidRPr="00354030" w:rsidRDefault="000E084C" w:rsidP="000E084C">
            <w:pPr>
              <w:spacing w:line="360" w:lineRule="auto"/>
              <w:rPr>
                <w:rFonts w:asciiTheme="majorBidi" w:hAnsiTheme="majorBidi" w:cs="Times New Roman"/>
              </w:rPr>
            </w:pPr>
            <w:r w:rsidRPr="00354030">
              <w:rPr>
                <w:rFonts w:asciiTheme="majorBidi" w:hAnsiTheme="majorBidi" w:cs="Times New Roman"/>
              </w:rPr>
              <w:lastRenderedPageBreak/>
              <w:t xml:space="preserve">2009 </w:t>
            </w:r>
          </w:p>
          <w:p w:rsidR="000E084C" w:rsidRPr="00354030" w:rsidRDefault="000E084C" w:rsidP="000E084C">
            <w:pPr>
              <w:spacing w:line="360" w:lineRule="auto"/>
              <w:rPr>
                <w:rFonts w:asciiTheme="majorBidi" w:hAnsiTheme="majorBidi" w:cs="Times New Roman"/>
              </w:rPr>
            </w:pPr>
          </w:p>
        </w:tc>
        <w:tc>
          <w:tcPr>
            <w:tcW w:w="6768" w:type="dxa"/>
          </w:tcPr>
          <w:p w:rsidR="000E084C" w:rsidRPr="00354030" w:rsidRDefault="000E084C" w:rsidP="000E084C">
            <w:pPr>
              <w:jc w:val="both"/>
              <w:rPr>
                <w:rFonts w:asciiTheme="majorBidi" w:hAnsiTheme="majorBidi" w:cs="Times New Roman"/>
              </w:rPr>
            </w:pPr>
            <w:r w:rsidRPr="00354030">
              <w:rPr>
                <w:rFonts w:asciiTheme="majorBidi" w:hAnsiTheme="majorBidi" w:cs="Times New Roman"/>
              </w:rPr>
              <w:t xml:space="preserve">Member of the Delegation of the Rector of BGU to Spanish Universities (Universidad </w:t>
            </w:r>
            <w:r w:rsidRPr="001D37A6">
              <w:rPr>
                <w:rFonts w:asciiTheme="majorBidi" w:hAnsiTheme="majorBidi" w:cs="Times New Roman"/>
              </w:rPr>
              <w:t>Complutense</w:t>
            </w:r>
            <w:r w:rsidRPr="00354030">
              <w:rPr>
                <w:rFonts w:asciiTheme="majorBidi" w:hAnsiTheme="majorBidi" w:cs="Times New Roman"/>
              </w:rPr>
              <w:t xml:space="preserve"> de Madrid, Universidad de Cordoba, Universidad de Sevilla)</w:t>
            </w:r>
          </w:p>
        </w:tc>
      </w:tr>
      <w:tr w:rsidR="000E084C" w:rsidRPr="00354030" w:rsidTr="00B37B3E">
        <w:tc>
          <w:tcPr>
            <w:tcW w:w="1668" w:type="dxa"/>
          </w:tcPr>
          <w:p w:rsidR="000E084C" w:rsidRPr="00354030" w:rsidRDefault="000E084C" w:rsidP="000E084C">
            <w:pPr>
              <w:spacing w:line="360" w:lineRule="auto"/>
              <w:jc w:val="both"/>
              <w:rPr>
                <w:rFonts w:asciiTheme="majorBidi" w:hAnsiTheme="majorBidi" w:cs="Times New Roman"/>
              </w:rPr>
            </w:pPr>
            <w:r w:rsidRPr="00354030">
              <w:rPr>
                <w:rFonts w:asciiTheme="majorBidi" w:hAnsiTheme="majorBidi" w:cs="Times New Roman"/>
              </w:rPr>
              <w:t>2008</w:t>
            </w:r>
          </w:p>
        </w:tc>
        <w:tc>
          <w:tcPr>
            <w:tcW w:w="6768" w:type="dxa"/>
          </w:tcPr>
          <w:p w:rsidR="000E084C" w:rsidRPr="00354030" w:rsidRDefault="000E084C" w:rsidP="000E084C">
            <w:pPr>
              <w:ind w:left="34"/>
              <w:jc w:val="both"/>
              <w:rPr>
                <w:rFonts w:asciiTheme="majorBidi" w:hAnsiTheme="majorBidi" w:cs="Times New Roman"/>
              </w:rPr>
            </w:pPr>
            <w:r w:rsidRPr="00354030">
              <w:rPr>
                <w:rFonts w:asciiTheme="majorBidi" w:hAnsiTheme="majorBidi" w:cs="Times New Roman"/>
              </w:rPr>
              <w:t>Member of the Delegation of the Rector of BGU t</w:t>
            </w:r>
            <w:r w:rsidR="002B2943">
              <w:rPr>
                <w:rFonts w:asciiTheme="majorBidi" w:hAnsiTheme="majorBidi" w:cs="Times New Roman"/>
              </w:rPr>
              <w:t>o Universidad de Granada, Spain</w:t>
            </w:r>
          </w:p>
        </w:tc>
      </w:tr>
      <w:tr w:rsidR="000E084C" w:rsidRPr="00354030" w:rsidTr="00B37B3E">
        <w:tc>
          <w:tcPr>
            <w:tcW w:w="1668" w:type="dxa"/>
          </w:tcPr>
          <w:p w:rsidR="000E084C" w:rsidRPr="00354030" w:rsidRDefault="000E084C" w:rsidP="000E084C">
            <w:pPr>
              <w:spacing w:line="360" w:lineRule="auto"/>
              <w:rPr>
                <w:rFonts w:asciiTheme="majorBidi" w:hAnsiTheme="majorBidi" w:cs="Times New Roman"/>
              </w:rPr>
            </w:pPr>
            <w:r w:rsidRPr="00354030">
              <w:rPr>
                <w:rFonts w:asciiTheme="majorBidi" w:hAnsiTheme="majorBidi" w:cs="Times New Roman"/>
              </w:rPr>
              <w:t>2007</w:t>
            </w:r>
          </w:p>
        </w:tc>
        <w:tc>
          <w:tcPr>
            <w:tcW w:w="6768" w:type="dxa"/>
          </w:tcPr>
          <w:p w:rsidR="000E084C" w:rsidRPr="00354030" w:rsidRDefault="000E084C" w:rsidP="000E084C">
            <w:pPr>
              <w:jc w:val="both"/>
              <w:rPr>
                <w:rFonts w:asciiTheme="majorBidi" w:hAnsiTheme="majorBidi" w:cs="Times New Roman"/>
              </w:rPr>
            </w:pPr>
            <w:r w:rsidRPr="00354030">
              <w:rPr>
                <w:rFonts w:asciiTheme="majorBidi" w:hAnsiTheme="majorBidi" w:cs="Times New Roman"/>
              </w:rPr>
              <w:t>Initiator of the Agreement on Academic Cooperation between Universidad de Granada and BGU</w:t>
            </w:r>
          </w:p>
        </w:tc>
      </w:tr>
      <w:tr w:rsidR="000E084C" w:rsidRPr="00354030" w:rsidTr="00B37B3E">
        <w:tc>
          <w:tcPr>
            <w:tcW w:w="1668" w:type="dxa"/>
          </w:tcPr>
          <w:p w:rsidR="000E084C" w:rsidRPr="00354030" w:rsidRDefault="000E084C" w:rsidP="000E084C">
            <w:pPr>
              <w:spacing w:line="360" w:lineRule="auto"/>
              <w:rPr>
                <w:rFonts w:asciiTheme="majorBidi" w:hAnsiTheme="majorBidi" w:cs="Times New Roman"/>
              </w:rPr>
            </w:pPr>
            <w:r w:rsidRPr="00354030">
              <w:rPr>
                <w:rFonts w:asciiTheme="majorBidi" w:hAnsiTheme="majorBidi" w:cs="Times New Roman"/>
              </w:rPr>
              <w:t>2006</w:t>
            </w:r>
          </w:p>
        </w:tc>
        <w:tc>
          <w:tcPr>
            <w:tcW w:w="6768" w:type="dxa"/>
          </w:tcPr>
          <w:p w:rsidR="000E084C" w:rsidRPr="00354030" w:rsidRDefault="000E084C" w:rsidP="000E084C">
            <w:pPr>
              <w:jc w:val="both"/>
              <w:rPr>
                <w:rFonts w:asciiTheme="majorBidi" w:hAnsiTheme="majorBidi" w:cs="Times New Roman"/>
              </w:rPr>
            </w:pPr>
            <w:r w:rsidRPr="00354030">
              <w:rPr>
                <w:rFonts w:asciiTheme="majorBidi" w:hAnsiTheme="majorBidi" w:cs="Times New Roman"/>
              </w:rPr>
              <w:t>Member of the organizing committee of the Annual Congress of Research Students of t</w:t>
            </w:r>
            <w:r w:rsidR="002B2943">
              <w:rPr>
                <w:rFonts w:asciiTheme="majorBidi" w:hAnsiTheme="majorBidi" w:cs="Times New Roman"/>
              </w:rPr>
              <w:t>he Hebrew Literature Department</w:t>
            </w:r>
          </w:p>
        </w:tc>
      </w:tr>
    </w:tbl>
    <w:p w:rsidR="00B70D6E" w:rsidRDefault="00B70D6E" w:rsidP="00BD5F60">
      <w:pPr>
        <w:tabs>
          <w:tab w:val="left" w:pos="142"/>
          <w:tab w:val="left" w:pos="284"/>
        </w:tabs>
        <w:rPr>
          <w:rFonts w:asciiTheme="majorBidi" w:hAnsiTheme="majorBidi" w:cs="Times New Roman"/>
        </w:rPr>
      </w:pPr>
    </w:p>
    <w:p w:rsidR="008176BD" w:rsidRPr="00354030" w:rsidRDefault="008176BD" w:rsidP="00BD5F60">
      <w:pPr>
        <w:tabs>
          <w:tab w:val="left" w:pos="142"/>
          <w:tab w:val="left" w:pos="284"/>
        </w:tabs>
        <w:rPr>
          <w:rFonts w:asciiTheme="majorBidi" w:hAnsiTheme="majorBidi" w:cs="Times New Roman"/>
        </w:rPr>
      </w:pPr>
      <w:r w:rsidRPr="00354030">
        <w:rPr>
          <w:rFonts w:asciiTheme="majorBidi" w:hAnsiTheme="majorBidi" w:cs="Times New Roman"/>
        </w:rPr>
        <w:t>(b)</w:t>
      </w:r>
      <w:r w:rsidR="00646C8B" w:rsidRPr="00354030">
        <w:rPr>
          <w:rFonts w:asciiTheme="majorBidi" w:hAnsiTheme="majorBidi" w:cs="Times New Roman"/>
        </w:rPr>
        <w:t xml:space="preserve"> </w:t>
      </w:r>
      <w:r w:rsidRPr="00354030">
        <w:rPr>
          <w:rFonts w:asciiTheme="majorBidi" w:hAnsiTheme="majorBidi" w:cs="Times New Roman"/>
          <w:u w:val="single"/>
        </w:rPr>
        <w:t>Professional functions outside universities/institutions</w:t>
      </w:r>
      <w:r w:rsidRPr="00354030">
        <w:rPr>
          <w:rFonts w:asciiTheme="majorBidi" w:hAnsiTheme="majorBidi" w:cs="Times New Roman"/>
        </w:rPr>
        <w:t xml:space="preserve"> </w:t>
      </w:r>
    </w:p>
    <w:tbl>
      <w:tblPr>
        <w:tblStyle w:val="af3"/>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1"/>
        <w:gridCol w:w="6571"/>
      </w:tblGrid>
      <w:tr w:rsidR="00350674" w:rsidRPr="00354030" w:rsidTr="00D35B4F">
        <w:tc>
          <w:tcPr>
            <w:tcW w:w="1851" w:type="dxa"/>
          </w:tcPr>
          <w:p w:rsidR="00350674" w:rsidRPr="00924902" w:rsidRDefault="000A50B2" w:rsidP="008176BD">
            <w:pPr>
              <w:rPr>
                <w:rFonts w:asciiTheme="majorBidi" w:hAnsiTheme="majorBidi" w:cs="Times New Roman"/>
                <w:highlight w:val="yellow"/>
              </w:rPr>
            </w:pPr>
            <w:r w:rsidRPr="00924902">
              <w:rPr>
                <w:rFonts w:asciiTheme="majorBidi" w:hAnsiTheme="majorBidi" w:cs="Times New Roman"/>
                <w:highlight w:val="yellow"/>
              </w:rPr>
              <w:t>2017 - 2018</w:t>
            </w:r>
          </w:p>
        </w:tc>
        <w:tc>
          <w:tcPr>
            <w:tcW w:w="6571" w:type="dxa"/>
          </w:tcPr>
          <w:p w:rsidR="00350674" w:rsidRPr="00924902" w:rsidRDefault="00487F91" w:rsidP="00564ACA">
            <w:pPr>
              <w:jc w:val="both"/>
              <w:rPr>
                <w:rFonts w:asciiTheme="majorBidi" w:hAnsiTheme="majorBidi" w:cstheme="majorBidi"/>
                <w:highlight w:val="yellow"/>
              </w:rPr>
            </w:pPr>
            <w:r w:rsidRPr="00924902">
              <w:rPr>
                <w:rFonts w:asciiTheme="majorBidi" w:hAnsiTheme="majorBidi" w:cs="Times New Roman"/>
                <w:highlight w:val="yellow"/>
              </w:rPr>
              <w:t>Chair of the Academic Committee and Initiator</w:t>
            </w:r>
            <w:r w:rsidR="00090B86" w:rsidRPr="00924902">
              <w:rPr>
                <w:rFonts w:asciiTheme="majorBidi" w:hAnsiTheme="majorBidi" w:cs="Times New Roman"/>
                <w:highlight w:val="yellow"/>
              </w:rPr>
              <w:t xml:space="preserve"> of the </w:t>
            </w:r>
            <w:r w:rsidR="00090B86" w:rsidRPr="00924902">
              <w:rPr>
                <w:rFonts w:asciiTheme="majorBidi" w:hAnsiTheme="majorBidi" w:cstheme="majorBidi"/>
                <w:highlight w:val="yellow"/>
              </w:rPr>
              <w:t xml:space="preserve">International </w:t>
            </w:r>
            <w:r w:rsidR="00564ACA" w:rsidRPr="00924902">
              <w:rPr>
                <w:rFonts w:asciiTheme="majorBidi" w:hAnsiTheme="majorBidi" w:cstheme="majorBidi"/>
                <w:highlight w:val="yellow"/>
              </w:rPr>
              <w:t>C</w:t>
            </w:r>
            <w:r w:rsidR="00090B86" w:rsidRPr="00924902">
              <w:rPr>
                <w:rFonts w:asciiTheme="majorBidi" w:hAnsiTheme="majorBidi" w:cstheme="majorBidi"/>
                <w:highlight w:val="yellow"/>
              </w:rPr>
              <w:t>onference</w:t>
            </w:r>
            <w:r w:rsidR="00564ACA" w:rsidRPr="00924902">
              <w:rPr>
                <w:rFonts w:asciiTheme="majorBidi" w:hAnsiTheme="majorBidi" w:cstheme="majorBidi"/>
                <w:highlight w:val="yellow"/>
              </w:rPr>
              <w:t xml:space="preserve"> “From Gaza to Skopje: Nathan, the Prophet of Sabbatianism, in History, Literature and Philosophy”, Macedonian Academy of Arts and Sciences, Skopje, Macedonia</w:t>
            </w:r>
          </w:p>
        </w:tc>
      </w:tr>
      <w:tr w:rsidR="00350674" w:rsidRPr="00354030" w:rsidTr="00D35B4F">
        <w:tc>
          <w:tcPr>
            <w:tcW w:w="1851" w:type="dxa"/>
          </w:tcPr>
          <w:p w:rsidR="00350674" w:rsidRPr="00924902" w:rsidRDefault="000A50B2" w:rsidP="008176BD">
            <w:pPr>
              <w:rPr>
                <w:rFonts w:asciiTheme="majorBidi" w:hAnsiTheme="majorBidi" w:cs="Times New Roman"/>
                <w:highlight w:val="yellow"/>
              </w:rPr>
            </w:pPr>
            <w:r w:rsidRPr="00924902">
              <w:rPr>
                <w:rFonts w:asciiTheme="majorBidi" w:hAnsiTheme="majorBidi" w:cs="Times New Roman"/>
                <w:highlight w:val="yellow"/>
              </w:rPr>
              <w:t>2017 - 2018</w:t>
            </w:r>
          </w:p>
        </w:tc>
        <w:tc>
          <w:tcPr>
            <w:tcW w:w="6571" w:type="dxa"/>
          </w:tcPr>
          <w:p w:rsidR="00350674" w:rsidRPr="00924902" w:rsidRDefault="00090B86" w:rsidP="00090B86">
            <w:pPr>
              <w:jc w:val="both"/>
              <w:rPr>
                <w:rFonts w:asciiTheme="majorBidi" w:hAnsiTheme="majorBidi" w:cstheme="majorBidi"/>
                <w:highlight w:val="yellow"/>
              </w:rPr>
            </w:pPr>
            <w:r w:rsidRPr="00924902">
              <w:rPr>
                <w:rFonts w:asciiTheme="majorBidi" w:hAnsiTheme="majorBidi" w:cs="Times New Roman"/>
                <w:highlight w:val="yellow"/>
              </w:rPr>
              <w:t xml:space="preserve">Member of the Academic Committee of the </w:t>
            </w:r>
            <w:r w:rsidR="00564ACA" w:rsidRPr="00924902">
              <w:rPr>
                <w:rFonts w:asciiTheme="majorBidi" w:hAnsiTheme="majorBidi" w:cstheme="majorBidi"/>
                <w:highlight w:val="yellow"/>
              </w:rPr>
              <w:t>International C</w:t>
            </w:r>
            <w:r w:rsidR="001B3EBC" w:rsidRPr="00924902">
              <w:rPr>
                <w:rFonts w:asciiTheme="majorBidi" w:hAnsiTheme="majorBidi" w:cstheme="majorBidi"/>
                <w:highlight w:val="yellow"/>
              </w:rPr>
              <w:t xml:space="preserve">onference </w:t>
            </w:r>
            <w:r w:rsidR="00564ACA" w:rsidRPr="00924902">
              <w:rPr>
                <w:rFonts w:asciiTheme="majorBidi" w:hAnsiTheme="majorBidi" w:cstheme="majorBidi"/>
                <w:highlight w:val="yellow"/>
              </w:rPr>
              <w:t>“</w:t>
            </w:r>
            <w:r w:rsidR="001B3EBC" w:rsidRPr="00924902">
              <w:rPr>
                <w:rFonts w:asciiTheme="majorBidi" w:hAnsiTheme="majorBidi" w:cstheme="majorBidi"/>
                <w:highlight w:val="yellow"/>
              </w:rPr>
              <w:t>Balkans: Meeting of Cultures Cross-Cultural Trading Diasporas in South-Eastern Europe</w:t>
            </w:r>
            <w:r w:rsidR="00564ACA" w:rsidRPr="00924902">
              <w:rPr>
                <w:rFonts w:asciiTheme="majorBidi" w:hAnsiTheme="majorBidi" w:cstheme="majorBidi"/>
                <w:highlight w:val="yellow"/>
              </w:rPr>
              <w:t>”</w:t>
            </w:r>
            <w:r w:rsidR="001B3EBC" w:rsidRPr="00924902">
              <w:rPr>
                <w:rFonts w:asciiTheme="majorBidi" w:hAnsiTheme="majorBidi" w:cstheme="majorBidi"/>
                <w:highlight w:val="yellow"/>
              </w:rPr>
              <w:t>, Sapienza Università di Roma, Rome</w:t>
            </w:r>
          </w:p>
        </w:tc>
      </w:tr>
      <w:tr w:rsidR="00350674" w:rsidRPr="00354030" w:rsidTr="00D35B4F">
        <w:tc>
          <w:tcPr>
            <w:tcW w:w="1851" w:type="dxa"/>
          </w:tcPr>
          <w:p w:rsidR="00350674" w:rsidRPr="00924902" w:rsidRDefault="00350674" w:rsidP="008176BD">
            <w:pPr>
              <w:rPr>
                <w:rFonts w:asciiTheme="majorBidi" w:hAnsiTheme="majorBidi" w:cs="Times New Roman"/>
                <w:highlight w:val="yellow"/>
              </w:rPr>
            </w:pPr>
            <w:r w:rsidRPr="00924902">
              <w:rPr>
                <w:rFonts w:asciiTheme="majorBidi" w:hAnsiTheme="majorBidi" w:cs="Times New Roman"/>
                <w:highlight w:val="yellow"/>
              </w:rPr>
              <w:t>2017 - 2018</w:t>
            </w:r>
          </w:p>
        </w:tc>
        <w:tc>
          <w:tcPr>
            <w:tcW w:w="6571" w:type="dxa"/>
          </w:tcPr>
          <w:p w:rsidR="00350674" w:rsidRPr="00924902" w:rsidRDefault="00350674" w:rsidP="007D645B">
            <w:pPr>
              <w:jc w:val="both"/>
              <w:rPr>
                <w:rFonts w:asciiTheme="majorBidi" w:hAnsiTheme="majorBidi" w:cs="Times New Roman"/>
                <w:highlight w:val="yellow"/>
              </w:rPr>
            </w:pPr>
            <w:r w:rsidRPr="00924902">
              <w:rPr>
                <w:rFonts w:asciiTheme="majorBidi" w:hAnsiTheme="majorBidi" w:cs="Times New Roman"/>
                <w:highlight w:val="yellow"/>
              </w:rPr>
              <w:t xml:space="preserve">Member of the </w:t>
            </w:r>
            <w:r w:rsidR="000A50B2" w:rsidRPr="00924902">
              <w:rPr>
                <w:rFonts w:asciiTheme="majorBidi" w:hAnsiTheme="majorBidi" w:cs="Times New Roman"/>
                <w:highlight w:val="yellow"/>
              </w:rPr>
              <w:t>A</w:t>
            </w:r>
            <w:r w:rsidRPr="00924902">
              <w:rPr>
                <w:rFonts w:asciiTheme="majorBidi" w:hAnsiTheme="majorBidi" w:cs="Times New Roman"/>
                <w:highlight w:val="yellow"/>
              </w:rPr>
              <w:t xml:space="preserve">cademic </w:t>
            </w:r>
            <w:r w:rsidR="000A50B2" w:rsidRPr="00924902">
              <w:rPr>
                <w:rFonts w:asciiTheme="majorBidi" w:hAnsiTheme="majorBidi" w:cs="Times New Roman"/>
                <w:highlight w:val="yellow"/>
              </w:rPr>
              <w:t>C</w:t>
            </w:r>
            <w:r w:rsidRPr="00924902">
              <w:rPr>
                <w:rFonts w:asciiTheme="majorBidi" w:hAnsiTheme="majorBidi" w:cs="Times New Roman"/>
                <w:highlight w:val="yellow"/>
              </w:rPr>
              <w:t xml:space="preserve">ommittee </w:t>
            </w:r>
            <w:r w:rsidR="000A50B2" w:rsidRPr="00924902">
              <w:rPr>
                <w:rFonts w:asciiTheme="majorBidi" w:hAnsiTheme="majorBidi" w:cs="Times New Roman"/>
                <w:highlight w:val="yellow"/>
              </w:rPr>
              <w:t xml:space="preserve">of the </w:t>
            </w:r>
            <w:r w:rsidRPr="00924902">
              <w:rPr>
                <w:rFonts w:asciiTheme="majorBidi" w:hAnsiTheme="majorBidi" w:cstheme="majorBidi"/>
                <w:highlight w:val="yellow"/>
              </w:rPr>
              <w:t>International Conference “</w:t>
            </w:r>
            <w:r w:rsidRPr="00924902">
              <w:rPr>
                <w:rFonts w:asciiTheme="majorBidi" w:hAnsiTheme="majorBidi" w:cstheme="majorBidi"/>
                <w:i/>
                <w:iCs/>
                <w:highlight w:val="yellow"/>
              </w:rPr>
              <w:t>Between the Coffee and the Ayran</w:t>
            </w:r>
            <w:r w:rsidRPr="00924902">
              <w:rPr>
                <w:rFonts w:asciiTheme="majorBidi" w:hAnsiTheme="majorBidi" w:cstheme="majorBidi"/>
                <w:highlight w:val="yellow"/>
              </w:rPr>
              <w:t xml:space="preserve"> – Jews and Culture in the Ottoman Empire and in Modern Turkey</w:t>
            </w:r>
            <w:r w:rsidR="00564ACA" w:rsidRPr="00924902">
              <w:rPr>
                <w:rFonts w:asciiTheme="majorBidi" w:hAnsiTheme="majorBidi" w:cstheme="majorBidi"/>
                <w:highlight w:val="yellow"/>
              </w:rPr>
              <w:t>”</w:t>
            </w:r>
            <w:r w:rsidR="000A50B2" w:rsidRPr="00924902">
              <w:rPr>
                <w:rFonts w:asciiTheme="majorBidi" w:hAnsiTheme="majorBidi" w:cstheme="majorBidi"/>
                <w:highlight w:val="yellow"/>
              </w:rPr>
              <w:t xml:space="preserve">, </w:t>
            </w:r>
            <w:r w:rsidRPr="00924902">
              <w:rPr>
                <w:rFonts w:asciiTheme="majorBidi" w:hAnsiTheme="majorBidi" w:cstheme="majorBidi"/>
                <w:highlight w:val="yellow"/>
              </w:rPr>
              <w:t>The Aharon and Rachel Dahan Center for Culture, Society and Education</w:t>
            </w:r>
            <w:r w:rsidR="000A50B2" w:rsidRPr="00924902">
              <w:rPr>
                <w:rFonts w:asciiTheme="majorBidi" w:hAnsiTheme="majorBidi" w:cstheme="majorBidi"/>
                <w:highlight w:val="yellow"/>
              </w:rPr>
              <w:t xml:space="preserve"> </w:t>
            </w:r>
            <w:r w:rsidRPr="00924902">
              <w:rPr>
                <w:rFonts w:asciiTheme="majorBidi" w:hAnsiTheme="majorBidi" w:cstheme="majorBidi"/>
                <w:highlight w:val="yellow"/>
              </w:rPr>
              <w:t>in the Sephardic Heritage</w:t>
            </w:r>
            <w:r w:rsidR="007D645B" w:rsidRPr="00924902">
              <w:rPr>
                <w:rFonts w:asciiTheme="majorBidi" w:hAnsiTheme="majorBidi" w:cstheme="majorBidi"/>
                <w:highlight w:val="yellow"/>
              </w:rPr>
              <w:t>, Bar-Ilan University, Israel</w:t>
            </w:r>
          </w:p>
        </w:tc>
      </w:tr>
      <w:tr w:rsidR="000431E0" w:rsidRPr="00354030" w:rsidTr="00D35B4F">
        <w:tc>
          <w:tcPr>
            <w:tcW w:w="1851" w:type="dxa"/>
          </w:tcPr>
          <w:p w:rsidR="000431E0" w:rsidRDefault="000431E0" w:rsidP="008176BD">
            <w:pPr>
              <w:rPr>
                <w:rFonts w:asciiTheme="majorBidi" w:hAnsiTheme="majorBidi" w:cs="Times New Roman"/>
              </w:rPr>
            </w:pPr>
            <w:r>
              <w:rPr>
                <w:rFonts w:asciiTheme="majorBidi" w:hAnsiTheme="majorBidi" w:cs="Times New Roman"/>
              </w:rPr>
              <w:t>201</w:t>
            </w:r>
            <w:r w:rsidR="001F5739">
              <w:rPr>
                <w:rFonts w:asciiTheme="majorBidi" w:hAnsiTheme="majorBidi" w:cs="Times New Roman"/>
              </w:rPr>
              <w:t>6 - 2017</w:t>
            </w:r>
          </w:p>
        </w:tc>
        <w:tc>
          <w:tcPr>
            <w:tcW w:w="6571" w:type="dxa"/>
          </w:tcPr>
          <w:p w:rsidR="000431E0" w:rsidRDefault="000431E0" w:rsidP="00564ACA">
            <w:pPr>
              <w:jc w:val="both"/>
              <w:rPr>
                <w:rFonts w:asciiTheme="majorBidi" w:hAnsiTheme="majorBidi" w:cs="Times New Roman"/>
              </w:rPr>
            </w:pPr>
            <w:r w:rsidRPr="00354030">
              <w:rPr>
                <w:rFonts w:asciiTheme="majorBidi" w:hAnsiTheme="majorBidi" w:cs="Times New Roman"/>
              </w:rPr>
              <w:t xml:space="preserve">Member of the </w:t>
            </w:r>
            <w:r w:rsidR="00564ACA">
              <w:rPr>
                <w:rFonts w:asciiTheme="majorBidi" w:hAnsiTheme="majorBidi" w:cs="Times New Roman"/>
              </w:rPr>
              <w:t>A</w:t>
            </w:r>
            <w:r w:rsidRPr="00354030">
              <w:rPr>
                <w:rFonts w:asciiTheme="majorBidi" w:hAnsiTheme="majorBidi" w:cs="Times New Roman"/>
              </w:rPr>
              <w:t xml:space="preserve">cademic </w:t>
            </w:r>
            <w:r w:rsidR="00564ACA">
              <w:rPr>
                <w:rFonts w:asciiTheme="majorBidi" w:hAnsiTheme="majorBidi" w:cs="Times New Roman"/>
              </w:rPr>
              <w:t>C</w:t>
            </w:r>
            <w:r w:rsidRPr="00354030">
              <w:rPr>
                <w:rFonts w:asciiTheme="majorBidi" w:hAnsiTheme="majorBidi" w:cs="Times New Roman"/>
              </w:rPr>
              <w:t>ommittee of the Ladino Section in the XVI</w:t>
            </w:r>
            <w:r>
              <w:rPr>
                <w:rFonts w:asciiTheme="majorBidi" w:hAnsiTheme="majorBidi" w:cs="Times New Roman"/>
              </w:rPr>
              <w:t>I</w:t>
            </w:r>
            <w:r w:rsidRPr="00354030">
              <w:rPr>
                <w:rFonts w:asciiTheme="majorBidi" w:hAnsiTheme="majorBidi" w:cs="Times New Roman"/>
              </w:rPr>
              <w:t xml:space="preserve"> World Congress of Jewish Studies, The Hebrew University </w:t>
            </w:r>
            <w:r w:rsidR="007D645B">
              <w:rPr>
                <w:rFonts w:asciiTheme="majorBidi" w:hAnsiTheme="majorBidi" w:cs="Times New Roman"/>
              </w:rPr>
              <w:t xml:space="preserve">of </w:t>
            </w:r>
            <w:r w:rsidRPr="00354030">
              <w:rPr>
                <w:rFonts w:asciiTheme="majorBidi" w:hAnsiTheme="majorBidi" w:cs="Times New Roman"/>
              </w:rPr>
              <w:t>Jerusalem</w:t>
            </w:r>
            <w:r w:rsidR="007D645B">
              <w:rPr>
                <w:rFonts w:asciiTheme="majorBidi" w:hAnsiTheme="majorBidi" w:cs="Times New Roman"/>
              </w:rPr>
              <w:t>, Israel</w:t>
            </w:r>
          </w:p>
        </w:tc>
      </w:tr>
      <w:tr w:rsidR="00BA02E6" w:rsidRPr="00354030" w:rsidTr="00D35B4F">
        <w:tc>
          <w:tcPr>
            <w:tcW w:w="1851" w:type="dxa"/>
          </w:tcPr>
          <w:p w:rsidR="00BA02E6" w:rsidRDefault="00BA02E6" w:rsidP="008176BD">
            <w:pPr>
              <w:rPr>
                <w:rFonts w:asciiTheme="majorBidi" w:hAnsiTheme="majorBidi" w:cs="Times New Roman"/>
              </w:rPr>
            </w:pPr>
            <w:r>
              <w:rPr>
                <w:rFonts w:asciiTheme="majorBidi" w:hAnsiTheme="majorBidi" w:cs="Times New Roman"/>
              </w:rPr>
              <w:t>2016</w:t>
            </w:r>
            <w:r w:rsidR="001F5739">
              <w:rPr>
                <w:rFonts w:asciiTheme="majorBidi" w:hAnsiTheme="majorBidi" w:cs="Times New Roman"/>
              </w:rPr>
              <w:t xml:space="preserve"> - 2017</w:t>
            </w:r>
          </w:p>
        </w:tc>
        <w:tc>
          <w:tcPr>
            <w:tcW w:w="6571" w:type="dxa"/>
          </w:tcPr>
          <w:p w:rsidR="00BA02E6" w:rsidRPr="00354030" w:rsidRDefault="00BA02E6" w:rsidP="007D645B">
            <w:pPr>
              <w:jc w:val="both"/>
              <w:rPr>
                <w:rFonts w:asciiTheme="majorBidi" w:hAnsiTheme="majorBidi" w:cs="Times New Roman"/>
              </w:rPr>
            </w:pPr>
            <w:r>
              <w:rPr>
                <w:rFonts w:asciiTheme="majorBidi" w:hAnsiTheme="majorBidi" w:cs="Times New Roman"/>
              </w:rPr>
              <w:t xml:space="preserve">Member of the Academic Committee of the International Conference </w:t>
            </w:r>
            <w:r w:rsidR="007D645B">
              <w:rPr>
                <w:rFonts w:asciiTheme="majorBidi" w:hAnsiTheme="majorBidi" w:cs="Times New Roman"/>
              </w:rPr>
              <w:t>“</w:t>
            </w:r>
            <w:r>
              <w:rPr>
                <w:rFonts w:asciiTheme="majorBidi" w:hAnsiTheme="majorBidi" w:cs="Times New Roman"/>
              </w:rPr>
              <w:t>Creating Memories in Early Modern and Modern Art and Literature</w:t>
            </w:r>
            <w:r w:rsidR="007D645B">
              <w:rPr>
                <w:rFonts w:asciiTheme="majorBidi" w:hAnsiTheme="majorBidi" w:cs="Times New Roman"/>
              </w:rPr>
              <w:t>”</w:t>
            </w:r>
            <w:r>
              <w:rPr>
                <w:rFonts w:asciiTheme="majorBidi" w:hAnsiTheme="majorBidi" w:cs="Times New Roman"/>
              </w:rPr>
              <w:t>, Belgrade, Serbia</w:t>
            </w:r>
          </w:p>
        </w:tc>
      </w:tr>
      <w:tr w:rsidR="0000685E" w:rsidRPr="00354030" w:rsidTr="00D35B4F">
        <w:tc>
          <w:tcPr>
            <w:tcW w:w="1851" w:type="dxa"/>
          </w:tcPr>
          <w:p w:rsidR="0000685E" w:rsidRDefault="0000685E" w:rsidP="008176BD">
            <w:pPr>
              <w:rPr>
                <w:rFonts w:asciiTheme="majorBidi" w:hAnsiTheme="majorBidi" w:cs="Times New Roman"/>
              </w:rPr>
            </w:pPr>
            <w:r>
              <w:rPr>
                <w:rFonts w:asciiTheme="majorBidi" w:hAnsiTheme="majorBidi" w:cs="Times New Roman"/>
              </w:rPr>
              <w:t>2016</w:t>
            </w:r>
          </w:p>
        </w:tc>
        <w:tc>
          <w:tcPr>
            <w:tcW w:w="6571" w:type="dxa"/>
          </w:tcPr>
          <w:p w:rsidR="0000685E" w:rsidRDefault="007D645B" w:rsidP="0000685E">
            <w:pPr>
              <w:jc w:val="both"/>
              <w:rPr>
                <w:rFonts w:asciiTheme="majorBidi" w:hAnsiTheme="majorBidi" w:cs="Times New Roman"/>
              </w:rPr>
            </w:pPr>
            <w:r>
              <w:rPr>
                <w:rFonts w:asciiTheme="majorBidi" w:hAnsiTheme="majorBidi" w:cs="Times New Roman"/>
              </w:rPr>
              <w:t>C</w:t>
            </w:r>
            <w:r w:rsidR="0000685E">
              <w:rPr>
                <w:rFonts w:asciiTheme="majorBidi" w:hAnsiTheme="majorBidi" w:cs="Times New Roman"/>
              </w:rPr>
              <w:t>hair</w:t>
            </w:r>
            <w:r>
              <w:rPr>
                <w:rFonts w:asciiTheme="majorBidi" w:hAnsiTheme="majorBidi" w:cs="Times New Roman"/>
              </w:rPr>
              <w:t xml:space="preserve"> of the Academic C</w:t>
            </w:r>
            <w:r w:rsidR="0000685E" w:rsidRPr="00354030">
              <w:rPr>
                <w:rFonts w:asciiTheme="majorBidi" w:hAnsiTheme="majorBidi" w:cs="Times New Roman"/>
              </w:rPr>
              <w:t xml:space="preserve">ommittee </w:t>
            </w:r>
            <w:r w:rsidR="00487F91">
              <w:rPr>
                <w:rFonts w:asciiTheme="majorBidi" w:hAnsiTheme="majorBidi" w:cs="Times New Roman"/>
              </w:rPr>
              <w:t xml:space="preserve">and Initiator </w:t>
            </w:r>
            <w:r w:rsidR="0000685E" w:rsidRPr="00354030">
              <w:rPr>
                <w:rFonts w:asciiTheme="majorBidi" w:hAnsiTheme="majorBidi" w:cs="Times New Roman"/>
              </w:rPr>
              <w:t>of th</w:t>
            </w:r>
            <w:r>
              <w:rPr>
                <w:rFonts w:asciiTheme="majorBidi" w:hAnsiTheme="majorBidi" w:cs="Times New Roman"/>
              </w:rPr>
              <w:t>e International C</w:t>
            </w:r>
            <w:r w:rsidR="0000685E" w:rsidRPr="00354030">
              <w:rPr>
                <w:rFonts w:asciiTheme="majorBidi" w:hAnsiTheme="majorBidi" w:cs="Times New Roman"/>
              </w:rPr>
              <w:t>on</w:t>
            </w:r>
            <w:r w:rsidR="0000685E">
              <w:rPr>
                <w:rFonts w:asciiTheme="majorBidi" w:hAnsiTheme="majorBidi" w:cs="Times New Roman"/>
              </w:rPr>
              <w:t>ference</w:t>
            </w:r>
            <w:r w:rsidR="0000685E" w:rsidRPr="00354030">
              <w:rPr>
                <w:rFonts w:asciiTheme="majorBidi" w:hAnsiTheme="majorBidi" w:cs="Times New Roman"/>
              </w:rPr>
              <w:t xml:space="preserve"> </w:t>
            </w:r>
            <w:r>
              <w:rPr>
                <w:rFonts w:asciiTheme="majorBidi" w:hAnsiTheme="majorBidi" w:cs="Times New Roman"/>
              </w:rPr>
              <w:t>“</w:t>
            </w:r>
            <w:r w:rsidR="0000685E" w:rsidRPr="0000685E">
              <w:rPr>
                <w:rFonts w:asciiTheme="majorBidi" w:hAnsiTheme="majorBidi" w:cs="Times New Roman"/>
              </w:rPr>
              <w:t>Representation and Responses – The Great War and the Jews in Literature</w:t>
            </w:r>
            <w:r>
              <w:rPr>
                <w:rFonts w:asciiTheme="majorBidi" w:hAnsiTheme="majorBidi" w:cs="Times New Roman"/>
              </w:rPr>
              <w:t>”</w:t>
            </w:r>
            <w:r w:rsidR="0000685E">
              <w:rPr>
                <w:rFonts w:asciiTheme="majorBidi" w:hAnsiTheme="majorBidi" w:cs="Times New Roman"/>
              </w:rPr>
              <w:t>, Sarajevo, Bosnia and Herzegovina</w:t>
            </w:r>
            <w:r w:rsidR="0000685E" w:rsidRPr="00354030">
              <w:rPr>
                <w:rFonts w:asciiTheme="majorBidi" w:hAnsiTheme="majorBidi" w:cs="Times New Roman"/>
              </w:rPr>
              <w:t>.</w:t>
            </w:r>
          </w:p>
        </w:tc>
      </w:tr>
      <w:tr w:rsidR="00EE5A13" w:rsidRPr="00354030" w:rsidTr="00D35B4F">
        <w:tc>
          <w:tcPr>
            <w:tcW w:w="1851" w:type="dxa"/>
          </w:tcPr>
          <w:p w:rsidR="00EE5A13" w:rsidRDefault="00EE5A13" w:rsidP="008176BD">
            <w:pPr>
              <w:rPr>
                <w:rFonts w:asciiTheme="majorBidi" w:hAnsiTheme="majorBidi" w:cs="Times New Roman"/>
              </w:rPr>
            </w:pPr>
            <w:r>
              <w:rPr>
                <w:rFonts w:asciiTheme="majorBidi" w:hAnsiTheme="majorBidi" w:cs="Times New Roman"/>
              </w:rPr>
              <w:t>2015</w:t>
            </w:r>
          </w:p>
        </w:tc>
        <w:tc>
          <w:tcPr>
            <w:tcW w:w="6571" w:type="dxa"/>
          </w:tcPr>
          <w:p w:rsidR="00EE5A13" w:rsidRPr="00EE5A13" w:rsidRDefault="00EE5A13" w:rsidP="00C9457B">
            <w:pPr>
              <w:jc w:val="both"/>
              <w:rPr>
                <w:rFonts w:asciiTheme="majorBidi" w:hAnsiTheme="majorBidi" w:cs="Times New Roman"/>
                <w:b/>
                <w:bCs/>
                <w:color w:val="000000"/>
              </w:rPr>
            </w:pPr>
            <w:r>
              <w:rPr>
                <w:rFonts w:asciiTheme="majorBidi" w:hAnsiTheme="majorBidi" w:cs="Times New Roman"/>
              </w:rPr>
              <w:t xml:space="preserve">Chair of the </w:t>
            </w:r>
            <w:r w:rsidR="00487F91">
              <w:rPr>
                <w:rFonts w:asciiTheme="majorBidi" w:hAnsiTheme="majorBidi" w:cs="Times New Roman"/>
              </w:rPr>
              <w:t>A</w:t>
            </w:r>
            <w:r>
              <w:rPr>
                <w:rFonts w:asciiTheme="majorBidi" w:hAnsiTheme="majorBidi" w:cs="Times New Roman"/>
              </w:rPr>
              <w:t xml:space="preserve">cademic </w:t>
            </w:r>
            <w:r w:rsidR="00487F91">
              <w:rPr>
                <w:rFonts w:asciiTheme="majorBidi" w:hAnsiTheme="majorBidi" w:cs="Times New Roman"/>
              </w:rPr>
              <w:t>C</w:t>
            </w:r>
            <w:r>
              <w:rPr>
                <w:rFonts w:asciiTheme="majorBidi" w:hAnsiTheme="majorBidi" w:cs="Times New Roman"/>
              </w:rPr>
              <w:t xml:space="preserve">ommittee of the </w:t>
            </w:r>
            <w:r w:rsidR="00487F91">
              <w:rPr>
                <w:rFonts w:asciiTheme="majorBidi" w:hAnsiTheme="majorBidi" w:cs="Times New Roman"/>
              </w:rPr>
              <w:t>I</w:t>
            </w:r>
            <w:r>
              <w:rPr>
                <w:rFonts w:asciiTheme="majorBidi" w:hAnsiTheme="majorBidi" w:cs="Times New Roman"/>
              </w:rPr>
              <w:t xml:space="preserve">nternational </w:t>
            </w:r>
            <w:r w:rsidR="00C9457B">
              <w:rPr>
                <w:rFonts w:asciiTheme="majorBidi" w:hAnsiTheme="majorBidi" w:cs="Times New Roman"/>
              </w:rPr>
              <w:t>C</w:t>
            </w:r>
            <w:r>
              <w:rPr>
                <w:rFonts w:asciiTheme="majorBidi" w:hAnsiTheme="majorBidi" w:cs="Times New Roman"/>
              </w:rPr>
              <w:t>onference</w:t>
            </w:r>
            <w:r w:rsidRPr="00EE5A13">
              <w:rPr>
                <w:rFonts w:asciiTheme="majorBidi" w:hAnsiTheme="majorBidi" w:cs="Times New Roman"/>
              </w:rPr>
              <w:t xml:space="preserve"> </w:t>
            </w:r>
            <w:r w:rsidR="00C9457B">
              <w:rPr>
                <w:rFonts w:asciiTheme="majorBidi" w:hAnsiTheme="majorBidi" w:cs="Times New Roman"/>
              </w:rPr>
              <w:t>“</w:t>
            </w:r>
            <w:r w:rsidRPr="00487F91">
              <w:rPr>
                <w:rFonts w:asciiTheme="majorBidi" w:hAnsiTheme="majorBidi" w:cs="Times New Roman"/>
                <w:color w:val="000000"/>
              </w:rPr>
              <w:t>Jews in Bosnia and Hercegovina, 1565 -2015</w:t>
            </w:r>
            <w:r w:rsidR="00C9457B">
              <w:rPr>
                <w:rFonts w:asciiTheme="majorBidi" w:hAnsiTheme="majorBidi" w:cs="Times New Roman"/>
                <w:color w:val="000000"/>
              </w:rPr>
              <w:t>”</w:t>
            </w:r>
            <w:r w:rsidRPr="00487F91">
              <w:rPr>
                <w:rFonts w:asciiTheme="majorBidi" w:hAnsiTheme="majorBidi" w:cs="Times New Roman"/>
                <w:color w:val="000000"/>
              </w:rPr>
              <w:t xml:space="preserve">, </w:t>
            </w:r>
            <w:r w:rsidRPr="00EE5A13">
              <w:rPr>
                <w:rFonts w:asciiTheme="majorBidi" w:hAnsiTheme="majorBidi" w:cs="Times New Roman"/>
                <w:color w:val="000000"/>
              </w:rPr>
              <w:t>Sarajevo, Bosnia and Herzegovina</w:t>
            </w:r>
            <w:r>
              <w:rPr>
                <w:rFonts w:asciiTheme="majorBidi" w:hAnsiTheme="majorBidi" w:cs="Times New Roman"/>
                <w:b/>
                <w:bCs/>
                <w:color w:val="000000"/>
              </w:rPr>
              <w:t>.</w:t>
            </w:r>
          </w:p>
        </w:tc>
      </w:tr>
      <w:tr w:rsidR="000C09B2" w:rsidRPr="00354030" w:rsidTr="00D35B4F">
        <w:tc>
          <w:tcPr>
            <w:tcW w:w="1851" w:type="dxa"/>
          </w:tcPr>
          <w:p w:rsidR="000C09B2" w:rsidRPr="0088424C" w:rsidRDefault="000C09B2" w:rsidP="005834CD">
            <w:pPr>
              <w:rPr>
                <w:rFonts w:asciiTheme="majorBidi" w:hAnsiTheme="majorBidi" w:cs="Times New Roman"/>
              </w:rPr>
            </w:pPr>
            <w:r>
              <w:rPr>
                <w:rFonts w:asciiTheme="majorBidi" w:hAnsiTheme="majorBidi" w:cs="Times New Roman"/>
              </w:rPr>
              <w:t>2015 - 201</w:t>
            </w:r>
            <w:r w:rsidR="005834CD">
              <w:rPr>
                <w:rFonts w:asciiTheme="majorBidi" w:hAnsiTheme="majorBidi" w:cs="Times New Roman"/>
              </w:rPr>
              <w:t>8</w:t>
            </w:r>
          </w:p>
        </w:tc>
        <w:tc>
          <w:tcPr>
            <w:tcW w:w="6571" w:type="dxa"/>
          </w:tcPr>
          <w:p w:rsidR="000C09B2" w:rsidRPr="0088424C" w:rsidRDefault="000C09B2" w:rsidP="000C09B2">
            <w:pPr>
              <w:jc w:val="both"/>
              <w:rPr>
                <w:rFonts w:asciiTheme="majorBidi" w:hAnsiTheme="majorBidi" w:cs="Times New Roman"/>
              </w:rPr>
            </w:pPr>
            <w:r>
              <w:rPr>
                <w:rFonts w:asciiTheme="majorBidi" w:hAnsiTheme="majorBidi" w:cs="Times New Roman"/>
              </w:rPr>
              <w:t xml:space="preserve">Member of the Executive Committee of the </w:t>
            </w:r>
            <w:r w:rsidRPr="0088424C">
              <w:rPr>
                <w:rFonts w:asciiTheme="majorBidi" w:hAnsiTheme="majorBidi" w:cs="Times New Roman"/>
              </w:rPr>
              <w:t>National Authority for Ladino and its Culture.</w:t>
            </w:r>
          </w:p>
        </w:tc>
      </w:tr>
      <w:tr w:rsidR="008176BD" w:rsidRPr="00354030" w:rsidTr="00D35B4F">
        <w:tc>
          <w:tcPr>
            <w:tcW w:w="1851" w:type="dxa"/>
          </w:tcPr>
          <w:p w:rsidR="008176BD" w:rsidRPr="0088424C" w:rsidRDefault="008176BD" w:rsidP="005834CD">
            <w:pPr>
              <w:rPr>
                <w:rFonts w:asciiTheme="majorBidi" w:hAnsiTheme="majorBidi" w:cs="Times New Roman"/>
              </w:rPr>
            </w:pPr>
            <w:r w:rsidRPr="0088424C">
              <w:rPr>
                <w:rFonts w:asciiTheme="majorBidi" w:hAnsiTheme="majorBidi" w:cs="Times New Roman"/>
              </w:rPr>
              <w:t xml:space="preserve">2014 </w:t>
            </w:r>
            <w:r w:rsidR="00D6118D" w:rsidRPr="0088424C">
              <w:rPr>
                <w:rFonts w:asciiTheme="majorBidi" w:hAnsiTheme="majorBidi" w:cs="Times New Roman"/>
              </w:rPr>
              <w:t>–</w:t>
            </w:r>
            <w:r w:rsidRPr="0088424C">
              <w:rPr>
                <w:rFonts w:asciiTheme="majorBidi" w:hAnsiTheme="majorBidi" w:cs="Times New Roman"/>
              </w:rPr>
              <w:t xml:space="preserve"> 201</w:t>
            </w:r>
            <w:r w:rsidR="005834CD">
              <w:rPr>
                <w:rFonts w:asciiTheme="majorBidi" w:hAnsiTheme="majorBidi" w:cs="Times New Roman"/>
              </w:rPr>
              <w:t>8</w:t>
            </w:r>
          </w:p>
          <w:p w:rsidR="00D6118D" w:rsidRPr="0088424C" w:rsidRDefault="00D6118D" w:rsidP="00D6118D">
            <w:pPr>
              <w:rPr>
                <w:rFonts w:asciiTheme="majorBidi" w:hAnsiTheme="majorBidi" w:cs="Times New Roman"/>
              </w:rPr>
            </w:pPr>
          </w:p>
        </w:tc>
        <w:tc>
          <w:tcPr>
            <w:tcW w:w="6571" w:type="dxa"/>
          </w:tcPr>
          <w:p w:rsidR="00D6118D" w:rsidRPr="0088424C" w:rsidRDefault="008176BD" w:rsidP="000C09B2">
            <w:pPr>
              <w:jc w:val="both"/>
              <w:rPr>
                <w:rFonts w:asciiTheme="majorBidi" w:hAnsiTheme="majorBidi" w:cs="Times New Roman"/>
              </w:rPr>
            </w:pPr>
            <w:r w:rsidRPr="0088424C">
              <w:rPr>
                <w:rFonts w:asciiTheme="majorBidi" w:hAnsiTheme="majorBidi" w:cs="Times New Roman"/>
              </w:rPr>
              <w:t xml:space="preserve">Member of the Council of the (Israeli) National Authority for Ladino and its Culture. </w:t>
            </w:r>
          </w:p>
        </w:tc>
      </w:tr>
      <w:tr w:rsidR="000C09B2" w:rsidRPr="00354030" w:rsidTr="00D35B4F">
        <w:tc>
          <w:tcPr>
            <w:tcW w:w="1851" w:type="dxa"/>
          </w:tcPr>
          <w:p w:rsidR="000C09B2" w:rsidRPr="0088424C" w:rsidRDefault="000C09B2" w:rsidP="008176BD">
            <w:pPr>
              <w:rPr>
                <w:rFonts w:asciiTheme="majorBidi" w:hAnsiTheme="majorBidi" w:cs="Times New Roman"/>
              </w:rPr>
            </w:pPr>
            <w:r w:rsidRPr="0088424C">
              <w:rPr>
                <w:rFonts w:asciiTheme="majorBidi" w:hAnsiTheme="majorBidi" w:cs="Times New Roman"/>
              </w:rPr>
              <w:t xml:space="preserve">2014 </w:t>
            </w:r>
            <w:r w:rsidR="002B2943" w:rsidRPr="00354030">
              <w:rPr>
                <w:rFonts w:asciiTheme="majorBidi" w:hAnsiTheme="majorBidi" w:cs="Times New Roman"/>
              </w:rPr>
              <w:t>–</w:t>
            </w:r>
            <w:r w:rsidRPr="0088424C">
              <w:rPr>
                <w:rFonts w:asciiTheme="majorBidi" w:hAnsiTheme="majorBidi" w:cs="Times New Roman"/>
              </w:rPr>
              <w:t xml:space="preserve"> 2015</w:t>
            </w:r>
          </w:p>
        </w:tc>
        <w:tc>
          <w:tcPr>
            <w:tcW w:w="6571" w:type="dxa"/>
          </w:tcPr>
          <w:p w:rsidR="000C09B2" w:rsidRPr="0088424C" w:rsidRDefault="000C09B2" w:rsidP="00D6118D">
            <w:pPr>
              <w:jc w:val="both"/>
              <w:rPr>
                <w:rFonts w:asciiTheme="majorBidi" w:hAnsiTheme="majorBidi" w:cs="Times New Roman"/>
              </w:rPr>
            </w:pPr>
            <w:r w:rsidRPr="0088424C">
              <w:rPr>
                <w:rFonts w:asciiTheme="majorBidi" w:hAnsiTheme="majorBidi" w:cs="Times New Roman"/>
              </w:rPr>
              <w:t xml:space="preserve">Member of the Forum of Young Researchers in Humanities and Social Sciences of the Israeli Academy of Sciences and Humanities.  </w:t>
            </w:r>
          </w:p>
        </w:tc>
      </w:tr>
      <w:tr w:rsidR="00646C8B" w:rsidRPr="00354030" w:rsidTr="00D35B4F">
        <w:tc>
          <w:tcPr>
            <w:tcW w:w="1851" w:type="dxa"/>
          </w:tcPr>
          <w:p w:rsidR="00646C8B" w:rsidRPr="00354030" w:rsidRDefault="00646C8B" w:rsidP="008176BD">
            <w:pPr>
              <w:rPr>
                <w:rFonts w:asciiTheme="majorBidi" w:hAnsiTheme="majorBidi" w:cs="Times New Roman"/>
              </w:rPr>
            </w:pPr>
            <w:r w:rsidRPr="00354030">
              <w:rPr>
                <w:rFonts w:asciiTheme="majorBidi" w:hAnsiTheme="majorBidi" w:cs="Times New Roman"/>
              </w:rPr>
              <w:t xml:space="preserve">2014 </w:t>
            </w:r>
            <w:r w:rsidR="00215800" w:rsidRPr="00354030">
              <w:rPr>
                <w:rFonts w:asciiTheme="majorBidi" w:hAnsiTheme="majorBidi" w:cs="Times New Roman"/>
              </w:rPr>
              <w:t>–</w:t>
            </w:r>
            <w:r w:rsidRPr="00354030">
              <w:rPr>
                <w:rFonts w:asciiTheme="majorBidi" w:hAnsiTheme="majorBidi" w:cs="Times New Roman"/>
              </w:rPr>
              <w:t xml:space="preserve"> 2015</w:t>
            </w:r>
          </w:p>
        </w:tc>
        <w:tc>
          <w:tcPr>
            <w:tcW w:w="6571" w:type="dxa"/>
          </w:tcPr>
          <w:p w:rsidR="00646C8B" w:rsidRPr="00354030" w:rsidRDefault="00C9457B" w:rsidP="00C9457B">
            <w:pPr>
              <w:jc w:val="both"/>
              <w:rPr>
                <w:rFonts w:asciiTheme="majorBidi" w:hAnsiTheme="majorBidi" w:cs="Times New Roman"/>
              </w:rPr>
            </w:pPr>
            <w:r>
              <w:rPr>
                <w:rFonts w:asciiTheme="majorBidi" w:hAnsiTheme="majorBidi" w:cs="Times New Roman"/>
              </w:rPr>
              <w:t>C</w:t>
            </w:r>
            <w:r w:rsidR="009546DB">
              <w:rPr>
                <w:rFonts w:asciiTheme="majorBidi" w:hAnsiTheme="majorBidi" w:cs="Times New Roman"/>
              </w:rPr>
              <w:t>hair</w:t>
            </w:r>
            <w:r w:rsidR="00646C8B" w:rsidRPr="00354030">
              <w:rPr>
                <w:rFonts w:asciiTheme="majorBidi" w:hAnsiTheme="majorBidi" w:cs="Times New Roman"/>
              </w:rPr>
              <w:t xml:space="preserve"> of the </w:t>
            </w:r>
            <w:r>
              <w:rPr>
                <w:rFonts w:asciiTheme="majorBidi" w:hAnsiTheme="majorBidi" w:cs="Times New Roman"/>
              </w:rPr>
              <w:t>A</w:t>
            </w:r>
            <w:r w:rsidR="00646C8B" w:rsidRPr="00354030">
              <w:rPr>
                <w:rFonts w:asciiTheme="majorBidi" w:hAnsiTheme="majorBidi" w:cs="Times New Roman"/>
              </w:rPr>
              <w:t xml:space="preserve">cademic </w:t>
            </w:r>
            <w:r>
              <w:rPr>
                <w:rFonts w:asciiTheme="majorBidi" w:hAnsiTheme="majorBidi" w:cs="Times New Roman"/>
              </w:rPr>
              <w:t>C</w:t>
            </w:r>
            <w:r w:rsidR="00646C8B" w:rsidRPr="00354030">
              <w:rPr>
                <w:rFonts w:asciiTheme="majorBidi" w:hAnsiTheme="majorBidi" w:cs="Times New Roman"/>
              </w:rPr>
              <w:t xml:space="preserve">ommittee </w:t>
            </w:r>
            <w:r>
              <w:rPr>
                <w:rFonts w:asciiTheme="majorBidi" w:hAnsiTheme="majorBidi" w:cs="Times New Roman"/>
              </w:rPr>
              <w:t xml:space="preserve">and Initiator </w:t>
            </w:r>
            <w:r w:rsidR="00646C8B" w:rsidRPr="00354030">
              <w:rPr>
                <w:rFonts w:asciiTheme="majorBidi" w:hAnsiTheme="majorBidi" w:cs="Times New Roman"/>
              </w:rPr>
              <w:t>of the international congress</w:t>
            </w:r>
            <w:r w:rsidR="00A046DD" w:rsidRPr="00354030">
              <w:rPr>
                <w:rFonts w:asciiTheme="majorBidi" w:hAnsiTheme="majorBidi" w:cs="Times New Roman"/>
              </w:rPr>
              <w:t xml:space="preserve"> </w:t>
            </w:r>
            <w:r>
              <w:rPr>
                <w:rFonts w:asciiTheme="majorBidi" w:hAnsiTheme="majorBidi" w:cs="Times New Roman"/>
              </w:rPr>
              <w:t>“</w:t>
            </w:r>
            <w:r w:rsidR="00A046DD" w:rsidRPr="00354030">
              <w:rPr>
                <w:rFonts w:asciiTheme="majorBidi" w:hAnsiTheme="majorBidi" w:cs="Times New Roman"/>
              </w:rPr>
              <w:t xml:space="preserve">Echoes of Shabbetai </w:t>
            </w:r>
            <w:r w:rsidR="00A046DD" w:rsidRPr="00354030">
              <w:rPr>
                <w:rFonts w:ascii="Times New Roman" w:hAnsi="Times New Roman" w:cs="Times New Roman"/>
              </w:rPr>
              <w:sym w:font="Times New Roman Special G2" w:char="F053"/>
            </w:r>
            <w:r w:rsidR="00A046DD" w:rsidRPr="00354030">
              <w:rPr>
                <w:rFonts w:asciiTheme="majorBidi" w:hAnsiTheme="majorBidi" w:cs="Times New Roman"/>
              </w:rPr>
              <w:t>evi in Jewish Literatures</w:t>
            </w:r>
            <w:r>
              <w:rPr>
                <w:rFonts w:asciiTheme="majorBidi" w:hAnsiTheme="majorBidi" w:cs="Times New Roman"/>
              </w:rPr>
              <w:t>”</w:t>
            </w:r>
            <w:r w:rsidR="00A046DD" w:rsidRPr="00354030">
              <w:rPr>
                <w:rFonts w:asciiTheme="majorBidi" w:hAnsiTheme="majorBidi" w:cs="Times New Roman"/>
              </w:rPr>
              <w:t>, Ulcinj, Montenegro.</w:t>
            </w:r>
          </w:p>
        </w:tc>
      </w:tr>
      <w:tr w:rsidR="00C3580B" w:rsidRPr="00354030" w:rsidTr="00D35B4F">
        <w:tc>
          <w:tcPr>
            <w:tcW w:w="1851" w:type="dxa"/>
          </w:tcPr>
          <w:p w:rsidR="00C3580B" w:rsidRPr="00354030" w:rsidRDefault="00C3580B" w:rsidP="008176BD">
            <w:pPr>
              <w:rPr>
                <w:rFonts w:asciiTheme="majorBidi" w:hAnsiTheme="majorBidi" w:cs="Times New Roman"/>
              </w:rPr>
            </w:pPr>
            <w:r w:rsidRPr="00354030">
              <w:rPr>
                <w:rFonts w:asciiTheme="majorBidi" w:hAnsiTheme="majorBidi" w:cs="Times New Roman"/>
              </w:rPr>
              <w:t xml:space="preserve">2012 </w:t>
            </w:r>
            <w:r w:rsidR="00215800" w:rsidRPr="00354030">
              <w:rPr>
                <w:rFonts w:asciiTheme="majorBidi" w:hAnsiTheme="majorBidi" w:cs="Times New Roman"/>
              </w:rPr>
              <w:t>–</w:t>
            </w:r>
            <w:r w:rsidRPr="00354030">
              <w:rPr>
                <w:rFonts w:asciiTheme="majorBidi" w:hAnsiTheme="majorBidi" w:cs="Times New Roman"/>
              </w:rPr>
              <w:t xml:space="preserve"> 2013</w:t>
            </w:r>
          </w:p>
        </w:tc>
        <w:tc>
          <w:tcPr>
            <w:tcW w:w="6571" w:type="dxa"/>
          </w:tcPr>
          <w:p w:rsidR="00C3580B" w:rsidRPr="00354030" w:rsidRDefault="00C9457B" w:rsidP="00C9457B">
            <w:pPr>
              <w:jc w:val="both"/>
              <w:rPr>
                <w:rFonts w:asciiTheme="majorBidi" w:hAnsiTheme="majorBidi" w:cs="Times New Roman"/>
              </w:rPr>
            </w:pPr>
            <w:r>
              <w:rPr>
                <w:rFonts w:asciiTheme="majorBidi" w:hAnsiTheme="majorBidi" w:cs="Times New Roman"/>
              </w:rPr>
              <w:t>Member of the A</w:t>
            </w:r>
            <w:r w:rsidR="00C3580B" w:rsidRPr="00354030">
              <w:rPr>
                <w:rFonts w:asciiTheme="majorBidi" w:hAnsiTheme="majorBidi" w:cs="Times New Roman"/>
              </w:rPr>
              <w:t xml:space="preserve">cademic </w:t>
            </w:r>
            <w:r>
              <w:rPr>
                <w:rFonts w:asciiTheme="majorBidi" w:hAnsiTheme="majorBidi" w:cs="Times New Roman"/>
              </w:rPr>
              <w:t>C</w:t>
            </w:r>
            <w:r w:rsidR="00C3580B" w:rsidRPr="00354030">
              <w:rPr>
                <w:rFonts w:asciiTheme="majorBidi" w:hAnsiTheme="majorBidi" w:cs="Times New Roman"/>
              </w:rPr>
              <w:t xml:space="preserve">ommittee of the Ladino Section in the XVI World Congress of Jewish Studies, The Hebrew University </w:t>
            </w:r>
            <w:r>
              <w:rPr>
                <w:rFonts w:asciiTheme="majorBidi" w:hAnsiTheme="majorBidi" w:cs="Times New Roman"/>
              </w:rPr>
              <w:t xml:space="preserve">of </w:t>
            </w:r>
            <w:r w:rsidR="00C3580B" w:rsidRPr="00354030">
              <w:rPr>
                <w:rFonts w:asciiTheme="majorBidi" w:hAnsiTheme="majorBidi" w:cs="Times New Roman"/>
              </w:rPr>
              <w:t>Jerusalem</w:t>
            </w:r>
            <w:r>
              <w:rPr>
                <w:rFonts w:asciiTheme="majorBidi" w:hAnsiTheme="majorBidi" w:cs="Times New Roman"/>
              </w:rPr>
              <w:t>, Israel</w:t>
            </w:r>
          </w:p>
        </w:tc>
      </w:tr>
      <w:tr w:rsidR="008176BD" w:rsidRPr="00354030" w:rsidTr="00D35B4F">
        <w:tc>
          <w:tcPr>
            <w:tcW w:w="1851" w:type="dxa"/>
          </w:tcPr>
          <w:p w:rsidR="008176BD" w:rsidRPr="00354030" w:rsidRDefault="008176BD" w:rsidP="008176BD">
            <w:pPr>
              <w:rPr>
                <w:rFonts w:asciiTheme="majorBidi" w:hAnsiTheme="majorBidi" w:cs="Times New Roman"/>
              </w:rPr>
            </w:pPr>
            <w:r w:rsidRPr="00354030">
              <w:rPr>
                <w:rFonts w:asciiTheme="majorBidi" w:hAnsiTheme="majorBidi" w:cs="Times New Roman"/>
              </w:rPr>
              <w:lastRenderedPageBreak/>
              <w:t>2011</w:t>
            </w:r>
          </w:p>
        </w:tc>
        <w:tc>
          <w:tcPr>
            <w:tcW w:w="6571" w:type="dxa"/>
          </w:tcPr>
          <w:p w:rsidR="008176BD" w:rsidRPr="00354030" w:rsidRDefault="00C9457B" w:rsidP="009D622D">
            <w:pPr>
              <w:jc w:val="both"/>
              <w:rPr>
                <w:rFonts w:asciiTheme="majorBidi" w:hAnsiTheme="majorBidi" w:cs="Times New Roman"/>
              </w:rPr>
            </w:pPr>
            <w:r>
              <w:rPr>
                <w:rFonts w:asciiTheme="majorBidi" w:hAnsiTheme="majorBidi" w:cs="Times New Roman"/>
              </w:rPr>
              <w:t>Member of the A</w:t>
            </w:r>
            <w:r w:rsidR="008176BD" w:rsidRPr="00354030">
              <w:rPr>
                <w:rFonts w:asciiTheme="majorBidi" w:hAnsiTheme="majorBidi" w:cs="Times New Roman"/>
              </w:rPr>
              <w:t xml:space="preserve">cademic </w:t>
            </w:r>
            <w:r>
              <w:rPr>
                <w:rFonts w:asciiTheme="majorBidi" w:hAnsiTheme="majorBidi" w:cs="Times New Roman"/>
              </w:rPr>
              <w:t>C</w:t>
            </w:r>
            <w:r w:rsidR="008176BD" w:rsidRPr="00354030">
              <w:rPr>
                <w:rFonts w:asciiTheme="majorBidi" w:hAnsiTheme="majorBidi" w:cs="Times New Roman"/>
              </w:rPr>
              <w:t xml:space="preserve">ommittee of the </w:t>
            </w:r>
            <w:r>
              <w:rPr>
                <w:rFonts w:asciiTheme="majorBidi" w:hAnsiTheme="majorBidi" w:cs="Times New Roman"/>
              </w:rPr>
              <w:t>“</w:t>
            </w:r>
            <w:r w:rsidR="008176BD" w:rsidRPr="00354030">
              <w:rPr>
                <w:rFonts w:asciiTheme="majorBidi" w:hAnsiTheme="majorBidi" w:cs="Times New Roman"/>
              </w:rPr>
              <w:t>30</w:t>
            </w:r>
            <w:r w:rsidR="008176BD" w:rsidRPr="00354030">
              <w:rPr>
                <w:rFonts w:asciiTheme="majorBidi" w:hAnsiTheme="majorBidi" w:cs="Times New Roman"/>
                <w:vertAlign w:val="superscript"/>
              </w:rPr>
              <w:t>th</w:t>
            </w:r>
            <w:r w:rsidR="008176BD" w:rsidRPr="00354030">
              <w:rPr>
                <w:rFonts w:asciiTheme="majorBidi" w:hAnsiTheme="majorBidi" w:cs="Times New Roman"/>
              </w:rPr>
              <w:t xml:space="preserve"> Inter-University Cong</w:t>
            </w:r>
            <w:r w:rsidR="003626DD">
              <w:rPr>
                <w:rFonts w:asciiTheme="majorBidi" w:hAnsiTheme="majorBidi" w:cs="Times New Roman"/>
              </w:rPr>
              <w:t xml:space="preserve">ress of Folklorists in Israel: </w:t>
            </w:r>
            <w:r w:rsidR="003626DD" w:rsidRPr="003626DD">
              <w:rPr>
                <w:rFonts w:asciiTheme="majorBidi" w:hAnsiTheme="majorBidi" w:cs="Times New Roman"/>
                <w:vertAlign w:val="superscript"/>
              </w:rPr>
              <w:t>c</w:t>
            </w:r>
            <w:r w:rsidR="008176BD" w:rsidRPr="00354030">
              <w:rPr>
                <w:rFonts w:asciiTheme="majorBidi" w:hAnsiTheme="majorBidi" w:cs="Times New Roman"/>
              </w:rPr>
              <w:t>Olamot shezurim: Folkloristika utḥumim meshiqim</w:t>
            </w:r>
            <w:r>
              <w:rPr>
                <w:rFonts w:asciiTheme="majorBidi" w:hAnsiTheme="majorBidi" w:cs="Times New Roman"/>
              </w:rPr>
              <w:t>”</w:t>
            </w:r>
          </w:p>
        </w:tc>
      </w:tr>
      <w:tr w:rsidR="008176BD" w:rsidRPr="00354030" w:rsidTr="00D35B4F">
        <w:tc>
          <w:tcPr>
            <w:tcW w:w="1851" w:type="dxa"/>
          </w:tcPr>
          <w:p w:rsidR="00646C8B" w:rsidRPr="00354030" w:rsidRDefault="00646C8B" w:rsidP="00BD5F60">
            <w:pPr>
              <w:spacing w:line="360" w:lineRule="auto"/>
              <w:jc w:val="both"/>
              <w:rPr>
                <w:rFonts w:asciiTheme="majorBidi" w:hAnsiTheme="majorBidi" w:cs="Times New Roman"/>
              </w:rPr>
            </w:pPr>
            <w:r w:rsidRPr="00354030">
              <w:rPr>
                <w:rFonts w:asciiTheme="majorBidi" w:hAnsiTheme="majorBidi" w:cs="Times New Roman"/>
              </w:rPr>
              <w:t>2011</w:t>
            </w:r>
          </w:p>
          <w:p w:rsidR="008176BD" w:rsidRPr="00354030" w:rsidRDefault="008176BD" w:rsidP="008176BD">
            <w:pPr>
              <w:rPr>
                <w:rFonts w:asciiTheme="majorBidi" w:hAnsiTheme="majorBidi" w:cs="Times New Roman"/>
              </w:rPr>
            </w:pPr>
          </w:p>
        </w:tc>
        <w:tc>
          <w:tcPr>
            <w:tcW w:w="6571" w:type="dxa"/>
          </w:tcPr>
          <w:p w:rsidR="008176BD" w:rsidRPr="00354030" w:rsidRDefault="009D622D" w:rsidP="009D622D">
            <w:pPr>
              <w:jc w:val="both"/>
              <w:rPr>
                <w:rFonts w:asciiTheme="majorBidi" w:hAnsiTheme="majorBidi" w:cs="Times New Roman"/>
              </w:rPr>
            </w:pPr>
            <w:r>
              <w:rPr>
                <w:rFonts w:asciiTheme="majorBidi" w:hAnsiTheme="majorBidi" w:cs="Times New Roman"/>
              </w:rPr>
              <w:t xml:space="preserve">Chair </w:t>
            </w:r>
            <w:r w:rsidR="00646C8B" w:rsidRPr="00354030">
              <w:rPr>
                <w:rFonts w:asciiTheme="majorBidi" w:hAnsiTheme="majorBidi" w:cs="Times New Roman"/>
              </w:rPr>
              <w:t xml:space="preserve">of the </w:t>
            </w:r>
            <w:r>
              <w:rPr>
                <w:rFonts w:asciiTheme="majorBidi" w:hAnsiTheme="majorBidi" w:cs="Times New Roman"/>
              </w:rPr>
              <w:t>A</w:t>
            </w:r>
            <w:r w:rsidR="00646C8B" w:rsidRPr="00354030">
              <w:rPr>
                <w:rFonts w:asciiTheme="majorBidi" w:hAnsiTheme="majorBidi" w:cs="Times New Roman"/>
              </w:rPr>
              <w:t xml:space="preserve">cademic </w:t>
            </w:r>
            <w:r>
              <w:rPr>
                <w:rFonts w:asciiTheme="majorBidi" w:hAnsiTheme="majorBidi" w:cs="Times New Roman"/>
              </w:rPr>
              <w:t>C</w:t>
            </w:r>
            <w:r w:rsidR="00646C8B" w:rsidRPr="00354030">
              <w:rPr>
                <w:rFonts w:asciiTheme="majorBidi" w:hAnsiTheme="majorBidi" w:cs="Times New Roman"/>
              </w:rPr>
              <w:t xml:space="preserve">ommittee </w:t>
            </w:r>
            <w:r>
              <w:rPr>
                <w:rFonts w:asciiTheme="majorBidi" w:hAnsiTheme="majorBidi" w:cs="Times New Roman"/>
              </w:rPr>
              <w:t xml:space="preserve">and Initiator </w:t>
            </w:r>
            <w:r w:rsidR="00646C8B" w:rsidRPr="00354030">
              <w:rPr>
                <w:rFonts w:asciiTheme="majorBidi" w:hAnsiTheme="majorBidi" w:cs="Times New Roman"/>
              </w:rPr>
              <w:t xml:space="preserve">of the </w:t>
            </w:r>
            <w:r>
              <w:rPr>
                <w:rFonts w:asciiTheme="majorBidi" w:hAnsiTheme="majorBidi" w:cs="Times New Roman"/>
              </w:rPr>
              <w:t>International C</w:t>
            </w:r>
            <w:r w:rsidR="00646C8B" w:rsidRPr="00354030">
              <w:rPr>
                <w:rFonts w:asciiTheme="majorBidi" w:hAnsiTheme="majorBidi" w:cs="Times New Roman"/>
              </w:rPr>
              <w:t>on</w:t>
            </w:r>
            <w:r>
              <w:rPr>
                <w:rFonts w:asciiTheme="majorBidi" w:hAnsiTheme="majorBidi" w:cs="Times New Roman"/>
              </w:rPr>
              <w:t>ference</w:t>
            </w:r>
            <w:r w:rsidR="00646C8B" w:rsidRPr="00354030">
              <w:rPr>
                <w:rFonts w:asciiTheme="majorBidi" w:hAnsiTheme="majorBidi" w:cs="Times New Roman"/>
              </w:rPr>
              <w:t xml:space="preserve"> </w:t>
            </w:r>
            <w:r>
              <w:rPr>
                <w:rFonts w:asciiTheme="majorBidi" w:hAnsiTheme="majorBidi" w:cs="Times New Roman"/>
              </w:rPr>
              <w:t>“</w:t>
            </w:r>
            <w:r w:rsidR="00646C8B" w:rsidRPr="00354030">
              <w:rPr>
                <w:rFonts w:asciiTheme="majorBidi" w:hAnsiTheme="majorBidi" w:cs="Times New Roman"/>
              </w:rPr>
              <w:t>Common Culture and Particular Identities: Christians, Jews and Muslims on the Ottoman Balkans, 15</w:t>
            </w:r>
            <w:r w:rsidR="00646C8B" w:rsidRPr="00354030">
              <w:rPr>
                <w:rFonts w:asciiTheme="majorBidi" w:hAnsiTheme="majorBidi" w:cs="Times New Roman"/>
                <w:vertAlign w:val="superscript"/>
              </w:rPr>
              <w:t>th</w:t>
            </w:r>
            <w:r w:rsidR="00646C8B" w:rsidRPr="00354030">
              <w:rPr>
                <w:rFonts w:asciiTheme="majorBidi" w:hAnsiTheme="majorBidi" w:cs="Times New Roman"/>
              </w:rPr>
              <w:t xml:space="preserve"> to 20</w:t>
            </w:r>
            <w:r w:rsidR="00646C8B" w:rsidRPr="00354030">
              <w:rPr>
                <w:rFonts w:asciiTheme="majorBidi" w:hAnsiTheme="majorBidi" w:cs="Times New Roman"/>
                <w:vertAlign w:val="superscript"/>
              </w:rPr>
              <w:t>th</w:t>
            </w:r>
            <w:r w:rsidR="00646C8B" w:rsidRPr="00354030">
              <w:rPr>
                <w:rFonts w:asciiTheme="majorBidi" w:hAnsiTheme="majorBidi" w:cs="Times New Roman"/>
              </w:rPr>
              <w:t xml:space="preserve"> Century</w:t>
            </w:r>
            <w:r>
              <w:rPr>
                <w:rFonts w:asciiTheme="majorBidi" w:hAnsiTheme="majorBidi" w:cs="Times New Roman"/>
              </w:rPr>
              <w:t>”</w:t>
            </w:r>
            <w:r w:rsidR="00646C8B" w:rsidRPr="00354030">
              <w:rPr>
                <w:rFonts w:asciiTheme="majorBidi" w:hAnsiTheme="majorBidi" w:cs="Times New Roman"/>
              </w:rPr>
              <w:t>, Faculty of Philosophy, University of Belgrade</w:t>
            </w:r>
            <w:r>
              <w:rPr>
                <w:rFonts w:asciiTheme="majorBidi" w:hAnsiTheme="majorBidi" w:cs="Times New Roman"/>
              </w:rPr>
              <w:t>, Serbia</w:t>
            </w:r>
          </w:p>
        </w:tc>
      </w:tr>
      <w:tr w:rsidR="008176BD" w:rsidRPr="00354030" w:rsidTr="00D35B4F">
        <w:tc>
          <w:tcPr>
            <w:tcW w:w="1851" w:type="dxa"/>
          </w:tcPr>
          <w:p w:rsidR="008176BD" w:rsidRPr="00354030" w:rsidRDefault="00BD5F60" w:rsidP="008176BD">
            <w:pPr>
              <w:jc w:val="both"/>
              <w:rPr>
                <w:rFonts w:asciiTheme="majorBidi" w:hAnsiTheme="majorBidi" w:cs="Times New Roman"/>
              </w:rPr>
            </w:pPr>
            <w:r w:rsidRPr="00354030">
              <w:rPr>
                <w:rFonts w:asciiTheme="majorBidi" w:hAnsiTheme="majorBidi" w:cs="Times New Roman"/>
              </w:rPr>
              <w:t>2010</w:t>
            </w:r>
          </w:p>
        </w:tc>
        <w:tc>
          <w:tcPr>
            <w:tcW w:w="6571" w:type="dxa"/>
          </w:tcPr>
          <w:p w:rsidR="008176BD" w:rsidRPr="00354030" w:rsidRDefault="009D622D" w:rsidP="00BF498A">
            <w:pPr>
              <w:jc w:val="both"/>
              <w:rPr>
                <w:rFonts w:asciiTheme="majorBidi" w:hAnsiTheme="majorBidi" w:cs="Times New Roman"/>
              </w:rPr>
            </w:pPr>
            <w:r>
              <w:rPr>
                <w:rFonts w:asciiTheme="majorBidi" w:hAnsiTheme="majorBidi" w:cs="Times New Roman"/>
              </w:rPr>
              <w:t>Member of the A</w:t>
            </w:r>
            <w:r w:rsidR="00BD5F60" w:rsidRPr="00354030">
              <w:rPr>
                <w:rFonts w:asciiTheme="majorBidi" w:hAnsiTheme="majorBidi" w:cs="Times New Roman"/>
              </w:rPr>
              <w:t xml:space="preserve">cademic </w:t>
            </w:r>
            <w:r>
              <w:rPr>
                <w:rFonts w:asciiTheme="majorBidi" w:hAnsiTheme="majorBidi" w:cs="Times New Roman"/>
              </w:rPr>
              <w:t>C</w:t>
            </w:r>
            <w:r w:rsidR="00BD5F60" w:rsidRPr="00354030">
              <w:rPr>
                <w:rFonts w:asciiTheme="majorBidi" w:hAnsiTheme="majorBidi" w:cs="Times New Roman"/>
              </w:rPr>
              <w:t xml:space="preserve">ommittee of the </w:t>
            </w:r>
            <w:r w:rsidR="00BF498A">
              <w:rPr>
                <w:rFonts w:asciiTheme="majorBidi" w:hAnsiTheme="majorBidi" w:cs="Times New Roman"/>
              </w:rPr>
              <w:t>“</w:t>
            </w:r>
            <w:r w:rsidR="00BD5F60" w:rsidRPr="00354030">
              <w:rPr>
                <w:rFonts w:asciiTheme="majorBidi" w:hAnsiTheme="majorBidi" w:cs="Times New Roman"/>
              </w:rPr>
              <w:t>8</w:t>
            </w:r>
            <w:r w:rsidR="00BD5F60" w:rsidRPr="00354030">
              <w:rPr>
                <w:rFonts w:asciiTheme="majorBidi" w:hAnsiTheme="majorBidi" w:cs="Times New Roman"/>
                <w:vertAlign w:val="superscript"/>
              </w:rPr>
              <w:t>th</w:t>
            </w:r>
            <w:r w:rsidR="00BD5F60" w:rsidRPr="00354030">
              <w:rPr>
                <w:rFonts w:asciiTheme="majorBidi" w:hAnsiTheme="majorBidi" w:cs="Times New Roman"/>
              </w:rPr>
              <w:t xml:space="preserve"> </w:t>
            </w:r>
            <w:r w:rsidR="00BD5F60" w:rsidRPr="00354030">
              <w:rPr>
                <w:rFonts w:asciiTheme="majorBidi" w:hAnsiTheme="majorBidi" w:cs="Times New Roman"/>
                <w:color w:val="000000"/>
              </w:rPr>
              <w:t>International Conference Social and   Cultural History of the Jews on the Eastern Adriatic Coast</w:t>
            </w:r>
            <w:r w:rsidR="00BF498A">
              <w:rPr>
                <w:rFonts w:asciiTheme="majorBidi" w:hAnsiTheme="majorBidi" w:cs="Times New Roman"/>
                <w:color w:val="000000"/>
              </w:rPr>
              <w:t>”</w:t>
            </w:r>
            <w:r w:rsidR="00BD5F60" w:rsidRPr="00354030">
              <w:rPr>
                <w:rFonts w:asciiTheme="majorBidi" w:hAnsiTheme="majorBidi" w:cs="Times New Roman"/>
              </w:rPr>
              <w:t>, Center for Mediterranean Studies of the University of Zagreb, Dubrovnik</w:t>
            </w:r>
            <w:r w:rsidR="00BF498A">
              <w:rPr>
                <w:rFonts w:asciiTheme="majorBidi" w:hAnsiTheme="majorBidi" w:cs="Times New Roman"/>
              </w:rPr>
              <w:t xml:space="preserve">, </w:t>
            </w:r>
            <w:r w:rsidR="00BD5F60" w:rsidRPr="00354030">
              <w:rPr>
                <w:rFonts w:asciiTheme="majorBidi" w:hAnsiTheme="majorBidi" w:cs="Times New Roman"/>
              </w:rPr>
              <w:t>Croatia</w:t>
            </w:r>
          </w:p>
        </w:tc>
      </w:tr>
      <w:tr w:rsidR="00C3580B" w:rsidRPr="00354030" w:rsidTr="00D35B4F">
        <w:tc>
          <w:tcPr>
            <w:tcW w:w="1851" w:type="dxa"/>
          </w:tcPr>
          <w:p w:rsidR="00C3580B" w:rsidRPr="00354030" w:rsidRDefault="00C3580B" w:rsidP="008176BD">
            <w:pPr>
              <w:jc w:val="both"/>
              <w:rPr>
                <w:rFonts w:asciiTheme="majorBidi" w:hAnsiTheme="majorBidi" w:cs="Times New Roman"/>
              </w:rPr>
            </w:pPr>
            <w:r w:rsidRPr="00354030">
              <w:rPr>
                <w:rFonts w:asciiTheme="majorBidi" w:hAnsiTheme="majorBidi" w:cs="Times New Roman"/>
              </w:rPr>
              <w:t>2008 - 2009</w:t>
            </w:r>
          </w:p>
        </w:tc>
        <w:tc>
          <w:tcPr>
            <w:tcW w:w="6571" w:type="dxa"/>
          </w:tcPr>
          <w:p w:rsidR="00C3580B" w:rsidRPr="00354030" w:rsidRDefault="00C3580B" w:rsidP="00BF498A">
            <w:pPr>
              <w:jc w:val="both"/>
              <w:rPr>
                <w:rFonts w:asciiTheme="majorBidi" w:hAnsiTheme="majorBidi" w:cs="Times New Roman"/>
              </w:rPr>
            </w:pPr>
            <w:r w:rsidRPr="00354030">
              <w:rPr>
                <w:rFonts w:asciiTheme="majorBidi" w:hAnsiTheme="majorBidi" w:cs="Times New Roman"/>
              </w:rPr>
              <w:t xml:space="preserve">Member of the </w:t>
            </w:r>
            <w:r w:rsidR="00BF498A">
              <w:rPr>
                <w:rFonts w:asciiTheme="majorBidi" w:hAnsiTheme="majorBidi" w:cs="Times New Roman"/>
              </w:rPr>
              <w:t>A</w:t>
            </w:r>
            <w:r w:rsidRPr="00354030">
              <w:rPr>
                <w:rFonts w:asciiTheme="majorBidi" w:hAnsiTheme="majorBidi" w:cs="Times New Roman"/>
              </w:rPr>
              <w:t xml:space="preserve">cademic </w:t>
            </w:r>
            <w:r w:rsidR="00BF498A">
              <w:rPr>
                <w:rFonts w:asciiTheme="majorBidi" w:hAnsiTheme="majorBidi" w:cs="Times New Roman"/>
              </w:rPr>
              <w:t>C</w:t>
            </w:r>
            <w:r w:rsidRPr="00354030">
              <w:rPr>
                <w:rFonts w:asciiTheme="majorBidi" w:hAnsiTheme="majorBidi" w:cs="Times New Roman"/>
              </w:rPr>
              <w:t xml:space="preserve">ommittee of the Ladino Section in the XV World Congress of Jewish Studies, The Hebrew University </w:t>
            </w:r>
            <w:r w:rsidR="00BF498A">
              <w:rPr>
                <w:rFonts w:asciiTheme="majorBidi" w:hAnsiTheme="majorBidi" w:cs="Times New Roman"/>
              </w:rPr>
              <w:t xml:space="preserve">of </w:t>
            </w:r>
            <w:r w:rsidRPr="00354030">
              <w:rPr>
                <w:rFonts w:asciiTheme="majorBidi" w:hAnsiTheme="majorBidi" w:cs="Times New Roman"/>
              </w:rPr>
              <w:t>Jerusalem</w:t>
            </w:r>
            <w:r w:rsidR="00BF498A">
              <w:rPr>
                <w:rFonts w:asciiTheme="majorBidi" w:hAnsiTheme="majorBidi" w:cs="Times New Roman"/>
              </w:rPr>
              <w:t>, Israel</w:t>
            </w:r>
          </w:p>
        </w:tc>
      </w:tr>
      <w:tr w:rsidR="008176BD" w:rsidRPr="00354030" w:rsidTr="00D35B4F">
        <w:tc>
          <w:tcPr>
            <w:tcW w:w="1851" w:type="dxa"/>
          </w:tcPr>
          <w:p w:rsidR="008176BD" w:rsidRPr="00354030" w:rsidRDefault="00BD5F60" w:rsidP="008176BD">
            <w:pPr>
              <w:jc w:val="both"/>
              <w:rPr>
                <w:rFonts w:asciiTheme="majorBidi" w:hAnsiTheme="majorBidi" w:cs="Times New Roman"/>
              </w:rPr>
            </w:pPr>
            <w:r w:rsidRPr="00354030">
              <w:rPr>
                <w:rFonts w:asciiTheme="majorBidi" w:hAnsiTheme="majorBidi" w:cs="Times New Roman"/>
              </w:rPr>
              <w:t>2008</w:t>
            </w:r>
          </w:p>
        </w:tc>
        <w:tc>
          <w:tcPr>
            <w:tcW w:w="6571" w:type="dxa"/>
          </w:tcPr>
          <w:p w:rsidR="008176BD" w:rsidRPr="00354030" w:rsidRDefault="00BF498A" w:rsidP="00BF498A">
            <w:pPr>
              <w:jc w:val="both"/>
              <w:rPr>
                <w:rFonts w:asciiTheme="majorBidi" w:hAnsiTheme="majorBidi" w:cs="Times New Roman"/>
              </w:rPr>
            </w:pPr>
            <w:r>
              <w:rPr>
                <w:rFonts w:asciiTheme="majorBidi" w:hAnsiTheme="majorBidi" w:cs="Times New Roman"/>
              </w:rPr>
              <w:t>Member of the A</w:t>
            </w:r>
            <w:r w:rsidR="00BD5F60" w:rsidRPr="00354030">
              <w:rPr>
                <w:rFonts w:asciiTheme="majorBidi" w:hAnsiTheme="majorBidi" w:cs="Times New Roman"/>
              </w:rPr>
              <w:t xml:space="preserve">cademic </w:t>
            </w:r>
            <w:r>
              <w:rPr>
                <w:rFonts w:asciiTheme="majorBidi" w:hAnsiTheme="majorBidi" w:cs="Times New Roman"/>
              </w:rPr>
              <w:t>C</w:t>
            </w:r>
            <w:r w:rsidR="00BD5F60" w:rsidRPr="00354030">
              <w:rPr>
                <w:rFonts w:asciiTheme="majorBidi" w:hAnsiTheme="majorBidi" w:cs="Times New Roman"/>
              </w:rPr>
              <w:t xml:space="preserve">ommittee of the </w:t>
            </w:r>
            <w:r>
              <w:rPr>
                <w:rFonts w:asciiTheme="majorBidi" w:hAnsiTheme="majorBidi" w:cs="Times New Roman"/>
              </w:rPr>
              <w:t>“</w:t>
            </w:r>
            <w:r w:rsidR="00BD5F60" w:rsidRPr="00354030">
              <w:rPr>
                <w:rFonts w:asciiTheme="majorBidi" w:hAnsiTheme="majorBidi" w:cs="Times New Roman"/>
              </w:rPr>
              <w:t>7</w:t>
            </w:r>
            <w:r w:rsidR="00BD5F60" w:rsidRPr="00354030">
              <w:rPr>
                <w:rFonts w:asciiTheme="majorBidi" w:hAnsiTheme="majorBidi" w:cs="Times New Roman"/>
                <w:vertAlign w:val="superscript"/>
              </w:rPr>
              <w:t>th</w:t>
            </w:r>
            <w:r w:rsidR="00BD5F60" w:rsidRPr="00354030">
              <w:rPr>
                <w:rFonts w:asciiTheme="majorBidi" w:hAnsiTheme="majorBidi" w:cs="Times New Roman"/>
              </w:rPr>
              <w:t xml:space="preserve"> </w:t>
            </w:r>
            <w:r w:rsidR="00BD5F60" w:rsidRPr="00354030">
              <w:rPr>
                <w:rFonts w:asciiTheme="majorBidi" w:hAnsiTheme="majorBidi" w:cs="Times New Roman"/>
                <w:color w:val="000000"/>
              </w:rPr>
              <w:t>International Conference Social and   Cultural History of the Jews on the Eastern Adriatic Coast</w:t>
            </w:r>
            <w:r>
              <w:rPr>
                <w:rFonts w:asciiTheme="majorBidi" w:hAnsiTheme="majorBidi" w:cs="Times New Roman"/>
                <w:color w:val="000000"/>
              </w:rPr>
              <w:t>”</w:t>
            </w:r>
            <w:r w:rsidR="00BD5F60" w:rsidRPr="00354030">
              <w:rPr>
                <w:rFonts w:asciiTheme="majorBidi" w:hAnsiTheme="majorBidi" w:cs="Times New Roman"/>
              </w:rPr>
              <w:t>, Center for Mediterranean Studies of the University of Zagreb, Dubrovnik</w:t>
            </w:r>
            <w:r>
              <w:rPr>
                <w:rFonts w:asciiTheme="majorBidi" w:hAnsiTheme="majorBidi" w:cs="Times New Roman"/>
              </w:rPr>
              <w:t xml:space="preserve">, </w:t>
            </w:r>
            <w:r w:rsidR="00BD5F60" w:rsidRPr="00354030">
              <w:rPr>
                <w:rFonts w:asciiTheme="majorBidi" w:hAnsiTheme="majorBidi" w:cs="Times New Roman"/>
              </w:rPr>
              <w:t>Croatia</w:t>
            </w:r>
          </w:p>
        </w:tc>
      </w:tr>
      <w:tr w:rsidR="00BD5F60" w:rsidRPr="00354030" w:rsidTr="00D35B4F">
        <w:tc>
          <w:tcPr>
            <w:tcW w:w="1851" w:type="dxa"/>
          </w:tcPr>
          <w:p w:rsidR="00BD5F60" w:rsidRPr="00354030" w:rsidRDefault="00BD5F60" w:rsidP="008176BD">
            <w:pPr>
              <w:jc w:val="both"/>
              <w:rPr>
                <w:rFonts w:asciiTheme="majorBidi" w:hAnsiTheme="majorBidi" w:cs="Times New Roman"/>
              </w:rPr>
            </w:pPr>
            <w:r w:rsidRPr="00354030">
              <w:rPr>
                <w:rFonts w:asciiTheme="majorBidi" w:hAnsiTheme="majorBidi" w:cs="Times New Roman"/>
              </w:rPr>
              <w:t>2007</w:t>
            </w:r>
          </w:p>
        </w:tc>
        <w:tc>
          <w:tcPr>
            <w:tcW w:w="6571" w:type="dxa"/>
          </w:tcPr>
          <w:p w:rsidR="00BD5F60" w:rsidRPr="00354030" w:rsidRDefault="00BD5F60" w:rsidP="00D35B4F">
            <w:pPr>
              <w:jc w:val="both"/>
              <w:rPr>
                <w:rFonts w:asciiTheme="majorBidi" w:hAnsiTheme="majorBidi" w:cs="Times New Roman"/>
              </w:rPr>
            </w:pPr>
            <w:r w:rsidRPr="00354030">
              <w:rPr>
                <w:rFonts w:asciiTheme="majorBidi" w:hAnsiTheme="majorBidi" w:cs="Times New Roman"/>
              </w:rPr>
              <w:t xml:space="preserve">Member of the </w:t>
            </w:r>
            <w:r w:rsidR="00D35B4F">
              <w:rPr>
                <w:rFonts w:asciiTheme="majorBidi" w:hAnsiTheme="majorBidi" w:cs="Times New Roman"/>
              </w:rPr>
              <w:t>Academic</w:t>
            </w:r>
            <w:r w:rsidRPr="00354030">
              <w:rPr>
                <w:rFonts w:asciiTheme="majorBidi" w:hAnsiTheme="majorBidi" w:cs="Times New Roman"/>
              </w:rPr>
              <w:t xml:space="preserve"> </w:t>
            </w:r>
            <w:r w:rsidR="00D35B4F">
              <w:rPr>
                <w:rFonts w:asciiTheme="majorBidi" w:hAnsiTheme="majorBidi" w:cs="Times New Roman"/>
              </w:rPr>
              <w:t>C</w:t>
            </w:r>
            <w:r w:rsidRPr="00354030">
              <w:rPr>
                <w:rFonts w:asciiTheme="majorBidi" w:hAnsiTheme="majorBidi" w:cs="Times New Roman"/>
              </w:rPr>
              <w:t>ommittee of the International Workshop</w:t>
            </w:r>
            <w:r w:rsidR="00D35B4F">
              <w:rPr>
                <w:rFonts w:asciiTheme="majorBidi" w:hAnsiTheme="majorBidi" w:cs="Times New Roman"/>
              </w:rPr>
              <w:t xml:space="preserve"> “</w:t>
            </w:r>
            <w:r w:rsidRPr="00354030">
              <w:rPr>
                <w:rFonts w:asciiTheme="majorBidi" w:hAnsiTheme="majorBidi" w:cs="Times New Roman"/>
              </w:rPr>
              <w:t>The Sephardic Culture in Northern Morocco</w:t>
            </w:r>
            <w:r w:rsidR="00D35B4F">
              <w:rPr>
                <w:rFonts w:asciiTheme="majorBidi" w:hAnsiTheme="majorBidi" w:cs="Times New Roman"/>
              </w:rPr>
              <w:t>”</w:t>
            </w:r>
            <w:r w:rsidRPr="00354030">
              <w:rPr>
                <w:rFonts w:asciiTheme="majorBidi" w:hAnsiTheme="majorBidi" w:cs="Times New Roman"/>
                <w:b/>
                <w:bCs/>
              </w:rPr>
              <w:t xml:space="preserve">, </w:t>
            </w:r>
            <w:r w:rsidRPr="00354030">
              <w:rPr>
                <w:rFonts w:asciiTheme="majorBidi" w:hAnsiTheme="majorBidi" w:cs="Times New Roman"/>
              </w:rPr>
              <w:t>BGU.</w:t>
            </w:r>
          </w:p>
        </w:tc>
      </w:tr>
      <w:tr w:rsidR="008176BD" w:rsidRPr="00354030" w:rsidTr="00D35B4F">
        <w:tc>
          <w:tcPr>
            <w:tcW w:w="1851" w:type="dxa"/>
          </w:tcPr>
          <w:p w:rsidR="008176BD" w:rsidRPr="00354030" w:rsidRDefault="00BD5F60" w:rsidP="008176BD">
            <w:pPr>
              <w:jc w:val="both"/>
              <w:rPr>
                <w:rFonts w:asciiTheme="majorBidi" w:hAnsiTheme="majorBidi" w:cs="Times New Roman"/>
              </w:rPr>
            </w:pPr>
            <w:r w:rsidRPr="00354030">
              <w:rPr>
                <w:rFonts w:asciiTheme="majorBidi" w:hAnsiTheme="majorBidi" w:cs="Times New Roman"/>
              </w:rPr>
              <w:t>2006</w:t>
            </w:r>
          </w:p>
        </w:tc>
        <w:tc>
          <w:tcPr>
            <w:tcW w:w="6571" w:type="dxa"/>
          </w:tcPr>
          <w:p w:rsidR="008176BD" w:rsidRPr="00354030" w:rsidRDefault="00BD5F60" w:rsidP="00D35B4F">
            <w:pPr>
              <w:jc w:val="both"/>
              <w:rPr>
                <w:rFonts w:asciiTheme="majorBidi" w:hAnsiTheme="majorBidi" w:cs="Times New Roman"/>
              </w:rPr>
            </w:pPr>
            <w:r w:rsidRPr="00354030">
              <w:rPr>
                <w:rFonts w:asciiTheme="majorBidi" w:hAnsiTheme="majorBidi" w:cs="Times New Roman"/>
              </w:rPr>
              <w:t xml:space="preserve">Member of the </w:t>
            </w:r>
            <w:r w:rsidR="00D35B4F">
              <w:rPr>
                <w:rFonts w:asciiTheme="majorBidi" w:hAnsiTheme="majorBidi" w:cs="Times New Roman"/>
              </w:rPr>
              <w:t>Academic</w:t>
            </w:r>
            <w:r w:rsidRPr="00354030">
              <w:rPr>
                <w:rFonts w:asciiTheme="majorBidi" w:hAnsiTheme="majorBidi" w:cs="Times New Roman"/>
              </w:rPr>
              <w:t xml:space="preserve"> </w:t>
            </w:r>
            <w:r w:rsidR="00D35B4F">
              <w:rPr>
                <w:rFonts w:asciiTheme="majorBidi" w:hAnsiTheme="majorBidi" w:cs="Times New Roman"/>
              </w:rPr>
              <w:t>C</w:t>
            </w:r>
            <w:r w:rsidRPr="00354030">
              <w:rPr>
                <w:rFonts w:asciiTheme="majorBidi" w:hAnsiTheme="majorBidi" w:cs="Times New Roman"/>
              </w:rPr>
              <w:t xml:space="preserve">ommittee of the </w:t>
            </w:r>
            <w:r w:rsidR="00D35B4F">
              <w:rPr>
                <w:rFonts w:asciiTheme="majorBidi" w:hAnsiTheme="majorBidi" w:cs="Times New Roman"/>
              </w:rPr>
              <w:t>“</w:t>
            </w:r>
            <w:r w:rsidRPr="00354030">
              <w:rPr>
                <w:rFonts w:asciiTheme="majorBidi" w:hAnsiTheme="majorBidi" w:cs="Times New Roman"/>
              </w:rPr>
              <w:t>6</w:t>
            </w:r>
            <w:r w:rsidRPr="00354030">
              <w:rPr>
                <w:rFonts w:asciiTheme="majorBidi" w:hAnsiTheme="majorBidi" w:cs="Times New Roman"/>
                <w:vertAlign w:val="superscript"/>
              </w:rPr>
              <w:t>th</w:t>
            </w:r>
            <w:r w:rsidRPr="00354030">
              <w:rPr>
                <w:rFonts w:asciiTheme="majorBidi" w:hAnsiTheme="majorBidi" w:cs="Times New Roman"/>
              </w:rPr>
              <w:t xml:space="preserve">, </w:t>
            </w:r>
            <w:r w:rsidRPr="00354030">
              <w:rPr>
                <w:rFonts w:asciiTheme="majorBidi" w:hAnsiTheme="majorBidi" w:cs="Times New Roman"/>
                <w:color w:val="000000"/>
              </w:rPr>
              <w:t>International Conference Social and   Cultural History of the Jews on the Eastern Adriatic Coast</w:t>
            </w:r>
            <w:r w:rsidR="00D35B4F">
              <w:rPr>
                <w:rFonts w:asciiTheme="majorBidi" w:hAnsiTheme="majorBidi" w:cs="Times New Roman"/>
                <w:color w:val="000000"/>
              </w:rPr>
              <w:t>”</w:t>
            </w:r>
            <w:r w:rsidRPr="00354030">
              <w:rPr>
                <w:rFonts w:asciiTheme="majorBidi" w:hAnsiTheme="majorBidi" w:cs="Times New Roman"/>
              </w:rPr>
              <w:t>, Center for Mediterranean Studies of the University of Zagreb, Dubrovnik</w:t>
            </w:r>
            <w:r w:rsidR="00D35B4F">
              <w:rPr>
                <w:rFonts w:asciiTheme="majorBidi" w:hAnsiTheme="majorBidi" w:cs="Times New Roman"/>
              </w:rPr>
              <w:t xml:space="preserve">, </w:t>
            </w:r>
            <w:r w:rsidRPr="00354030">
              <w:rPr>
                <w:rFonts w:asciiTheme="majorBidi" w:hAnsiTheme="majorBidi" w:cs="Times New Roman"/>
              </w:rPr>
              <w:t>Croatia</w:t>
            </w:r>
          </w:p>
        </w:tc>
      </w:tr>
      <w:tr w:rsidR="00BD5F60" w:rsidRPr="00354030" w:rsidTr="00D35B4F">
        <w:tc>
          <w:tcPr>
            <w:tcW w:w="1851" w:type="dxa"/>
          </w:tcPr>
          <w:p w:rsidR="00BD5F60" w:rsidRPr="00354030" w:rsidRDefault="00C3580B" w:rsidP="008176BD">
            <w:pPr>
              <w:jc w:val="both"/>
              <w:rPr>
                <w:rFonts w:asciiTheme="majorBidi" w:hAnsiTheme="majorBidi" w:cs="Times New Roman"/>
              </w:rPr>
            </w:pPr>
            <w:r w:rsidRPr="00354030">
              <w:rPr>
                <w:rFonts w:asciiTheme="majorBidi" w:hAnsiTheme="majorBidi" w:cs="Times New Roman"/>
              </w:rPr>
              <w:t xml:space="preserve">2004 </w:t>
            </w:r>
            <w:r w:rsidR="00215800" w:rsidRPr="00354030">
              <w:rPr>
                <w:rFonts w:asciiTheme="majorBidi" w:hAnsiTheme="majorBidi" w:cs="Times New Roman"/>
              </w:rPr>
              <w:t>–</w:t>
            </w:r>
            <w:r w:rsidRPr="00354030">
              <w:rPr>
                <w:rFonts w:asciiTheme="majorBidi" w:hAnsiTheme="majorBidi" w:cs="Times New Roman"/>
              </w:rPr>
              <w:t xml:space="preserve"> 2005</w:t>
            </w:r>
          </w:p>
        </w:tc>
        <w:tc>
          <w:tcPr>
            <w:tcW w:w="6571" w:type="dxa"/>
          </w:tcPr>
          <w:p w:rsidR="00BD5F60" w:rsidRPr="00354030" w:rsidRDefault="00C3580B" w:rsidP="00D35B4F">
            <w:pPr>
              <w:jc w:val="both"/>
              <w:rPr>
                <w:rFonts w:asciiTheme="majorBidi" w:hAnsiTheme="majorBidi" w:cs="Times New Roman"/>
              </w:rPr>
            </w:pPr>
            <w:r w:rsidRPr="00354030">
              <w:rPr>
                <w:rFonts w:asciiTheme="majorBidi" w:hAnsiTheme="majorBidi" w:cs="Times New Roman"/>
              </w:rPr>
              <w:t xml:space="preserve">Member of the </w:t>
            </w:r>
            <w:r w:rsidR="00D35B4F">
              <w:rPr>
                <w:rFonts w:asciiTheme="majorBidi" w:hAnsiTheme="majorBidi" w:cs="Times New Roman"/>
              </w:rPr>
              <w:t>Academic C</w:t>
            </w:r>
            <w:r w:rsidRPr="00354030">
              <w:rPr>
                <w:rFonts w:asciiTheme="majorBidi" w:hAnsiTheme="majorBidi" w:cs="Times New Roman"/>
              </w:rPr>
              <w:t xml:space="preserve">ommittee of the Ladino Section in the XIV World Congress of Jewish Studies, The Hebrew University </w:t>
            </w:r>
            <w:r w:rsidR="00D35B4F">
              <w:rPr>
                <w:rFonts w:asciiTheme="majorBidi" w:hAnsiTheme="majorBidi" w:cs="Times New Roman"/>
              </w:rPr>
              <w:t xml:space="preserve">of </w:t>
            </w:r>
            <w:r w:rsidRPr="00354030">
              <w:rPr>
                <w:rFonts w:asciiTheme="majorBidi" w:hAnsiTheme="majorBidi" w:cs="Times New Roman"/>
              </w:rPr>
              <w:t>Jerusalem</w:t>
            </w:r>
            <w:r w:rsidR="00D35B4F">
              <w:rPr>
                <w:rFonts w:asciiTheme="majorBidi" w:hAnsiTheme="majorBidi" w:cs="Times New Roman"/>
              </w:rPr>
              <w:t>, Israel</w:t>
            </w:r>
          </w:p>
        </w:tc>
      </w:tr>
      <w:tr w:rsidR="008176BD" w:rsidRPr="00354030" w:rsidTr="00D35B4F">
        <w:tc>
          <w:tcPr>
            <w:tcW w:w="1851" w:type="dxa"/>
          </w:tcPr>
          <w:p w:rsidR="008176BD" w:rsidRPr="00354030" w:rsidRDefault="00BD5F60" w:rsidP="008176BD">
            <w:pPr>
              <w:rPr>
                <w:rFonts w:asciiTheme="majorBidi" w:hAnsiTheme="majorBidi" w:cs="Times New Roman"/>
              </w:rPr>
            </w:pPr>
            <w:r w:rsidRPr="00354030">
              <w:rPr>
                <w:rFonts w:asciiTheme="majorBidi" w:hAnsiTheme="majorBidi" w:cs="Times New Roman"/>
              </w:rPr>
              <w:t>2004</w:t>
            </w:r>
          </w:p>
        </w:tc>
        <w:tc>
          <w:tcPr>
            <w:tcW w:w="6571" w:type="dxa"/>
          </w:tcPr>
          <w:p w:rsidR="008176BD" w:rsidRPr="00354030" w:rsidRDefault="00BD5F60" w:rsidP="00D35B4F">
            <w:pPr>
              <w:jc w:val="both"/>
              <w:rPr>
                <w:rFonts w:asciiTheme="majorBidi" w:hAnsiTheme="majorBidi" w:cs="Times New Roman"/>
              </w:rPr>
            </w:pPr>
            <w:r w:rsidRPr="00354030">
              <w:rPr>
                <w:rFonts w:asciiTheme="majorBidi" w:hAnsiTheme="majorBidi" w:cs="Times New Roman"/>
              </w:rPr>
              <w:t xml:space="preserve">Member of the </w:t>
            </w:r>
            <w:r w:rsidR="00D35B4F">
              <w:rPr>
                <w:rFonts w:asciiTheme="majorBidi" w:hAnsiTheme="majorBidi" w:cs="Times New Roman"/>
              </w:rPr>
              <w:t>Academic</w:t>
            </w:r>
            <w:r w:rsidRPr="00354030">
              <w:rPr>
                <w:rFonts w:asciiTheme="majorBidi" w:hAnsiTheme="majorBidi" w:cs="Times New Roman"/>
              </w:rPr>
              <w:t xml:space="preserve"> </w:t>
            </w:r>
            <w:r w:rsidR="00D35B4F">
              <w:rPr>
                <w:rFonts w:asciiTheme="majorBidi" w:hAnsiTheme="majorBidi" w:cs="Times New Roman"/>
              </w:rPr>
              <w:t>C</w:t>
            </w:r>
            <w:r w:rsidRPr="00354030">
              <w:rPr>
                <w:rFonts w:asciiTheme="majorBidi" w:hAnsiTheme="majorBidi" w:cs="Times New Roman"/>
              </w:rPr>
              <w:t xml:space="preserve">ommittee of the </w:t>
            </w:r>
            <w:r w:rsidR="00D35B4F">
              <w:rPr>
                <w:rFonts w:asciiTheme="majorBidi" w:hAnsiTheme="majorBidi" w:cs="Times New Roman"/>
              </w:rPr>
              <w:t>“</w:t>
            </w:r>
            <w:r w:rsidRPr="00354030">
              <w:rPr>
                <w:rFonts w:asciiTheme="majorBidi" w:hAnsiTheme="majorBidi" w:cs="Times New Roman"/>
              </w:rPr>
              <w:t>5</w:t>
            </w:r>
            <w:r w:rsidRPr="00354030">
              <w:rPr>
                <w:rFonts w:asciiTheme="majorBidi" w:hAnsiTheme="majorBidi" w:cs="Times New Roman"/>
                <w:vertAlign w:val="superscript"/>
              </w:rPr>
              <w:t>th</w:t>
            </w:r>
            <w:r w:rsidRPr="00354030">
              <w:rPr>
                <w:rFonts w:asciiTheme="majorBidi" w:hAnsiTheme="majorBidi" w:cs="Times New Roman"/>
              </w:rPr>
              <w:t xml:space="preserve">, </w:t>
            </w:r>
            <w:r w:rsidRPr="00354030">
              <w:rPr>
                <w:rFonts w:asciiTheme="majorBidi" w:hAnsiTheme="majorBidi" w:cs="Times New Roman"/>
                <w:color w:val="000000"/>
              </w:rPr>
              <w:t>International Conference Social and   Cultural History of the Jews on the Eastern Adriatic Coast</w:t>
            </w:r>
            <w:r w:rsidR="00D35B4F">
              <w:rPr>
                <w:rFonts w:asciiTheme="majorBidi" w:hAnsiTheme="majorBidi" w:cs="Times New Roman"/>
                <w:color w:val="000000"/>
              </w:rPr>
              <w:t>”</w:t>
            </w:r>
            <w:r w:rsidRPr="00354030">
              <w:rPr>
                <w:rFonts w:asciiTheme="majorBidi" w:hAnsiTheme="majorBidi" w:cs="Times New Roman"/>
              </w:rPr>
              <w:t>, Center for Mediterranean Studies of the University of Zagreb, Dubrovnik</w:t>
            </w:r>
            <w:r w:rsidR="00D35B4F">
              <w:rPr>
                <w:rFonts w:asciiTheme="majorBidi" w:hAnsiTheme="majorBidi" w:cs="Times New Roman"/>
              </w:rPr>
              <w:t xml:space="preserve">, </w:t>
            </w:r>
            <w:r w:rsidRPr="00354030">
              <w:rPr>
                <w:rFonts w:asciiTheme="majorBidi" w:hAnsiTheme="majorBidi" w:cs="Times New Roman"/>
              </w:rPr>
              <w:t>Croatia</w:t>
            </w:r>
          </w:p>
        </w:tc>
      </w:tr>
      <w:tr w:rsidR="008176BD" w:rsidRPr="00354030" w:rsidTr="00D35B4F">
        <w:tc>
          <w:tcPr>
            <w:tcW w:w="1851" w:type="dxa"/>
          </w:tcPr>
          <w:p w:rsidR="008176BD" w:rsidRPr="00354030" w:rsidRDefault="008176BD" w:rsidP="008176BD">
            <w:pPr>
              <w:rPr>
                <w:rFonts w:asciiTheme="majorBidi" w:hAnsiTheme="majorBidi" w:cs="Times New Roman"/>
              </w:rPr>
            </w:pPr>
            <w:r w:rsidRPr="00354030">
              <w:rPr>
                <w:rFonts w:asciiTheme="majorBidi" w:hAnsiTheme="majorBidi" w:cs="Times New Roman"/>
              </w:rPr>
              <w:t xml:space="preserve">1997 – Present </w:t>
            </w:r>
          </w:p>
          <w:p w:rsidR="008176BD" w:rsidRPr="00354030" w:rsidRDefault="008176BD" w:rsidP="008176BD">
            <w:pPr>
              <w:jc w:val="both"/>
              <w:rPr>
                <w:rFonts w:asciiTheme="majorBidi" w:hAnsiTheme="majorBidi" w:cs="Times New Roman"/>
              </w:rPr>
            </w:pPr>
          </w:p>
        </w:tc>
        <w:tc>
          <w:tcPr>
            <w:tcW w:w="6571" w:type="dxa"/>
          </w:tcPr>
          <w:p w:rsidR="008176BD" w:rsidRPr="00354030" w:rsidRDefault="008176BD" w:rsidP="00DF6B86">
            <w:pPr>
              <w:jc w:val="both"/>
              <w:rPr>
                <w:rFonts w:asciiTheme="majorBidi" w:hAnsiTheme="majorBidi" w:cs="Times New Roman"/>
              </w:rPr>
            </w:pPr>
            <w:r w:rsidRPr="00354030">
              <w:rPr>
                <w:rFonts w:asciiTheme="majorBidi" w:hAnsiTheme="majorBidi" w:cs="Times New Roman"/>
              </w:rPr>
              <w:t>Non-residential Rabbi of the Federation of Jewish Communities of Bosnia and Herzegovina</w:t>
            </w:r>
          </w:p>
        </w:tc>
      </w:tr>
    </w:tbl>
    <w:p w:rsidR="003D0D4F" w:rsidRPr="00354030" w:rsidRDefault="003D0D4F" w:rsidP="0023237D">
      <w:pPr>
        <w:spacing w:line="360" w:lineRule="auto"/>
        <w:jc w:val="both"/>
        <w:rPr>
          <w:rFonts w:asciiTheme="majorBidi" w:hAnsiTheme="majorBidi" w:cs="Times New Roman"/>
        </w:rPr>
      </w:pPr>
    </w:p>
    <w:p w:rsidR="001052FC" w:rsidRPr="00354030" w:rsidRDefault="001052FC" w:rsidP="0042207E">
      <w:pPr>
        <w:rPr>
          <w:rFonts w:asciiTheme="majorBidi" w:hAnsiTheme="majorBidi" w:cs="Times New Roman"/>
        </w:rPr>
      </w:pPr>
      <w:r w:rsidRPr="00354030">
        <w:rPr>
          <w:rFonts w:asciiTheme="majorBidi" w:hAnsiTheme="majorBidi" w:cs="Times New Roman"/>
        </w:rPr>
        <w:t xml:space="preserve">(c) </w:t>
      </w:r>
      <w:r w:rsidRPr="00354030">
        <w:rPr>
          <w:rFonts w:asciiTheme="majorBidi" w:hAnsiTheme="majorBidi" w:cs="Times New Roman"/>
          <w:u w:val="single"/>
        </w:rPr>
        <w:t>Significant professional consulting</w:t>
      </w:r>
    </w:p>
    <w:tbl>
      <w:tblPr>
        <w:tblStyle w:val="af3"/>
        <w:tblW w:w="0" w:type="auto"/>
        <w:tblInd w:w="445" w:type="dxa"/>
        <w:tblLook w:val="04A0" w:firstRow="1" w:lastRow="0" w:firstColumn="1" w:lastColumn="0" w:noHBand="0" w:noVBand="1"/>
      </w:tblPr>
      <w:tblGrid>
        <w:gridCol w:w="1621"/>
        <w:gridCol w:w="6711"/>
      </w:tblGrid>
      <w:tr w:rsidR="0042207E" w:rsidRPr="00354030" w:rsidTr="0038333B">
        <w:tc>
          <w:tcPr>
            <w:tcW w:w="1621" w:type="dxa"/>
          </w:tcPr>
          <w:p w:rsidR="0042207E" w:rsidRPr="00354030" w:rsidRDefault="0042207E" w:rsidP="0042207E">
            <w:pPr>
              <w:rPr>
                <w:rFonts w:asciiTheme="majorBidi" w:hAnsiTheme="majorBidi" w:cs="Times New Roman"/>
              </w:rPr>
            </w:pPr>
            <w:r>
              <w:rPr>
                <w:rFonts w:asciiTheme="majorBidi" w:hAnsiTheme="majorBidi" w:cs="Times New Roman"/>
              </w:rPr>
              <w:t xml:space="preserve">2015 </w:t>
            </w:r>
            <w:r w:rsidR="00215800" w:rsidRPr="00354030">
              <w:rPr>
                <w:rFonts w:asciiTheme="majorBidi" w:hAnsiTheme="majorBidi" w:cs="Times New Roman"/>
              </w:rPr>
              <w:t>–</w:t>
            </w:r>
            <w:r>
              <w:rPr>
                <w:rFonts w:asciiTheme="majorBidi" w:hAnsiTheme="majorBidi" w:cs="Times New Roman"/>
              </w:rPr>
              <w:t xml:space="preserve"> 2015</w:t>
            </w:r>
          </w:p>
        </w:tc>
        <w:tc>
          <w:tcPr>
            <w:tcW w:w="6711" w:type="dxa"/>
          </w:tcPr>
          <w:p w:rsidR="0042207E" w:rsidRDefault="005834CD" w:rsidP="0042207E">
            <w:pPr>
              <w:jc w:val="both"/>
              <w:rPr>
                <w:rFonts w:asciiTheme="majorBidi" w:hAnsiTheme="majorBidi" w:cs="Times New Roman"/>
              </w:rPr>
            </w:pPr>
            <w:r>
              <w:rPr>
                <w:rFonts w:asciiTheme="majorBidi" w:hAnsiTheme="majorBidi" w:cs="Times New Roman"/>
              </w:rPr>
              <w:t>Museum of Local H</w:t>
            </w:r>
            <w:r w:rsidR="0042207E">
              <w:rPr>
                <w:rFonts w:asciiTheme="majorBidi" w:hAnsiTheme="majorBidi" w:cs="Times New Roman"/>
              </w:rPr>
              <w:t>istory in Ulcinj</w:t>
            </w:r>
          </w:p>
          <w:p w:rsidR="0042207E" w:rsidRPr="00354030" w:rsidRDefault="0042207E" w:rsidP="0042207E">
            <w:pPr>
              <w:jc w:val="both"/>
              <w:rPr>
                <w:rFonts w:asciiTheme="majorBidi" w:hAnsiTheme="majorBidi" w:cs="Times New Roman"/>
              </w:rPr>
            </w:pPr>
            <w:r>
              <w:rPr>
                <w:rFonts w:asciiTheme="majorBidi" w:hAnsiTheme="majorBidi" w:cs="Times New Roman"/>
              </w:rPr>
              <w:t xml:space="preserve">(Establishment of permanent exhibition about Sabbatai </w:t>
            </w:r>
            <w:r>
              <w:rPr>
                <w:rFonts w:ascii="Times New Roman" w:hAnsi="Times New Roman" w:cs="Times New Roman"/>
              </w:rPr>
              <w:sym w:font="Times New Roman Special G2" w:char="F053"/>
            </w:r>
            <w:r>
              <w:rPr>
                <w:rFonts w:asciiTheme="majorBidi" w:hAnsiTheme="majorBidi" w:cs="Times New Roman"/>
              </w:rPr>
              <w:t>evi)</w:t>
            </w:r>
          </w:p>
        </w:tc>
      </w:tr>
      <w:tr w:rsidR="00FB34AF" w:rsidRPr="00354030" w:rsidTr="0038333B">
        <w:tc>
          <w:tcPr>
            <w:tcW w:w="1621" w:type="dxa"/>
          </w:tcPr>
          <w:p w:rsidR="00FB34AF" w:rsidRPr="0042207E" w:rsidRDefault="00FB34AF" w:rsidP="00FB34AF">
            <w:pPr>
              <w:rPr>
                <w:rFonts w:asciiTheme="majorBidi" w:hAnsiTheme="majorBidi" w:cs="Times New Roman"/>
              </w:rPr>
            </w:pPr>
            <w:r w:rsidRPr="0042207E">
              <w:rPr>
                <w:rFonts w:asciiTheme="majorBidi" w:hAnsiTheme="majorBidi" w:cs="Times New Roman"/>
              </w:rPr>
              <w:t xml:space="preserve">2014 </w:t>
            </w:r>
            <w:r w:rsidR="00215800" w:rsidRPr="00354030">
              <w:rPr>
                <w:rFonts w:asciiTheme="majorBidi" w:hAnsiTheme="majorBidi" w:cs="Times New Roman"/>
              </w:rPr>
              <w:t>–</w:t>
            </w:r>
            <w:r w:rsidRPr="0042207E">
              <w:rPr>
                <w:rFonts w:asciiTheme="majorBidi" w:hAnsiTheme="majorBidi" w:cs="Times New Roman"/>
              </w:rPr>
              <w:t xml:space="preserve"> 2015</w:t>
            </w:r>
          </w:p>
        </w:tc>
        <w:tc>
          <w:tcPr>
            <w:tcW w:w="6711" w:type="dxa"/>
          </w:tcPr>
          <w:p w:rsidR="00FB34AF" w:rsidRPr="0042207E" w:rsidRDefault="00FB34AF" w:rsidP="00FB34AF">
            <w:pPr>
              <w:jc w:val="both"/>
              <w:rPr>
                <w:rFonts w:asciiTheme="majorBidi" w:hAnsiTheme="majorBidi" w:cs="Times New Roman"/>
              </w:rPr>
            </w:pPr>
            <w:r w:rsidRPr="0042207E">
              <w:rPr>
                <w:rFonts w:asciiTheme="majorBidi" w:hAnsiTheme="majorBidi" w:cs="Times New Roman"/>
              </w:rPr>
              <w:t xml:space="preserve">Academic consultant for Ladino language and Ottoman culture in the project of preparation of Yitzhaq Shami’s collected works; Yitzhaq Shami: </w:t>
            </w:r>
            <w:r w:rsidRPr="0042207E">
              <w:rPr>
                <w:rFonts w:asciiTheme="majorBidi" w:hAnsiTheme="majorBidi" w:cs="Times New Roman"/>
                <w:i/>
                <w:iCs/>
              </w:rPr>
              <w:t xml:space="preserve">Life’s Mill, </w:t>
            </w:r>
            <w:r w:rsidRPr="0042207E">
              <w:rPr>
                <w:rFonts w:asciiTheme="majorBidi" w:hAnsiTheme="majorBidi" w:cs="Times New Roman"/>
              </w:rPr>
              <w:t>Or Yehuda/Beer-Sheva 2015.</w:t>
            </w:r>
          </w:p>
        </w:tc>
      </w:tr>
      <w:tr w:rsidR="00FB34AF" w:rsidRPr="00354030" w:rsidTr="0038333B">
        <w:tc>
          <w:tcPr>
            <w:tcW w:w="1621" w:type="dxa"/>
          </w:tcPr>
          <w:p w:rsidR="00FB34AF" w:rsidRPr="00354030" w:rsidRDefault="00FB34AF" w:rsidP="00FB34AF">
            <w:pPr>
              <w:rPr>
                <w:rFonts w:asciiTheme="majorBidi" w:hAnsiTheme="majorBidi" w:cs="Times New Roman"/>
              </w:rPr>
            </w:pPr>
            <w:r>
              <w:rPr>
                <w:rFonts w:asciiTheme="majorBidi" w:hAnsiTheme="majorBidi" w:cs="Times New Roman"/>
              </w:rPr>
              <w:t>2014</w:t>
            </w:r>
          </w:p>
        </w:tc>
        <w:tc>
          <w:tcPr>
            <w:tcW w:w="6711" w:type="dxa"/>
          </w:tcPr>
          <w:p w:rsidR="00FB34AF" w:rsidRPr="00354030" w:rsidRDefault="00FB34AF" w:rsidP="00FB34AF">
            <w:pPr>
              <w:jc w:val="both"/>
              <w:rPr>
                <w:rFonts w:asciiTheme="majorBidi" w:hAnsiTheme="majorBidi" w:cs="Times New Roman"/>
              </w:rPr>
            </w:pPr>
            <w:r>
              <w:rPr>
                <w:rFonts w:asciiTheme="majorBidi" w:hAnsiTheme="majorBidi" w:cs="Times New Roman"/>
              </w:rPr>
              <w:t>Stroum Center for Jewish Studies, University of Washington, Sephardic Studies Digital Library and Museum, academic advisor</w:t>
            </w:r>
          </w:p>
        </w:tc>
      </w:tr>
      <w:tr w:rsidR="00FB34AF" w:rsidRPr="00354030" w:rsidTr="0038333B">
        <w:tc>
          <w:tcPr>
            <w:tcW w:w="1621" w:type="dxa"/>
          </w:tcPr>
          <w:p w:rsidR="00FB34AF" w:rsidRPr="00354030" w:rsidRDefault="00FB34AF" w:rsidP="00FB34AF">
            <w:pPr>
              <w:rPr>
                <w:rFonts w:asciiTheme="majorBidi" w:hAnsiTheme="majorBidi" w:cs="Times New Roman"/>
              </w:rPr>
            </w:pPr>
            <w:r w:rsidRPr="00354030">
              <w:rPr>
                <w:rFonts w:asciiTheme="majorBidi" w:hAnsiTheme="majorBidi" w:cs="Times New Roman"/>
              </w:rPr>
              <w:t>2010</w:t>
            </w:r>
          </w:p>
        </w:tc>
        <w:tc>
          <w:tcPr>
            <w:tcW w:w="6711" w:type="dxa"/>
          </w:tcPr>
          <w:p w:rsidR="00FB34AF" w:rsidRPr="00354030" w:rsidRDefault="00FB34AF" w:rsidP="00FB34AF">
            <w:pPr>
              <w:jc w:val="both"/>
              <w:rPr>
                <w:rFonts w:asciiTheme="majorBidi" w:hAnsiTheme="majorBidi" w:cs="Times New Roman"/>
              </w:rPr>
            </w:pPr>
            <w:r w:rsidRPr="00354030">
              <w:rPr>
                <w:rFonts w:asciiTheme="majorBidi" w:hAnsiTheme="majorBidi" w:cs="Times New Roman"/>
              </w:rPr>
              <w:t>Piyyut Festival, Jerusalem</w:t>
            </w:r>
          </w:p>
        </w:tc>
      </w:tr>
      <w:tr w:rsidR="00FB34AF" w:rsidRPr="00354030" w:rsidTr="0038333B">
        <w:tc>
          <w:tcPr>
            <w:tcW w:w="1621" w:type="dxa"/>
          </w:tcPr>
          <w:p w:rsidR="00FB34AF" w:rsidRPr="00354030" w:rsidRDefault="00FB34AF" w:rsidP="00FB34AF">
            <w:pPr>
              <w:rPr>
                <w:rFonts w:asciiTheme="majorBidi" w:hAnsiTheme="majorBidi" w:cs="Times New Roman"/>
              </w:rPr>
            </w:pPr>
            <w:r w:rsidRPr="00354030">
              <w:rPr>
                <w:rFonts w:asciiTheme="majorBidi" w:hAnsiTheme="majorBidi" w:cs="Times New Roman"/>
              </w:rPr>
              <w:t>2010</w:t>
            </w:r>
          </w:p>
        </w:tc>
        <w:tc>
          <w:tcPr>
            <w:tcW w:w="6711" w:type="dxa"/>
          </w:tcPr>
          <w:p w:rsidR="00FB34AF" w:rsidRPr="00354030" w:rsidRDefault="00FB34AF" w:rsidP="00FB34AF">
            <w:pPr>
              <w:jc w:val="both"/>
              <w:rPr>
                <w:rFonts w:asciiTheme="majorBidi" w:hAnsiTheme="majorBidi" w:cs="Times New Roman"/>
              </w:rPr>
            </w:pPr>
            <w:r w:rsidRPr="00354030">
              <w:rPr>
                <w:rFonts w:asciiTheme="majorBidi" w:hAnsiTheme="majorBidi" w:cs="Times New Roman"/>
              </w:rPr>
              <w:t>Jewish Museum in Macedonia – Special Exhibition: The Jews of Macedonia: A Balkan Sephardic Story</w:t>
            </w:r>
          </w:p>
        </w:tc>
      </w:tr>
      <w:tr w:rsidR="00FB34AF" w:rsidRPr="00354030" w:rsidTr="0038333B">
        <w:tc>
          <w:tcPr>
            <w:tcW w:w="1621" w:type="dxa"/>
          </w:tcPr>
          <w:p w:rsidR="00FB34AF" w:rsidRPr="00354030" w:rsidRDefault="00FB34AF" w:rsidP="00FB34AF">
            <w:pPr>
              <w:rPr>
                <w:rFonts w:asciiTheme="majorBidi" w:hAnsiTheme="majorBidi" w:cs="Times New Roman"/>
              </w:rPr>
            </w:pPr>
            <w:r w:rsidRPr="00354030">
              <w:rPr>
                <w:rFonts w:asciiTheme="majorBidi" w:hAnsiTheme="majorBidi" w:cs="Times New Roman"/>
              </w:rPr>
              <w:t xml:space="preserve">2005 </w:t>
            </w:r>
            <w:r w:rsidR="00215800" w:rsidRPr="00354030">
              <w:rPr>
                <w:rFonts w:asciiTheme="majorBidi" w:hAnsiTheme="majorBidi" w:cs="Times New Roman"/>
              </w:rPr>
              <w:t>–</w:t>
            </w:r>
            <w:r w:rsidRPr="00354030">
              <w:rPr>
                <w:rFonts w:asciiTheme="majorBidi" w:hAnsiTheme="majorBidi" w:cs="Times New Roman"/>
              </w:rPr>
              <w:t xml:space="preserve"> 2013</w:t>
            </w:r>
          </w:p>
        </w:tc>
        <w:tc>
          <w:tcPr>
            <w:tcW w:w="6711" w:type="dxa"/>
          </w:tcPr>
          <w:p w:rsidR="00FB34AF" w:rsidRPr="00354030" w:rsidRDefault="00FB34AF" w:rsidP="00FB34AF">
            <w:pPr>
              <w:jc w:val="both"/>
              <w:rPr>
                <w:rFonts w:asciiTheme="majorBidi" w:hAnsiTheme="majorBidi" w:cs="Times New Roman"/>
              </w:rPr>
            </w:pPr>
            <w:r w:rsidRPr="00354030">
              <w:rPr>
                <w:rFonts w:asciiTheme="majorBidi" w:hAnsiTheme="majorBidi" w:cs="Times New Roman"/>
              </w:rPr>
              <w:t>Advisor of the Council of the National Authority for Ladino Culture</w:t>
            </w:r>
          </w:p>
        </w:tc>
      </w:tr>
    </w:tbl>
    <w:p w:rsidR="0042207E" w:rsidRDefault="0042207E" w:rsidP="00881E7C">
      <w:pPr>
        <w:spacing w:line="360" w:lineRule="auto"/>
        <w:rPr>
          <w:rFonts w:asciiTheme="majorBidi" w:hAnsiTheme="majorBidi" w:cs="Times New Roman"/>
          <w:u w:val="single"/>
          <w:rtl/>
        </w:rPr>
      </w:pPr>
    </w:p>
    <w:p w:rsidR="002E003C" w:rsidRPr="00354030" w:rsidRDefault="004455AB" w:rsidP="00881E7C">
      <w:pPr>
        <w:spacing w:line="360" w:lineRule="auto"/>
        <w:rPr>
          <w:rFonts w:asciiTheme="majorBidi" w:hAnsiTheme="majorBidi" w:cs="Times New Roman"/>
          <w:u w:val="single"/>
        </w:rPr>
      </w:pPr>
      <w:r w:rsidRPr="00354030">
        <w:rPr>
          <w:rFonts w:asciiTheme="majorBidi" w:hAnsiTheme="majorBidi" w:cs="Times New Roman"/>
          <w:u w:val="single"/>
        </w:rPr>
        <w:t>(</w:t>
      </w:r>
      <w:r w:rsidR="00250605" w:rsidRPr="00354030">
        <w:rPr>
          <w:rFonts w:asciiTheme="majorBidi" w:hAnsiTheme="majorBidi" w:cs="Times New Roman"/>
          <w:u w:val="single"/>
        </w:rPr>
        <w:t>d</w:t>
      </w:r>
      <w:r w:rsidR="002E003C" w:rsidRPr="00354030">
        <w:rPr>
          <w:rFonts w:asciiTheme="majorBidi" w:hAnsiTheme="majorBidi" w:cs="Times New Roman"/>
          <w:u w:val="single"/>
        </w:rPr>
        <w:t>) Editor or member of editorial board of scientific or professional journal</w:t>
      </w:r>
    </w:p>
    <w:tbl>
      <w:tblPr>
        <w:tblStyle w:val="af3"/>
        <w:tblW w:w="836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663"/>
      </w:tblGrid>
      <w:tr w:rsidR="00D937D3" w:rsidRPr="00354030" w:rsidTr="001A27E5">
        <w:tc>
          <w:tcPr>
            <w:tcW w:w="1701" w:type="dxa"/>
          </w:tcPr>
          <w:p w:rsidR="00D937D3" w:rsidRPr="00354030" w:rsidRDefault="009547DB" w:rsidP="00D937D3">
            <w:pPr>
              <w:rPr>
                <w:rFonts w:asciiTheme="majorBidi" w:hAnsiTheme="majorBidi" w:cs="Times New Roman"/>
              </w:rPr>
            </w:pPr>
            <w:r>
              <w:rPr>
                <w:rFonts w:asciiTheme="majorBidi" w:hAnsiTheme="majorBidi" w:cs="Times New Roman"/>
              </w:rPr>
              <w:t>2014 - Present</w:t>
            </w:r>
          </w:p>
        </w:tc>
        <w:tc>
          <w:tcPr>
            <w:tcW w:w="6663" w:type="dxa"/>
          </w:tcPr>
          <w:p w:rsidR="00D937D3" w:rsidRPr="001A27E5" w:rsidRDefault="001A27E5" w:rsidP="00DF6B86">
            <w:pPr>
              <w:rPr>
                <w:rFonts w:asciiTheme="majorBidi" w:hAnsiTheme="majorBidi" w:cs="Times New Roman"/>
                <w:i/>
                <w:iCs/>
              </w:rPr>
            </w:pPr>
            <w:r>
              <w:rPr>
                <w:rFonts w:asciiTheme="majorBidi" w:hAnsiTheme="majorBidi" w:cs="Times New Roman"/>
              </w:rPr>
              <w:t xml:space="preserve">Chief editor of </w:t>
            </w:r>
            <w:r w:rsidRPr="00354030">
              <w:rPr>
                <w:rFonts w:asciiTheme="majorBidi" w:hAnsiTheme="majorBidi" w:cs="Times New Roman"/>
                <w:i/>
                <w:iCs/>
              </w:rPr>
              <w:t xml:space="preserve">El Prezente – Studies in Sephardic Culture  </w:t>
            </w:r>
          </w:p>
        </w:tc>
      </w:tr>
      <w:tr w:rsidR="00DF6B86" w:rsidRPr="00354030" w:rsidTr="001A27E5">
        <w:tc>
          <w:tcPr>
            <w:tcW w:w="1701" w:type="dxa"/>
          </w:tcPr>
          <w:p w:rsidR="00DF6B86" w:rsidRPr="00354030" w:rsidRDefault="00DF6B86" w:rsidP="00D937D3">
            <w:pPr>
              <w:rPr>
                <w:rFonts w:asciiTheme="majorBidi" w:hAnsiTheme="majorBidi" w:cs="Times New Roman"/>
                <w:i/>
                <w:iCs/>
              </w:rPr>
            </w:pPr>
            <w:r w:rsidRPr="00354030">
              <w:rPr>
                <w:rFonts w:asciiTheme="majorBidi" w:hAnsiTheme="majorBidi" w:cs="Times New Roman"/>
              </w:rPr>
              <w:t xml:space="preserve">2009 </w:t>
            </w:r>
            <w:r w:rsidR="00215800" w:rsidRPr="00354030">
              <w:rPr>
                <w:rFonts w:asciiTheme="majorBidi" w:hAnsiTheme="majorBidi" w:cs="Times New Roman"/>
              </w:rPr>
              <w:t>–</w:t>
            </w:r>
            <w:r w:rsidRPr="00354030">
              <w:rPr>
                <w:rFonts w:asciiTheme="majorBidi" w:hAnsiTheme="majorBidi" w:cs="Times New Roman"/>
              </w:rPr>
              <w:t xml:space="preserve"> </w:t>
            </w:r>
            <w:r w:rsidR="00D937D3">
              <w:rPr>
                <w:rFonts w:asciiTheme="majorBidi" w:hAnsiTheme="majorBidi" w:cs="Times New Roman"/>
              </w:rPr>
              <w:t>201</w:t>
            </w:r>
            <w:r w:rsidR="009547DB">
              <w:rPr>
                <w:rFonts w:asciiTheme="majorBidi" w:hAnsiTheme="majorBidi" w:cs="Times New Roman"/>
              </w:rPr>
              <w:t>3</w:t>
            </w:r>
            <w:r w:rsidRPr="00354030">
              <w:rPr>
                <w:rFonts w:asciiTheme="majorBidi" w:hAnsiTheme="majorBidi" w:cs="Times New Roman"/>
                <w:i/>
                <w:iCs/>
              </w:rPr>
              <w:t xml:space="preserve"> </w:t>
            </w:r>
          </w:p>
        </w:tc>
        <w:tc>
          <w:tcPr>
            <w:tcW w:w="6663" w:type="dxa"/>
          </w:tcPr>
          <w:p w:rsidR="00DF6B86" w:rsidRPr="00354030" w:rsidRDefault="00DF6B86" w:rsidP="00DF6B86">
            <w:pPr>
              <w:rPr>
                <w:rFonts w:asciiTheme="majorBidi" w:hAnsiTheme="majorBidi" w:cs="Times New Roman"/>
                <w:i/>
                <w:iCs/>
              </w:rPr>
            </w:pPr>
            <w:r w:rsidRPr="00354030">
              <w:rPr>
                <w:rFonts w:asciiTheme="majorBidi" w:hAnsiTheme="majorBidi" w:cs="Times New Roman"/>
              </w:rPr>
              <w:t xml:space="preserve">Coeditor of </w:t>
            </w:r>
            <w:r w:rsidRPr="00354030">
              <w:rPr>
                <w:rFonts w:asciiTheme="majorBidi" w:hAnsiTheme="majorBidi" w:cs="Times New Roman"/>
                <w:i/>
                <w:iCs/>
              </w:rPr>
              <w:t xml:space="preserve">El Prezente – Studies in Sephardic Culture  </w:t>
            </w:r>
          </w:p>
        </w:tc>
      </w:tr>
      <w:tr w:rsidR="00DF6B86" w:rsidRPr="00354030" w:rsidTr="001A27E5">
        <w:tc>
          <w:tcPr>
            <w:tcW w:w="1701" w:type="dxa"/>
          </w:tcPr>
          <w:p w:rsidR="00DF6B86" w:rsidRPr="00354030" w:rsidRDefault="00A04E1B" w:rsidP="00DF6B86">
            <w:pPr>
              <w:rPr>
                <w:rFonts w:asciiTheme="majorBidi" w:hAnsiTheme="majorBidi" w:cs="Times New Roman"/>
              </w:rPr>
            </w:pPr>
            <w:r w:rsidRPr="00354030">
              <w:rPr>
                <w:rFonts w:asciiTheme="majorBidi" w:hAnsiTheme="majorBidi" w:cs="Times New Roman"/>
              </w:rPr>
              <w:lastRenderedPageBreak/>
              <w:t>2009 –</w:t>
            </w:r>
            <w:r w:rsidR="00215800">
              <w:rPr>
                <w:rFonts w:asciiTheme="majorBidi" w:hAnsiTheme="majorBidi" w:cs="Times New Roman"/>
              </w:rPr>
              <w:t xml:space="preserve"> </w:t>
            </w:r>
            <w:r w:rsidR="00DF6B86" w:rsidRPr="00354030">
              <w:rPr>
                <w:rFonts w:asciiTheme="majorBidi" w:hAnsiTheme="majorBidi" w:cs="Times New Roman"/>
              </w:rPr>
              <w:t>Present</w:t>
            </w:r>
          </w:p>
          <w:p w:rsidR="00DF6B86" w:rsidRPr="00354030" w:rsidRDefault="00DF6B86" w:rsidP="00DF6B86">
            <w:pPr>
              <w:rPr>
                <w:rFonts w:asciiTheme="majorBidi" w:hAnsiTheme="majorBidi" w:cs="Times New Roman"/>
              </w:rPr>
            </w:pPr>
          </w:p>
        </w:tc>
        <w:tc>
          <w:tcPr>
            <w:tcW w:w="6663" w:type="dxa"/>
          </w:tcPr>
          <w:p w:rsidR="00DF6B86" w:rsidRPr="00354030" w:rsidRDefault="00DF6B86" w:rsidP="00881E7C">
            <w:pPr>
              <w:jc w:val="both"/>
              <w:rPr>
                <w:rFonts w:asciiTheme="majorBidi" w:hAnsiTheme="majorBidi" w:cs="Times New Roman"/>
                <w:i/>
                <w:iCs/>
              </w:rPr>
            </w:pPr>
            <w:r w:rsidRPr="00354030">
              <w:rPr>
                <w:rFonts w:asciiTheme="majorBidi" w:hAnsiTheme="majorBidi" w:cs="Times New Roman"/>
              </w:rPr>
              <w:t xml:space="preserve">Member of the editorial board of </w:t>
            </w:r>
            <w:r w:rsidRPr="00354030">
              <w:rPr>
                <w:rFonts w:asciiTheme="majorBidi" w:hAnsiTheme="majorBidi" w:cs="Times New Roman"/>
                <w:i/>
                <w:iCs/>
              </w:rPr>
              <w:t xml:space="preserve">Menora – Studies in Jewish Art and Culture, </w:t>
            </w:r>
            <w:r w:rsidRPr="00354030">
              <w:rPr>
                <w:rFonts w:asciiTheme="majorBidi" w:hAnsiTheme="majorBidi" w:cs="Times New Roman"/>
              </w:rPr>
              <w:t>Faculty of Philosophy, University of Belgrade.</w:t>
            </w:r>
          </w:p>
        </w:tc>
      </w:tr>
      <w:tr w:rsidR="00DF6B86" w:rsidRPr="00354030" w:rsidTr="001A27E5">
        <w:tc>
          <w:tcPr>
            <w:tcW w:w="1701" w:type="dxa"/>
          </w:tcPr>
          <w:p w:rsidR="00DF6B86" w:rsidRPr="00354030" w:rsidRDefault="00DF6B86" w:rsidP="00DF6B86">
            <w:pPr>
              <w:rPr>
                <w:rFonts w:asciiTheme="majorBidi" w:hAnsiTheme="majorBidi" w:cs="Times New Roman"/>
                <w:i/>
                <w:iCs/>
              </w:rPr>
            </w:pPr>
            <w:r w:rsidRPr="00354030">
              <w:rPr>
                <w:rFonts w:asciiTheme="majorBidi" w:hAnsiTheme="majorBidi" w:cs="Times New Roman"/>
              </w:rPr>
              <w:t>2005 – 2006</w:t>
            </w:r>
          </w:p>
          <w:p w:rsidR="00DF6B86" w:rsidRPr="00354030" w:rsidRDefault="00DF6B86" w:rsidP="00DF6B86">
            <w:pPr>
              <w:rPr>
                <w:rFonts w:asciiTheme="majorBidi" w:hAnsiTheme="majorBidi" w:cs="Times New Roman"/>
              </w:rPr>
            </w:pPr>
          </w:p>
        </w:tc>
        <w:tc>
          <w:tcPr>
            <w:tcW w:w="6663" w:type="dxa"/>
          </w:tcPr>
          <w:p w:rsidR="00660543" w:rsidRDefault="00DF6B86" w:rsidP="001A27E5">
            <w:pPr>
              <w:jc w:val="both"/>
              <w:rPr>
                <w:rFonts w:asciiTheme="majorBidi" w:hAnsiTheme="majorBidi" w:cs="Times New Roman"/>
                <w:i/>
                <w:iCs/>
                <w:rtl/>
              </w:rPr>
            </w:pPr>
            <w:r w:rsidRPr="00354030">
              <w:rPr>
                <w:rFonts w:asciiTheme="majorBidi" w:hAnsiTheme="majorBidi" w:cs="Times New Roman"/>
              </w:rPr>
              <w:t xml:space="preserve">Member of the young editorial board of </w:t>
            </w:r>
            <w:r w:rsidRPr="00354030">
              <w:rPr>
                <w:rFonts w:asciiTheme="majorBidi" w:hAnsiTheme="majorBidi" w:cs="Times New Roman"/>
                <w:i/>
                <w:iCs/>
              </w:rPr>
              <w:t>Mikan – Journal for Jewish and Israeli Literature and Culture Studies</w:t>
            </w:r>
          </w:p>
          <w:p w:rsidR="0038333B" w:rsidRPr="00354030" w:rsidRDefault="0038333B" w:rsidP="001A27E5">
            <w:pPr>
              <w:jc w:val="both"/>
              <w:rPr>
                <w:rFonts w:asciiTheme="majorBidi" w:hAnsiTheme="majorBidi" w:cs="Times New Roman"/>
              </w:rPr>
            </w:pPr>
          </w:p>
        </w:tc>
      </w:tr>
    </w:tbl>
    <w:p w:rsidR="007700F4" w:rsidRPr="00354030" w:rsidRDefault="007700F4" w:rsidP="001669D2">
      <w:pPr>
        <w:spacing w:line="360" w:lineRule="auto"/>
        <w:rPr>
          <w:rFonts w:asciiTheme="majorBidi" w:hAnsiTheme="majorBidi" w:cs="Times New Roman"/>
        </w:rPr>
      </w:pPr>
      <w:r w:rsidRPr="00AD318C">
        <w:rPr>
          <w:rFonts w:asciiTheme="majorBidi" w:hAnsiTheme="majorBidi" w:cs="Times New Roman"/>
        </w:rPr>
        <w:t xml:space="preserve">(e)   </w:t>
      </w:r>
      <w:r w:rsidRPr="00AD318C">
        <w:rPr>
          <w:rFonts w:asciiTheme="majorBidi" w:hAnsiTheme="majorBidi" w:cs="Times New Roman"/>
          <w:u w:val="single"/>
        </w:rPr>
        <w:t>Ad-hoc reviewer for journals</w:t>
      </w:r>
      <w:r w:rsidRPr="00354030">
        <w:rPr>
          <w:rFonts w:asciiTheme="majorBidi" w:hAnsiTheme="majorBidi" w:cs="Times New Roman"/>
        </w:rPr>
        <w:t xml:space="preserve">  </w:t>
      </w:r>
    </w:p>
    <w:p w:rsidR="001D06FB" w:rsidRPr="00AD318C" w:rsidRDefault="001D06FB" w:rsidP="00660543">
      <w:pPr>
        <w:tabs>
          <w:tab w:val="left" w:pos="142"/>
        </w:tabs>
        <w:ind w:left="709"/>
        <w:rPr>
          <w:rFonts w:asciiTheme="majorBidi" w:hAnsiTheme="majorBidi" w:cstheme="majorBidi"/>
          <w:i/>
          <w:iCs/>
        </w:rPr>
      </w:pPr>
      <w:r w:rsidRPr="00AD318C">
        <w:rPr>
          <w:rFonts w:asciiTheme="majorBidi" w:hAnsiTheme="majorBidi" w:cstheme="majorBidi"/>
          <w:i/>
          <w:iCs/>
        </w:rPr>
        <w:t xml:space="preserve">British Journal of Middle Eastern Studies </w:t>
      </w:r>
    </w:p>
    <w:p w:rsidR="008635EC" w:rsidRPr="00AD318C" w:rsidRDefault="008635EC" w:rsidP="00660543">
      <w:pPr>
        <w:tabs>
          <w:tab w:val="left" w:pos="142"/>
        </w:tabs>
        <w:ind w:left="709"/>
        <w:rPr>
          <w:rFonts w:asciiTheme="majorBidi" w:eastAsiaTheme="majorEastAsia" w:hAnsiTheme="majorBidi" w:cstheme="majorBidi"/>
          <w:i/>
          <w:iCs/>
        </w:rPr>
      </w:pPr>
      <w:r w:rsidRPr="00AD318C">
        <w:rPr>
          <w:rFonts w:asciiTheme="majorBidi" w:eastAsiaTheme="majorEastAsia" w:hAnsiTheme="majorBidi" w:cstheme="majorBidi"/>
          <w:i/>
          <w:iCs/>
          <w:lang w:val="en"/>
        </w:rPr>
        <w:t>European Journal of Jewish Studies</w:t>
      </w:r>
      <w:r w:rsidRPr="00AD318C">
        <w:rPr>
          <w:rFonts w:asciiTheme="majorBidi" w:eastAsiaTheme="majorEastAsia" w:hAnsiTheme="majorBidi" w:cstheme="majorBidi"/>
          <w:i/>
          <w:iCs/>
        </w:rPr>
        <w:t xml:space="preserve"> </w:t>
      </w:r>
    </w:p>
    <w:p w:rsidR="00660543" w:rsidRPr="00AD318C" w:rsidRDefault="007700F4" w:rsidP="00660543">
      <w:pPr>
        <w:tabs>
          <w:tab w:val="left" w:pos="142"/>
        </w:tabs>
        <w:ind w:left="709"/>
        <w:rPr>
          <w:rFonts w:asciiTheme="majorBidi" w:hAnsiTheme="majorBidi" w:cstheme="majorBidi"/>
          <w:i/>
          <w:iCs/>
        </w:rPr>
      </w:pPr>
      <w:r w:rsidRPr="00AD318C">
        <w:rPr>
          <w:rFonts w:asciiTheme="majorBidi" w:hAnsiTheme="majorBidi" w:cstheme="majorBidi"/>
          <w:i/>
          <w:iCs/>
        </w:rPr>
        <w:t>Sefarad</w:t>
      </w:r>
    </w:p>
    <w:p w:rsidR="00660543" w:rsidRPr="00AD318C" w:rsidRDefault="007700F4" w:rsidP="00660543">
      <w:pPr>
        <w:tabs>
          <w:tab w:val="left" w:pos="142"/>
        </w:tabs>
        <w:ind w:left="709"/>
        <w:rPr>
          <w:rFonts w:asciiTheme="majorBidi" w:hAnsiTheme="majorBidi" w:cstheme="majorBidi"/>
          <w:i/>
          <w:iCs/>
          <w:lang w:val="es-ES_tradnl"/>
        </w:rPr>
      </w:pPr>
      <w:r w:rsidRPr="00AD318C">
        <w:rPr>
          <w:rFonts w:asciiTheme="majorBidi" w:hAnsiTheme="majorBidi" w:cstheme="majorBidi"/>
          <w:i/>
          <w:iCs/>
          <w:lang w:val="es-ES_tradnl"/>
        </w:rPr>
        <w:t>Hispania Judaica</w:t>
      </w:r>
    </w:p>
    <w:p w:rsidR="00660543" w:rsidRPr="00AD318C" w:rsidRDefault="007700F4" w:rsidP="00660543">
      <w:pPr>
        <w:tabs>
          <w:tab w:val="left" w:pos="142"/>
        </w:tabs>
        <w:ind w:left="709"/>
        <w:rPr>
          <w:rFonts w:asciiTheme="majorBidi" w:hAnsiTheme="majorBidi" w:cstheme="majorBidi"/>
          <w:i/>
          <w:iCs/>
          <w:color w:val="000000"/>
          <w:shd w:val="clear" w:color="auto" w:fill="FFFFFF"/>
          <w:lang w:val="es-ES_tradnl"/>
        </w:rPr>
      </w:pPr>
      <w:r w:rsidRPr="00AD318C">
        <w:rPr>
          <w:rFonts w:asciiTheme="majorBidi" w:hAnsiTheme="majorBidi" w:cstheme="majorBidi"/>
          <w:i/>
          <w:iCs/>
          <w:color w:val="000000"/>
          <w:shd w:val="clear" w:color="auto" w:fill="FFFFFF"/>
          <w:lang w:val="es-ES_tradnl"/>
        </w:rPr>
        <w:t>Miscelánea de Estudios Árabes y Hebraicos</w:t>
      </w:r>
    </w:p>
    <w:p w:rsidR="00A04E1B" w:rsidRPr="00AD318C" w:rsidRDefault="00A04E1B" w:rsidP="00660543">
      <w:pPr>
        <w:tabs>
          <w:tab w:val="left" w:pos="142"/>
        </w:tabs>
        <w:ind w:left="709"/>
        <w:rPr>
          <w:rFonts w:asciiTheme="majorBidi" w:hAnsiTheme="majorBidi" w:cstheme="majorBidi"/>
          <w:i/>
          <w:lang w:val="es-ES"/>
        </w:rPr>
      </w:pPr>
      <w:r w:rsidRPr="00AD318C">
        <w:rPr>
          <w:rFonts w:asciiTheme="majorBidi" w:hAnsiTheme="majorBidi" w:cstheme="majorBidi"/>
          <w:i/>
          <w:lang w:val="es-ES_tradnl"/>
        </w:rPr>
        <w:t>Revista de dialectolog</w:t>
      </w:r>
      <w:r w:rsidRPr="00AD318C">
        <w:rPr>
          <w:rFonts w:asciiTheme="majorBidi" w:hAnsiTheme="majorBidi" w:cstheme="majorBidi"/>
          <w:i/>
          <w:lang w:val="es-ES_tradnl"/>
        </w:rPr>
        <w:sym w:font="Times New Roman Special G1" w:char="F0CD"/>
      </w:r>
      <w:r w:rsidRPr="00AD318C">
        <w:rPr>
          <w:rFonts w:asciiTheme="majorBidi" w:hAnsiTheme="majorBidi" w:cstheme="majorBidi"/>
          <w:i/>
          <w:lang w:val="es-ES_tradnl"/>
        </w:rPr>
        <w:t>a i tradiciones populares</w:t>
      </w:r>
    </w:p>
    <w:p w:rsidR="00BD3F1C" w:rsidRPr="00AD318C" w:rsidRDefault="00BD3F1C" w:rsidP="00660543">
      <w:pPr>
        <w:tabs>
          <w:tab w:val="left" w:pos="142"/>
        </w:tabs>
        <w:ind w:left="709"/>
        <w:rPr>
          <w:rFonts w:asciiTheme="majorBidi" w:hAnsiTheme="majorBidi" w:cstheme="majorBidi"/>
          <w:i/>
        </w:rPr>
      </w:pPr>
      <w:r w:rsidRPr="00AD318C">
        <w:rPr>
          <w:rFonts w:asciiTheme="majorBidi" w:hAnsiTheme="majorBidi" w:cstheme="majorBidi"/>
          <w:i/>
        </w:rPr>
        <w:t>Jerusalem Studies in Jewish Folklore</w:t>
      </w:r>
    </w:p>
    <w:p w:rsidR="00F45A45" w:rsidRPr="00AD318C" w:rsidRDefault="00F45A45" w:rsidP="00660543">
      <w:pPr>
        <w:tabs>
          <w:tab w:val="left" w:pos="142"/>
        </w:tabs>
        <w:ind w:left="709"/>
        <w:rPr>
          <w:rStyle w:val="ac"/>
          <w:rFonts w:asciiTheme="majorBidi" w:hAnsiTheme="majorBidi" w:cstheme="majorBidi"/>
          <w:b w:val="0"/>
          <w:bCs w:val="0"/>
          <w:i/>
          <w:iCs/>
          <w:color w:val="000000"/>
          <w:lang w:val="es-ES"/>
        </w:rPr>
      </w:pPr>
      <w:r w:rsidRPr="00AD318C">
        <w:rPr>
          <w:rStyle w:val="ac"/>
          <w:rFonts w:asciiTheme="majorBidi" w:hAnsiTheme="majorBidi" w:cstheme="majorBidi"/>
          <w:b w:val="0"/>
          <w:bCs w:val="0"/>
          <w:i/>
          <w:iCs/>
          <w:color w:val="000000"/>
          <w:lang w:val="es-ES"/>
        </w:rPr>
        <w:t>Cadernos de Estudios Sefarditas</w:t>
      </w:r>
    </w:p>
    <w:p w:rsidR="00671FD7" w:rsidRPr="00AD318C" w:rsidRDefault="00671FD7" w:rsidP="00660543">
      <w:pPr>
        <w:tabs>
          <w:tab w:val="left" w:pos="142"/>
        </w:tabs>
        <w:ind w:left="709"/>
        <w:rPr>
          <w:rFonts w:asciiTheme="majorBidi" w:hAnsiTheme="majorBidi" w:cstheme="majorBidi"/>
          <w:i/>
          <w:iCs/>
          <w:shd w:val="clear" w:color="auto" w:fill="FFFFFF"/>
        </w:rPr>
      </w:pPr>
      <w:r w:rsidRPr="00AD318C">
        <w:rPr>
          <w:rFonts w:asciiTheme="majorBidi" w:hAnsiTheme="majorBidi" w:cstheme="majorBidi"/>
          <w:i/>
          <w:iCs/>
          <w:shd w:val="clear" w:color="auto" w:fill="FFFFFF"/>
        </w:rPr>
        <w:t>Etudes balkaniques (Sofia)</w:t>
      </w:r>
    </w:p>
    <w:p w:rsidR="00AD318C" w:rsidRPr="00AD318C" w:rsidRDefault="00AD318C" w:rsidP="00AD318C">
      <w:pPr>
        <w:tabs>
          <w:tab w:val="left" w:pos="142"/>
        </w:tabs>
        <w:ind w:left="709"/>
        <w:rPr>
          <w:rFonts w:asciiTheme="majorBidi" w:hAnsiTheme="majorBidi" w:cstheme="majorBidi"/>
          <w:i/>
        </w:rPr>
      </w:pPr>
      <w:r w:rsidRPr="00AD318C">
        <w:rPr>
          <w:rStyle w:val="gmail-m2963775905122782952gmail-m-2687117297905366102gmail-m1105006152839207707gmail-m5755211776925025228gmail-m5365578382087351192gmail-m-4909041763426384020gmail-il"/>
          <w:rFonts w:asciiTheme="majorBidi" w:hAnsiTheme="majorBidi" w:cstheme="majorBidi"/>
          <w:i/>
          <w:iCs/>
        </w:rPr>
        <w:t>AJS</w:t>
      </w:r>
      <w:r w:rsidRPr="00AD318C">
        <w:rPr>
          <w:rFonts w:asciiTheme="majorBidi" w:hAnsiTheme="majorBidi" w:cstheme="majorBidi"/>
          <w:i/>
          <w:iCs/>
        </w:rPr>
        <w:t> (= Association for Jewish Studies)</w:t>
      </w:r>
      <w:r w:rsidRPr="00AD318C">
        <w:rPr>
          <w:rStyle w:val="gmail-m2963775905122782952gmail-m-2687117297905366102gmail-m1105006152839207707gmail-m5755211776925025228gmail-m5365578382087351192gmail-m-4909041763426384020gmail-il"/>
          <w:rFonts w:asciiTheme="majorBidi" w:hAnsiTheme="majorBidi" w:cstheme="majorBidi"/>
          <w:i/>
          <w:iCs/>
        </w:rPr>
        <w:t xml:space="preserve"> Revie</w:t>
      </w:r>
      <w:r>
        <w:rPr>
          <w:rStyle w:val="gmail-m2963775905122782952gmail-m-2687117297905366102gmail-m1105006152839207707gmail-m5755211776925025228gmail-m5365578382087351192gmail-m-4909041763426384020gmail-il"/>
          <w:rFonts w:asciiTheme="majorBidi" w:hAnsiTheme="majorBidi" w:cstheme="majorBidi"/>
          <w:i/>
          <w:iCs/>
        </w:rPr>
        <w:t>w</w:t>
      </w:r>
    </w:p>
    <w:p w:rsidR="00660543" w:rsidRPr="00AD318C" w:rsidRDefault="00660543" w:rsidP="00A855DA">
      <w:pPr>
        <w:tabs>
          <w:tab w:val="left" w:pos="142"/>
        </w:tabs>
        <w:ind w:left="709"/>
        <w:rPr>
          <w:rFonts w:asciiTheme="majorBidi" w:hAnsiTheme="majorBidi" w:cs="Times New Roman"/>
          <w:i/>
        </w:rPr>
      </w:pPr>
    </w:p>
    <w:p w:rsidR="002E003C" w:rsidRPr="00354030" w:rsidRDefault="002E003C" w:rsidP="00881E7C">
      <w:pPr>
        <w:pStyle w:val="ab"/>
        <w:numPr>
          <w:ilvl w:val="0"/>
          <w:numId w:val="39"/>
        </w:numPr>
        <w:spacing w:line="360" w:lineRule="auto"/>
        <w:ind w:right="-1284"/>
        <w:rPr>
          <w:rFonts w:asciiTheme="majorBidi" w:hAnsiTheme="majorBidi" w:cs="Times New Roman"/>
          <w:u w:val="single"/>
        </w:rPr>
      </w:pPr>
      <w:r w:rsidRPr="00354030">
        <w:rPr>
          <w:rFonts w:asciiTheme="majorBidi" w:hAnsiTheme="majorBidi" w:cs="Times New Roman"/>
          <w:u w:val="single"/>
        </w:rPr>
        <w:t>Membership in professional/scientific societies</w:t>
      </w:r>
    </w:p>
    <w:p w:rsidR="00FA3C63" w:rsidRPr="00354030" w:rsidRDefault="00FA3C63" w:rsidP="009A629A">
      <w:pPr>
        <w:ind w:left="709"/>
        <w:rPr>
          <w:rFonts w:asciiTheme="majorBidi" w:hAnsiTheme="majorBidi" w:cs="Times New Roman"/>
        </w:rPr>
      </w:pPr>
      <w:r w:rsidRPr="00354030">
        <w:rPr>
          <w:rFonts w:asciiTheme="majorBidi" w:hAnsiTheme="majorBidi" w:cs="Times New Roman"/>
        </w:rPr>
        <w:t>2011 – 201</w:t>
      </w:r>
      <w:r w:rsidR="008C224F" w:rsidRPr="00354030">
        <w:rPr>
          <w:rFonts w:asciiTheme="majorBidi" w:hAnsiTheme="majorBidi" w:cs="Times New Roman"/>
        </w:rPr>
        <w:t>4</w:t>
      </w:r>
      <w:r w:rsidRPr="00354030">
        <w:rPr>
          <w:rFonts w:asciiTheme="majorBidi" w:hAnsiTheme="majorBidi" w:cs="Times New Roman"/>
        </w:rPr>
        <w:t xml:space="preserve"> Sefarad – Society for Sephardic Studies </w:t>
      </w:r>
    </w:p>
    <w:p w:rsidR="00A64C9E" w:rsidRPr="00354030" w:rsidRDefault="00A64C9E" w:rsidP="009A629A">
      <w:pPr>
        <w:ind w:left="709"/>
        <w:rPr>
          <w:rFonts w:asciiTheme="majorBidi" w:hAnsiTheme="majorBidi" w:cs="Times New Roman"/>
        </w:rPr>
      </w:pPr>
      <w:r w:rsidRPr="00354030">
        <w:rPr>
          <w:rFonts w:asciiTheme="majorBidi" w:hAnsiTheme="majorBidi" w:cs="Times New Roman"/>
        </w:rPr>
        <w:t>2009 – 201</w:t>
      </w:r>
      <w:r w:rsidR="008C224F" w:rsidRPr="00354030">
        <w:rPr>
          <w:rFonts w:asciiTheme="majorBidi" w:hAnsiTheme="majorBidi" w:cs="Times New Roman"/>
        </w:rPr>
        <w:t>4</w:t>
      </w:r>
      <w:r w:rsidRPr="00354030">
        <w:rPr>
          <w:rFonts w:asciiTheme="majorBidi" w:hAnsiTheme="majorBidi" w:cs="Times New Roman"/>
        </w:rPr>
        <w:t xml:space="preserve"> International Association of Paremiology</w:t>
      </w:r>
    </w:p>
    <w:p w:rsidR="00FA3C63" w:rsidRPr="00354030" w:rsidRDefault="00FA3C63" w:rsidP="009A629A">
      <w:pPr>
        <w:ind w:left="709"/>
        <w:rPr>
          <w:rFonts w:asciiTheme="majorBidi" w:hAnsiTheme="majorBidi" w:cs="Times New Roman"/>
        </w:rPr>
      </w:pPr>
      <w:r w:rsidRPr="00354030">
        <w:rPr>
          <w:rFonts w:asciiTheme="majorBidi" w:hAnsiTheme="majorBidi" w:cs="Times New Roman"/>
        </w:rPr>
        <w:t>2009 – 201</w:t>
      </w:r>
      <w:r w:rsidR="008C224F" w:rsidRPr="00354030">
        <w:rPr>
          <w:rFonts w:asciiTheme="majorBidi" w:hAnsiTheme="majorBidi" w:cs="Times New Roman"/>
        </w:rPr>
        <w:t>4</w:t>
      </w:r>
      <w:r w:rsidRPr="00354030">
        <w:rPr>
          <w:rFonts w:asciiTheme="majorBidi" w:hAnsiTheme="majorBidi" w:cs="Times New Roman"/>
        </w:rPr>
        <w:t xml:space="preserve"> Israeli Association for Investigation of Humor</w:t>
      </w:r>
    </w:p>
    <w:p w:rsidR="002E003C" w:rsidRPr="00354030" w:rsidRDefault="005C1A7D" w:rsidP="009A629A">
      <w:pPr>
        <w:ind w:left="709"/>
        <w:rPr>
          <w:rFonts w:asciiTheme="majorBidi" w:hAnsiTheme="majorBidi" w:cs="Times New Roman"/>
        </w:rPr>
      </w:pPr>
      <w:r w:rsidRPr="00354030">
        <w:rPr>
          <w:rFonts w:asciiTheme="majorBidi" w:hAnsiTheme="majorBidi" w:cs="Times New Roman"/>
        </w:rPr>
        <w:t>2006 – 20</w:t>
      </w:r>
      <w:r w:rsidR="004462DA" w:rsidRPr="00354030">
        <w:rPr>
          <w:rFonts w:asciiTheme="majorBidi" w:hAnsiTheme="majorBidi" w:cs="Times New Roman"/>
        </w:rPr>
        <w:t>1</w:t>
      </w:r>
      <w:r w:rsidR="008C224F" w:rsidRPr="00354030">
        <w:rPr>
          <w:rFonts w:asciiTheme="majorBidi" w:hAnsiTheme="majorBidi" w:cs="Times New Roman"/>
        </w:rPr>
        <w:t>4</w:t>
      </w:r>
      <w:r w:rsidRPr="00354030">
        <w:rPr>
          <w:rFonts w:asciiTheme="majorBidi" w:hAnsiTheme="majorBidi" w:cs="Times New Roman"/>
        </w:rPr>
        <w:t xml:space="preserve"> European Association for Jewish Studies </w:t>
      </w:r>
    </w:p>
    <w:p w:rsidR="004462DA" w:rsidRPr="00354030" w:rsidRDefault="00965C88" w:rsidP="009A629A">
      <w:pPr>
        <w:ind w:left="709"/>
        <w:rPr>
          <w:rFonts w:asciiTheme="majorBidi" w:hAnsiTheme="majorBidi" w:cs="Times New Roman"/>
        </w:rPr>
      </w:pPr>
      <w:r w:rsidRPr="00354030">
        <w:rPr>
          <w:rFonts w:asciiTheme="majorBidi" w:hAnsiTheme="majorBidi" w:cs="Times New Roman"/>
        </w:rPr>
        <w:t>2005 – 20</w:t>
      </w:r>
      <w:r w:rsidR="004462DA" w:rsidRPr="00354030">
        <w:rPr>
          <w:rFonts w:asciiTheme="majorBidi" w:hAnsiTheme="majorBidi" w:cs="Times New Roman"/>
        </w:rPr>
        <w:t>1</w:t>
      </w:r>
      <w:r w:rsidR="008C224F" w:rsidRPr="00354030">
        <w:rPr>
          <w:rFonts w:asciiTheme="majorBidi" w:hAnsiTheme="majorBidi" w:cs="Times New Roman"/>
        </w:rPr>
        <w:t>4</w:t>
      </w:r>
      <w:r w:rsidRPr="00354030">
        <w:rPr>
          <w:rFonts w:asciiTheme="majorBidi" w:hAnsiTheme="majorBidi" w:cs="Times New Roman"/>
        </w:rPr>
        <w:t xml:space="preserve"> World Union of Jewish Studies</w:t>
      </w:r>
    </w:p>
    <w:p w:rsidR="00A04E1B" w:rsidRPr="00354030" w:rsidRDefault="00A04E1B" w:rsidP="00A04E1B">
      <w:pPr>
        <w:spacing w:line="360" w:lineRule="auto"/>
        <w:rPr>
          <w:rFonts w:asciiTheme="majorBidi" w:hAnsiTheme="majorBidi" w:cs="Times New Roman"/>
          <w:b/>
          <w:bCs/>
        </w:rPr>
      </w:pPr>
    </w:p>
    <w:p w:rsidR="007D0409" w:rsidRPr="00354030" w:rsidRDefault="007D0409" w:rsidP="00A04E1B">
      <w:pPr>
        <w:spacing w:line="360" w:lineRule="auto"/>
        <w:rPr>
          <w:rFonts w:asciiTheme="majorBidi" w:hAnsiTheme="majorBidi" w:cs="Times New Roman"/>
          <w:u w:val="single"/>
        </w:rPr>
      </w:pPr>
      <w:r w:rsidRPr="00354030">
        <w:rPr>
          <w:rFonts w:asciiTheme="majorBidi" w:hAnsiTheme="majorBidi" w:cs="Times New Roman"/>
          <w:u w:val="single"/>
        </w:rPr>
        <w:t>(</w:t>
      </w:r>
      <w:r w:rsidR="00A04E1B" w:rsidRPr="00354030">
        <w:rPr>
          <w:rFonts w:asciiTheme="majorBidi" w:hAnsiTheme="majorBidi" w:cs="Times New Roman"/>
          <w:u w:val="single"/>
        </w:rPr>
        <w:t>g</w:t>
      </w:r>
      <w:r w:rsidRPr="00354030">
        <w:rPr>
          <w:rFonts w:asciiTheme="majorBidi" w:hAnsiTheme="majorBidi" w:cs="Times New Roman"/>
          <w:u w:val="single"/>
        </w:rPr>
        <w:t>) Professional Consulting</w:t>
      </w:r>
    </w:p>
    <w:tbl>
      <w:tblPr>
        <w:tblStyle w:val="af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6429"/>
      </w:tblGrid>
      <w:tr w:rsidR="00127855" w:rsidRPr="00354030" w:rsidTr="00F22E6B">
        <w:tc>
          <w:tcPr>
            <w:tcW w:w="1673" w:type="dxa"/>
          </w:tcPr>
          <w:p w:rsidR="00127855" w:rsidRPr="00F22E6B" w:rsidRDefault="00127855" w:rsidP="009A629A">
            <w:pPr>
              <w:ind w:left="34"/>
              <w:jc w:val="both"/>
              <w:rPr>
                <w:rFonts w:asciiTheme="majorBidi" w:hAnsiTheme="majorBidi" w:cs="Times New Roman"/>
              </w:rPr>
            </w:pPr>
            <w:r w:rsidRPr="00F22E6B">
              <w:rPr>
                <w:rFonts w:asciiTheme="majorBidi" w:hAnsiTheme="majorBidi" w:cs="Times New Roman"/>
              </w:rPr>
              <w:t>2016 - Present</w:t>
            </w:r>
          </w:p>
        </w:tc>
        <w:tc>
          <w:tcPr>
            <w:tcW w:w="6429" w:type="dxa"/>
          </w:tcPr>
          <w:p w:rsidR="00127855" w:rsidRPr="00F22E6B" w:rsidRDefault="006F236A" w:rsidP="006F236A">
            <w:pPr>
              <w:ind w:left="33"/>
              <w:jc w:val="both"/>
              <w:rPr>
                <w:rFonts w:asciiTheme="majorBidi" w:hAnsiTheme="majorBidi" w:cs="Times New Roman"/>
              </w:rPr>
            </w:pPr>
            <w:r w:rsidRPr="00F22E6B">
              <w:rPr>
                <w:rFonts w:asciiTheme="majorBidi" w:hAnsiTheme="majorBidi" w:cs="Times New Roman"/>
              </w:rPr>
              <w:t>Center for Studies of Jewish Art an</w:t>
            </w:r>
            <w:r w:rsidRPr="00F22E6B">
              <w:rPr>
                <w:rFonts w:asciiTheme="majorBidi" w:hAnsiTheme="majorBidi" w:cstheme="majorBidi"/>
              </w:rPr>
              <w:t xml:space="preserve">d Culture, </w:t>
            </w:r>
            <w:r w:rsidRPr="00F22E6B">
              <w:rPr>
                <w:rFonts w:asciiTheme="majorBidi" w:hAnsiTheme="majorBidi" w:cstheme="majorBidi"/>
                <w:shd w:val="clear" w:color="auto" w:fill="FFFFFF"/>
              </w:rPr>
              <w:t>Department of History of Art, Faculty of Philosophy, University of Belgrade</w:t>
            </w:r>
          </w:p>
        </w:tc>
      </w:tr>
      <w:tr w:rsidR="0038333B" w:rsidRPr="00354030" w:rsidTr="00F22E6B">
        <w:tc>
          <w:tcPr>
            <w:tcW w:w="1673" w:type="dxa"/>
          </w:tcPr>
          <w:p w:rsidR="0038333B" w:rsidRPr="00F22E6B" w:rsidRDefault="0038333B" w:rsidP="0038333B">
            <w:pPr>
              <w:rPr>
                <w:rFonts w:asciiTheme="majorBidi" w:hAnsiTheme="majorBidi" w:cs="Times New Roman"/>
              </w:rPr>
            </w:pPr>
            <w:r w:rsidRPr="00F22E6B">
              <w:rPr>
                <w:rFonts w:asciiTheme="majorBidi" w:hAnsiTheme="majorBidi" w:cs="Times New Roman"/>
              </w:rPr>
              <w:t>2016 - Present</w:t>
            </w:r>
          </w:p>
        </w:tc>
        <w:tc>
          <w:tcPr>
            <w:tcW w:w="6429" w:type="dxa"/>
          </w:tcPr>
          <w:p w:rsidR="0038333B" w:rsidRPr="00F22E6B" w:rsidRDefault="0038333B" w:rsidP="0038333B">
            <w:pPr>
              <w:jc w:val="both"/>
              <w:rPr>
                <w:rFonts w:asciiTheme="majorBidi" w:hAnsiTheme="majorBidi" w:cstheme="majorBidi"/>
              </w:rPr>
            </w:pPr>
            <w:r w:rsidRPr="00F22E6B">
              <w:rPr>
                <w:rFonts w:asciiTheme="majorBidi" w:hAnsiTheme="majorBidi" w:cstheme="majorBidi"/>
              </w:rPr>
              <w:t xml:space="preserve">Academic advisor, Sephardic Studies Digital Library Collection, </w:t>
            </w:r>
            <w:hyperlink r:id="rId8" w:tgtFrame="_blank" w:history="1">
              <w:r w:rsidRPr="00F22E6B">
                <w:rPr>
                  <w:rStyle w:val="Hyperlink"/>
                  <w:rFonts w:asciiTheme="majorBidi" w:hAnsiTheme="majorBidi" w:cstheme="majorBidi"/>
                  <w:color w:val="auto"/>
                </w:rPr>
                <w:t>Stroum Center for Jewish Studies</w:t>
              </w:r>
            </w:hyperlink>
            <w:r w:rsidRPr="00F22E6B">
              <w:rPr>
                <w:rFonts w:asciiTheme="majorBidi" w:hAnsiTheme="majorBidi" w:cstheme="majorBidi"/>
              </w:rPr>
              <w:t>, Jackson School of International Studies, University of Washington</w:t>
            </w:r>
          </w:p>
        </w:tc>
      </w:tr>
      <w:tr w:rsidR="005856DA" w:rsidRPr="00354030" w:rsidTr="00F22E6B">
        <w:tc>
          <w:tcPr>
            <w:tcW w:w="1673" w:type="dxa"/>
          </w:tcPr>
          <w:p w:rsidR="005856DA" w:rsidRPr="00F22E6B" w:rsidRDefault="005856DA" w:rsidP="009A629A">
            <w:pPr>
              <w:ind w:left="34"/>
              <w:jc w:val="both"/>
              <w:rPr>
                <w:rFonts w:asciiTheme="majorBidi" w:hAnsiTheme="majorBidi" w:cs="Times New Roman"/>
              </w:rPr>
            </w:pPr>
            <w:r w:rsidRPr="00F22E6B">
              <w:rPr>
                <w:rFonts w:asciiTheme="majorBidi" w:hAnsiTheme="majorBidi" w:cs="Times New Roman"/>
              </w:rPr>
              <w:t xml:space="preserve">2007 </w:t>
            </w:r>
            <w:r w:rsidR="00215800" w:rsidRPr="00F22E6B">
              <w:rPr>
                <w:rFonts w:asciiTheme="majorBidi" w:hAnsiTheme="majorBidi" w:cs="Times New Roman"/>
              </w:rPr>
              <w:t>–</w:t>
            </w:r>
            <w:r w:rsidRPr="00F22E6B">
              <w:rPr>
                <w:rFonts w:asciiTheme="majorBidi" w:hAnsiTheme="majorBidi" w:cs="Times New Roman"/>
              </w:rPr>
              <w:t xml:space="preserve"> Present</w:t>
            </w:r>
          </w:p>
        </w:tc>
        <w:tc>
          <w:tcPr>
            <w:tcW w:w="6429" w:type="dxa"/>
          </w:tcPr>
          <w:p w:rsidR="005856DA" w:rsidRPr="00F22E6B" w:rsidRDefault="005856DA" w:rsidP="009A629A">
            <w:pPr>
              <w:ind w:left="33"/>
              <w:rPr>
                <w:rFonts w:asciiTheme="majorBidi" w:hAnsiTheme="majorBidi" w:cs="Times New Roman"/>
                <w:b/>
                <w:bCs/>
              </w:rPr>
            </w:pPr>
            <w:r w:rsidRPr="00F22E6B">
              <w:rPr>
                <w:rFonts w:asciiTheme="majorBidi" w:hAnsiTheme="majorBidi" w:cs="Times New Roman"/>
              </w:rPr>
              <w:t xml:space="preserve">Jewish Centre for Culture and Art - Belgrade    </w:t>
            </w:r>
          </w:p>
        </w:tc>
      </w:tr>
      <w:tr w:rsidR="005856DA" w:rsidRPr="00354030" w:rsidTr="00F22E6B">
        <w:tc>
          <w:tcPr>
            <w:tcW w:w="1673" w:type="dxa"/>
          </w:tcPr>
          <w:p w:rsidR="005856DA" w:rsidRPr="00F22E6B" w:rsidRDefault="005856DA" w:rsidP="009A629A">
            <w:pPr>
              <w:ind w:left="34"/>
              <w:jc w:val="both"/>
              <w:rPr>
                <w:rFonts w:asciiTheme="majorBidi" w:hAnsiTheme="majorBidi" w:cs="Times New Roman"/>
              </w:rPr>
            </w:pPr>
            <w:r w:rsidRPr="00F22E6B">
              <w:rPr>
                <w:rFonts w:asciiTheme="majorBidi" w:hAnsiTheme="majorBidi" w:cs="Times New Roman"/>
              </w:rPr>
              <w:t xml:space="preserve">2003 </w:t>
            </w:r>
            <w:r w:rsidR="00215800" w:rsidRPr="00F22E6B">
              <w:rPr>
                <w:rFonts w:asciiTheme="majorBidi" w:hAnsiTheme="majorBidi" w:cs="Times New Roman"/>
              </w:rPr>
              <w:t>–</w:t>
            </w:r>
            <w:r w:rsidRPr="00F22E6B">
              <w:rPr>
                <w:rFonts w:asciiTheme="majorBidi" w:hAnsiTheme="majorBidi" w:cs="Times New Roman"/>
              </w:rPr>
              <w:t xml:space="preserve"> Present</w:t>
            </w:r>
          </w:p>
        </w:tc>
        <w:tc>
          <w:tcPr>
            <w:tcW w:w="6429" w:type="dxa"/>
          </w:tcPr>
          <w:p w:rsidR="005856DA" w:rsidRPr="00F22E6B" w:rsidRDefault="005554DF" w:rsidP="009A629A">
            <w:pPr>
              <w:ind w:left="33"/>
              <w:rPr>
                <w:rFonts w:asciiTheme="majorBidi" w:hAnsiTheme="majorBidi" w:cs="Times New Roman"/>
              </w:rPr>
            </w:pPr>
            <w:r w:rsidRPr="00F22E6B">
              <w:rPr>
                <w:rFonts w:asciiTheme="majorBidi" w:hAnsiTheme="majorBidi" w:cs="Times New Roman"/>
              </w:rPr>
              <w:t>King David – Belgrade’</w:t>
            </w:r>
            <w:r w:rsidR="005856DA" w:rsidRPr="00F22E6B">
              <w:rPr>
                <w:rFonts w:asciiTheme="majorBidi" w:hAnsiTheme="majorBidi" w:cs="Times New Roman"/>
              </w:rPr>
              <w:t xml:space="preserve">s Jewish Theater </w:t>
            </w:r>
          </w:p>
        </w:tc>
      </w:tr>
      <w:tr w:rsidR="005856DA" w:rsidRPr="00354030" w:rsidTr="00F22E6B">
        <w:tc>
          <w:tcPr>
            <w:tcW w:w="1673" w:type="dxa"/>
          </w:tcPr>
          <w:p w:rsidR="005856DA" w:rsidRPr="00F22E6B" w:rsidRDefault="005856DA" w:rsidP="009A629A">
            <w:pPr>
              <w:ind w:left="34"/>
              <w:jc w:val="both"/>
              <w:rPr>
                <w:rFonts w:asciiTheme="majorBidi" w:hAnsiTheme="majorBidi" w:cs="Times New Roman"/>
              </w:rPr>
            </w:pPr>
            <w:r w:rsidRPr="00F22E6B">
              <w:rPr>
                <w:rFonts w:asciiTheme="majorBidi" w:hAnsiTheme="majorBidi" w:cs="Times New Roman"/>
              </w:rPr>
              <w:t xml:space="preserve">2000 </w:t>
            </w:r>
            <w:r w:rsidR="00215800" w:rsidRPr="00F22E6B">
              <w:rPr>
                <w:rFonts w:asciiTheme="majorBidi" w:hAnsiTheme="majorBidi" w:cs="Times New Roman"/>
              </w:rPr>
              <w:t>–</w:t>
            </w:r>
            <w:r w:rsidRPr="00F22E6B">
              <w:rPr>
                <w:rFonts w:asciiTheme="majorBidi" w:hAnsiTheme="majorBidi" w:cs="Times New Roman"/>
              </w:rPr>
              <w:t xml:space="preserve"> Present</w:t>
            </w:r>
          </w:p>
        </w:tc>
        <w:tc>
          <w:tcPr>
            <w:tcW w:w="6429" w:type="dxa"/>
          </w:tcPr>
          <w:p w:rsidR="005856DA" w:rsidRPr="00F22E6B" w:rsidRDefault="005856DA" w:rsidP="009A629A">
            <w:pPr>
              <w:ind w:left="33"/>
              <w:rPr>
                <w:rFonts w:asciiTheme="majorBidi" w:hAnsiTheme="majorBidi" w:cs="Times New Roman"/>
              </w:rPr>
            </w:pPr>
            <w:r w:rsidRPr="00F22E6B">
              <w:rPr>
                <w:rFonts w:asciiTheme="majorBidi" w:hAnsiTheme="majorBidi" w:cs="Times New Roman"/>
              </w:rPr>
              <w:t>Council of the National Authority for Ladino and its Culture</w:t>
            </w:r>
          </w:p>
        </w:tc>
      </w:tr>
    </w:tbl>
    <w:p w:rsidR="005856DA" w:rsidRPr="00354030" w:rsidRDefault="005856DA" w:rsidP="007D0409">
      <w:pPr>
        <w:spacing w:line="360" w:lineRule="auto"/>
        <w:rPr>
          <w:rFonts w:asciiTheme="majorBidi" w:hAnsiTheme="majorBidi" w:cs="Times New Roman"/>
          <w:b/>
          <w:bCs/>
        </w:rPr>
      </w:pPr>
    </w:p>
    <w:p w:rsidR="00D53F8A" w:rsidRPr="00354030" w:rsidRDefault="00D53F8A" w:rsidP="00D53F8A">
      <w:pPr>
        <w:ind w:left="567" w:hanging="567"/>
        <w:rPr>
          <w:rFonts w:asciiTheme="majorBidi" w:hAnsiTheme="majorBidi" w:cs="Times New Roman"/>
          <w:u w:val="single"/>
        </w:rPr>
      </w:pPr>
      <w:r w:rsidRPr="00354030">
        <w:rPr>
          <w:rFonts w:asciiTheme="majorBidi" w:hAnsiTheme="majorBidi" w:cs="Times New Roman"/>
        </w:rPr>
        <w:t xml:space="preserve">• </w:t>
      </w:r>
      <w:r w:rsidRPr="00354030">
        <w:rPr>
          <w:rFonts w:asciiTheme="majorBidi" w:hAnsiTheme="majorBidi" w:cs="Times New Roman"/>
          <w:u w:val="single"/>
        </w:rPr>
        <w:t>Educational activities</w:t>
      </w:r>
    </w:p>
    <w:p w:rsidR="00A938FC" w:rsidRPr="00354030" w:rsidRDefault="00A938FC" w:rsidP="009A629A">
      <w:pPr>
        <w:pStyle w:val="ab"/>
        <w:tabs>
          <w:tab w:val="right" w:pos="284"/>
        </w:tabs>
        <w:ind w:left="567"/>
        <w:rPr>
          <w:rFonts w:asciiTheme="majorBidi" w:hAnsiTheme="majorBidi" w:cs="Times New Roman"/>
          <w:u w:val="single"/>
        </w:rPr>
      </w:pPr>
      <w:r w:rsidRPr="00354030">
        <w:rPr>
          <w:rFonts w:asciiTheme="majorBidi" w:hAnsiTheme="majorBidi" w:cs="Times New Roman"/>
          <w:u w:val="single"/>
        </w:rPr>
        <w:t>a. c</w:t>
      </w:r>
      <w:r w:rsidR="00BA498C" w:rsidRPr="00354030">
        <w:rPr>
          <w:rFonts w:asciiTheme="majorBidi" w:hAnsiTheme="majorBidi" w:cs="Times New Roman"/>
          <w:u w:val="single"/>
        </w:rPr>
        <w:t>ourses</w:t>
      </w:r>
      <w:r w:rsidR="005856DA" w:rsidRPr="00354030">
        <w:rPr>
          <w:rFonts w:asciiTheme="majorBidi" w:hAnsiTheme="majorBidi" w:cs="Times New Roman"/>
          <w:u w:val="single"/>
        </w:rPr>
        <w:t xml:space="preserve"> (Selection)</w:t>
      </w:r>
    </w:p>
    <w:p w:rsidR="00DC129A" w:rsidRPr="00354030" w:rsidRDefault="00A938FC" w:rsidP="009A629A">
      <w:pPr>
        <w:pStyle w:val="ab"/>
        <w:tabs>
          <w:tab w:val="right" w:pos="284"/>
        </w:tabs>
        <w:ind w:left="567"/>
        <w:rPr>
          <w:rFonts w:asciiTheme="majorBidi" w:hAnsiTheme="majorBidi" w:cs="Times New Roman"/>
          <w:u w:val="single"/>
        </w:rPr>
      </w:pPr>
      <w:r w:rsidRPr="00354030">
        <w:rPr>
          <w:rFonts w:asciiTheme="majorBidi" w:hAnsiTheme="majorBidi" w:cs="Times New Roman"/>
          <w:u w:val="single"/>
        </w:rPr>
        <w:t xml:space="preserve">a. </w:t>
      </w:r>
      <w:r w:rsidR="00BA498C" w:rsidRPr="00354030">
        <w:rPr>
          <w:rFonts w:asciiTheme="majorBidi" w:hAnsiTheme="majorBidi" w:cs="Times New Roman"/>
          <w:u w:val="single"/>
        </w:rPr>
        <w:t xml:space="preserve">1. </w:t>
      </w:r>
      <w:r w:rsidR="002E003C" w:rsidRPr="00354030">
        <w:rPr>
          <w:rFonts w:asciiTheme="majorBidi" w:hAnsiTheme="majorBidi" w:cs="Times New Roman"/>
          <w:u w:val="single"/>
        </w:rPr>
        <w:t>Courses</w:t>
      </w:r>
      <w:r w:rsidR="00BA498C" w:rsidRPr="00354030">
        <w:rPr>
          <w:rFonts w:asciiTheme="majorBidi" w:hAnsiTheme="majorBidi" w:cs="Times New Roman"/>
          <w:u w:val="single"/>
        </w:rPr>
        <w:t xml:space="preserve"> taught at BGU</w:t>
      </w:r>
      <w:r w:rsidR="002E003C" w:rsidRPr="00354030">
        <w:rPr>
          <w:rFonts w:asciiTheme="majorBidi" w:hAnsiTheme="majorBidi" w:cs="Times New Roman"/>
          <w:u w:val="single"/>
        </w:rPr>
        <w:t xml:space="preserve"> </w:t>
      </w:r>
    </w:p>
    <w:tbl>
      <w:tblPr>
        <w:tblStyle w:val="af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8"/>
        <w:gridCol w:w="2054"/>
      </w:tblGrid>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rPr>
            </w:pPr>
            <w:r w:rsidRPr="004D45D8">
              <w:rPr>
                <w:rFonts w:asciiTheme="majorBidi" w:hAnsiTheme="majorBidi" w:cs="Times New Roman"/>
              </w:rPr>
              <w:t xml:space="preserve">Editing </w:t>
            </w:r>
            <w:r w:rsidRPr="004D45D8">
              <w:rPr>
                <w:rFonts w:asciiTheme="majorBidi" w:hAnsiTheme="majorBidi" w:cs="Times New Roman"/>
                <w:i/>
                <w:iCs/>
              </w:rPr>
              <w:t xml:space="preserve">El Prezente - </w:t>
            </w:r>
            <w:r w:rsidRPr="004D45D8">
              <w:rPr>
                <w:rFonts w:asciiTheme="majorBidi" w:hAnsiTheme="majorBidi" w:cs="Times New Roman"/>
              </w:rPr>
              <w:t xml:space="preserve">Junior Editorial Board of </w:t>
            </w:r>
            <w:r w:rsidRPr="004D45D8">
              <w:rPr>
                <w:rFonts w:asciiTheme="majorBidi" w:hAnsiTheme="majorBidi" w:cs="Times New Roman"/>
                <w:i/>
                <w:iCs/>
              </w:rPr>
              <w:t>Studies in Sephardic Culture</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M.A. Seminary</w:t>
            </w:r>
          </w:p>
        </w:tc>
      </w:tr>
      <w:tr w:rsidR="00D53F8A" w:rsidRPr="00354030" w:rsidTr="007F7BB4">
        <w:tc>
          <w:tcPr>
            <w:tcW w:w="6237" w:type="dxa"/>
          </w:tcPr>
          <w:p w:rsidR="00D53F8A" w:rsidRPr="004D45D8" w:rsidRDefault="00D53F8A" w:rsidP="009A629A">
            <w:pPr>
              <w:pStyle w:val="ab"/>
              <w:tabs>
                <w:tab w:val="right" w:pos="284"/>
              </w:tabs>
              <w:ind w:left="142"/>
              <w:jc w:val="both"/>
              <w:rPr>
                <w:rFonts w:asciiTheme="majorBidi" w:hAnsiTheme="majorBidi" w:cs="Times New Roman"/>
              </w:rPr>
            </w:pPr>
            <w:r w:rsidRPr="004D45D8">
              <w:rPr>
                <w:rFonts w:asciiTheme="majorBidi" w:hAnsiTheme="majorBidi" w:cs="Times New Roman"/>
              </w:rPr>
              <w:t>Studies in Hebrew Hagiography</w:t>
            </w:r>
          </w:p>
        </w:tc>
        <w:tc>
          <w:tcPr>
            <w:tcW w:w="2091" w:type="dxa"/>
          </w:tcPr>
          <w:p w:rsidR="00D53F8A" w:rsidRPr="004D45D8" w:rsidRDefault="00D53F8A" w:rsidP="009A629A">
            <w:pPr>
              <w:pStyle w:val="ab"/>
              <w:tabs>
                <w:tab w:val="right" w:pos="284"/>
              </w:tabs>
              <w:ind w:left="0"/>
              <w:rPr>
                <w:rFonts w:asciiTheme="majorBidi" w:hAnsiTheme="majorBidi" w:cs="Times New Roman"/>
              </w:rPr>
            </w:pPr>
            <w:r w:rsidRPr="004D45D8">
              <w:rPr>
                <w:rFonts w:asciiTheme="majorBidi" w:hAnsiTheme="majorBidi" w:cs="Times New Roman"/>
              </w:rPr>
              <w:t>M.A. Seminary</w:t>
            </w:r>
          </w:p>
        </w:tc>
      </w:tr>
      <w:tr w:rsidR="00DC129A" w:rsidRPr="00354030" w:rsidTr="007F7BB4">
        <w:tc>
          <w:tcPr>
            <w:tcW w:w="6237" w:type="dxa"/>
          </w:tcPr>
          <w:p w:rsidR="00DC129A" w:rsidRPr="004D45D8" w:rsidRDefault="003626DD" w:rsidP="009A629A">
            <w:pPr>
              <w:pStyle w:val="ab"/>
              <w:tabs>
                <w:tab w:val="right" w:pos="284"/>
              </w:tabs>
              <w:ind w:left="142"/>
              <w:jc w:val="both"/>
              <w:rPr>
                <w:rFonts w:asciiTheme="majorBidi" w:hAnsiTheme="majorBidi" w:cs="Times New Roman"/>
                <w:b/>
                <w:bCs/>
              </w:rPr>
            </w:pPr>
            <w:r>
              <w:rPr>
                <w:rFonts w:asciiTheme="majorBidi" w:hAnsiTheme="majorBidi" w:cs="Times New Roman"/>
              </w:rPr>
              <w:t>Studies in Me</w:t>
            </w:r>
            <w:r w:rsidRPr="003626DD">
              <w:rPr>
                <w:rFonts w:asciiTheme="majorBidi" w:hAnsiTheme="majorBidi" w:cs="Times New Roman"/>
                <w:vertAlign w:val="superscript"/>
              </w:rPr>
              <w:t>c</w:t>
            </w:r>
            <w:r>
              <w:rPr>
                <w:rFonts w:asciiTheme="majorBidi" w:hAnsiTheme="majorBidi" w:cs="Times New Roman"/>
              </w:rPr>
              <w:t>am Lo</w:t>
            </w:r>
            <w:r w:rsidRPr="003626DD">
              <w:rPr>
                <w:rFonts w:asciiTheme="majorBidi" w:hAnsiTheme="majorBidi" w:cs="Times New Roman"/>
                <w:vertAlign w:val="superscript"/>
              </w:rPr>
              <w:t>c</w:t>
            </w:r>
            <w:r w:rsidR="00DC129A" w:rsidRPr="004D45D8">
              <w:rPr>
                <w:rFonts w:asciiTheme="majorBidi" w:hAnsiTheme="majorBidi" w:cs="Times New Roman"/>
              </w:rPr>
              <w:t>ez</w:t>
            </w:r>
          </w:p>
        </w:tc>
        <w:tc>
          <w:tcPr>
            <w:tcW w:w="2091" w:type="dxa"/>
          </w:tcPr>
          <w:p w:rsidR="00DC129A" w:rsidRPr="004D45D8" w:rsidRDefault="00DC129A" w:rsidP="009A629A">
            <w:pPr>
              <w:pStyle w:val="ab"/>
              <w:tabs>
                <w:tab w:val="right" w:pos="284"/>
              </w:tabs>
              <w:ind w:left="0"/>
              <w:rPr>
                <w:rFonts w:asciiTheme="majorBidi" w:hAnsiTheme="majorBidi" w:cs="Times New Roman"/>
              </w:rPr>
            </w:pPr>
            <w:r w:rsidRPr="004D45D8">
              <w:rPr>
                <w:rFonts w:asciiTheme="majorBidi" w:hAnsiTheme="majorBidi" w:cs="Times New Roman"/>
              </w:rPr>
              <w:t>M.A. Seminary</w:t>
            </w:r>
          </w:p>
        </w:tc>
      </w:tr>
      <w:tr w:rsidR="00DC129A" w:rsidRPr="00354030" w:rsidTr="007F7BB4">
        <w:tc>
          <w:tcPr>
            <w:tcW w:w="6237" w:type="dxa"/>
          </w:tcPr>
          <w:p w:rsidR="00DC129A" w:rsidRPr="004D45D8" w:rsidRDefault="00DC129A" w:rsidP="009A629A">
            <w:pPr>
              <w:pStyle w:val="ab"/>
              <w:tabs>
                <w:tab w:val="right" w:pos="284"/>
              </w:tabs>
              <w:ind w:left="142"/>
              <w:jc w:val="both"/>
              <w:rPr>
                <w:rFonts w:asciiTheme="majorBidi" w:hAnsiTheme="majorBidi" w:cs="Times New Roman"/>
              </w:rPr>
            </w:pPr>
            <w:r w:rsidRPr="004D45D8">
              <w:rPr>
                <w:rFonts w:asciiTheme="majorBidi" w:hAnsiTheme="majorBidi" w:cs="Times New Roman"/>
              </w:rPr>
              <w:t>Text-editing and Ideology: Studies in Late Sephardic Midrash Compilations</w:t>
            </w:r>
          </w:p>
        </w:tc>
        <w:tc>
          <w:tcPr>
            <w:tcW w:w="2091" w:type="dxa"/>
          </w:tcPr>
          <w:p w:rsidR="00DC129A" w:rsidRPr="004D45D8" w:rsidRDefault="00DC129A" w:rsidP="009A629A">
            <w:pPr>
              <w:pStyle w:val="ab"/>
              <w:tabs>
                <w:tab w:val="right" w:pos="284"/>
              </w:tabs>
              <w:ind w:left="0"/>
              <w:rPr>
                <w:rFonts w:asciiTheme="majorBidi" w:hAnsiTheme="majorBidi" w:cs="Times New Roman"/>
              </w:rPr>
            </w:pPr>
            <w:r w:rsidRPr="004D45D8">
              <w:rPr>
                <w:rFonts w:asciiTheme="majorBidi" w:hAnsiTheme="majorBidi" w:cs="Times New Roman"/>
              </w:rPr>
              <w:t>M.A. Seminary</w:t>
            </w:r>
          </w:p>
        </w:tc>
      </w:tr>
      <w:tr w:rsidR="003F23EB" w:rsidRPr="00354030" w:rsidTr="007F7BB4">
        <w:tc>
          <w:tcPr>
            <w:tcW w:w="6237" w:type="dxa"/>
          </w:tcPr>
          <w:p w:rsidR="00E96D07" w:rsidRPr="004D45D8" w:rsidRDefault="00E96D07" w:rsidP="009A629A">
            <w:pPr>
              <w:pStyle w:val="ab"/>
              <w:tabs>
                <w:tab w:val="right" w:pos="284"/>
              </w:tabs>
              <w:ind w:left="142"/>
              <w:jc w:val="both"/>
              <w:rPr>
                <w:rFonts w:asciiTheme="majorBidi" w:hAnsiTheme="majorBidi" w:cs="Times New Roman"/>
                <w:b/>
                <w:bCs/>
              </w:rPr>
            </w:pPr>
            <w:r w:rsidRPr="004D45D8">
              <w:rPr>
                <w:rFonts w:asciiTheme="majorBidi" w:hAnsiTheme="majorBidi" w:cs="Times New Roman"/>
              </w:rPr>
              <w:t>Popular magic of the Jews of the Ottoman Empire</w:t>
            </w:r>
          </w:p>
        </w:tc>
        <w:tc>
          <w:tcPr>
            <w:tcW w:w="2091" w:type="dxa"/>
          </w:tcPr>
          <w:p w:rsidR="00E96D07" w:rsidRPr="004D45D8" w:rsidRDefault="00E96D07" w:rsidP="009A629A">
            <w:pPr>
              <w:pStyle w:val="ab"/>
              <w:tabs>
                <w:tab w:val="right" w:pos="284"/>
              </w:tabs>
              <w:ind w:left="0"/>
              <w:rPr>
                <w:rFonts w:asciiTheme="majorBidi" w:hAnsiTheme="majorBidi" w:cs="Times New Roman"/>
              </w:rPr>
            </w:pPr>
            <w:r w:rsidRPr="004D45D8">
              <w:rPr>
                <w:rFonts w:asciiTheme="majorBidi" w:hAnsiTheme="majorBidi" w:cs="Times New Roman"/>
              </w:rPr>
              <w:t>M.A. Seminary</w:t>
            </w:r>
          </w:p>
        </w:tc>
      </w:tr>
      <w:tr w:rsidR="003F23EB" w:rsidRPr="00354030" w:rsidTr="007F7BB4">
        <w:tc>
          <w:tcPr>
            <w:tcW w:w="6237" w:type="dxa"/>
          </w:tcPr>
          <w:p w:rsidR="00E96D07" w:rsidRPr="004D45D8" w:rsidRDefault="00E96D07" w:rsidP="009A629A">
            <w:pPr>
              <w:tabs>
                <w:tab w:val="right" w:pos="284"/>
              </w:tabs>
              <w:ind w:left="142"/>
              <w:jc w:val="both"/>
              <w:rPr>
                <w:rFonts w:asciiTheme="majorBidi" w:hAnsiTheme="majorBidi" w:cs="Times New Roman"/>
              </w:rPr>
            </w:pPr>
            <w:r w:rsidRPr="004D45D8">
              <w:rPr>
                <w:rFonts w:asciiTheme="majorBidi" w:hAnsiTheme="majorBidi" w:cs="Times New Roman"/>
              </w:rPr>
              <w:t xml:space="preserve">And Thou Shalt Jest With Thy Son: Judeo-Spanish Parodies on Passover Haggadah  </w:t>
            </w:r>
          </w:p>
        </w:tc>
        <w:tc>
          <w:tcPr>
            <w:tcW w:w="2091" w:type="dxa"/>
          </w:tcPr>
          <w:p w:rsidR="00E96D07" w:rsidRPr="004D45D8" w:rsidRDefault="00E96D07" w:rsidP="009A629A">
            <w:pPr>
              <w:pStyle w:val="ab"/>
              <w:tabs>
                <w:tab w:val="right" w:pos="284"/>
              </w:tabs>
              <w:ind w:left="0"/>
              <w:rPr>
                <w:rFonts w:asciiTheme="majorBidi" w:hAnsiTheme="majorBidi" w:cs="Times New Roman"/>
              </w:rPr>
            </w:pPr>
            <w:r w:rsidRPr="004D45D8">
              <w:rPr>
                <w:rFonts w:asciiTheme="majorBidi" w:hAnsiTheme="majorBidi" w:cs="Times New Roman"/>
              </w:rPr>
              <w:t>B.A. Seminary</w:t>
            </w:r>
          </w:p>
        </w:tc>
      </w:tr>
      <w:tr w:rsidR="00DC129A" w:rsidRPr="00354030" w:rsidTr="007F7BB4">
        <w:tc>
          <w:tcPr>
            <w:tcW w:w="6237" w:type="dxa"/>
          </w:tcPr>
          <w:p w:rsidR="00DC129A" w:rsidRPr="004D45D8" w:rsidRDefault="00DC129A" w:rsidP="009A629A">
            <w:pPr>
              <w:tabs>
                <w:tab w:val="right" w:pos="284"/>
              </w:tabs>
              <w:ind w:left="142"/>
              <w:jc w:val="both"/>
              <w:rPr>
                <w:rFonts w:asciiTheme="majorBidi" w:hAnsiTheme="majorBidi" w:cs="Times New Roman"/>
              </w:rPr>
            </w:pPr>
            <w:r w:rsidRPr="004D45D8">
              <w:rPr>
                <w:rFonts w:asciiTheme="majorBidi" w:hAnsiTheme="majorBidi" w:cs="Times New Roman"/>
              </w:rPr>
              <w:t>Sephardic Magic Spells</w:t>
            </w:r>
          </w:p>
        </w:tc>
        <w:tc>
          <w:tcPr>
            <w:tcW w:w="2091" w:type="dxa"/>
          </w:tcPr>
          <w:p w:rsidR="00DC129A" w:rsidRPr="004D45D8" w:rsidRDefault="00DC129A" w:rsidP="009A629A">
            <w:pPr>
              <w:pStyle w:val="ab"/>
              <w:tabs>
                <w:tab w:val="right" w:pos="284"/>
              </w:tabs>
              <w:ind w:left="0"/>
              <w:rPr>
                <w:rFonts w:asciiTheme="majorBidi" w:hAnsiTheme="majorBidi" w:cs="Times New Roman"/>
              </w:rPr>
            </w:pPr>
            <w:r w:rsidRPr="004D45D8">
              <w:rPr>
                <w:rFonts w:asciiTheme="majorBidi" w:hAnsiTheme="majorBidi" w:cs="Times New Roman"/>
              </w:rPr>
              <w:t>B.A. Seminary</w:t>
            </w:r>
          </w:p>
        </w:tc>
      </w:tr>
      <w:tr w:rsidR="003F23EB" w:rsidRPr="00354030" w:rsidTr="007F7BB4">
        <w:tc>
          <w:tcPr>
            <w:tcW w:w="6237" w:type="dxa"/>
          </w:tcPr>
          <w:p w:rsidR="00E96D07" w:rsidRPr="004D45D8" w:rsidRDefault="00E96D07" w:rsidP="009A629A">
            <w:pPr>
              <w:pStyle w:val="ab"/>
              <w:tabs>
                <w:tab w:val="right" w:pos="284"/>
              </w:tabs>
              <w:ind w:left="142"/>
              <w:jc w:val="both"/>
              <w:rPr>
                <w:rFonts w:asciiTheme="majorBidi" w:hAnsiTheme="majorBidi" w:cs="Times New Roman"/>
              </w:rPr>
            </w:pPr>
            <w:r w:rsidRPr="004D45D8">
              <w:rPr>
                <w:rFonts w:asciiTheme="majorBidi" w:hAnsiTheme="majorBidi" w:cs="Times New Roman"/>
              </w:rPr>
              <w:t>Literary and Folkloristic Analysis of the Mystical Diaries of R. Yossef Karo</w:t>
            </w:r>
            <w:r w:rsidR="00A21D96">
              <w:rPr>
                <w:rFonts w:asciiTheme="majorBidi" w:hAnsiTheme="majorBidi" w:cs="Times New Roman"/>
              </w:rPr>
              <w:t xml:space="preserve"> and R. </w:t>
            </w:r>
            <w:r w:rsidR="00A21D96">
              <w:rPr>
                <w:rFonts w:ascii="Times New Roman" w:hAnsi="Times New Roman" w:cs="Times New Roman"/>
              </w:rPr>
              <w:sym w:font="Times New Roman Special G1" w:char="F08D"/>
            </w:r>
            <w:r w:rsidR="00E72FE6" w:rsidRPr="004D45D8">
              <w:rPr>
                <w:rFonts w:asciiTheme="majorBidi" w:hAnsiTheme="majorBidi" w:cs="Times New Roman"/>
              </w:rPr>
              <w:t>a</w:t>
            </w:r>
            <w:r w:rsidR="00A21D96">
              <w:rPr>
                <w:rFonts w:asciiTheme="majorBidi" w:hAnsiTheme="majorBidi" w:cs="Times New Roman"/>
              </w:rPr>
              <w:t>yy</w:t>
            </w:r>
            <w:r w:rsidR="00E72FE6" w:rsidRPr="004D45D8">
              <w:rPr>
                <w:rFonts w:asciiTheme="majorBidi" w:hAnsiTheme="majorBidi" w:cs="Times New Roman"/>
              </w:rPr>
              <w:t xml:space="preserve">im Vital </w:t>
            </w:r>
          </w:p>
        </w:tc>
        <w:tc>
          <w:tcPr>
            <w:tcW w:w="2091" w:type="dxa"/>
          </w:tcPr>
          <w:p w:rsidR="00E96D07" w:rsidRPr="004D45D8" w:rsidRDefault="00E96D07" w:rsidP="009A629A">
            <w:pPr>
              <w:pStyle w:val="ab"/>
              <w:tabs>
                <w:tab w:val="right" w:pos="284"/>
              </w:tabs>
              <w:ind w:left="0"/>
              <w:rPr>
                <w:rFonts w:asciiTheme="majorBidi" w:hAnsiTheme="majorBidi" w:cs="Times New Roman"/>
              </w:rPr>
            </w:pPr>
            <w:r w:rsidRPr="004D45D8">
              <w:rPr>
                <w:rFonts w:asciiTheme="majorBidi" w:hAnsiTheme="majorBidi" w:cs="Times New Roman"/>
              </w:rPr>
              <w:t>B.A. Seminary</w:t>
            </w:r>
          </w:p>
        </w:tc>
      </w:tr>
      <w:tr w:rsidR="003F23EB" w:rsidRPr="00354030" w:rsidTr="007F7BB4">
        <w:tc>
          <w:tcPr>
            <w:tcW w:w="6237" w:type="dxa"/>
          </w:tcPr>
          <w:p w:rsidR="00E96D07" w:rsidRPr="004D45D8" w:rsidRDefault="00E96D07" w:rsidP="009A629A">
            <w:pPr>
              <w:pStyle w:val="ab"/>
              <w:tabs>
                <w:tab w:val="right" w:pos="284"/>
              </w:tabs>
              <w:ind w:left="142"/>
              <w:jc w:val="both"/>
              <w:rPr>
                <w:rFonts w:asciiTheme="majorBidi" w:hAnsiTheme="majorBidi" w:cs="Times New Roman"/>
              </w:rPr>
            </w:pPr>
            <w:r w:rsidRPr="004D45D8">
              <w:rPr>
                <w:rFonts w:asciiTheme="majorBidi" w:hAnsiTheme="majorBidi" w:cs="Times New Roman"/>
              </w:rPr>
              <w:lastRenderedPageBreak/>
              <w:t xml:space="preserve">Sufi Practices in Jewish Garb, Islamic Influences on Jewish Mysticism and </w:t>
            </w:r>
            <w:r w:rsidRPr="004D45D8">
              <w:rPr>
                <w:rFonts w:asciiTheme="majorBidi" w:hAnsiTheme="majorBidi" w:cs="Times New Roman"/>
                <w:i/>
                <w:iCs/>
              </w:rPr>
              <w:t>Mu</w:t>
            </w:r>
            <w:r w:rsidR="00A21D96">
              <w:rPr>
                <w:rFonts w:asciiTheme="majorBidi" w:hAnsiTheme="majorBidi" w:cs="Times New Roman"/>
                <w:i/>
                <w:iCs/>
              </w:rPr>
              <w:t>s</w:t>
            </w:r>
            <w:r w:rsidRPr="004D45D8">
              <w:rPr>
                <w:rFonts w:asciiTheme="majorBidi" w:hAnsiTheme="majorBidi" w:cs="Times New Roman"/>
                <w:i/>
                <w:iCs/>
              </w:rPr>
              <w:t>sar</w:t>
            </w:r>
            <w:r w:rsidRPr="004D45D8">
              <w:rPr>
                <w:rFonts w:asciiTheme="majorBidi" w:hAnsiTheme="majorBidi" w:cs="Times New Roman"/>
              </w:rPr>
              <w:t xml:space="preserve"> Literature</w:t>
            </w:r>
          </w:p>
        </w:tc>
        <w:tc>
          <w:tcPr>
            <w:tcW w:w="2091" w:type="dxa"/>
          </w:tcPr>
          <w:p w:rsidR="00E96D07" w:rsidRPr="004D45D8" w:rsidRDefault="00E96D07" w:rsidP="009A629A">
            <w:pPr>
              <w:pStyle w:val="ab"/>
              <w:tabs>
                <w:tab w:val="right" w:pos="284"/>
              </w:tabs>
              <w:ind w:left="0"/>
              <w:rPr>
                <w:rFonts w:asciiTheme="majorBidi" w:hAnsiTheme="majorBidi" w:cs="Times New Roman"/>
              </w:rPr>
            </w:pPr>
            <w:r w:rsidRPr="004D45D8">
              <w:rPr>
                <w:rFonts w:asciiTheme="majorBidi" w:hAnsiTheme="majorBidi" w:cs="Times New Roman"/>
              </w:rPr>
              <w:t>B.A. Seminary</w:t>
            </w:r>
          </w:p>
        </w:tc>
      </w:tr>
      <w:tr w:rsidR="003F23EB" w:rsidRPr="00354030" w:rsidTr="007F7BB4">
        <w:tc>
          <w:tcPr>
            <w:tcW w:w="6237" w:type="dxa"/>
          </w:tcPr>
          <w:p w:rsidR="00E96D07" w:rsidRPr="004D45D8" w:rsidRDefault="00E96D07" w:rsidP="009A629A">
            <w:pPr>
              <w:pStyle w:val="ab"/>
              <w:tabs>
                <w:tab w:val="right" w:pos="284"/>
              </w:tabs>
              <w:ind w:left="142"/>
              <w:jc w:val="both"/>
              <w:rPr>
                <w:rFonts w:asciiTheme="majorBidi" w:hAnsiTheme="majorBidi" w:cs="Times New Roman"/>
              </w:rPr>
            </w:pPr>
            <w:r w:rsidRPr="004D45D8">
              <w:rPr>
                <w:rFonts w:asciiTheme="majorBidi" w:hAnsiTheme="majorBidi" w:cs="Times New Roman"/>
              </w:rPr>
              <w:t xml:space="preserve">Parody, Satire, and Burlesque in Jewish Written and Oral Literature </w:t>
            </w:r>
          </w:p>
        </w:tc>
        <w:tc>
          <w:tcPr>
            <w:tcW w:w="2091" w:type="dxa"/>
          </w:tcPr>
          <w:p w:rsidR="00E96D07" w:rsidRPr="004D45D8" w:rsidRDefault="00E96D07" w:rsidP="009A629A">
            <w:pPr>
              <w:pStyle w:val="ab"/>
              <w:tabs>
                <w:tab w:val="right" w:pos="284"/>
              </w:tabs>
              <w:ind w:left="0"/>
              <w:rPr>
                <w:rFonts w:asciiTheme="majorBidi" w:hAnsiTheme="majorBidi" w:cs="Times New Roman"/>
              </w:rPr>
            </w:pPr>
            <w:r w:rsidRPr="004D45D8">
              <w:rPr>
                <w:rFonts w:asciiTheme="majorBidi" w:hAnsiTheme="majorBidi" w:cs="Times New Roman"/>
              </w:rPr>
              <w:t>B.A. Seminary</w:t>
            </w:r>
          </w:p>
        </w:tc>
      </w:tr>
      <w:tr w:rsidR="00E96D07" w:rsidRPr="00354030" w:rsidTr="007F7BB4">
        <w:tc>
          <w:tcPr>
            <w:tcW w:w="6237" w:type="dxa"/>
          </w:tcPr>
          <w:p w:rsidR="00E96D07" w:rsidRPr="004D45D8" w:rsidRDefault="00E96D07" w:rsidP="003626DD">
            <w:pPr>
              <w:pStyle w:val="ab"/>
              <w:tabs>
                <w:tab w:val="right" w:pos="284"/>
              </w:tabs>
              <w:ind w:left="142"/>
              <w:jc w:val="both"/>
              <w:rPr>
                <w:rFonts w:asciiTheme="majorBidi" w:hAnsiTheme="majorBidi" w:cs="Times New Roman"/>
              </w:rPr>
            </w:pPr>
            <w:r w:rsidRPr="004D45D8">
              <w:rPr>
                <w:rFonts w:asciiTheme="majorBidi" w:hAnsiTheme="majorBidi" w:cs="Times New Roman"/>
              </w:rPr>
              <w:t xml:space="preserve">Studies in </w:t>
            </w:r>
            <w:r w:rsidR="003626DD">
              <w:rPr>
                <w:rFonts w:asciiTheme="majorBidi" w:hAnsiTheme="majorBidi" w:cs="Times New Roman"/>
                <w:i/>
                <w:iCs/>
              </w:rPr>
              <w:t>Me</w:t>
            </w:r>
            <w:r w:rsidR="003626DD" w:rsidRPr="003626DD">
              <w:rPr>
                <w:rFonts w:asciiTheme="majorBidi" w:hAnsiTheme="majorBidi" w:cs="Times New Roman"/>
                <w:i/>
                <w:iCs/>
                <w:vertAlign w:val="superscript"/>
              </w:rPr>
              <w:t>c</w:t>
            </w:r>
            <w:r w:rsidR="003626DD">
              <w:rPr>
                <w:rFonts w:asciiTheme="majorBidi" w:hAnsiTheme="majorBidi" w:cs="Times New Roman"/>
                <w:i/>
                <w:iCs/>
              </w:rPr>
              <w:t>am Lo</w:t>
            </w:r>
            <w:r w:rsidR="003626DD" w:rsidRPr="003626DD">
              <w:rPr>
                <w:rFonts w:asciiTheme="majorBidi" w:hAnsiTheme="majorBidi" w:cs="Times New Roman"/>
                <w:i/>
                <w:iCs/>
                <w:vertAlign w:val="superscript"/>
              </w:rPr>
              <w:t>c</w:t>
            </w:r>
            <w:r w:rsidR="003626DD">
              <w:rPr>
                <w:rFonts w:asciiTheme="majorBidi" w:hAnsiTheme="majorBidi" w:cs="Times New Roman"/>
                <w:i/>
                <w:iCs/>
              </w:rPr>
              <w:t>e</w:t>
            </w:r>
            <w:r w:rsidRPr="004D45D8">
              <w:rPr>
                <w:rFonts w:asciiTheme="majorBidi" w:hAnsiTheme="majorBidi" w:cs="Times New Roman"/>
                <w:i/>
                <w:iCs/>
              </w:rPr>
              <w:t>z</w:t>
            </w:r>
          </w:p>
        </w:tc>
        <w:tc>
          <w:tcPr>
            <w:tcW w:w="2091" w:type="dxa"/>
          </w:tcPr>
          <w:p w:rsidR="00E96D07" w:rsidRPr="004D45D8" w:rsidRDefault="00E96D07" w:rsidP="009A629A">
            <w:pPr>
              <w:pStyle w:val="ab"/>
              <w:tabs>
                <w:tab w:val="right" w:pos="284"/>
              </w:tabs>
              <w:ind w:left="0"/>
              <w:rPr>
                <w:rFonts w:asciiTheme="majorBidi" w:hAnsiTheme="majorBidi" w:cs="Times New Roman"/>
              </w:rPr>
            </w:pPr>
            <w:r w:rsidRPr="004D45D8">
              <w:rPr>
                <w:rFonts w:asciiTheme="majorBidi" w:hAnsiTheme="majorBidi" w:cs="Times New Roman"/>
              </w:rPr>
              <w:t>B.A. Seminary</w:t>
            </w:r>
          </w:p>
        </w:tc>
      </w:tr>
      <w:tr w:rsidR="004D45D8" w:rsidRPr="00354030" w:rsidTr="007F7BB4">
        <w:tc>
          <w:tcPr>
            <w:tcW w:w="6237" w:type="dxa"/>
          </w:tcPr>
          <w:p w:rsidR="004D45D8" w:rsidRPr="004D45D8" w:rsidRDefault="004D45D8" w:rsidP="00A21D96">
            <w:pPr>
              <w:pStyle w:val="ab"/>
              <w:tabs>
                <w:tab w:val="right" w:pos="284"/>
              </w:tabs>
              <w:ind w:left="142"/>
              <w:jc w:val="both"/>
              <w:rPr>
                <w:rFonts w:asciiTheme="majorBidi" w:hAnsiTheme="majorBidi" w:cs="Times New Roman"/>
              </w:rPr>
            </w:pPr>
            <w:r w:rsidRPr="004D45D8">
              <w:rPr>
                <w:rFonts w:asciiTheme="majorBidi" w:hAnsiTheme="majorBidi" w:cs="Times New Roman"/>
              </w:rPr>
              <w:t>Christian Knights and Jewish Grandmas: Studi</w:t>
            </w:r>
            <w:r w:rsidR="00A21D96">
              <w:rPr>
                <w:rFonts w:asciiTheme="majorBidi" w:hAnsiTheme="majorBidi" w:cs="Times New Roman"/>
              </w:rPr>
              <w:t>es in Sephardic Romansa and Balla</w:t>
            </w:r>
            <w:r w:rsidRPr="004D45D8">
              <w:rPr>
                <w:rFonts w:asciiTheme="majorBidi" w:hAnsiTheme="majorBidi" w:cs="Times New Roman"/>
              </w:rPr>
              <w:t>d</w:t>
            </w:r>
            <w:r w:rsidR="00A21D96">
              <w:rPr>
                <w:rFonts w:asciiTheme="majorBidi" w:hAnsiTheme="majorBidi" w:cs="Times New Roman"/>
              </w:rPr>
              <w:t>e</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 Seminary</w:t>
            </w:r>
          </w:p>
        </w:tc>
      </w:tr>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rPr>
            </w:pPr>
            <w:r w:rsidRPr="004D45D8">
              <w:rPr>
                <w:rFonts w:asciiTheme="majorBidi" w:hAnsiTheme="majorBidi" w:cs="Times New Roman"/>
              </w:rPr>
              <w:t>Reading the Bible as Folk-Literature</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 Seminary</w:t>
            </w:r>
          </w:p>
        </w:tc>
      </w:tr>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rPr>
            </w:pPr>
            <w:r w:rsidRPr="004D45D8">
              <w:rPr>
                <w:rFonts w:asciiTheme="majorBidi" w:hAnsiTheme="majorBidi" w:cs="Times New Roman"/>
                <w:lang w:val="sr-Latn-BA"/>
              </w:rPr>
              <w:t>Folklore</w:t>
            </w:r>
            <w:r w:rsidRPr="004D45D8">
              <w:rPr>
                <w:rFonts w:asciiTheme="majorBidi" w:hAnsiTheme="majorBidi" w:cs="Times New Roman"/>
              </w:rPr>
              <w:t xml:space="preserve"> and Theater in the Modern Judeo-Spanish Literature</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w:t>
            </w:r>
          </w:p>
        </w:tc>
      </w:tr>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rPr>
            </w:pPr>
            <w:r w:rsidRPr="004D45D8">
              <w:rPr>
                <w:rFonts w:asciiTheme="majorBidi" w:hAnsiTheme="majorBidi" w:cs="Times New Roman"/>
              </w:rPr>
              <w:t>Introduction to Oral Literature</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w:t>
            </w:r>
          </w:p>
        </w:tc>
      </w:tr>
      <w:tr w:rsidR="004D45D8" w:rsidRPr="00354030" w:rsidTr="007F7BB4">
        <w:tc>
          <w:tcPr>
            <w:tcW w:w="6237" w:type="dxa"/>
          </w:tcPr>
          <w:p w:rsidR="004D45D8" w:rsidRPr="004D45D8" w:rsidRDefault="004D45D8" w:rsidP="004D45D8">
            <w:pPr>
              <w:tabs>
                <w:tab w:val="right" w:pos="709"/>
                <w:tab w:val="right" w:pos="851"/>
              </w:tabs>
              <w:ind w:left="142"/>
              <w:jc w:val="both"/>
              <w:rPr>
                <w:rFonts w:asciiTheme="majorBidi" w:hAnsiTheme="majorBidi" w:cs="Times New Roman"/>
              </w:rPr>
            </w:pPr>
            <w:r w:rsidRPr="004D45D8">
              <w:rPr>
                <w:rFonts w:asciiTheme="majorBidi" w:hAnsiTheme="majorBidi" w:cs="Times New Roman"/>
                <w:color w:val="000000"/>
              </w:rPr>
              <w:t>Parody, Grotesque and Burlesque in the Modern Judeo-Spanish Literature</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w:t>
            </w:r>
          </w:p>
        </w:tc>
      </w:tr>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rPr>
            </w:pPr>
            <w:r w:rsidRPr="004D45D8">
              <w:rPr>
                <w:rFonts w:asciiTheme="majorBidi" w:hAnsiTheme="majorBidi" w:cs="Times New Roman"/>
                <w:color w:val="000000"/>
              </w:rPr>
              <w:t>The Humor in Judeo-Spanish Literature</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w:t>
            </w:r>
          </w:p>
        </w:tc>
      </w:tr>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rPr>
            </w:pPr>
            <w:r w:rsidRPr="004D45D8">
              <w:rPr>
                <w:rFonts w:asciiTheme="majorBidi" w:hAnsiTheme="majorBidi" w:cs="Times New Roman"/>
                <w:color w:val="000000"/>
              </w:rPr>
              <w:t>Oral Judeo-Spanish Literature</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w:t>
            </w:r>
          </w:p>
        </w:tc>
      </w:tr>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rPr>
            </w:pPr>
            <w:r w:rsidRPr="004D45D8">
              <w:rPr>
                <w:rFonts w:asciiTheme="majorBidi" w:hAnsiTheme="majorBidi" w:cs="Times New Roman"/>
                <w:color w:val="000000"/>
              </w:rPr>
              <w:t>Written Judeo-Spanish Literature: Introduction</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w:t>
            </w:r>
          </w:p>
        </w:tc>
      </w:tr>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rPr>
            </w:pPr>
            <w:r w:rsidRPr="004D45D8">
              <w:rPr>
                <w:rFonts w:asciiTheme="majorBidi" w:hAnsiTheme="majorBidi" w:cs="Times New Roman"/>
              </w:rPr>
              <w:t>Short Novel, Parody and Drama in Judeo-Spanish I and II</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w:t>
            </w:r>
          </w:p>
        </w:tc>
      </w:tr>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rPr>
            </w:pPr>
            <w:r w:rsidRPr="004D45D8">
              <w:rPr>
                <w:rFonts w:asciiTheme="majorBidi" w:hAnsiTheme="majorBidi" w:cs="Times New Roman"/>
              </w:rPr>
              <w:t>Topics in Ladino Culture I and II</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w:t>
            </w:r>
          </w:p>
        </w:tc>
      </w:tr>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rPr>
            </w:pPr>
            <w:r w:rsidRPr="004D45D8">
              <w:rPr>
                <w:rFonts w:asciiTheme="majorBidi" w:hAnsiTheme="majorBidi" w:cs="Times New Roman"/>
              </w:rPr>
              <w:t>Judeo-Spanish for Beginners</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w:t>
            </w:r>
          </w:p>
        </w:tc>
      </w:tr>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rPr>
            </w:pPr>
            <w:r w:rsidRPr="004D45D8">
              <w:rPr>
                <w:rFonts w:asciiTheme="majorBidi" w:hAnsiTheme="majorBidi" w:cs="Times New Roman"/>
              </w:rPr>
              <w:t>Judeo-Spanish for Advanced Students</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w:t>
            </w:r>
          </w:p>
        </w:tc>
      </w:tr>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rPr>
            </w:pPr>
            <w:r w:rsidRPr="004D45D8">
              <w:rPr>
                <w:rFonts w:asciiTheme="majorBidi" w:hAnsiTheme="majorBidi" w:cs="Times New Roman"/>
              </w:rPr>
              <w:t xml:space="preserve">Ladino Literature Classics: Midrash </w:t>
            </w:r>
            <w:r w:rsidR="003626DD">
              <w:rPr>
                <w:rFonts w:asciiTheme="majorBidi" w:hAnsiTheme="majorBidi" w:cs="Times New Roman"/>
                <w:i/>
                <w:iCs/>
              </w:rPr>
              <w:t>Me</w:t>
            </w:r>
            <w:r w:rsidR="003626DD" w:rsidRPr="003626DD">
              <w:rPr>
                <w:rFonts w:asciiTheme="majorBidi" w:hAnsiTheme="majorBidi" w:cs="Times New Roman"/>
                <w:i/>
                <w:iCs/>
                <w:vertAlign w:val="superscript"/>
              </w:rPr>
              <w:t>c</w:t>
            </w:r>
            <w:r w:rsidR="003626DD">
              <w:rPr>
                <w:rFonts w:asciiTheme="majorBidi" w:hAnsiTheme="majorBidi" w:cs="Times New Roman"/>
                <w:i/>
                <w:iCs/>
              </w:rPr>
              <w:t>am Lo</w:t>
            </w:r>
            <w:r w:rsidR="003626DD" w:rsidRPr="003626DD">
              <w:rPr>
                <w:rFonts w:asciiTheme="majorBidi" w:hAnsiTheme="majorBidi" w:cs="Times New Roman"/>
                <w:i/>
                <w:iCs/>
                <w:vertAlign w:val="superscript"/>
              </w:rPr>
              <w:t>c</w:t>
            </w:r>
            <w:r w:rsidRPr="004D45D8">
              <w:rPr>
                <w:rFonts w:asciiTheme="majorBidi" w:hAnsiTheme="majorBidi" w:cs="Times New Roman"/>
                <w:i/>
                <w:iCs/>
              </w:rPr>
              <w:t xml:space="preserve">ez </w:t>
            </w:r>
            <w:r w:rsidRPr="004D45D8">
              <w:rPr>
                <w:rFonts w:asciiTheme="majorBidi" w:hAnsiTheme="majorBidi" w:cs="Times New Roman"/>
              </w:rPr>
              <w:t>and its Hebrew Sources</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w:t>
            </w:r>
          </w:p>
        </w:tc>
      </w:tr>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lang w:val="sr-Latn-BA"/>
              </w:rPr>
            </w:pPr>
            <w:r w:rsidRPr="004D45D8">
              <w:rPr>
                <w:rFonts w:asciiTheme="majorBidi" w:hAnsiTheme="majorBidi" w:cs="Times New Roman"/>
                <w:lang w:val="sr-Latn-BA"/>
              </w:rPr>
              <w:t>The Sephardic Folktale</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w:t>
            </w:r>
          </w:p>
        </w:tc>
      </w:tr>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rPr>
            </w:pPr>
            <w:r w:rsidRPr="004D45D8">
              <w:rPr>
                <w:rFonts w:asciiTheme="majorBidi" w:hAnsiTheme="majorBidi" w:cs="Times New Roman"/>
              </w:rPr>
              <w:t>Popular Elements in the Midrash Literature</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w:t>
            </w:r>
          </w:p>
        </w:tc>
      </w:tr>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rPr>
            </w:pPr>
            <w:r w:rsidRPr="004D45D8">
              <w:rPr>
                <w:rFonts w:asciiTheme="majorBidi" w:hAnsiTheme="majorBidi" w:cs="Times New Roman"/>
              </w:rPr>
              <w:t>Reading Scientific Texts on Oral, Aggadic and Midrashic Literature</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w:t>
            </w:r>
          </w:p>
        </w:tc>
      </w:tr>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rPr>
            </w:pPr>
            <w:r w:rsidRPr="004D45D8">
              <w:rPr>
                <w:rFonts w:asciiTheme="majorBidi" w:hAnsiTheme="majorBidi" w:cs="Times New Roman"/>
              </w:rPr>
              <w:t>Introduction to Folk-Culture and Folk and Documentary Literature</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w:t>
            </w:r>
          </w:p>
        </w:tc>
      </w:tr>
      <w:tr w:rsidR="004D45D8" w:rsidRPr="00354030" w:rsidTr="007F7BB4">
        <w:tc>
          <w:tcPr>
            <w:tcW w:w="6237" w:type="dxa"/>
          </w:tcPr>
          <w:p w:rsidR="004D45D8" w:rsidRPr="004D45D8" w:rsidRDefault="004D45D8" w:rsidP="004D45D8">
            <w:pPr>
              <w:pStyle w:val="ab"/>
              <w:tabs>
                <w:tab w:val="right" w:pos="284"/>
              </w:tabs>
              <w:ind w:left="142"/>
              <w:jc w:val="both"/>
              <w:rPr>
                <w:rFonts w:asciiTheme="majorBidi" w:hAnsiTheme="majorBidi" w:cs="Times New Roman"/>
              </w:rPr>
            </w:pPr>
            <w:r w:rsidRPr="004D45D8">
              <w:rPr>
                <w:rFonts w:asciiTheme="majorBidi" w:hAnsiTheme="majorBidi" w:cs="Times New Roman"/>
              </w:rPr>
              <w:t>Topics in Folk-Culture and Literature</w:t>
            </w:r>
          </w:p>
        </w:tc>
        <w:tc>
          <w:tcPr>
            <w:tcW w:w="2091" w:type="dxa"/>
          </w:tcPr>
          <w:p w:rsidR="004D45D8" w:rsidRPr="004D45D8" w:rsidRDefault="004D45D8" w:rsidP="004D45D8">
            <w:pPr>
              <w:pStyle w:val="ab"/>
              <w:tabs>
                <w:tab w:val="right" w:pos="284"/>
              </w:tabs>
              <w:ind w:left="0"/>
              <w:rPr>
                <w:rFonts w:asciiTheme="majorBidi" w:hAnsiTheme="majorBidi" w:cs="Times New Roman"/>
              </w:rPr>
            </w:pPr>
            <w:r w:rsidRPr="004D45D8">
              <w:rPr>
                <w:rFonts w:asciiTheme="majorBidi" w:hAnsiTheme="majorBidi" w:cs="Times New Roman"/>
              </w:rPr>
              <w:t>B.A.</w:t>
            </w:r>
          </w:p>
        </w:tc>
      </w:tr>
      <w:tr w:rsidR="004D45D8" w:rsidRPr="00354030" w:rsidTr="007F7BB4">
        <w:tc>
          <w:tcPr>
            <w:tcW w:w="6237" w:type="dxa"/>
          </w:tcPr>
          <w:p w:rsidR="004D45D8" w:rsidRDefault="004D45D8" w:rsidP="004D45D8">
            <w:pPr>
              <w:pStyle w:val="ab"/>
              <w:tabs>
                <w:tab w:val="right" w:pos="284"/>
              </w:tabs>
              <w:ind w:left="142"/>
              <w:jc w:val="both"/>
              <w:rPr>
                <w:rFonts w:cs="David"/>
              </w:rPr>
            </w:pPr>
          </w:p>
        </w:tc>
        <w:tc>
          <w:tcPr>
            <w:tcW w:w="2091" w:type="dxa"/>
          </w:tcPr>
          <w:p w:rsidR="004D45D8" w:rsidRDefault="004D45D8" w:rsidP="004D45D8">
            <w:pPr>
              <w:pStyle w:val="ab"/>
              <w:tabs>
                <w:tab w:val="right" w:pos="284"/>
              </w:tabs>
              <w:ind w:left="0"/>
              <w:rPr>
                <w:rFonts w:asciiTheme="majorBidi" w:hAnsiTheme="majorBidi" w:cs="Times New Roman"/>
              </w:rPr>
            </w:pPr>
          </w:p>
        </w:tc>
      </w:tr>
    </w:tbl>
    <w:p w:rsidR="00361DD0" w:rsidRPr="00AD4D5E" w:rsidRDefault="00361DD0" w:rsidP="009A629A">
      <w:pPr>
        <w:pStyle w:val="ab"/>
        <w:numPr>
          <w:ilvl w:val="0"/>
          <w:numId w:val="33"/>
        </w:numPr>
        <w:tabs>
          <w:tab w:val="right" w:pos="284"/>
        </w:tabs>
        <w:ind w:left="425" w:firstLine="0"/>
        <w:rPr>
          <w:rFonts w:asciiTheme="majorBidi" w:hAnsiTheme="majorBidi" w:cs="Times New Roman"/>
          <w:u w:val="single"/>
        </w:rPr>
      </w:pPr>
      <w:r w:rsidRPr="00AD4D5E">
        <w:rPr>
          <w:rFonts w:asciiTheme="majorBidi" w:hAnsiTheme="majorBidi" w:cs="Times New Roman"/>
          <w:u w:val="single"/>
        </w:rPr>
        <w:t>2.  Courses taught abroad</w:t>
      </w:r>
    </w:p>
    <w:tbl>
      <w:tblPr>
        <w:tblStyle w:val="af3"/>
        <w:tblW w:w="8186"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1"/>
        <w:gridCol w:w="4122"/>
        <w:gridCol w:w="723"/>
      </w:tblGrid>
      <w:tr w:rsidR="007F7BB4" w:rsidRPr="00354030" w:rsidTr="00AD4D5E">
        <w:tc>
          <w:tcPr>
            <w:tcW w:w="3341" w:type="dxa"/>
          </w:tcPr>
          <w:p w:rsidR="007F7BB4" w:rsidRPr="00354030" w:rsidRDefault="007F7BB4" w:rsidP="009A629A">
            <w:pPr>
              <w:rPr>
                <w:rFonts w:asciiTheme="majorBidi" w:hAnsiTheme="majorBidi" w:cs="Times New Roman"/>
              </w:rPr>
            </w:pPr>
            <w:r w:rsidRPr="00354030">
              <w:rPr>
                <w:rFonts w:asciiTheme="majorBidi" w:hAnsiTheme="majorBidi" w:cs="Times New Roman"/>
              </w:rPr>
              <w:t>Introduction to Ladino Language and Culture</w:t>
            </w:r>
          </w:p>
        </w:tc>
        <w:tc>
          <w:tcPr>
            <w:tcW w:w="4122" w:type="dxa"/>
          </w:tcPr>
          <w:p w:rsidR="007F7BB4" w:rsidRPr="00354030" w:rsidRDefault="007F7BB4" w:rsidP="007F7BB4">
            <w:pPr>
              <w:rPr>
                <w:rFonts w:asciiTheme="majorBidi" w:hAnsiTheme="majorBidi" w:cs="Times New Roman"/>
              </w:rPr>
            </w:pPr>
            <w:r w:rsidRPr="00354030">
              <w:rPr>
                <w:rFonts w:asciiTheme="majorBidi" w:hAnsiTheme="majorBidi" w:cs="Times New Roman"/>
              </w:rPr>
              <w:t>Stanford University</w:t>
            </w:r>
            <w:r>
              <w:rPr>
                <w:rFonts w:asciiTheme="majorBidi" w:hAnsiTheme="majorBidi" w:cs="Times New Roman"/>
              </w:rPr>
              <w:t xml:space="preserve">               </w:t>
            </w:r>
          </w:p>
        </w:tc>
        <w:tc>
          <w:tcPr>
            <w:tcW w:w="723" w:type="dxa"/>
          </w:tcPr>
          <w:p w:rsidR="007F7BB4" w:rsidRPr="00354030" w:rsidRDefault="007F7BB4" w:rsidP="007F7BB4">
            <w:pPr>
              <w:rPr>
                <w:rFonts w:asciiTheme="majorBidi" w:hAnsiTheme="majorBidi" w:cs="Times New Roman"/>
              </w:rPr>
            </w:pPr>
            <w:r>
              <w:rPr>
                <w:rFonts w:asciiTheme="majorBidi" w:hAnsiTheme="majorBidi" w:cs="Times New Roman"/>
              </w:rPr>
              <w:t>M.A.</w:t>
            </w:r>
          </w:p>
        </w:tc>
      </w:tr>
      <w:tr w:rsidR="007F7BB4" w:rsidRPr="00354030" w:rsidTr="00AD4D5E">
        <w:tc>
          <w:tcPr>
            <w:tcW w:w="3341" w:type="dxa"/>
          </w:tcPr>
          <w:p w:rsidR="007F7BB4" w:rsidRDefault="007F7BB4" w:rsidP="007F7BB4">
            <w:pPr>
              <w:rPr>
                <w:rFonts w:asciiTheme="majorBidi" w:hAnsiTheme="majorBidi" w:cs="Times New Roman"/>
              </w:rPr>
            </w:pPr>
            <w:r>
              <w:rPr>
                <w:rFonts w:asciiTheme="majorBidi" w:hAnsiTheme="majorBidi" w:cs="Times New Roman"/>
              </w:rPr>
              <w:t>Judeo-Spanish Romancero</w:t>
            </w:r>
          </w:p>
          <w:p w:rsidR="007F7BB4" w:rsidRPr="00354030" w:rsidRDefault="007F7BB4" w:rsidP="007F7BB4">
            <w:pPr>
              <w:rPr>
                <w:rFonts w:asciiTheme="majorBidi" w:hAnsiTheme="majorBidi" w:cs="Times New Roman"/>
              </w:rPr>
            </w:pPr>
            <w:r w:rsidRPr="00354030">
              <w:rPr>
                <w:rFonts w:asciiTheme="majorBidi" w:hAnsiTheme="majorBidi" w:cs="Times New Roman"/>
              </w:rPr>
              <w:t>(intensive one week course)</w:t>
            </w:r>
          </w:p>
        </w:tc>
        <w:tc>
          <w:tcPr>
            <w:tcW w:w="4122" w:type="dxa"/>
          </w:tcPr>
          <w:p w:rsidR="007F7BB4" w:rsidRPr="00354030" w:rsidRDefault="007F7BB4" w:rsidP="007F7BB4">
            <w:pPr>
              <w:ind w:right="-150"/>
              <w:jc w:val="both"/>
              <w:rPr>
                <w:rFonts w:asciiTheme="majorBidi" w:hAnsiTheme="majorBidi" w:cs="Times New Roman"/>
              </w:rPr>
            </w:pPr>
            <w:r w:rsidRPr="00354030">
              <w:rPr>
                <w:rFonts w:asciiTheme="majorBidi" w:hAnsiTheme="majorBidi" w:cs="Times New Roman"/>
              </w:rPr>
              <w:t xml:space="preserve">Workshop Jewish Art and Tradition </w:t>
            </w:r>
            <w:r>
              <w:rPr>
                <w:rFonts w:asciiTheme="majorBidi" w:hAnsiTheme="majorBidi" w:cs="Times New Roman"/>
              </w:rPr>
              <w:t>IX</w:t>
            </w:r>
            <w:r w:rsidRPr="00354030">
              <w:rPr>
                <w:rFonts w:asciiTheme="majorBidi" w:hAnsiTheme="majorBidi" w:cs="Times New Roman"/>
              </w:rPr>
              <w:t xml:space="preserve">, </w:t>
            </w:r>
          </w:p>
          <w:p w:rsidR="007F7BB4" w:rsidRPr="00354030" w:rsidRDefault="007F7BB4" w:rsidP="007F7BB4">
            <w:pPr>
              <w:pStyle w:val="ab"/>
              <w:tabs>
                <w:tab w:val="right" w:pos="284"/>
              </w:tabs>
              <w:ind w:left="0"/>
              <w:rPr>
                <w:rFonts w:asciiTheme="majorBidi" w:hAnsiTheme="majorBidi" w:cs="Times New Roman"/>
              </w:rPr>
            </w:pPr>
            <w:r w:rsidRPr="00354030">
              <w:rPr>
                <w:rFonts w:asciiTheme="majorBidi" w:hAnsiTheme="majorBidi" w:cs="Times New Roman"/>
              </w:rPr>
              <w:t xml:space="preserve">Faculty of Philosophy, </w:t>
            </w:r>
          </w:p>
          <w:p w:rsidR="007F7BB4" w:rsidRPr="00354030" w:rsidRDefault="007F7BB4" w:rsidP="007F7BB4">
            <w:pPr>
              <w:rPr>
                <w:rFonts w:asciiTheme="majorBidi" w:hAnsiTheme="majorBidi" w:cs="Times New Roman"/>
              </w:rPr>
            </w:pPr>
            <w:r w:rsidRPr="00354030">
              <w:rPr>
                <w:rFonts w:asciiTheme="majorBidi" w:hAnsiTheme="majorBidi" w:cs="Times New Roman"/>
              </w:rPr>
              <w:t>University of Belgrade</w:t>
            </w:r>
          </w:p>
        </w:tc>
        <w:tc>
          <w:tcPr>
            <w:tcW w:w="723" w:type="dxa"/>
          </w:tcPr>
          <w:p w:rsidR="007F7BB4" w:rsidRPr="00354030" w:rsidRDefault="007F7BB4" w:rsidP="007F7BB4">
            <w:pPr>
              <w:rPr>
                <w:rFonts w:asciiTheme="majorBidi" w:hAnsiTheme="majorBidi" w:cs="Times New Roman"/>
              </w:rPr>
            </w:pPr>
            <w:r>
              <w:rPr>
                <w:rFonts w:asciiTheme="majorBidi" w:hAnsiTheme="majorBidi" w:cs="Times New Roman"/>
              </w:rPr>
              <w:t>M.A.</w:t>
            </w:r>
          </w:p>
        </w:tc>
      </w:tr>
      <w:tr w:rsidR="007F7BB4" w:rsidRPr="00354030" w:rsidTr="00AD4D5E">
        <w:tc>
          <w:tcPr>
            <w:tcW w:w="3341" w:type="dxa"/>
          </w:tcPr>
          <w:p w:rsidR="007F7BB4" w:rsidRPr="00354030" w:rsidRDefault="007F7BB4" w:rsidP="007F7BB4">
            <w:pPr>
              <w:pStyle w:val="ab"/>
              <w:tabs>
                <w:tab w:val="right" w:pos="284"/>
              </w:tabs>
              <w:ind w:left="0"/>
              <w:rPr>
                <w:rFonts w:asciiTheme="majorBidi" w:hAnsiTheme="majorBidi" w:cs="Times New Roman"/>
              </w:rPr>
            </w:pPr>
            <w:r w:rsidRPr="00354030">
              <w:rPr>
                <w:rFonts w:asciiTheme="majorBidi" w:hAnsiTheme="majorBidi" w:cs="Times New Roman"/>
              </w:rPr>
              <w:t>Reading Bible as Literature</w:t>
            </w:r>
          </w:p>
          <w:p w:rsidR="007F7BB4" w:rsidRPr="00354030" w:rsidRDefault="007F7BB4" w:rsidP="007F7BB4">
            <w:pPr>
              <w:pStyle w:val="ab"/>
              <w:tabs>
                <w:tab w:val="right" w:pos="284"/>
              </w:tabs>
              <w:ind w:left="0"/>
              <w:rPr>
                <w:rFonts w:asciiTheme="majorBidi" w:hAnsiTheme="majorBidi" w:cs="Times New Roman"/>
              </w:rPr>
            </w:pPr>
            <w:r w:rsidRPr="00354030">
              <w:rPr>
                <w:rFonts w:asciiTheme="majorBidi" w:hAnsiTheme="majorBidi" w:cs="Times New Roman"/>
              </w:rPr>
              <w:t>(intensive one week course)</w:t>
            </w:r>
          </w:p>
        </w:tc>
        <w:tc>
          <w:tcPr>
            <w:tcW w:w="4122" w:type="dxa"/>
          </w:tcPr>
          <w:p w:rsidR="007F7BB4" w:rsidRPr="00354030" w:rsidRDefault="007F7BB4" w:rsidP="007F7BB4">
            <w:pPr>
              <w:ind w:right="-150"/>
              <w:jc w:val="both"/>
              <w:rPr>
                <w:rFonts w:asciiTheme="majorBidi" w:hAnsiTheme="majorBidi" w:cs="Times New Roman"/>
              </w:rPr>
            </w:pPr>
            <w:r w:rsidRPr="00354030">
              <w:rPr>
                <w:rFonts w:asciiTheme="majorBidi" w:hAnsiTheme="majorBidi" w:cs="Times New Roman"/>
              </w:rPr>
              <w:t xml:space="preserve">Workshop Jewish Art and Tradition VIII, </w:t>
            </w:r>
          </w:p>
          <w:p w:rsidR="007F7BB4" w:rsidRPr="00354030" w:rsidRDefault="007F7BB4" w:rsidP="007F7BB4">
            <w:pPr>
              <w:pStyle w:val="ab"/>
              <w:tabs>
                <w:tab w:val="right" w:pos="284"/>
              </w:tabs>
              <w:ind w:left="0"/>
              <w:rPr>
                <w:rFonts w:asciiTheme="majorBidi" w:hAnsiTheme="majorBidi" w:cs="Times New Roman"/>
              </w:rPr>
            </w:pPr>
          </w:p>
        </w:tc>
        <w:tc>
          <w:tcPr>
            <w:tcW w:w="723" w:type="dxa"/>
          </w:tcPr>
          <w:p w:rsidR="007F7BB4" w:rsidRPr="00354030" w:rsidRDefault="007F7BB4" w:rsidP="007F7BB4">
            <w:pPr>
              <w:rPr>
                <w:rFonts w:asciiTheme="majorBidi" w:hAnsiTheme="majorBidi" w:cs="Times New Roman"/>
              </w:rPr>
            </w:pPr>
            <w:r>
              <w:rPr>
                <w:rFonts w:asciiTheme="majorBidi" w:hAnsiTheme="majorBidi" w:cs="Times New Roman"/>
              </w:rPr>
              <w:t>M.A.</w:t>
            </w:r>
          </w:p>
        </w:tc>
      </w:tr>
      <w:tr w:rsidR="007F7BB4" w:rsidRPr="00354030" w:rsidTr="00AD4D5E">
        <w:tc>
          <w:tcPr>
            <w:tcW w:w="3341" w:type="dxa"/>
          </w:tcPr>
          <w:p w:rsidR="007F7BB4" w:rsidRPr="00354030" w:rsidRDefault="007F7BB4" w:rsidP="007F7BB4">
            <w:pPr>
              <w:jc w:val="both"/>
              <w:rPr>
                <w:rFonts w:asciiTheme="majorBidi" w:hAnsiTheme="majorBidi" w:cs="Times New Roman"/>
              </w:rPr>
            </w:pPr>
            <w:r w:rsidRPr="00354030">
              <w:rPr>
                <w:rFonts w:asciiTheme="majorBidi" w:hAnsiTheme="majorBidi" w:cs="Times New Roman"/>
              </w:rPr>
              <w:t>Introduction to Sephardic Literature</w:t>
            </w:r>
          </w:p>
          <w:p w:rsidR="007F7BB4" w:rsidRPr="00354030" w:rsidRDefault="007F7BB4" w:rsidP="007F7BB4">
            <w:pPr>
              <w:jc w:val="both"/>
              <w:rPr>
                <w:rFonts w:asciiTheme="majorBidi" w:hAnsiTheme="majorBidi" w:cs="Times New Roman"/>
              </w:rPr>
            </w:pPr>
            <w:r w:rsidRPr="00354030">
              <w:rPr>
                <w:rFonts w:asciiTheme="majorBidi" w:hAnsiTheme="majorBidi" w:cs="Times New Roman"/>
              </w:rPr>
              <w:t>(intensive one week course)</w:t>
            </w:r>
          </w:p>
        </w:tc>
        <w:tc>
          <w:tcPr>
            <w:tcW w:w="4122" w:type="dxa"/>
          </w:tcPr>
          <w:p w:rsidR="007F7BB4" w:rsidRPr="00354030" w:rsidRDefault="007F7BB4" w:rsidP="007F7BB4">
            <w:pPr>
              <w:pStyle w:val="ab"/>
              <w:tabs>
                <w:tab w:val="right" w:pos="284"/>
              </w:tabs>
              <w:ind w:left="0"/>
              <w:rPr>
                <w:rFonts w:asciiTheme="majorBidi" w:hAnsiTheme="majorBidi" w:cs="Times New Roman"/>
              </w:rPr>
            </w:pPr>
            <w:r w:rsidRPr="00354030">
              <w:rPr>
                <w:rFonts w:asciiTheme="majorBidi" w:hAnsiTheme="majorBidi" w:cs="Times New Roman"/>
              </w:rPr>
              <w:t>Workshop Jewish Art and Tradition V,</w:t>
            </w:r>
          </w:p>
        </w:tc>
        <w:tc>
          <w:tcPr>
            <w:tcW w:w="723" w:type="dxa"/>
          </w:tcPr>
          <w:p w:rsidR="007F7BB4" w:rsidRPr="00354030" w:rsidRDefault="007F7BB4" w:rsidP="007F7BB4">
            <w:pPr>
              <w:rPr>
                <w:rFonts w:asciiTheme="majorBidi" w:hAnsiTheme="majorBidi" w:cs="Times New Roman"/>
              </w:rPr>
            </w:pPr>
            <w:r>
              <w:rPr>
                <w:rFonts w:asciiTheme="majorBidi" w:hAnsiTheme="majorBidi" w:cs="Times New Roman"/>
              </w:rPr>
              <w:t>M.A.</w:t>
            </w:r>
          </w:p>
        </w:tc>
      </w:tr>
      <w:tr w:rsidR="007F7BB4" w:rsidRPr="00354030" w:rsidTr="00AD4D5E">
        <w:tc>
          <w:tcPr>
            <w:tcW w:w="3341" w:type="dxa"/>
          </w:tcPr>
          <w:p w:rsidR="007F7BB4" w:rsidRPr="00354030" w:rsidRDefault="007F7BB4" w:rsidP="007F7BB4">
            <w:pPr>
              <w:jc w:val="both"/>
              <w:rPr>
                <w:rFonts w:asciiTheme="majorBidi" w:hAnsiTheme="majorBidi" w:cs="Times New Roman"/>
              </w:rPr>
            </w:pPr>
            <w:r w:rsidRPr="00354030">
              <w:rPr>
                <w:rFonts w:asciiTheme="majorBidi" w:hAnsiTheme="majorBidi" w:cs="Times New Roman"/>
              </w:rPr>
              <w:t>God as a Writer: Literary Logic of the Pentateuch (intensive one-week course)</w:t>
            </w:r>
          </w:p>
        </w:tc>
        <w:tc>
          <w:tcPr>
            <w:tcW w:w="4122" w:type="dxa"/>
          </w:tcPr>
          <w:p w:rsidR="007F7BB4" w:rsidRPr="00354030" w:rsidRDefault="007F7BB4" w:rsidP="007F7BB4">
            <w:pPr>
              <w:pStyle w:val="ab"/>
              <w:tabs>
                <w:tab w:val="right" w:pos="284"/>
              </w:tabs>
              <w:ind w:left="0"/>
              <w:rPr>
                <w:rFonts w:asciiTheme="majorBidi" w:hAnsiTheme="majorBidi" w:cs="Times New Roman"/>
              </w:rPr>
            </w:pPr>
            <w:r w:rsidRPr="00354030">
              <w:rPr>
                <w:rFonts w:asciiTheme="majorBidi" w:hAnsiTheme="majorBidi" w:cs="Times New Roman"/>
              </w:rPr>
              <w:t>Workshop Jewish Art and Tradition IV,</w:t>
            </w:r>
          </w:p>
        </w:tc>
        <w:tc>
          <w:tcPr>
            <w:tcW w:w="723" w:type="dxa"/>
          </w:tcPr>
          <w:p w:rsidR="007F7BB4" w:rsidRPr="00354030" w:rsidRDefault="007F7BB4" w:rsidP="007F7BB4">
            <w:pPr>
              <w:rPr>
                <w:rFonts w:asciiTheme="majorBidi" w:hAnsiTheme="majorBidi" w:cs="Times New Roman"/>
              </w:rPr>
            </w:pPr>
            <w:r>
              <w:rPr>
                <w:rFonts w:asciiTheme="majorBidi" w:hAnsiTheme="majorBidi" w:cs="Times New Roman"/>
              </w:rPr>
              <w:t>M.A.</w:t>
            </w:r>
          </w:p>
        </w:tc>
      </w:tr>
      <w:tr w:rsidR="007F7BB4" w:rsidRPr="00354030" w:rsidTr="00AD4D5E">
        <w:tc>
          <w:tcPr>
            <w:tcW w:w="3341" w:type="dxa"/>
          </w:tcPr>
          <w:p w:rsidR="007F7BB4" w:rsidRPr="00354030" w:rsidRDefault="007F7BB4" w:rsidP="007F7BB4">
            <w:pPr>
              <w:jc w:val="both"/>
              <w:rPr>
                <w:rFonts w:asciiTheme="majorBidi" w:hAnsiTheme="majorBidi" w:cs="Times New Roman"/>
              </w:rPr>
            </w:pPr>
            <w:r w:rsidRPr="00354030">
              <w:rPr>
                <w:rFonts w:asciiTheme="majorBidi" w:hAnsiTheme="majorBidi" w:cs="Times New Roman"/>
              </w:rPr>
              <w:t>Hebrew Literature, from Moses to Kishon (intensive one week course)</w:t>
            </w:r>
          </w:p>
        </w:tc>
        <w:tc>
          <w:tcPr>
            <w:tcW w:w="4122" w:type="dxa"/>
          </w:tcPr>
          <w:p w:rsidR="007F7BB4" w:rsidRPr="00354030" w:rsidRDefault="007F7BB4" w:rsidP="007F7BB4">
            <w:pPr>
              <w:pStyle w:val="ab"/>
              <w:tabs>
                <w:tab w:val="right" w:pos="284"/>
              </w:tabs>
              <w:ind w:left="0"/>
              <w:rPr>
                <w:rFonts w:asciiTheme="majorBidi" w:hAnsiTheme="majorBidi" w:cs="Times New Roman"/>
              </w:rPr>
            </w:pPr>
            <w:r w:rsidRPr="00354030">
              <w:rPr>
                <w:rFonts w:asciiTheme="majorBidi" w:hAnsiTheme="majorBidi" w:cs="Times New Roman"/>
              </w:rPr>
              <w:t>Workshop Jewish Art and Tradition III</w:t>
            </w:r>
          </w:p>
        </w:tc>
        <w:tc>
          <w:tcPr>
            <w:tcW w:w="723" w:type="dxa"/>
          </w:tcPr>
          <w:p w:rsidR="007F7BB4" w:rsidRPr="00354030" w:rsidRDefault="007F7BB4" w:rsidP="007F7BB4">
            <w:pPr>
              <w:rPr>
                <w:rFonts w:asciiTheme="majorBidi" w:hAnsiTheme="majorBidi" w:cs="Times New Roman"/>
              </w:rPr>
            </w:pPr>
            <w:r>
              <w:rPr>
                <w:rFonts w:asciiTheme="majorBidi" w:hAnsiTheme="majorBidi" w:cs="Times New Roman"/>
              </w:rPr>
              <w:t>M.A.</w:t>
            </w:r>
          </w:p>
        </w:tc>
      </w:tr>
      <w:tr w:rsidR="007F7BB4" w:rsidRPr="00354030" w:rsidTr="00AD4D5E">
        <w:tc>
          <w:tcPr>
            <w:tcW w:w="3341" w:type="dxa"/>
          </w:tcPr>
          <w:p w:rsidR="007F7BB4" w:rsidRPr="00354030" w:rsidRDefault="007F7BB4" w:rsidP="007F7BB4">
            <w:pPr>
              <w:jc w:val="both"/>
              <w:rPr>
                <w:rFonts w:asciiTheme="majorBidi" w:hAnsiTheme="majorBidi" w:cs="Times New Roman"/>
              </w:rPr>
            </w:pPr>
            <w:r w:rsidRPr="00354030">
              <w:rPr>
                <w:rFonts w:asciiTheme="majorBidi" w:hAnsiTheme="majorBidi" w:cs="Times New Roman"/>
              </w:rPr>
              <w:t>Hebrew Sacred Literature, from Bible to Kabbalah (intensive two weeks course)</w:t>
            </w:r>
          </w:p>
        </w:tc>
        <w:tc>
          <w:tcPr>
            <w:tcW w:w="4122" w:type="dxa"/>
          </w:tcPr>
          <w:p w:rsidR="007F7BB4" w:rsidRPr="00354030" w:rsidRDefault="007F7BB4" w:rsidP="007F7BB4">
            <w:pPr>
              <w:pStyle w:val="ab"/>
              <w:tabs>
                <w:tab w:val="right" w:pos="284"/>
              </w:tabs>
              <w:ind w:left="0"/>
              <w:rPr>
                <w:rFonts w:asciiTheme="majorBidi" w:hAnsiTheme="majorBidi" w:cs="Times New Roman"/>
              </w:rPr>
            </w:pPr>
            <w:r w:rsidRPr="00354030">
              <w:rPr>
                <w:rFonts w:asciiTheme="majorBidi" w:hAnsiTheme="majorBidi" w:cs="Times New Roman"/>
              </w:rPr>
              <w:t>Workshop Jewish Art and Tradition II</w:t>
            </w:r>
          </w:p>
        </w:tc>
        <w:tc>
          <w:tcPr>
            <w:tcW w:w="723" w:type="dxa"/>
          </w:tcPr>
          <w:p w:rsidR="007F7BB4" w:rsidRPr="00354030" w:rsidRDefault="007F7BB4" w:rsidP="007F7BB4">
            <w:pPr>
              <w:rPr>
                <w:rFonts w:asciiTheme="majorBidi" w:hAnsiTheme="majorBidi" w:cs="Times New Roman"/>
              </w:rPr>
            </w:pPr>
            <w:r>
              <w:rPr>
                <w:rFonts w:asciiTheme="majorBidi" w:hAnsiTheme="majorBidi" w:cs="Times New Roman"/>
              </w:rPr>
              <w:t>M.A.</w:t>
            </w:r>
          </w:p>
        </w:tc>
      </w:tr>
      <w:tr w:rsidR="007F7BB4" w:rsidRPr="00354030" w:rsidTr="00AD4D5E">
        <w:tc>
          <w:tcPr>
            <w:tcW w:w="3341" w:type="dxa"/>
          </w:tcPr>
          <w:p w:rsidR="007F7BB4" w:rsidRPr="00354030" w:rsidRDefault="007F7BB4" w:rsidP="007F7BB4">
            <w:pPr>
              <w:pStyle w:val="ab"/>
              <w:tabs>
                <w:tab w:val="right" w:pos="284"/>
              </w:tabs>
              <w:ind w:left="0"/>
              <w:rPr>
                <w:rFonts w:asciiTheme="majorBidi" w:hAnsiTheme="majorBidi" w:cs="Times New Roman"/>
              </w:rPr>
            </w:pPr>
            <w:r w:rsidRPr="00354030">
              <w:rPr>
                <w:rFonts w:asciiTheme="majorBidi" w:hAnsiTheme="majorBidi" w:cs="Times New Roman"/>
              </w:rPr>
              <w:t>Introduction to Sephardic Culture</w:t>
            </w:r>
          </w:p>
          <w:p w:rsidR="007F7BB4" w:rsidRPr="00354030" w:rsidRDefault="007F7BB4" w:rsidP="007F7BB4">
            <w:pPr>
              <w:pStyle w:val="ab"/>
              <w:tabs>
                <w:tab w:val="right" w:pos="284"/>
              </w:tabs>
              <w:ind w:left="0"/>
              <w:rPr>
                <w:rFonts w:asciiTheme="majorBidi" w:hAnsiTheme="majorBidi" w:cs="Times New Roman"/>
              </w:rPr>
            </w:pPr>
            <w:r w:rsidRPr="00354030">
              <w:rPr>
                <w:rFonts w:asciiTheme="majorBidi" w:hAnsiTheme="majorBidi" w:cs="Times New Roman"/>
              </w:rPr>
              <w:lastRenderedPageBreak/>
              <w:t>(intensive two weeks course)</w:t>
            </w:r>
          </w:p>
        </w:tc>
        <w:tc>
          <w:tcPr>
            <w:tcW w:w="4122" w:type="dxa"/>
          </w:tcPr>
          <w:p w:rsidR="007F7BB4" w:rsidRPr="00354030" w:rsidRDefault="007F7BB4" w:rsidP="007F7BB4">
            <w:pPr>
              <w:pStyle w:val="ab"/>
              <w:tabs>
                <w:tab w:val="right" w:pos="284"/>
              </w:tabs>
              <w:ind w:left="0"/>
              <w:rPr>
                <w:rFonts w:asciiTheme="majorBidi" w:hAnsiTheme="majorBidi" w:cs="Times New Roman"/>
              </w:rPr>
            </w:pPr>
            <w:r w:rsidRPr="00354030">
              <w:rPr>
                <w:rFonts w:asciiTheme="majorBidi" w:hAnsiTheme="majorBidi" w:cs="Times New Roman"/>
              </w:rPr>
              <w:lastRenderedPageBreak/>
              <w:t>Workshop Jewish Art and Tradition I</w:t>
            </w:r>
          </w:p>
        </w:tc>
        <w:tc>
          <w:tcPr>
            <w:tcW w:w="723" w:type="dxa"/>
          </w:tcPr>
          <w:p w:rsidR="007F7BB4" w:rsidRPr="007F7BB4" w:rsidRDefault="007F7BB4" w:rsidP="007F7BB4">
            <w:r w:rsidRPr="007F7BB4">
              <w:t>M.A.</w:t>
            </w:r>
          </w:p>
        </w:tc>
      </w:tr>
    </w:tbl>
    <w:p w:rsidR="00361DD0" w:rsidRPr="00354030" w:rsidRDefault="00361DD0" w:rsidP="003F23EB">
      <w:pPr>
        <w:pStyle w:val="ab"/>
        <w:tabs>
          <w:tab w:val="right" w:pos="284"/>
        </w:tabs>
        <w:spacing w:line="360" w:lineRule="auto"/>
        <w:ind w:left="0"/>
        <w:rPr>
          <w:rFonts w:asciiTheme="majorBidi" w:hAnsiTheme="majorBidi" w:cs="Times New Roman"/>
          <w:b/>
          <w:bCs/>
        </w:rPr>
      </w:pPr>
    </w:p>
    <w:p w:rsidR="00BA2DAB" w:rsidRPr="00354030" w:rsidRDefault="00BA2DAB" w:rsidP="009A629A">
      <w:pPr>
        <w:spacing w:line="360" w:lineRule="auto"/>
        <w:ind w:left="426"/>
        <w:rPr>
          <w:rFonts w:asciiTheme="majorBidi" w:hAnsiTheme="majorBidi" w:cs="Times New Roman"/>
          <w:u w:val="single"/>
        </w:rPr>
      </w:pPr>
      <w:r w:rsidRPr="00354030">
        <w:rPr>
          <w:rFonts w:asciiTheme="majorBidi" w:hAnsiTheme="majorBidi" w:cs="Times New Roman"/>
          <w:u w:val="single"/>
        </w:rPr>
        <w:t>b</w:t>
      </w:r>
      <w:r w:rsidR="00202774" w:rsidRPr="00354030">
        <w:rPr>
          <w:rFonts w:asciiTheme="majorBidi" w:hAnsiTheme="majorBidi" w:cs="Times New Roman"/>
          <w:u w:val="single"/>
        </w:rPr>
        <w:t>.</w:t>
      </w:r>
      <w:r w:rsidRPr="00354030">
        <w:rPr>
          <w:rFonts w:asciiTheme="majorBidi" w:hAnsiTheme="majorBidi" w:cs="Times New Roman"/>
          <w:u w:val="single"/>
        </w:rPr>
        <w:t xml:space="preserve"> Research </w:t>
      </w:r>
      <w:r w:rsidR="00202774" w:rsidRPr="00354030">
        <w:rPr>
          <w:rFonts w:asciiTheme="majorBidi" w:hAnsiTheme="majorBidi" w:cs="Times New Roman"/>
          <w:u w:val="single"/>
        </w:rPr>
        <w:t>S</w:t>
      </w:r>
      <w:r w:rsidRPr="00354030">
        <w:rPr>
          <w:rFonts w:asciiTheme="majorBidi" w:hAnsiTheme="majorBidi" w:cs="Times New Roman"/>
          <w:u w:val="single"/>
        </w:rPr>
        <w:t>tudents</w:t>
      </w:r>
    </w:p>
    <w:p w:rsidR="009A629A" w:rsidRPr="00354030" w:rsidRDefault="009A629A" w:rsidP="001D3218">
      <w:pPr>
        <w:ind w:left="426"/>
        <w:rPr>
          <w:rFonts w:asciiTheme="majorBidi" w:hAnsiTheme="majorBidi" w:cs="Times New Roman"/>
          <w:u w:val="single"/>
        </w:rPr>
      </w:pPr>
      <w:r w:rsidRPr="00354030">
        <w:rPr>
          <w:rFonts w:asciiTheme="majorBidi" w:hAnsiTheme="majorBidi" w:cs="Times New Roman"/>
          <w:u w:val="single"/>
        </w:rPr>
        <w:t>PhD</w:t>
      </w:r>
    </w:p>
    <w:tbl>
      <w:tblPr>
        <w:tblW w:w="9072" w:type="dxa"/>
        <w:tblInd w:w="392" w:type="dxa"/>
        <w:tblLayout w:type="fixed"/>
        <w:tblLook w:val="01E0" w:firstRow="1" w:lastRow="1" w:firstColumn="1" w:lastColumn="1" w:noHBand="0" w:noVBand="0"/>
      </w:tblPr>
      <w:tblGrid>
        <w:gridCol w:w="2268"/>
        <w:gridCol w:w="2268"/>
        <w:gridCol w:w="2693"/>
        <w:gridCol w:w="1843"/>
      </w:tblGrid>
      <w:tr w:rsidR="002778E7" w:rsidRPr="00354030" w:rsidTr="0000685E">
        <w:tc>
          <w:tcPr>
            <w:tcW w:w="2268" w:type="dxa"/>
          </w:tcPr>
          <w:p w:rsidR="002778E7" w:rsidRPr="00354030" w:rsidRDefault="005554DF" w:rsidP="001D3218">
            <w:pPr>
              <w:jc w:val="both"/>
              <w:rPr>
                <w:rFonts w:asciiTheme="majorBidi" w:hAnsiTheme="majorBidi" w:cs="Times New Roman"/>
              </w:rPr>
            </w:pPr>
            <w:r>
              <w:rPr>
                <w:rFonts w:asciiTheme="majorBidi" w:hAnsiTheme="majorBidi" w:cs="Times New Roman"/>
              </w:rPr>
              <w:t>Student’</w:t>
            </w:r>
            <w:r w:rsidR="00EE2B21">
              <w:rPr>
                <w:rFonts w:asciiTheme="majorBidi" w:hAnsiTheme="majorBidi" w:cs="Times New Roman"/>
              </w:rPr>
              <w:t>s N</w:t>
            </w:r>
            <w:r w:rsidR="002778E7" w:rsidRPr="00354030">
              <w:rPr>
                <w:rFonts w:asciiTheme="majorBidi" w:hAnsiTheme="majorBidi" w:cs="Times New Roman"/>
              </w:rPr>
              <w:t>ame</w:t>
            </w:r>
          </w:p>
        </w:tc>
        <w:tc>
          <w:tcPr>
            <w:tcW w:w="2268" w:type="dxa"/>
          </w:tcPr>
          <w:p w:rsidR="002778E7" w:rsidRPr="00354030" w:rsidRDefault="002778E7" w:rsidP="001D3218">
            <w:pPr>
              <w:jc w:val="both"/>
              <w:rPr>
                <w:rFonts w:asciiTheme="majorBidi" w:hAnsiTheme="majorBidi" w:cs="Times New Roman"/>
              </w:rPr>
            </w:pPr>
            <w:r w:rsidRPr="00354030">
              <w:rPr>
                <w:rFonts w:asciiTheme="majorBidi" w:hAnsiTheme="majorBidi" w:cs="Times New Roman"/>
              </w:rPr>
              <w:t>University</w:t>
            </w:r>
          </w:p>
        </w:tc>
        <w:tc>
          <w:tcPr>
            <w:tcW w:w="2693" w:type="dxa"/>
          </w:tcPr>
          <w:p w:rsidR="002778E7" w:rsidRPr="00354030" w:rsidRDefault="002778E7" w:rsidP="001D3218">
            <w:pPr>
              <w:jc w:val="both"/>
              <w:rPr>
                <w:rFonts w:asciiTheme="majorBidi" w:hAnsiTheme="majorBidi" w:cs="Times New Roman"/>
              </w:rPr>
            </w:pPr>
            <w:r w:rsidRPr="00354030">
              <w:rPr>
                <w:rFonts w:asciiTheme="majorBidi" w:hAnsiTheme="majorBidi" w:cs="Times New Roman"/>
              </w:rPr>
              <w:t>Additional Supervisors</w:t>
            </w:r>
          </w:p>
        </w:tc>
        <w:tc>
          <w:tcPr>
            <w:tcW w:w="1843" w:type="dxa"/>
          </w:tcPr>
          <w:p w:rsidR="002778E7" w:rsidRPr="00354030" w:rsidRDefault="00EE2B21" w:rsidP="00EE2B21">
            <w:pPr>
              <w:jc w:val="both"/>
              <w:rPr>
                <w:rFonts w:asciiTheme="majorBidi" w:hAnsiTheme="majorBidi" w:cs="Times New Roman"/>
              </w:rPr>
            </w:pPr>
            <w:r>
              <w:rPr>
                <w:rFonts w:asciiTheme="majorBidi" w:hAnsiTheme="majorBidi" w:cs="Times New Roman"/>
              </w:rPr>
              <w:t>(</w:t>
            </w:r>
            <w:r w:rsidR="002778E7" w:rsidRPr="00354030">
              <w:rPr>
                <w:rFonts w:asciiTheme="majorBidi" w:hAnsiTheme="majorBidi" w:cs="Times New Roman"/>
              </w:rPr>
              <w:t>Expected</w:t>
            </w:r>
            <w:r>
              <w:rPr>
                <w:rFonts w:asciiTheme="majorBidi" w:hAnsiTheme="majorBidi" w:cs="Times New Roman"/>
              </w:rPr>
              <w:t>)</w:t>
            </w:r>
            <w:r w:rsidR="002778E7" w:rsidRPr="00354030">
              <w:rPr>
                <w:rFonts w:asciiTheme="majorBidi" w:hAnsiTheme="majorBidi" w:cs="Times New Roman"/>
              </w:rPr>
              <w:t xml:space="preserve"> </w:t>
            </w:r>
            <w:r>
              <w:rPr>
                <w:rFonts w:asciiTheme="majorBidi" w:hAnsiTheme="majorBidi" w:cs="Times New Roman"/>
              </w:rPr>
              <w:t>Y</w:t>
            </w:r>
            <w:r w:rsidR="002778E7" w:rsidRPr="00354030">
              <w:rPr>
                <w:rFonts w:asciiTheme="majorBidi" w:hAnsiTheme="majorBidi" w:cs="Times New Roman"/>
              </w:rPr>
              <w:t xml:space="preserve">ear of </w:t>
            </w:r>
            <w:r>
              <w:rPr>
                <w:rFonts w:asciiTheme="majorBidi" w:hAnsiTheme="majorBidi" w:cs="Times New Roman"/>
              </w:rPr>
              <w:t>G</w:t>
            </w:r>
            <w:r w:rsidR="002778E7" w:rsidRPr="00354030">
              <w:rPr>
                <w:rFonts w:asciiTheme="majorBidi" w:hAnsiTheme="majorBidi" w:cs="Times New Roman"/>
              </w:rPr>
              <w:t>raduation</w:t>
            </w:r>
          </w:p>
        </w:tc>
      </w:tr>
      <w:tr w:rsidR="002778E7" w:rsidRPr="00354030" w:rsidTr="0000685E">
        <w:tc>
          <w:tcPr>
            <w:tcW w:w="2268" w:type="dxa"/>
          </w:tcPr>
          <w:p w:rsidR="002778E7" w:rsidRPr="00C554C8" w:rsidRDefault="002778E7" w:rsidP="00C554C8">
            <w:pPr>
              <w:rPr>
                <w:rFonts w:asciiTheme="majorBidi" w:hAnsiTheme="majorBidi" w:cs="Times New Roman"/>
                <w:lang w:val="sr-Latn-BA"/>
              </w:rPr>
            </w:pPr>
            <w:r w:rsidRPr="00C554C8">
              <w:rPr>
                <w:rFonts w:asciiTheme="majorBidi" w:hAnsiTheme="majorBidi" w:cs="Times New Roman"/>
              </w:rPr>
              <w:t>Jagoda Ve</w:t>
            </w:r>
            <w:r w:rsidRPr="00C554C8">
              <w:rPr>
                <w:rFonts w:asciiTheme="majorBidi" w:hAnsiTheme="majorBidi" w:cs="Times New Roman"/>
                <w:lang w:val="sr-Latn-BA"/>
              </w:rPr>
              <w:t>čerina</w:t>
            </w:r>
          </w:p>
        </w:tc>
        <w:tc>
          <w:tcPr>
            <w:tcW w:w="2268" w:type="dxa"/>
          </w:tcPr>
          <w:p w:rsidR="002778E7" w:rsidRPr="00354030" w:rsidRDefault="002778E7" w:rsidP="001D3218">
            <w:pPr>
              <w:rPr>
                <w:rFonts w:asciiTheme="majorBidi" w:hAnsiTheme="majorBidi" w:cs="Times New Roman"/>
              </w:rPr>
            </w:pPr>
            <w:r w:rsidRPr="00354030">
              <w:rPr>
                <w:rFonts w:asciiTheme="majorBidi" w:hAnsiTheme="majorBidi" w:cs="Times New Roman"/>
              </w:rPr>
              <w:t>University of Zagreb</w:t>
            </w:r>
          </w:p>
        </w:tc>
        <w:tc>
          <w:tcPr>
            <w:tcW w:w="2693" w:type="dxa"/>
          </w:tcPr>
          <w:p w:rsidR="002778E7" w:rsidRPr="00354030" w:rsidRDefault="002778E7" w:rsidP="001D3218">
            <w:pPr>
              <w:jc w:val="center"/>
              <w:rPr>
                <w:rFonts w:asciiTheme="majorBidi" w:hAnsiTheme="majorBidi" w:cs="Times New Roman"/>
              </w:rPr>
            </w:pPr>
            <w:r w:rsidRPr="00354030">
              <w:rPr>
                <w:rFonts w:asciiTheme="majorBidi" w:hAnsiTheme="majorBidi" w:cs="Times New Roman"/>
              </w:rPr>
              <w:t>-</w:t>
            </w:r>
          </w:p>
        </w:tc>
        <w:tc>
          <w:tcPr>
            <w:tcW w:w="1843" w:type="dxa"/>
          </w:tcPr>
          <w:p w:rsidR="002778E7" w:rsidRPr="00354030" w:rsidRDefault="002778E7" w:rsidP="001D3218">
            <w:pPr>
              <w:jc w:val="center"/>
              <w:rPr>
                <w:rFonts w:asciiTheme="majorBidi" w:hAnsiTheme="majorBidi" w:cs="Times New Roman"/>
              </w:rPr>
            </w:pPr>
            <w:r w:rsidRPr="00354030">
              <w:rPr>
                <w:rFonts w:asciiTheme="majorBidi" w:hAnsiTheme="majorBidi" w:cs="Times New Roman"/>
              </w:rPr>
              <w:t>graduated 2014</w:t>
            </w:r>
          </w:p>
        </w:tc>
      </w:tr>
      <w:tr w:rsidR="002778E7" w:rsidRPr="00354030" w:rsidTr="0000685E">
        <w:tc>
          <w:tcPr>
            <w:tcW w:w="2268" w:type="dxa"/>
          </w:tcPr>
          <w:p w:rsidR="002778E7" w:rsidRPr="00354030" w:rsidRDefault="00C57806" w:rsidP="001D3218">
            <w:pPr>
              <w:rPr>
                <w:rFonts w:asciiTheme="majorBidi" w:hAnsiTheme="majorBidi" w:cs="Times New Roman"/>
                <w:lang w:val="es-ES_tradnl"/>
              </w:rPr>
            </w:pPr>
            <w:r w:rsidRPr="00C57806">
              <w:rPr>
                <w:rFonts w:asciiTheme="majorBidi" w:hAnsiTheme="majorBidi" w:cs="Times New Roman"/>
                <w:lang w:val="es-ES"/>
              </w:rPr>
              <w:t>Narmina Abdulaev</w:t>
            </w:r>
          </w:p>
        </w:tc>
        <w:tc>
          <w:tcPr>
            <w:tcW w:w="2268" w:type="dxa"/>
          </w:tcPr>
          <w:p w:rsidR="002778E7" w:rsidRPr="00354030" w:rsidRDefault="002778E7" w:rsidP="001D3218">
            <w:pPr>
              <w:rPr>
                <w:rFonts w:asciiTheme="majorBidi" w:hAnsiTheme="majorBidi" w:cs="Times New Roman"/>
              </w:rPr>
            </w:pPr>
            <w:r w:rsidRPr="00354030">
              <w:rPr>
                <w:rFonts w:asciiTheme="majorBidi" w:hAnsiTheme="majorBidi" w:cs="Times New Roman"/>
              </w:rPr>
              <w:t>BGU</w:t>
            </w:r>
          </w:p>
        </w:tc>
        <w:tc>
          <w:tcPr>
            <w:tcW w:w="2693" w:type="dxa"/>
          </w:tcPr>
          <w:p w:rsidR="002778E7" w:rsidRPr="00354030" w:rsidRDefault="002778E7" w:rsidP="001D3218">
            <w:pPr>
              <w:rPr>
                <w:rFonts w:asciiTheme="majorBidi" w:hAnsiTheme="majorBidi" w:cs="Times New Roman"/>
                <w:sz w:val="22"/>
                <w:szCs w:val="22"/>
              </w:rPr>
            </w:pPr>
            <w:r w:rsidRPr="00354030">
              <w:rPr>
                <w:rFonts w:asciiTheme="majorBidi" w:hAnsiTheme="majorBidi" w:cs="Times New Roman"/>
                <w:sz w:val="22"/>
                <w:szCs w:val="22"/>
              </w:rPr>
              <w:t>Prof. Tamar Alexander</w:t>
            </w:r>
          </w:p>
        </w:tc>
        <w:tc>
          <w:tcPr>
            <w:tcW w:w="1843" w:type="dxa"/>
          </w:tcPr>
          <w:p w:rsidR="002778E7" w:rsidRPr="00354030" w:rsidRDefault="00EE2B21" w:rsidP="00DE0940">
            <w:pPr>
              <w:jc w:val="center"/>
              <w:rPr>
                <w:rFonts w:asciiTheme="majorBidi" w:hAnsiTheme="majorBidi" w:cs="Times New Roman"/>
              </w:rPr>
            </w:pPr>
            <w:r>
              <w:rPr>
                <w:rFonts w:asciiTheme="majorBidi" w:hAnsiTheme="majorBidi" w:cs="Times New Roman"/>
              </w:rPr>
              <w:t xml:space="preserve">graduated </w:t>
            </w:r>
            <w:r w:rsidR="002778E7" w:rsidRPr="00354030">
              <w:rPr>
                <w:rFonts w:asciiTheme="majorBidi" w:hAnsiTheme="majorBidi" w:cs="Times New Roman"/>
              </w:rPr>
              <w:t>201</w:t>
            </w:r>
            <w:r w:rsidR="00C57806">
              <w:rPr>
                <w:rFonts w:asciiTheme="majorBidi" w:hAnsiTheme="majorBidi" w:cs="Times New Roman"/>
              </w:rPr>
              <w:t>7</w:t>
            </w:r>
          </w:p>
        </w:tc>
      </w:tr>
      <w:tr w:rsidR="002778E7" w:rsidRPr="00354030" w:rsidTr="0000685E">
        <w:tc>
          <w:tcPr>
            <w:tcW w:w="2268" w:type="dxa"/>
          </w:tcPr>
          <w:p w:rsidR="002778E7" w:rsidRPr="00C57806" w:rsidRDefault="00C57806" w:rsidP="00C57806">
            <w:pPr>
              <w:rPr>
                <w:rFonts w:asciiTheme="majorBidi" w:hAnsiTheme="majorBidi" w:cs="Times New Roman"/>
                <w:lang w:val="es-ES"/>
              </w:rPr>
            </w:pPr>
            <w:r w:rsidRPr="00354030">
              <w:rPr>
                <w:rFonts w:asciiTheme="majorBidi" w:hAnsiTheme="majorBidi" w:cs="Times New Roman"/>
                <w:lang w:val="es-ES_tradnl"/>
              </w:rPr>
              <w:t>Rachel Saba Wolfe</w:t>
            </w:r>
            <w:r w:rsidRPr="00C57806">
              <w:rPr>
                <w:rFonts w:asciiTheme="majorBidi" w:hAnsiTheme="majorBidi" w:cs="Times New Roman"/>
                <w:lang w:val="es-ES"/>
              </w:rPr>
              <w:t xml:space="preserve"> </w:t>
            </w:r>
          </w:p>
        </w:tc>
        <w:tc>
          <w:tcPr>
            <w:tcW w:w="2268" w:type="dxa"/>
          </w:tcPr>
          <w:p w:rsidR="002778E7" w:rsidRPr="00354030" w:rsidRDefault="002778E7" w:rsidP="001D3218">
            <w:pPr>
              <w:rPr>
                <w:rFonts w:asciiTheme="majorBidi" w:hAnsiTheme="majorBidi" w:cs="Times New Roman"/>
              </w:rPr>
            </w:pPr>
            <w:r w:rsidRPr="00354030">
              <w:rPr>
                <w:rFonts w:asciiTheme="majorBidi" w:hAnsiTheme="majorBidi" w:cs="Times New Roman"/>
              </w:rPr>
              <w:t>BGU</w:t>
            </w:r>
          </w:p>
        </w:tc>
        <w:tc>
          <w:tcPr>
            <w:tcW w:w="2693" w:type="dxa"/>
          </w:tcPr>
          <w:p w:rsidR="002778E7" w:rsidRPr="00354030" w:rsidRDefault="002778E7" w:rsidP="001D3218">
            <w:pPr>
              <w:rPr>
                <w:rFonts w:asciiTheme="majorBidi" w:hAnsiTheme="majorBidi" w:cs="Times New Roman"/>
                <w:sz w:val="22"/>
                <w:szCs w:val="22"/>
              </w:rPr>
            </w:pPr>
            <w:r w:rsidRPr="00354030">
              <w:rPr>
                <w:rFonts w:asciiTheme="majorBidi" w:hAnsiTheme="majorBidi" w:cs="Times New Roman"/>
                <w:sz w:val="22"/>
                <w:szCs w:val="22"/>
              </w:rPr>
              <w:t>Prof. Tamar Alexander</w:t>
            </w:r>
          </w:p>
        </w:tc>
        <w:tc>
          <w:tcPr>
            <w:tcW w:w="1843" w:type="dxa"/>
          </w:tcPr>
          <w:p w:rsidR="002778E7" w:rsidRPr="00354030" w:rsidRDefault="002778E7" w:rsidP="001D3218">
            <w:pPr>
              <w:jc w:val="center"/>
              <w:rPr>
                <w:rFonts w:asciiTheme="majorBidi" w:hAnsiTheme="majorBidi" w:cs="Times New Roman"/>
              </w:rPr>
            </w:pPr>
            <w:r w:rsidRPr="00354030">
              <w:rPr>
                <w:rFonts w:asciiTheme="majorBidi" w:hAnsiTheme="majorBidi" w:cs="Times New Roman"/>
              </w:rPr>
              <w:t>201</w:t>
            </w:r>
            <w:r w:rsidR="00C57806">
              <w:rPr>
                <w:rFonts w:asciiTheme="majorBidi" w:hAnsiTheme="majorBidi" w:cs="Times New Roman"/>
              </w:rPr>
              <w:t>8</w:t>
            </w:r>
          </w:p>
        </w:tc>
      </w:tr>
      <w:tr w:rsidR="002778E7" w:rsidRPr="00354030" w:rsidTr="0000685E">
        <w:tc>
          <w:tcPr>
            <w:tcW w:w="2268" w:type="dxa"/>
          </w:tcPr>
          <w:p w:rsidR="002778E7" w:rsidRPr="00354030" w:rsidRDefault="002778E7" w:rsidP="001D3218">
            <w:pPr>
              <w:rPr>
                <w:rFonts w:asciiTheme="majorBidi" w:hAnsiTheme="majorBidi" w:cs="Times New Roman"/>
              </w:rPr>
            </w:pPr>
            <w:r w:rsidRPr="00354030">
              <w:rPr>
                <w:rFonts w:asciiTheme="majorBidi" w:hAnsiTheme="majorBidi" w:cs="Times New Roman"/>
              </w:rPr>
              <w:t>Ron Lasri</w:t>
            </w:r>
          </w:p>
        </w:tc>
        <w:tc>
          <w:tcPr>
            <w:tcW w:w="2268" w:type="dxa"/>
          </w:tcPr>
          <w:p w:rsidR="002778E7" w:rsidRPr="00354030" w:rsidRDefault="002778E7" w:rsidP="001D3218">
            <w:pPr>
              <w:rPr>
                <w:rFonts w:asciiTheme="majorBidi" w:hAnsiTheme="majorBidi" w:cs="Times New Roman"/>
              </w:rPr>
            </w:pPr>
            <w:r w:rsidRPr="00354030">
              <w:rPr>
                <w:rFonts w:asciiTheme="majorBidi" w:hAnsiTheme="majorBidi" w:cs="Times New Roman"/>
              </w:rPr>
              <w:t>BGU</w:t>
            </w:r>
          </w:p>
        </w:tc>
        <w:tc>
          <w:tcPr>
            <w:tcW w:w="2693" w:type="dxa"/>
          </w:tcPr>
          <w:p w:rsidR="002778E7" w:rsidRPr="00354030" w:rsidRDefault="002778E7" w:rsidP="001D3218">
            <w:pPr>
              <w:rPr>
                <w:rFonts w:asciiTheme="majorBidi" w:hAnsiTheme="majorBidi" w:cs="Times New Roman"/>
                <w:sz w:val="22"/>
                <w:szCs w:val="22"/>
              </w:rPr>
            </w:pPr>
            <w:r w:rsidRPr="00354030">
              <w:rPr>
                <w:rFonts w:asciiTheme="majorBidi" w:hAnsiTheme="majorBidi" w:cs="Times New Roman"/>
                <w:sz w:val="22"/>
                <w:szCs w:val="22"/>
              </w:rPr>
              <w:t>Dr. Peter Lehnardt</w:t>
            </w:r>
          </w:p>
        </w:tc>
        <w:tc>
          <w:tcPr>
            <w:tcW w:w="1843" w:type="dxa"/>
          </w:tcPr>
          <w:p w:rsidR="002778E7" w:rsidRPr="00354030" w:rsidRDefault="002778E7" w:rsidP="001D3218">
            <w:pPr>
              <w:jc w:val="center"/>
              <w:rPr>
                <w:rFonts w:asciiTheme="majorBidi" w:hAnsiTheme="majorBidi" w:cs="Times New Roman"/>
              </w:rPr>
            </w:pPr>
            <w:r w:rsidRPr="00354030">
              <w:rPr>
                <w:rFonts w:asciiTheme="majorBidi" w:hAnsiTheme="majorBidi" w:cs="Times New Roman"/>
              </w:rPr>
              <w:t>2019</w:t>
            </w:r>
          </w:p>
        </w:tc>
      </w:tr>
      <w:tr w:rsidR="002778E7" w:rsidRPr="00354030" w:rsidTr="0000685E">
        <w:tc>
          <w:tcPr>
            <w:tcW w:w="2268" w:type="dxa"/>
          </w:tcPr>
          <w:p w:rsidR="002778E7" w:rsidRPr="00354030" w:rsidRDefault="002778E7" w:rsidP="001D3218">
            <w:pPr>
              <w:rPr>
                <w:rFonts w:asciiTheme="majorBidi" w:hAnsiTheme="majorBidi" w:cs="Times New Roman"/>
              </w:rPr>
            </w:pPr>
            <w:r w:rsidRPr="00354030">
              <w:rPr>
                <w:rFonts w:asciiTheme="majorBidi" w:hAnsiTheme="majorBidi" w:cs="Times New Roman"/>
              </w:rPr>
              <w:t>Dov Lipshutz</w:t>
            </w:r>
          </w:p>
        </w:tc>
        <w:tc>
          <w:tcPr>
            <w:tcW w:w="2268" w:type="dxa"/>
          </w:tcPr>
          <w:p w:rsidR="002778E7" w:rsidRPr="00354030" w:rsidRDefault="002778E7" w:rsidP="001D3218">
            <w:pPr>
              <w:rPr>
                <w:rFonts w:asciiTheme="majorBidi" w:hAnsiTheme="majorBidi" w:cs="Times New Roman"/>
              </w:rPr>
            </w:pPr>
            <w:r w:rsidRPr="00354030">
              <w:rPr>
                <w:rFonts w:asciiTheme="majorBidi" w:hAnsiTheme="majorBidi" w:cs="Times New Roman"/>
              </w:rPr>
              <w:t>BGU</w:t>
            </w:r>
          </w:p>
        </w:tc>
        <w:tc>
          <w:tcPr>
            <w:tcW w:w="2693" w:type="dxa"/>
          </w:tcPr>
          <w:p w:rsidR="002778E7" w:rsidRPr="00354030" w:rsidRDefault="002778E7" w:rsidP="001D3218">
            <w:pPr>
              <w:rPr>
                <w:rFonts w:asciiTheme="majorBidi" w:hAnsiTheme="majorBidi" w:cs="Times New Roman"/>
                <w:sz w:val="22"/>
                <w:szCs w:val="22"/>
              </w:rPr>
            </w:pPr>
            <w:r w:rsidRPr="00354030">
              <w:rPr>
                <w:rFonts w:asciiTheme="majorBidi" w:hAnsiTheme="majorBidi" w:cs="Times New Roman"/>
                <w:sz w:val="22"/>
                <w:szCs w:val="22"/>
              </w:rPr>
              <w:t>Dr. Peter Lehnardt</w:t>
            </w:r>
          </w:p>
        </w:tc>
        <w:tc>
          <w:tcPr>
            <w:tcW w:w="1843" w:type="dxa"/>
          </w:tcPr>
          <w:p w:rsidR="002778E7" w:rsidRPr="00354030" w:rsidRDefault="002778E7" w:rsidP="001D3218">
            <w:pPr>
              <w:jc w:val="center"/>
              <w:rPr>
                <w:rFonts w:asciiTheme="majorBidi" w:hAnsiTheme="majorBidi" w:cs="Times New Roman"/>
              </w:rPr>
            </w:pPr>
            <w:r w:rsidRPr="00354030">
              <w:rPr>
                <w:rFonts w:asciiTheme="majorBidi" w:hAnsiTheme="majorBidi" w:cs="Times New Roman"/>
              </w:rPr>
              <w:t>2019</w:t>
            </w:r>
          </w:p>
        </w:tc>
      </w:tr>
    </w:tbl>
    <w:p w:rsidR="008A1907" w:rsidRDefault="008A1907" w:rsidP="008A1907">
      <w:pPr>
        <w:ind w:left="426"/>
        <w:rPr>
          <w:rFonts w:asciiTheme="majorBidi" w:hAnsiTheme="majorBidi" w:cs="Times New Roman"/>
          <w:u w:val="single"/>
        </w:rPr>
      </w:pPr>
    </w:p>
    <w:p w:rsidR="00A938FC" w:rsidRPr="00B67F56" w:rsidRDefault="002778E7" w:rsidP="008A1907">
      <w:pPr>
        <w:ind w:left="426"/>
        <w:rPr>
          <w:rFonts w:asciiTheme="majorBidi" w:hAnsiTheme="majorBidi" w:cs="Times New Roman"/>
          <w:u w:val="single"/>
        </w:rPr>
      </w:pPr>
      <w:r w:rsidRPr="00B67F56">
        <w:rPr>
          <w:rFonts w:asciiTheme="majorBidi" w:hAnsiTheme="majorBidi" w:cs="Times New Roman"/>
          <w:u w:val="single"/>
        </w:rPr>
        <w:t>M.A.</w:t>
      </w:r>
    </w:p>
    <w:tbl>
      <w:tblPr>
        <w:tblW w:w="9072" w:type="dxa"/>
        <w:tblInd w:w="392" w:type="dxa"/>
        <w:tblLayout w:type="fixed"/>
        <w:tblLook w:val="01E0" w:firstRow="1" w:lastRow="1" w:firstColumn="1" w:lastColumn="1" w:noHBand="0" w:noVBand="0"/>
      </w:tblPr>
      <w:tblGrid>
        <w:gridCol w:w="2268"/>
        <w:gridCol w:w="2268"/>
        <w:gridCol w:w="2693"/>
        <w:gridCol w:w="1843"/>
      </w:tblGrid>
      <w:tr w:rsidR="002778E7" w:rsidRPr="00354030" w:rsidTr="00D42ABF">
        <w:tc>
          <w:tcPr>
            <w:tcW w:w="2268" w:type="dxa"/>
          </w:tcPr>
          <w:p w:rsidR="002778E7" w:rsidRPr="00354030" w:rsidRDefault="005554DF" w:rsidP="001D3218">
            <w:pPr>
              <w:jc w:val="both"/>
              <w:rPr>
                <w:rFonts w:asciiTheme="majorBidi" w:hAnsiTheme="majorBidi" w:cs="Times New Roman"/>
                <w:lang w:val="es-ES_tradnl"/>
              </w:rPr>
            </w:pPr>
            <w:r>
              <w:rPr>
                <w:rFonts w:asciiTheme="majorBidi" w:hAnsiTheme="majorBidi" w:cs="Times New Roman"/>
                <w:lang w:val="es-ES_tradnl"/>
              </w:rPr>
              <w:t>Student’</w:t>
            </w:r>
            <w:r w:rsidR="00EE2B21">
              <w:rPr>
                <w:rFonts w:asciiTheme="majorBidi" w:hAnsiTheme="majorBidi" w:cs="Times New Roman"/>
                <w:lang w:val="es-ES_tradnl"/>
              </w:rPr>
              <w:t>s N</w:t>
            </w:r>
            <w:r w:rsidR="002778E7" w:rsidRPr="00354030">
              <w:rPr>
                <w:rFonts w:asciiTheme="majorBidi" w:hAnsiTheme="majorBidi" w:cs="Times New Roman"/>
                <w:lang w:val="es-ES_tradnl"/>
              </w:rPr>
              <w:t>ame</w:t>
            </w:r>
          </w:p>
        </w:tc>
        <w:tc>
          <w:tcPr>
            <w:tcW w:w="2268" w:type="dxa"/>
          </w:tcPr>
          <w:p w:rsidR="002778E7" w:rsidRPr="00354030" w:rsidRDefault="002778E7" w:rsidP="001D3218">
            <w:pPr>
              <w:jc w:val="both"/>
              <w:rPr>
                <w:rFonts w:asciiTheme="majorBidi" w:hAnsiTheme="majorBidi" w:cs="Times New Roman"/>
              </w:rPr>
            </w:pPr>
            <w:r w:rsidRPr="00354030">
              <w:rPr>
                <w:rFonts w:asciiTheme="majorBidi" w:hAnsiTheme="majorBidi" w:cs="Times New Roman"/>
              </w:rPr>
              <w:t>University</w:t>
            </w:r>
          </w:p>
        </w:tc>
        <w:tc>
          <w:tcPr>
            <w:tcW w:w="2693" w:type="dxa"/>
          </w:tcPr>
          <w:p w:rsidR="002778E7" w:rsidRPr="00354030" w:rsidRDefault="002778E7" w:rsidP="001D3218">
            <w:pPr>
              <w:jc w:val="both"/>
              <w:rPr>
                <w:rFonts w:asciiTheme="majorBidi" w:hAnsiTheme="majorBidi" w:cs="Times New Roman"/>
                <w:sz w:val="22"/>
                <w:szCs w:val="22"/>
              </w:rPr>
            </w:pPr>
            <w:r w:rsidRPr="00354030">
              <w:rPr>
                <w:rFonts w:asciiTheme="majorBidi" w:hAnsiTheme="majorBidi" w:cs="Times New Roman"/>
                <w:sz w:val="22"/>
                <w:szCs w:val="22"/>
              </w:rPr>
              <w:t>Additional Supervisors</w:t>
            </w:r>
          </w:p>
        </w:tc>
        <w:tc>
          <w:tcPr>
            <w:tcW w:w="1843" w:type="dxa"/>
          </w:tcPr>
          <w:p w:rsidR="002778E7" w:rsidRPr="00354030" w:rsidRDefault="00EE2B21" w:rsidP="00EE2B21">
            <w:pPr>
              <w:jc w:val="both"/>
              <w:rPr>
                <w:rFonts w:asciiTheme="majorBidi" w:hAnsiTheme="majorBidi" w:cs="Times New Roman"/>
              </w:rPr>
            </w:pPr>
            <w:r>
              <w:rPr>
                <w:rFonts w:asciiTheme="majorBidi" w:hAnsiTheme="majorBidi" w:cs="Times New Roman"/>
              </w:rPr>
              <w:t>(Expected) Y</w:t>
            </w:r>
            <w:r w:rsidR="002778E7" w:rsidRPr="00354030">
              <w:rPr>
                <w:rFonts w:asciiTheme="majorBidi" w:hAnsiTheme="majorBidi" w:cs="Times New Roman"/>
              </w:rPr>
              <w:t xml:space="preserve">ear of </w:t>
            </w:r>
            <w:r>
              <w:rPr>
                <w:rFonts w:asciiTheme="majorBidi" w:hAnsiTheme="majorBidi" w:cs="Times New Roman"/>
              </w:rPr>
              <w:t>G</w:t>
            </w:r>
            <w:r w:rsidR="002778E7" w:rsidRPr="00354030">
              <w:rPr>
                <w:rFonts w:asciiTheme="majorBidi" w:hAnsiTheme="majorBidi" w:cs="Times New Roman"/>
              </w:rPr>
              <w:t>raduation</w:t>
            </w:r>
          </w:p>
        </w:tc>
      </w:tr>
      <w:tr w:rsidR="002778E7" w:rsidRPr="00354030" w:rsidTr="00D42ABF">
        <w:tc>
          <w:tcPr>
            <w:tcW w:w="2268" w:type="dxa"/>
          </w:tcPr>
          <w:p w:rsidR="002778E7" w:rsidRPr="00354030" w:rsidRDefault="002778E7" w:rsidP="001D3218">
            <w:pPr>
              <w:rPr>
                <w:rFonts w:asciiTheme="majorBidi" w:hAnsiTheme="majorBidi" w:cs="Times New Roman"/>
              </w:rPr>
            </w:pPr>
            <w:r w:rsidRPr="00354030">
              <w:rPr>
                <w:rFonts w:asciiTheme="majorBidi" w:hAnsiTheme="majorBidi" w:cs="Times New Roman"/>
                <w:lang w:val="es-ES_tradnl"/>
              </w:rPr>
              <w:t>Dov Lipshutz</w:t>
            </w:r>
          </w:p>
        </w:tc>
        <w:tc>
          <w:tcPr>
            <w:tcW w:w="2268" w:type="dxa"/>
          </w:tcPr>
          <w:p w:rsidR="002778E7" w:rsidRPr="00354030" w:rsidRDefault="002778E7" w:rsidP="001D3218">
            <w:pPr>
              <w:rPr>
                <w:rFonts w:asciiTheme="majorBidi" w:hAnsiTheme="majorBidi" w:cs="Times New Roman"/>
              </w:rPr>
            </w:pPr>
            <w:r w:rsidRPr="00354030">
              <w:rPr>
                <w:rFonts w:asciiTheme="majorBidi" w:hAnsiTheme="majorBidi" w:cs="Times New Roman"/>
              </w:rPr>
              <w:t>BGU</w:t>
            </w:r>
          </w:p>
        </w:tc>
        <w:tc>
          <w:tcPr>
            <w:tcW w:w="2693" w:type="dxa"/>
          </w:tcPr>
          <w:p w:rsidR="002778E7" w:rsidRPr="00354030" w:rsidRDefault="002778E7" w:rsidP="001D3218">
            <w:pPr>
              <w:rPr>
                <w:rFonts w:asciiTheme="majorBidi" w:hAnsiTheme="majorBidi" w:cs="Times New Roman"/>
                <w:sz w:val="22"/>
                <w:szCs w:val="22"/>
              </w:rPr>
            </w:pPr>
            <w:r w:rsidRPr="00354030">
              <w:rPr>
                <w:rFonts w:asciiTheme="majorBidi" w:hAnsiTheme="majorBidi" w:cs="Times New Roman"/>
                <w:sz w:val="22"/>
                <w:szCs w:val="22"/>
              </w:rPr>
              <w:t>Prof. Tamar Alexander</w:t>
            </w:r>
          </w:p>
        </w:tc>
        <w:tc>
          <w:tcPr>
            <w:tcW w:w="1843" w:type="dxa"/>
          </w:tcPr>
          <w:p w:rsidR="002778E7" w:rsidRPr="00354030" w:rsidRDefault="002778E7" w:rsidP="001D3218">
            <w:pPr>
              <w:jc w:val="center"/>
              <w:rPr>
                <w:rFonts w:asciiTheme="majorBidi" w:hAnsiTheme="majorBidi" w:cs="Times New Roman"/>
              </w:rPr>
            </w:pPr>
            <w:r w:rsidRPr="00354030">
              <w:rPr>
                <w:rFonts w:asciiTheme="majorBidi" w:hAnsiTheme="majorBidi" w:cs="Times New Roman"/>
              </w:rPr>
              <w:t>graduated 2014</w:t>
            </w:r>
          </w:p>
        </w:tc>
      </w:tr>
      <w:tr w:rsidR="00C554C8" w:rsidRPr="00354030" w:rsidTr="00D42ABF">
        <w:tc>
          <w:tcPr>
            <w:tcW w:w="2268" w:type="dxa"/>
          </w:tcPr>
          <w:p w:rsidR="00C554C8" w:rsidRPr="00354030" w:rsidRDefault="00C554C8" w:rsidP="009A3F08">
            <w:pPr>
              <w:rPr>
                <w:rFonts w:asciiTheme="majorBidi" w:hAnsiTheme="majorBidi" w:cs="Times New Roman"/>
                <w:lang w:val="es-ES_tradnl"/>
              </w:rPr>
            </w:pPr>
            <w:r>
              <w:rPr>
                <w:rFonts w:asciiTheme="majorBidi" w:hAnsiTheme="majorBidi" w:cs="Times New Roman"/>
                <w:lang w:val="es-ES_tradnl"/>
              </w:rPr>
              <w:t>Ronit Shemer</w:t>
            </w:r>
          </w:p>
        </w:tc>
        <w:tc>
          <w:tcPr>
            <w:tcW w:w="2268" w:type="dxa"/>
          </w:tcPr>
          <w:p w:rsidR="00C554C8" w:rsidRPr="00354030" w:rsidRDefault="00C554C8" w:rsidP="009A3F08">
            <w:pPr>
              <w:rPr>
                <w:rFonts w:asciiTheme="majorBidi" w:hAnsiTheme="majorBidi" w:cs="Times New Roman"/>
              </w:rPr>
            </w:pPr>
            <w:r>
              <w:rPr>
                <w:rFonts w:asciiTheme="majorBidi" w:hAnsiTheme="majorBidi" w:cs="Times New Roman"/>
              </w:rPr>
              <w:t>BGU</w:t>
            </w:r>
          </w:p>
        </w:tc>
        <w:tc>
          <w:tcPr>
            <w:tcW w:w="2693" w:type="dxa"/>
          </w:tcPr>
          <w:p w:rsidR="00C554C8" w:rsidRDefault="00C554C8" w:rsidP="00C554C8">
            <w:pPr>
              <w:jc w:val="center"/>
              <w:rPr>
                <w:rFonts w:asciiTheme="majorBidi" w:hAnsiTheme="majorBidi" w:cs="Times New Roman"/>
                <w:sz w:val="22"/>
                <w:szCs w:val="22"/>
              </w:rPr>
            </w:pPr>
            <w:r>
              <w:rPr>
                <w:rFonts w:asciiTheme="majorBidi" w:hAnsiTheme="majorBidi" w:cs="Times New Roman"/>
                <w:sz w:val="22"/>
                <w:szCs w:val="22"/>
              </w:rPr>
              <w:t>None</w:t>
            </w:r>
          </w:p>
        </w:tc>
        <w:tc>
          <w:tcPr>
            <w:tcW w:w="1843" w:type="dxa"/>
          </w:tcPr>
          <w:p w:rsidR="00C554C8" w:rsidRPr="00354030" w:rsidRDefault="0016646A" w:rsidP="009A3F08">
            <w:pPr>
              <w:jc w:val="center"/>
              <w:rPr>
                <w:rFonts w:asciiTheme="majorBidi" w:hAnsiTheme="majorBidi" w:cs="Times New Roman"/>
              </w:rPr>
            </w:pPr>
            <w:r>
              <w:rPr>
                <w:rFonts w:asciiTheme="majorBidi" w:hAnsiTheme="majorBidi" w:cs="Times New Roman"/>
              </w:rPr>
              <w:t xml:space="preserve">graduated </w:t>
            </w:r>
            <w:r w:rsidR="00C554C8">
              <w:rPr>
                <w:rFonts w:asciiTheme="majorBidi" w:hAnsiTheme="majorBidi" w:cs="Times New Roman"/>
              </w:rPr>
              <w:t>2017</w:t>
            </w:r>
          </w:p>
        </w:tc>
      </w:tr>
      <w:tr w:rsidR="00C554C8" w:rsidRPr="00354030" w:rsidTr="00D42ABF">
        <w:tc>
          <w:tcPr>
            <w:tcW w:w="2268" w:type="dxa"/>
          </w:tcPr>
          <w:p w:rsidR="00C554C8" w:rsidRPr="00354030" w:rsidRDefault="00C554C8" w:rsidP="009A3F08">
            <w:pPr>
              <w:rPr>
                <w:rFonts w:asciiTheme="majorBidi" w:hAnsiTheme="majorBidi" w:cs="Times New Roman"/>
                <w:lang w:val="es-ES_tradnl"/>
              </w:rPr>
            </w:pPr>
            <w:r>
              <w:rPr>
                <w:rFonts w:asciiTheme="majorBidi" w:hAnsiTheme="majorBidi" w:cs="Times New Roman"/>
                <w:lang w:val="es-ES_tradnl"/>
              </w:rPr>
              <w:t>Hanita Bar</w:t>
            </w:r>
          </w:p>
        </w:tc>
        <w:tc>
          <w:tcPr>
            <w:tcW w:w="2268" w:type="dxa"/>
          </w:tcPr>
          <w:p w:rsidR="00C554C8" w:rsidRPr="00354030" w:rsidRDefault="00C554C8" w:rsidP="009A3F08">
            <w:pPr>
              <w:rPr>
                <w:rFonts w:asciiTheme="majorBidi" w:hAnsiTheme="majorBidi" w:cs="Times New Roman"/>
              </w:rPr>
            </w:pPr>
            <w:r>
              <w:rPr>
                <w:rFonts w:asciiTheme="majorBidi" w:hAnsiTheme="majorBidi" w:cs="Times New Roman"/>
              </w:rPr>
              <w:t>BGU</w:t>
            </w:r>
          </w:p>
        </w:tc>
        <w:tc>
          <w:tcPr>
            <w:tcW w:w="2693" w:type="dxa"/>
          </w:tcPr>
          <w:p w:rsidR="00C554C8" w:rsidRDefault="00C554C8" w:rsidP="00C554C8">
            <w:pPr>
              <w:jc w:val="center"/>
              <w:rPr>
                <w:rFonts w:asciiTheme="majorBidi" w:hAnsiTheme="majorBidi" w:cs="Times New Roman"/>
                <w:sz w:val="22"/>
                <w:szCs w:val="22"/>
              </w:rPr>
            </w:pPr>
            <w:r>
              <w:rPr>
                <w:rFonts w:asciiTheme="majorBidi" w:hAnsiTheme="majorBidi" w:cs="Times New Roman"/>
                <w:sz w:val="22"/>
                <w:szCs w:val="22"/>
              </w:rPr>
              <w:t>None</w:t>
            </w:r>
          </w:p>
        </w:tc>
        <w:tc>
          <w:tcPr>
            <w:tcW w:w="1843" w:type="dxa"/>
          </w:tcPr>
          <w:p w:rsidR="00C554C8" w:rsidRPr="00354030" w:rsidRDefault="0016646A" w:rsidP="009A3F08">
            <w:pPr>
              <w:jc w:val="center"/>
              <w:rPr>
                <w:rFonts w:asciiTheme="majorBidi" w:hAnsiTheme="majorBidi" w:cs="Times New Roman"/>
              </w:rPr>
            </w:pPr>
            <w:r>
              <w:rPr>
                <w:rFonts w:asciiTheme="majorBidi" w:hAnsiTheme="majorBidi" w:cs="Times New Roman"/>
              </w:rPr>
              <w:t xml:space="preserve">graduated </w:t>
            </w:r>
            <w:r w:rsidR="00C554C8">
              <w:rPr>
                <w:rFonts w:asciiTheme="majorBidi" w:hAnsiTheme="majorBidi" w:cs="Times New Roman"/>
              </w:rPr>
              <w:t>2017</w:t>
            </w:r>
          </w:p>
        </w:tc>
      </w:tr>
      <w:tr w:rsidR="00C554C8" w:rsidRPr="00354030" w:rsidTr="00D42ABF">
        <w:tc>
          <w:tcPr>
            <w:tcW w:w="2268" w:type="dxa"/>
          </w:tcPr>
          <w:p w:rsidR="00C554C8" w:rsidRPr="00354030" w:rsidRDefault="005B7547" w:rsidP="001D3218">
            <w:pPr>
              <w:rPr>
                <w:rFonts w:asciiTheme="majorBidi" w:hAnsiTheme="majorBidi" w:cs="Times New Roman"/>
                <w:lang w:val="es-ES_tradnl"/>
              </w:rPr>
            </w:pPr>
            <w:r>
              <w:rPr>
                <w:rFonts w:asciiTheme="majorBidi" w:hAnsiTheme="majorBidi" w:cs="Times New Roman"/>
                <w:lang w:val="es-ES_tradnl"/>
              </w:rPr>
              <w:t>Micha</w:t>
            </w:r>
            <w:r w:rsidR="00C554C8">
              <w:rPr>
                <w:rFonts w:asciiTheme="majorBidi" w:hAnsiTheme="majorBidi" w:cs="Times New Roman"/>
                <w:lang w:val="es-ES_tradnl"/>
              </w:rPr>
              <w:t>l Gindian</w:t>
            </w:r>
          </w:p>
        </w:tc>
        <w:tc>
          <w:tcPr>
            <w:tcW w:w="2268" w:type="dxa"/>
          </w:tcPr>
          <w:p w:rsidR="00C554C8" w:rsidRPr="00354030" w:rsidRDefault="00C554C8" w:rsidP="001D3218">
            <w:pPr>
              <w:rPr>
                <w:rFonts w:asciiTheme="majorBidi" w:hAnsiTheme="majorBidi" w:cs="Times New Roman"/>
              </w:rPr>
            </w:pPr>
            <w:r>
              <w:rPr>
                <w:rFonts w:asciiTheme="majorBidi" w:hAnsiTheme="majorBidi" w:cs="Times New Roman"/>
              </w:rPr>
              <w:t>BGU</w:t>
            </w:r>
          </w:p>
        </w:tc>
        <w:tc>
          <w:tcPr>
            <w:tcW w:w="2693" w:type="dxa"/>
          </w:tcPr>
          <w:p w:rsidR="00C554C8" w:rsidRDefault="00C554C8" w:rsidP="00C554C8">
            <w:pPr>
              <w:jc w:val="center"/>
              <w:rPr>
                <w:rFonts w:asciiTheme="majorBidi" w:hAnsiTheme="majorBidi" w:cs="Times New Roman"/>
                <w:sz w:val="22"/>
                <w:szCs w:val="22"/>
              </w:rPr>
            </w:pPr>
            <w:r>
              <w:rPr>
                <w:rFonts w:asciiTheme="majorBidi" w:hAnsiTheme="majorBidi" w:cs="Times New Roman"/>
                <w:sz w:val="22"/>
                <w:szCs w:val="22"/>
              </w:rPr>
              <w:t>None</w:t>
            </w:r>
          </w:p>
        </w:tc>
        <w:tc>
          <w:tcPr>
            <w:tcW w:w="1843" w:type="dxa"/>
          </w:tcPr>
          <w:p w:rsidR="00C554C8" w:rsidRPr="00354030" w:rsidRDefault="00C554C8" w:rsidP="0028357D">
            <w:pPr>
              <w:jc w:val="center"/>
              <w:rPr>
                <w:rFonts w:asciiTheme="majorBidi" w:hAnsiTheme="majorBidi" w:cs="Times New Roman"/>
              </w:rPr>
            </w:pPr>
            <w:r>
              <w:rPr>
                <w:rFonts w:asciiTheme="majorBidi" w:hAnsiTheme="majorBidi" w:cs="Times New Roman"/>
              </w:rPr>
              <w:t>201</w:t>
            </w:r>
            <w:r w:rsidR="00C57806">
              <w:rPr>
                <w:rFonts w:asciiTheme="majorBidi" w:hAnsiTheme="majorBidi" w:cs="Times New Roman"/>
              </w:rPr>
              <w:t>9</w:t>
            </w:r>
          </w:p>
        </w:tc>
      </w:tr>
    </w:tbl>
    <w:p w:rsidR="00A938FC" w:rsidRDefault="00A938FC" w:rsidP="00A57914">
      <w:pPr>
        <w:spacing w:line="360" w:lineRule="auto"/>
        <w:rPr>
          <w:rFonts w:asciiTheme="majorBidi" w:hAnsiTheme="majorBidi" w:cs="Times New Roman"/>
          <w:b/>
          <w:bCs/>
          <w:sz w:val="28"/>
          <w:szCs w:val="28"/>
        </w:rPr>
      </w:pPr>
    </w:p>
    <w:p w:rsidR="002778E7" w:rsidRPr="00354030" w:rsidRDefault="002778E7" w:rsidP="002778E7">
      <w:pPr>
        <w:rPr>
          <w:rFonts w:asciiTheme="majorBidi" w:hAnsiTheme="majorBidi" w:cs="Times New Roman"/>
          <w:b/>
          <w:bCs/>
        </w:rPr>
      </w:pPr>
      <w:r w:rsidRPr="00354030">
        <w:rPr>
          <w:rFonts w:asciiTheme="majorBidi" w:hAnsiTheme="majorBidi" w:cs="Times New Roman"/>
        </w:rPr>
        <w:t xml:space="preserve">• </w:t>
      </w:r>
      <w:r w:rsidRPr="00354030">
        <w:rPr>
          <w:rFonts w:asciiTheme="majorBidi" w:hAnsiTheme="majorBidi" w:cs="Times New Roman"/>
          <w:b/>
          <w:bCs/>
        </w:rPr>
        <w:t>Awards, Citations, Honors, Fellowships</w:t>
      </w:r>
    </w:p>
    <w:p w:rsidR="00653287" w:rsidRPr="00354030" w:rsidRDefault="00653287" w:rsidP="008B67FE">
      <w:pPr>
        <w:pStyle w:val="ab"/>
        <w:numPr>
          <w:ilvl w:val="0"/>
          <w:numId w:val="42"/>
        </w:numPr>
        <w:tabs>
          <w:tab w:val="left" w:pos="284"/>
        </w:tabs>
        <w:rPr>
          <w:rFonts w:asciiTheme="majorBidi" w:hAnsiTheme="majorBidi" w:cs="Times New Roman"/>
        </w:rPr>
      </w:pPr>
      <w:r w:rsidRPr="00354030">
        <w:rPr>
          <w:rFonts w:asciiTheme="majorBidi" w:hAnsiTheme="majorBidi" w:cs="Times New Roman"/>
          <w:u w:val="single"/>
        </w:rPr>
        <w:t>Honors, Citation Awards</w:t>
      </w:r>
      <w:r w:rsidRPr="00354030">
        <w:rPr>
          <w:rFonts w:asciiTheme="majorBidi" w:hAnsiTheme="majorBidi" w:cs="Times New Roman"/>
        </w:rPr>
        <w:t xml:space="preserve"> (including during studies)</w:t>
      </w:r>
    </w:p>
    <w:tbl>
      <w:tblPr>
        <w:tblStyle w:val="a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839"/>
        <w:gridCol w:w="555"/>
        <w:gridCol w:w="6873"/>
      </w:tblGrid>
      <w:tr w:rsidR="00922732" w:rsidRPr="00354030" w:rsidTr="00922732">
        <w:trPr>
          <w:gridBefore w:val="1"/>
          <w:wBefore w:w="426" w:type="dxa"/>
        </w:trPr>
        <w:tc>
          <w:tcPr>
            <w:tcW w:w="1417" w:type="dxa"/>
            <w:gridSpan w:val="2"/>
          </w:tcPr>
          <w:p w:rsidR="00922732" w:rsidRPr="00354030" w:rsidRDefault="00922732" w:rsidP="002367C0">
            <w:pPr>
              <w:rPr>
                <w:rFonts w:asciiTheme="majorBidi" w:hAnsiTheme="majorBidi" w:cs="Times New Roman"/>
              </w:rPr>
            </w:pPr>
            <w:r w:rsidRPr="00354030">
              <w:rPr>
                <w:rFonts w:asciiTheme="majorBidi" w:hAnsiTheme="majorBidi" w:cs="Times New Roman"/>
              </w:rPr>
              <w:t>2014</w:t>
            </w:r>
          </w:p>
        </w:tc>
        <w:tc>
          <w:tcPr>
            <w:tcW w:w="7052" w:type="dxa"/>
          </w:tcPr>
          <w:p w:rsidR="00922732" w:rsidRPr="00354030" w:rsidRDefault="00922732" w:rsidP="002367C0">
            <w:pPr>
              <w:ind w:left="-32"/>
              <w:jc w:val="both"/>
              <w:rPr>
                <w:rFonts w:asciiTheme="majorBidi" w:hAnsiTheme="majorBidi" w:cs="Times New Roman"/>
              </w:rPr>
            </w:pPr>
            <w:r w:rsidRPr="00354030">
              <w:rPr>
                <w:rFonts w:asciiTheme="majorBidi" w:hAnsiTheme="majorBidi" w:cs="Times New Roman"/>
              </w:rPr>
              <w:t xml:space="preserve">Award Ben-Zvi for the Study of Jewish Communities in the East, for the book </w:t>
            </w:r>
            <w:r w:rsidRPr="00354030">
              <w:rPr>
                <w:rFonts w:asciiTheme="majorBidi" w:hAnsiTheme="majorBidi" w:cs="Times New Roman"/>
                <w:i/>
                <w:iCs/>
              </w:rPr>
              <w:t>And Thou Shall Jest with Your Son: Judeo-Spanish Parodies on the Passover Haggadah</w:t>
            </w:r>
            <w:r w:rsidRPr="00354030">
              <w:rPr>
                <w:rFonts w:asciiTheme="majorBidi" w:hAnsiTheme="majorBidi" w:cs="Times New Roman"/>
              </w:rPr>
              <w:t xml:space="preserve"> </w:t>
            </w:r>
          </w:p>
        </w:tc>
      </w:tr>
      <w:tr w:rsidR="00922732" w:rsidRPr="00354030" w:rsidTr="00922732">
        <w:trPr>
          <w:gridBefore w:val="1"/>
          <w:wBefore w:w="426" w:type="dxa"/>
        </w:trPr>
        <w:tc>
          <w:tcPr>
            <w:tcW w:w="1417" w:type="dxa"/>
            <w:gridSpan w:val="2"/>
          </w:tcPr>
          <w:p w:rsidR="00922732" w:rsidRPr="00354030" w:rsidRDefault="00922732" w:rsidP="002367C0">
            <w:pPr>
              <w:rPr>
                <w:rFonts w:asciiTheme="majorBidi" w:hAnsiTheme="majorBidi" w:cs="Times New Roman"/>
              </w:rPr>
            </w:pPr>
            <w:r w:rsidRPr="00354030">
              <w:rPr>
                <w:rFonts w:asciiTheme="majorBidi" w:hAnsiTheme="majorBidi" w:cs="Times New Roman"/>
              </w:rPr>
              <w:t>2009</w:t>
            </w:r>
          </w:p>
        </w:tc>
        <w:tc>
          <w:tcPr>
            <w:tcW w:w="7052" w:type="dxa"/>
          </w:tcPr>
          <w:p w:rsidR="00922732" w:rsidRPr="00354030" w:rsidRDefault="00922732" w:rsidP="002367C0">
            <w:pPr>
              <w:tabs>
                <w:tab w:val="right" w:pos="284"/>
              </w:tabs>
              <w:jc w:val="both"/>
              <w:rPr>
                <w:rFonts w:asciiTheme="majorBidi" w:hAnsiTheme="majorBidi" w:cs="Times New Roman"/>
              </w:rPr>
            </w:pPr>
            <w:r w:rsidRPr="00354030">
              <w:rPr>
                <w:rFonts w:asciiTheme="majorBidi" w:hAnsiTheme="majorBidi" w:cs="Times New Roman"/>
                <w:lang w:val="en-GB"/>
              </w:rPr>
              <w:t>Ministry of Education of the State of Israel, Sephardic and Oriental Jewish Heritage Project and Ben-Zvi Institute for the Study of Jewish Communities in the East, Distinguished Ph.D. Thesis Award.</w:t>
            </w:r>
          </w:p>
        </w:tc>
      </w:tr>
      <w:tr w:rsidR="00922732" w:rsidRPr="00354030" w:rsidTr="00922732">
        <w:trPr>
          <w:gridBefore w:val="1"/>
          <w:wBefore w:w="426" w:type="dxa"/>
        </w:trPr>
        <w:tc>
          <w:tcPr>
            <w:tcW w:w="1417" w:type="dxa"/>
            <w:gridSpan w:val="2"/>
          </w:tcPr>
          <w:p w:rsidR="00922732" w:rsidRPr="00354030" w:rsidRDefault="00922732" w:rsidP="002367C0">
            <w:pPr>
              <w:rPr>
                <w:rFonts w:asciiTheme="majorBidi" w:hAnsiTheme="majorBidi" w:cs="Times New Roman"/>
              </w:rPr>
            </w:pPr>
            <w:r w:rsidRPr="00354030">
              <w:rPr>
                <w:rFonts w:asciiTheme="majorBidi" w:hAnsiTheme="majorBidi" w:cs="Times New Roman"/>
              </w:rPr>
              <w:t>2009</w:t>
            </w:r>
          </w:p>
        </w:tc>
        <w:tc>
          <w:tcPr>
            <w:tcW w:w="7052" w:type="dxa"/>
          </w:tcPr>
          <w:p w:rsidR="00922732" w:rsidRPr="00354030" w:rsidRDefault="00922732" w:rsidP="002367C0">
            <w:pPr>
              <w:tabs>
                <w:tab w:val="right" w:pos="284"/>
              </w:tabs>
              <w:jc w:val="both"/>
              <w:rPr>
                <w:rFonts w:asciiTheme="majorBidi" w:hAnsiTheme="majorBidi" w:cs="Times New Roman"/>
              </w:rPr>
            </w:pPr>
            <w:r w:rsidRPr="00354030">
              <w:rPr>
                <w:rFonts w:asciiTheme="majorBidi" w:hAnsiTheme="majorBidi" w:cs="Times New Roman"/>
              </w:rPr>
              <w:t xml:space="preserve">The National Authority for Ladino and its Culture, Award for Distinguished Post-Doctoral Students. </w:t>
            </w:r>
          </w:p>
        </w:tc>
      </w:tr>
      <w:tr w:rsidR="00922732" w:rsidRPr="00354030" w:rsidTr="00922732">
        <w:trPr>
          <w:gridBefore w:val="1"/>
          <w:wBefore w:w="426" w:type="dxa"/>
        </w:trPr>
        <w:tc>
          <w:tcPr>
            <w:tcW w:w="1417" w:type="dxa"/>
            <w:gridSpan w:val="2"/>
          </w:tcPr>
          <w:p w:rsidR="00922732" w:rsidRPr="00354030" w:rsidRDefault="00922732" w:rsidP="002367C0">
            <w:pPr>
              <w:rPr>
                <w:rFonts w:asciiTheme="majorBidi" w:hAnsiTheme="majorBidi" w:cs="Times New Roman"/>
              </w:rPr>
            </w:pPr>
            <w:r w:rsidRPr="00354030">
              <w:rPr>
                <w:rFonts w:asciiTheme="majorBidi" w:hAnsiTheme="majorBidi" w:cs="Times New Roman"/>
              </w:rPr>
              <w:t>2008</w:t>
            </w:r>
          </w:p>
        </w:tc>
        <w:tc>
          <w:tcPr>
            <w:tcW w:w="7052" w:type="dxa"/>
          </w:tcPr>
          <w:p w:rsidR="00922732" w:rsidRPr="00354030" w:rsidRDefault="00922732" w:rsidP="002367C0">
            <w:pPr>
              <w:ind w:right="-58"/>
              <w:jc w:val="both"/>
              <w:rPr>
                <w:rFonts w:asciiTheme="majorBidi" w:hAnsiTheme="majorBidi" w:cs="Times New Roman"/>
              </w:rPr>
            </w:pPr>
            <w:r w:rsidRPr="00354030">
              <w:rPr>
                <w:rFonts w:asciiTheme="majorBidi" w:hAnsiTheme="majorBidi" w:cs="Times New Roman"/>
              </w:rPr>
              <w:t>The National Authority for Ladino and its Culture, Award for Distinguished Ph.D. Students.</w:t>
            </w:r>
          </w:p>
        </w:tc>
      </w:tr>
      <w:tr w:rsidR="00922732" w:rsidRPr="00354030" w:rsidTr="00922732">
        <w:trPr>
          <w:gridBefore w:val="1"/>
          <w:wBefore w:w="426" w:type="dxa"/>
        </w:trPr>
        <w:tc>
          <w:tcPr>
            <w:tcW w:w="1417" w:type="dxa"/>
            <w:gridSpan w:val="2"/>
          </w:tcPr>
          <w:p w:rsidR="00922732" w:rsidRPr="00354030" w:rsidRDefault="00922732" w:rsidP="002367C0">
            <w:pPr>
              <w:rPr>
                <w:rFonts w:asciiTheme="majorBidi" w:hAnsiTheme="majorBidi" w:cs="Times New Roman"/>
              </w:rPr>
            </w:pPr>
            <w:r w:rsidRPr="00354030">
              <w:rPr>
                <w:rFonts w:asciiTheme="majorBidi" w:hAnsiTheme="majorBidi" w:cs="Times New Roman"/>
              </w:rPr>
              <w:t>2008</w:t>
            </w:r>
          </w:p>
        </w:tc>
        <w:tc>
          <w:tcPr>
            <w:tcW w:w="7052" w:type="dxa"/>
          </w:tcPr>
          <w:p w:rsidR="00922732" w:rsidRPr="00354030" w:rsidRDefault="00922732" w:rsidP="002367C0">
            <w:pPr>
              <w:jc w:val="both"/>
              <w:rPr>
                <w:rFonts w:asciiTheme="majorBidi" w:hAnsiTheme="majorBidi" w:cs="Times New Roman"/>
              </w:rPr>
            </w:pPr>
            <w:r w:rsidRPr="00354030">
              <w:rPr>
                <w:rFonts w:asciiTheme="majorBidi" w:hAnsiTheme="majorBidi" w:cs="Times New Roman"/>
              </w:rPr>
              <w:t>Caesarea Edmond Benjamin de Rothschild Foundation, Award for Distinguished Ph.D. Students.</w:t>
            </w:r>
          </w:p>
        </w:tc>
      </w:tr>
      <w:tr w:rsidR="00922732" w:rsidRPr="00354030" w:rsidTr="00922732">
        <w:trPr>
          <w:gridBefore w:val="1"/>
          <w:wBefore w:w="426" w:type="dxa"/>
        </w:trPr>
        <w:tc>
          <w:tcPr>
            <w:tcW w:w="1417" w:type="dxa"/>
            <w:gridSpan w:val="2"/>
          </w:tcPr>
          <w:p w:rsidR="00922732" w:rsidRPr="00354030" w:rsidRDefault="00922732" w:rsidP="002367C0">
            <w:pPr>
              <w:rPr>
                <w:rFonts w:asciiTheme="majorBidi" w:hAnsiTheme="majorBidi" w:cs="Times New Roman"/>
              </w:rPr>
            </w:pPr>
            <w:r w:rsidRPr="00354030">
              <w:rPr>
                <w:rFonts w:asciiTheme="majorBidi" w:hAnsiTheme="majorBidi" w:cs="Times New Roman"/>
              </w:rPr>
              <w:t>2007</w:t>
            </w:r>
          </w:p>
        </w:tc>
        <w:tc>
          <w:tcPr>
            <w:tcW w:w="7052" w:type="dxa"/>
          </w:tcPr>
          <w:p w:rsidR="00922732" w:rsidRPr="00354030" w:rsidRDefault="00922732" w:rsidP="002367C0">
            <w:pPr>
              <w:ind w:right="-58"/>
              <w:jc w:val="both"/>
              <w:rPr>
                <w:rFonts w:asciiTheme="majorBidi" w:hAnsiTheme="majorBidi" w:cs="Times New Roman"/>
              </w:rPr>
            </w:pPr>
            <w:r w:rsidRPr="00354030">
              <w:rPr>
                <w:rFonts w:asciiTheme="majorBidi" w:hAnsiTheme="majorBidi" w:cs="Times New Roman"/>
              </w:rPr>
              <w:t>The National Authority for Ladino and its Culture, Award for Distinguished Ph.D. Students.</w:t>
            </w:r>
          </w:p>
        </w:tc>
      </w:tr>
      <w:tr w:rsidR="00922732" w:rsidRPr="00354030" w:rsidTr="00922732">
        <w:trPr>
          <w:gridBefore w:val="1"/>
          <w:wBefore w:w="426" w:type="dxa"/>
        </w:trPr>
        <w:tc>
          <w:tcPr>
            <w:tcW w:w="1417" w:type="dxa"/>
            <w:gridSpan w:val="2"/>
          </w:tcPr>
          <w:p w:rsidR="00922732" w:rsidRPr="00354030" w:rsidRDefault="00922732" w:rsidP="002367C0">
            <w:pPr>
              <w:rPr>
                <w:rFonts w:asciiTheme="majorBidi" w:hAnsiTheme="majorBidi" w:cs="Times New Roman"/>
              </w:rPr>
            </w:pPr>
            <w:r w:rsidRPr="00354030">
              <w:rPr>
                <w:rFonts w:asciiTheme="majorBidi" w:hAnsiTheme="majorBidi" w:cs="Times New Roman"/>
              </w:rPr>
              <w:t>2006</w:t>
            </w:r>
          </w:p>
        </w:tc>
        <w:tc>
          <w:tcPr>
            <w:tcW w:w="7052" w:type="dxa"/>
          </w:tcPr>
          <w:p w:rsidR="00922732" w:rsidRPr="00354030" w:rsidRDefault="00922732" w:rsidP="002367C0">
            <w:pPr>
              <w:ind w:right="-58"/>
              <w:jc w:val="both"/>
              <w:rPr>
                <w:rFonts w:asciiTheme="majorBidi" w:hAnsiTheme="majorBidi" w:cs="Times New Roman"/>
              </w:rPr>
            </w:pPr>
            <w:r w:rsidRPr="00354030">
              <w:rPr>
                <w:rFonts w:asciiTheme="majorBidi" w:hAnsiTheme="majorBidi" w:cs="Times New Roman"/>
              </w:rPr>
              <w:t>Minerva Stiftung, Short Term Research Grant.</w:t>
            </w:r>
          </w:p>
        </w:tc>
      </w:tr>
      <w:tr w:rsidR="00922732" w:rsidRPr="00354030" w:rsidTr="00922732">
        <w:trPr>
          <w:gridBefore w:val="1"/>
          <w:wBefore w:w="426" w:type="dxa"/>
        </w:trPr>
        <w:tc>
          <w:tcPr>
            <w:tcW w:w="1417" w:type="dxa"/>
            <w:gridSpan w:val="2"/>
          </w:tcPr>
          <w:p w:rsidR="00922732" w:rsidRPr="00354030" w:rsidRDefault="00922732" w:rsidP="002367C0">
            <w:pPr>
              <w:rPr>
                <w:rFonts w:asciiTheme="majorBidi" w:hAnsiTheme="majorBidi" w:cs="Times New Roman"/>
              </w:rPr>
            </w:pPr>
            <w:r w:rsidRPr="00354030">
              <w:rPr>
                <w:rFonts w:asciiTheme="majorBidi" w:hAnsiTheme="majorBidi" w:cs="Times New Roman"/>
              </w:rPr>
              <w:t>2006</w:t>
            </w:r>
          </w:p>
        </w:tc>
        <w:tc>
          <w:tcPr>
            <w:tcW w:w="7052" w:type="dxa"/>
          </w:tcPr>
          <w:p w:rsidR="00922732" w:rsidRPr="00354030" w:rsidRDefault="00922732" w:rsidP="002367C0">
            <w:pPr>
              <w:ind w:right="-58"/>
              <w:jc w:val="both"/>
              <w:rPr>
                <w:rFonts w:asciiTheme="majorBidi" w:hAnsiTheme="majorBidi" w:cs="Times New Roman"/>
              </w:rPr>
            </w:pPr>
            <w:r w:rsidRPr="00354030">
              <w:rPr>
                <w:rFonts w:asciiTheme="majorBidi" w:hAnsiTheme="majorBidi" w:cs="Times New Roman"/>
              </w:rPr>
              <w:t>The National Authority for Ladino and its Culture, Award for Distinguished Ph.D. Students.</w:t>
            </w:r>
          </w:p>
        </w:tc>
      </w:tr>
      <w:tr w:rsidR="00922732" w:rsidRPr="00354030" w:rsidTr="00922732">
        <w:trPr>
          <w:gridBefore w:val="1"/>
          <w:wBefore w:w="426" w:type="dxa"/>
        </w:trPr>
        <w:tc>
          <w:tcPr>
            <w:tcW w:w="1417" w:type="dxa"/>
            <w:gridSpan w:val="2"/>
          </w:tcPr>
          <w:p w:rsidR="00922732" w:rsidRPr="00354030" w:rsidRDefault="00922732" w:rsidP="002367C0">
            <w:pPr>
              <w:ind w:right="-58"/>
              <w:jc w:val="both"/>
              <w:rPr>
                <w:rFonts w:asciiTheme="majorBidi" w:hAnsiTheme="majorBidi" w:cs="Times New Roman"/>
                <w:lang w:val="en-GB"/>
              </w:rPr>
            </w:pPr>
            <w:r w:rsidRPr="00354030">
              <w:rPr>
                <w:rFonts w:asciiTheme="majorBidi" w:hAnsiTheme="majorBidi" w:cs="Times New Roman"/>
                <w:lang w:val="en-GB"/>
              </w:rPr>
              <w:t xml:space="preserve">2006           </w:t>
            </w:r>
          </w:p>
          <w:p w:rsidR="00922732" w:rsidRPr="00354030" w:rsidRDefault="00922732" w:rsidP="002367C0">
            <w:pPr>
              <w:rPr>
                <w:rFonts w:asciiTheme="majorBidi" w:hAnsiTheme="majorBidi" w:cs="Times New Roman"/>
              </w:rPr>
            </w:pPr>
          </w:p>
        </w:tc>
        <w:tc>
          <w:tcPr>
            <w:tcW w:w="7052" w:type="dxa"/>
          </w:tcPr>
          <w:p w:rsidR="00922732" w:rsidRPr="00354030" w:rsidRDefault="00922732" w:rsidP="002367C0">
            <w:pPr>
              <w:ind w:right="-58"/>
              <w:jc w:val="both"/>
              <w:rPr>
                <w:rFonts w:asciiTheme="majorBidi" w:hAnsiTheme="majorBidi" w:cs="Times New Roman"/>
              </w:rPr>
            </w:pPr>
            <w:r w:rsidRPr="00354030">
              <w:rPr>
                <w:rFonts w:asciiTheme="majorBidi" w:hAnsiTheme="majorBidi" w:cs="Times New Roman"/>
                <w:lang w:val="en-GB"/>
              </w:rPr>
              <w:t>The World Association for Jewish Studies, travel grant (on competitive basis) for participation in the European Association of Jewish Studies Congress in Moscow (July 2006).</w:t>
            </w:r>
          </w:p>
        </w:tc>
      </w:tr>
      <w:tr w:rsidR="00922732" w:rsidRPr="00354030" w:rsidTr="00922732">
        <w:trPr>
          <w:gridBefore w:val="1"/>
          <w:wBefore w:w="426" w:type="dxa"/>
        </w:trPr>
        <w:tc>
          <w:tcPr>
            <w:tcW w:w="1417" w:type="dxa"/>
            <w:gridSpan w:val="2"/>
          </w:tcPr>
          <w:p w:rsidR="00922732" w:rsidRPr="00354030" w:rsidRDefault="00922732" w:rsidP="002367C0">
            <w:pPr>
              <w:ind w:right="-58"/>
              <w:jc w:val="both"/>
              <w:rPr>
                <w:rFonts w:asciiTheme="majorBidi" w:hAnsiTheme="majorBidi" w:cs="Times New Roman"/>
                <w:lang w:val="en-GB"/>
              </w:rPr>
            </w:pPr>
            <w:r w:rsidRPr="00354030">
              <w:rPr>
                <w:rFonts w:asciiTheme="majorBidi" w:hAnsiTheme="majorBidi" w:cs="Times New Roman"/>
                <w:lang w:val="en-GB"/>
              </w:rPr>
              <w:t xml:space="preserve">2005 </w:t>
            </w:r>
            <w:r w:rsidR="00C75827" w:rsidRPr="00354030">
              <w:rPr>
                <w:rFonts w:asciiTheme="majorBidi" w:hAnsiTheme="majorBidi" w:cs="Times New Roman"/>
              </w:rPr>
              <w:t>–</w:t>
            </w:r>
            <w:r w:rsidRPr="00354030">
              <w:rPr>
                <w:rFonts w:asciiTheme="majorBidi" w:hAnsiTheme="majorBidi" w:cs="Times New Roman"/>
                <w:lang w:val="en-GB"/>
              </w:rPr>
              <w:t xml:space="preserve"> 2006     </w:t>
            </w:r>
          </w:p>
        </w:tc>
        <w:tc>
          <w:tcPr>
            <w:tcW w:w="7052" w:type="dxa"/>
          </w:tcPr>
          <w:p w:rsidR="00922732" w:rsidRPr="00354030" w:rsidRDefault="00922732" w:rsidP="002367C0">
            <w:pPr>
              <w:ind w:right="-58"/>
              <w:jc w:val="both"/>
              <w:rPr>
                <w:rFonts w:asciiTheme="majorBidi" w:hAnsiTheme="majorBidi" w:cs="Times New Roman"/>
                <w:lang w:val="en-GB"/>
              </w:rPr>
            </w:pPr>
            <w:r w:rsidRPr="00354030">
              <w:rPr>
                <w:rFonts w:asciiTheme="majorBidi" w:hAnsiTheme="majorBidi" w:cs="Times New Roman"/>
                <w:lang w:val="en-GB"/>
              </w:rPr>
              <w:t>Dov Sadan Foundation, University of Tel-Aviv, Dov Sadan Award.</w:t>
            </w:r>
          </w:p>
        </w:tc>
      </w:tr>
      <w:tr w:rsidR="00922732" w:rsidRPr="00354030" w:rsidTr="00922732">
        <w:trPr>
          <w:gridBefore w:val="1"/>
          <w:wBefore w:w="426" w:type="dxa"/>
        </w:trPr>
        <w:tc>
          <w:tcPr>
            <w:tcW w:w="1417" w:type="dxa"/>
            <w:gridSpan w:val="2"/>
          </w:tcPr>
          <w:p w:rsidR="00922732" w:rsidRPr="00354030" w:rsidRDefault="00922732" w:rsidP="002367C0">
            <w:pPr>
              <w:ind w:right="-58"/>
              <w:jc w:val="both"/>
              <w:rPr>
                <w:rFonts w:asciiTheme="majorBidi" w:hAnsiTheme="majorBidi" w:cs="Times New Roman"/>
                <w:lang w:val="en-GB"/>
              </w:rPr>
            </w:pPr>
            <w:r w:rsidRPr="00354030">
              <w:rPr>
                <w:rFonts w:asciiTheme="majorBidi" w:hAnsiTheme="majorBidi" w:cs="Times New Roman"/>
                <w:lang w:val="en-GB"/>
              </w:rPr>
              <w:t xml:space="preserve">2005 – 2008 </w:t>
            </w:r>
          </w:p>
        </w:tc>
        <w:tc>
          <w:tcPr>
            <w:tcW w:w="7052" w:type="dxa"/>
          </w:tcPr>
          <w:p w:rsidR="00922732" w:rsidRPr="00354030" w:rsidRDefault="00922732" w:rsidP="002367C0">
            <w:pPr>
              <w:ind w:right="-58"/>
              <w:jc w:val="both"/>
              <w:rPr>
                <w:rFonts w:asciiTheme="majorBidi" w:hAnsiTheme="majorBidi" w:cs="Times New Roman"/>
                <w:lang w:val="en-GB"/>
              </w:rPr>
            </w:pPr>
            <w:r w:rsidRPr="00354030">
              <w:rPr>
                <w:rFonts w:asciiTheme="majorBidi" w:hAnsiTheme="majorBidi" w:cs="Times New Roman"/>
                <w:lang w:eastAsia="he-IL"/>
              </w:rPr>
              <w:t>Council for Higher Education in Israel</w:t>
            </w:r>
            <w:r w:rsidRPr="00354030">
              <w:rPr>
                <w:rFonts w:asciiTheme="majorBidi" w:hAnsiTheme="majorBidi" w:cs="Times New Roman"/>
                <w:lang w:val="en-GB"/>
              </w:rPr>
              <w:t>, Planning and Budgeting Committee, The Natan Rotenstreich Scholarship for Distinguished Ph.D. Students.</w:t>
            </w:r>
          </w:p>
        </w:tc>
      </w:tr>
      <w:tr w:rsidR="00922732" w:rsidRPr="00354030" w:rsidTr="00922732">
        <w:trPr>
          <w:gridBefore w:val="1"/>
          <w:wBefore w:w="426" w:type="dxa"/>
        </w:trPr>
        <w:tc>
          <w:tcPr>
            <w:tcW w:w="1417" w:type="dxa"/>
            <w:gridSpan w:val="2"/>
          </w:tcPr>
          <w:p w:rsidR="00922732" w:rsidRPr="00354030" w:rsidRDefault="00922732" w:rsidP="002367C0">
            <w:pPr>
              <w:rPr>
                <w:rFonts w:asciiTheme="majorBidi" w:hAnsiTheme="majorBidi" w:cs="Times New Roman"/>
              </w:rPr>
            </w:pPr>
            <w:r w:rsidRPr="00354030">
              <w:rPr>
                <w:rFonts w:asciiTheme="majorBidi" w:hAnsiTheme="majorBidi" w:cs="Times New Roman"/>
                <w:lang w:val="en-GB"/>
              </w:rPr>
              <w:t xml:space="preserve">2005      </w:t>
            </w:r>
          </w:p>
        </w:tc>
        <w:tc>
          <w:tcPr>
            <w:tcW w:w="7052" w:type="dxa"/>
          </w:tcPr>
          <w:p w:rsidR="00922732" w:rsidRPr="00354030" w:rsidRDefault="00922732" w:rsidP="002367C0">
            <w:pPr>
              <w:ind w:right="-58"/>
              <w:jc w:val="both"/>
              <w:rPr>
                <w:rFonts w:asciiTheme="majorBidi" w:hAnsiTheme="majorBidi" w:cs="Times New Roman"/>
                <w:lang w:val="en-GB"/>
              </w:rPr>
            </w:pPr>
            <w:r w:rsidRPr="00354030">
              <w:rPr>
                <w:rFonts w:asciiTheme="majorBidi" w:hAnsiTheme="majorBidi" w:cs="Times New Roman"/>
                <w:lang w:val="en-GB"/>
              </w:rPr>
              <w:t>Ministry of Education of the State of Israel, Sephardic and Oriental Jewish Heritage Project and Ben-Zvi Institute for the Study of Jewish Communities in the East, Distinguished M.A. Thesis Award.</w:t>
            </w:r>
          </w:p>
        </w:tc>
      </w:tr>
      <w:tr w:rsidR="00922732" w:rsidRPr="00354030" w:rsidTr="00922732">
        <w:trPr>
          <w:gridBefore w:val="1"/>
          <w:wBefore w:w="426" w:type="dxa"/>
        </w:trPr>
        <w:tc>
          <w:tcPr>
            <w:tcW w:w="1417" w:type="dxa"/>
            <w:gridSpan w:val="2"/>
          </w:tcPr>
          <w:p w:rsidR="00922732" w:rsidRPr="00354030" w:rsidRDefault="00922732" w:rsidP="002367C0">
            <w:pPr>
              <w:ind w:right="-58"/>
              <w:jc w:val="both"/>
              <w:rPr>
                <w:rFonts w:asciiTheme="majorBidi" w:hAnsiTheme="majorBidi" w:cs="Times New Roman"/>
                <w:lang w:val="en-GB"/>
              </w:rPr>
            </w:pPr>
            <w:r w:rsidRPr="00354030">
              <w:rPr>
                <w:rFonts w:asciiTheme="majorBidi" w:hAnsiTheme="majorBidi" w:cs="Times New Roman"/>
                <w:lang w:val="en-GB"/>
              </w:rPr>
              <w:t xml:space="preserve">2004 – 2008 </w:t>
            </w:r>
          </w:p>
        </w:tc>
        <w:tc>
          <w:tcPr>
            <w:tcW w:w="7052" w:type="dxa"/>
          </w:tcPr>
          <w:p w:rsidR="00922732" w:rsidRPr="00354030" w:rsidRDefault="00922732" w:rsidP="002367C0">
            <w:pPr>
              <w:ind w:right="-58"/>
              <w:jc w:val="both"/>
              <w:rPr>
                <w:rFonts w:asciiTheme="majorBidi" w:hAnsiTheme="majorBidi" w:cs="Times New Roman"/>
                <w:lang w:val="en-GB"/>
              </w:rPr>
            </w:pPr>
            <w:r w:rsidRPr="00354030">
              <w:rPr>
                <w:rFonts w:asciiTheme="majorBidi" w:hAnsiTheme="majorBidi" w:cs="Times New Roman"/>
                <w:lang w:val="en-GB"/>
              </w:rPr>
              <w:t xml:space="preserve">Faculty of Humanities and Social </w:t>
            </w:r>
            <w:r w:rsidR="00BA16C0" w:rsidRPr="00354030">
              <w:rPr>
                <w:rFonts w:asciiTheme="majorBidi" w:hAnsiTheme="majorBidi" w:cs="Times New Roman"/>
                <w:lang w:val="en-GB"/>
              </w:rPr>
              <w:t>Sciences</w:t>
            </w:r>
            <w:r w:rsidRPr="00354030">
              <w:rPr>
                <w:rFonts w:asciiTheme="majorBidi" w:hAnsiTheme="majorBidi" w:cs="Times New Roman"/>
                <w:lang w:val="en-GB"/>
              </w:rPr>
              <w:t xml:space="preserve">, Ben-Gurion University of the Negev, Scholarship for Distinguished Ph.D. Students. </w:t>
            </w:r>
          </w:p>
        </w:tc>
      </w:tr>
      <w:tr w:rsidR="00922732" w:rsidRPr="00354030" w:rsidTr="00922732">
        <w:trPr>
          <w:gridBefore w:val="1"/>
          <w:wBefore w:w="426" w:type="dxa"/>
        </w:trPr>
        <w:tc>
          <w:tcPr>
            <w:tcW w:w="1417" w:type="dxa"/>
            <w:gridSpan w:val="2"/>
          </w:tcPr>
          <w:p w:rsidR="00922732" w:rsidRPr="00354030" w:rsidRDefault="00922732" w:rsidP="002367C0">
            <w:pPr>
              <w:rPr>
                <w:rFonts w:asciiTheme="majorBidi" w:hAnsiTheme="majorBidi" w:cs="Times New Roman"/>
              </w:rPr>
            </w:pPr>
            <w:r w:rsidRPr="00354030">
              <w:rPr>
                <w:rFonts w:asciiTheme="majorBidi" w:hAnsiTheme="majorBidi" w:cs="Times New Roman"/>
              </w:rPr>
              <w:t xml:space="preserve">2001          </w:t>
            </w:r>
          </w:p>
        </w:tc>
        <w:tc>
          <w:tcPr>
            <w:tcW w:w="7052" w:type="dxa"/>
          </w:tcPr>
          <w:p w:rsidR="00922732" w:rsidRPr="00354030" w:rsidRDefault="00922732" w:rsidP="002367C0">
            <w:pPr>
              <w:ind w:right="-58"/>
              <w:jc w:val="both"/>
              <w:rPr>
                <w:rFonts w:asciiTheme="majorBidi" w:hAnsiTheme="majorBidi" w:cs="Times New Roman"/>
              </w:rPr>
            </w:pPr>
            <w:r w:rsidRPr="00354030">
              <w:rPr>
                <w:rFonts w:asciiTheme="majorBidi" w:hAnsiTheme="majorBidi" w:cs="Times New Roman"/>
              </w:rPr>
              <w:t>The National Authority for Ladino and its Culture, Award for Distinguished MA Students.</w:t>
            </w:r>
          </w:p>
        </w:tc>
      </w:tr>
      <w:tr w:rsidR="00922732" w:rsidRPr="00354030" w:rsidTr="00922732">
        <w:trPr>
          <w:gridBefore w:val="1"/>
          <w:wBefore w:w="426" w:type="dxa"/>
        </w:trPr>
        <w:tc>
          <w:tcPr>
            <w:tcW w:w="1417" w:type="dxa"/>
            <w:gridSpan w:val="2"/>
          </w:tcPr>
          <w:p w:rsidR="00922732" w:rsidRPr="00354030" w:rsidRDefault="00922732" w:rsidP="00922732">
            <w:pPr>
              <w:widowControl w:val="0"/>
              <w:numPr>
                <w:ilvl w:val="0"/>
                <w:numId w:val="10"/>
              </w:numPr>
              <w:adjustRightInd w:val="0"/>
              <w:ind w:right="-58"/>
              <w:jc w:val="both"/>
              <w:rPr>
                <w:rFonts w:asciiTheme="majorBidi" w:hAnsiTheme="majorBidi" w:cs="Times New Roman"/>
              </w:rPr>
            </w:pPr>
            <w:r w:rsidRPr="00354030">
              <w:rPr>
                <w:rFonts w:asciiTheme="majorBidi" w:hAnsiTheme="majorBidi" w:cs="Times New Roman"/>
              </w:rPr>
              <w:t xml:space="preserve">2000         </w:t>
            </w:r>
          </w:p>
        </w:tc>
        <w:tc>
          <w:tcPr>
            <w:tcW w:w="7052" w:type="dxa"/>
          </w:tcPr>
          <w:p w:rsidR="00922732" w:rsidRPr="00354030" w:rsidRDefault="00922732" w:rsidP="00922732">
            <w:pPr>
              <w:widowControl w:val="0"/>
              <w:numPr>
                <w:ilvl w:val="0"/>
                <w:numId w:val="10"/>
              </w:numPr>
              <w:adjustRightInd w:val="0"/>
              <w:ind w:right="-58"/>
              <w:jc w:val="both"/>
              <w:rPr>
                <w:rFonts w:asciiTheme="majorBidi" w:hAnsiTheme="majorBidi" w:cs="Times New Roman"/>
              </w:rPr>
            </w:pPr>
            <w:r w:rsidRPr="00354030">
              <w:rPr>
                <w:rFonts w:asciiTheme="majorBidi" w:hAnsiTheme="majorBidi" w:cs="Times New Roman"/>
              </w:rPr>
              <w:t>Mandel Institute of Jewish Studies and Department for Hebrew Language (Jewish Languages Division), The Hebrew University of Jerusalem, The Ladino Folk Stories Project Award.</w:t>
            </w:r>
          </w:p>
        </w:tc>
      </w:tr>
      <w:tr w:rsidR="00F37227" w:rsidRPr="00354030" w:rsidTr="00653287">
        <w:tc>
          <w:tcPr>
            <w:tcW w:w="1276" w:type="dxa"/>
            <w:gridSpan w:val="2"/>
          </w:tcPr>
          <w:p w:rsidR="00922732" w:rsidRPr="00354030" w:rsidRDefault="00922732" w:rsidP="00F37227">
            <w:pPr>
              <w:rPr>
                <w:rFonts w:asciiTheme="majorBidi" w:hAnsiTheme="majorBidi" w:cs="Times New Roman"/>
              </w:rPr>
            </w:pPr>
          </w:p>
        </w:tc>
        <w:tc>
          <w:tcPr>
            <w:tcW w:w="7619" w:type="dxa"/>
            <w:gridSpan w:val="2"/>
          </w:tcPr>
          <w:p w:rsidR="00922732" w:rsidRPr="00354030" w:rsidRDefault="00922732" w:rsidP="00F37227">
            <w:pPr>
              <w:tabs>
                <w:tab w:val="right" w:pos="284"/>
              </w:tabs>
              <w:jc w:val="both"/>
              <w:rPr>
                <w:rFonts w:asciiTheme="majorBidi" w:hAnsiTheme="majorBidi" w:cs="Times New Roman"/>
                <w:color w:val="000000"/>
              </w:rPr>
            </w:pPr>
          </w:p>
        </w:tc>
      </w:tr>
    </w:tbl>
    <w:p w:rsidR="00653287" w:rsidRPr="00354030" w:rsidRDefault="00713B21" w:rsidP="00713B21">
      <w:pPr>
        <w:ind w:left="567" w:hanging="567"/>
        <w:rPr>
          <w:rFonts w:asciiTheme="majorBidi" w:hAnsiTheme="majorBidi" w:cs="Times New Roman"/>
        </w:rPr>
      </w:pPr>
      <w:r w:rsidRPr="00354030">
        <w:rPr>
          <w:rFonts w:asciiTheme="majorBidi" w:hAnsiTheme="majorBidi" w:cs="Times New Roman"/>
        </w:rPr>
        <w:t xml:space="preserve">  </w:t>
      </w:r>
      <w:r w:rsidR="00653287" w:rsidRPr="00354030">
        <w:rPr>
          <w:rFonts w:asciiTheme="majorBidi" w:hAnsiTheme="majorBidi" w:cs="Times New Roman"/>
        </w:rPr>
        <w:t>(b)</w:t>
      </w:r>
      <w:r w:rsidR="00653287" w:rsidRPr="00354030">
        <w:rPr>
          <w:rFonts w:asciiTheme="majorBidi" w:hAnsiTheme="majorBidi" w:cs="Times New Roman"/>
        </w:rPr>
        <w:tab/>
      </w:r>
      <w:r w:rsidR="00653287" w:rsidRPr="00354030">
        <w:rPr>
          <w:rFonts w:asciiTheme="majorBidi" w:hAnsiTheme="majorBidi" w:cs="Times New Roman"/>
          <w:u w:val="single"/>
        </w:rPr>
        <w:t xml:space="preserve">Fellowships </w:t>
      </w:r>
    </w:p>
    <w:tbl>
      <w:tblPr>
        <w:tblStyle w:val="af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6849"/>
      </w:tblGrid>
      <w:tr w:rsidR="00922732" w:rsidRPr="00354030" w:rsidTr="00922732">
        <w:tc>
          <w:tcPr>
            <w:tcW w:w="1417" w:type="dxa"/>
          </w:tcPr>
          <w:p w:rsidR="00922732" w:rsidRPr="00354030" w:rsidRDefault="00922732" w:rsidP="002367C0">
            <w:pPr>
              <w:jc w:val="both"/>
              <w:rPr>
                <w:rFonts w:asciiTheme="majorBidi" w:hAnsiTheme="majorBidi" w:cs="Times New Roman"/>
                <w:color w:val="000000"/>
              </w:rPr>
            </w:pPr>
            <w:r w:rsidRPr="00354030">
              <w:rPr>
                <w:rFonts w:asciiTheme="majorBidi" w:hAnsiTheme="majorBidi" w:cs="Times New Roman"/>
                <w:color w:val="000000"/>
                <w:lang w:val="en-GB"/>
              </w:rPr>
              <w:t xml:space="preserve">2010 – 2013 </w:t>
            </w:r>
          </w:p>
          <w:p w:rsidR="00922732" w:rsidRPr="00354030" w:rsidRDefault="00922732" w:rsidP="002367C0">
            <w:pPr>
              <w:rPr>
                <w:rFonts w:asciiTheme="majorBidi" w:hAnsiTheme="majorBidi" w:cs="Times New Roman"/>
              </w:rPr>
            </w:pPr>
          </w:p>
        </w:tc>
        <w:tc>
          <w:tcPr>
            <w:tcW w:w="6946" w:type="dxa"/>
          </w:tcPr>
          <w:p w:rsidR="00922732" w:rsidRPr="00354030" w:rsidRDefault="00922732" w:rsidP="00922732">
            <w:pPr>
              <w:jc w:val="both"/>
              <w:rPr>
                <w:rFonts w:asciiTheme="majorBidi" w:hAnsiTheme="majorBidi" w:cs="Times New Roman"/>
              </w:rPr>
            </w:pPr>
            <w:r w:rsidRPr="00354030">
              <w:rPr>
                <w:rFonts w:asciiTheme="majorBidi" w:hAnsiTheme="majorBidi" w:cs="Times New Roman"/>
                <w:lang w:eastAsia="he-IL"/>
              </w:rPr>
              <w:t>Alon Fellowship for young investigators from the Planning and Budgeting Committee of the Council for Higher Education in Israel.</w:t>
            </w:r>
          </w:p>
        </w:tc>
      </w:tr>
      <w:tr w:rsidR="00922732" w:rsidRPr="00354030" w:rsidTr="00922732">
        <w:tc>
          <w:tcPr>
            <w:tcW w:w="1417" w:type="dxa"/>
          </w:tcPr>
          <w:p w:rsidR="00922732" w:rsidRPr="00354030" w:rsidRDefault="00922732" w:rsidP="00713B21">
            <w:pPr>
              <w:rPr>
                <w:rFonts w:asciiTheme="majorBidi" w:hAnsiTheme="majorBidi" w:cs="Times New Roman"/>
              </w:rPr>
            </w:pPr>
            <w:r w:rsidRPr="00354030">
              <w:rPr>
                <w:rFonts w:asciiTheme="majorBidi" w:hAnsiTheme="majorBidi" w:cs="Times New Roman"/>
              </w:rPr>
              <w:t>2008</w:t>
            </w:r>
          </w:p>
        </w:tc>
        <w:tc>
          <w:tcPr>
            <w:tcW w:w="6946" w:type="dxa"/>
          </w:tcPr>
          <w:p w:rsidR="00922732" w:rsidRPr="00354030" w:rsidRDefault="00922732" w:rsidP="00713B21">
            <w:pPr>
              <w:jc w:val="both"/>
              <w:rPr>
                <w:rFonts w:asciiTheme="majorBidi" w:hAnsiTheme="majorBidi" w:cs="Times New Roman"/>
              </w:rPr>
            </w:pPr>
            <w:r w:rsidRPr="00354030">
              <w:rPr>
                <w:rFonts w:asciiTheme="majorBidi" w:hAnsiTheme="majorBidi" w:cs="Times New Roman"/>
              </w:rPr>
              <w:t>Taube Center for Jewish Studies, Stanford University, 20.000 $, Post-doc Fellowship.</w:t>
            </w:r>
          </w:p>
        </w:tc>
      </w:tr>
    </w:tbl>
    <w:p w:rsidR="00C554C8" w:rsidRDefault="00C554C8" w:rsidP="00713B21">
      <w:pPr>
        <w:spacing w:line="360" w:lineRule="auto"/>
        <w:ind w:left="-32"/>
        <w:jc w:val="both"/>
        <w:rPr>
          <w:rFonts w:asciiTheme="majorBidi" w:hAnsiTheme="majorBidi" w:cs="Times New Roman"/>
          <w:b/>
          <w:bCs/>
        </w:rPr>
      </w:pPr>
    </w:p>
    <w:p w:rsidR="00370EAB" w:rsidRPr="00660543" w:rsidRDefault="00DF4282" w:rsidP="00713B21">
      <w:pPr>
        <w:spacing w:line="360" w:lineRule="auto"/>
        <w:ind w:left="-32"/>
        <w:jc w:val="both"/>
        <w:rPr>
          <w:rFonts w:asciiTheme="majorBidi" w:hAnsiTheme="majorBidi" w:cs="Times New Roman"/>
          <w:b/>
          <w:bCs/>
        </w:rPr>
      </w:pPr>
      <w:r w:rsidRPr="00660543">
        <w:rPr>
          <w:rFonts w:asciiTheme="majorBidi" w:hAnsiTheme="majorBidi" w:cs="Times New Roman"/>
          <w:b/>
          <w:bCs/>
        </w:rPr>
        <w:t>S</w:t>
      </w:r>
      <w:r w:rsidR="002E003C" w:rsidRPr="00660543">
        <w:rPr>
          <w:rFonts w:asciiTheme="majorBidi" w:hAnsiTheme="majorBidi" w:cs="Times New Roman"/>
          <w:b/>
          <w:bCs/>
        </w:rPr>
        <w:t>cientific Publications</w:t>
      </w:r>
    </w:p>
    <w:p w:rsidR="007F7BB4" w:rsidRDefault="00370EAB" w:rsidP="007F7BB4">
      <w:pPr>
        <w:ind w:right="-666"/>
        <w:rPr>
          <w:b/>
          <w:bCs/>
        </w:rPr>
      </w:pPr>
      <w:r w:rsidRPr="00660543">
        <w:rPr>
          <w:b/>
          <w:bCs/>
        </w:rPr>
        <w:t>H-Index</w:t>
      </w:r>
      <w:r w:rsidR="00656F71" w:rsidRPr="00660543">
        <w:rPr>
          <w:b/>
          <w:bCs/>
        </w:rPr>
        <w:t xml:space="preserve"> </w:t>
      </w:r>
      <w:r w:rsidR="007F7BB4">
        <w:rPr>
          <w:b/>
          <w:bCs/>
        </w:rPr>
        <w:t>ISI 0</w:t>
      </w:r>
    </w:p>
    <w:p w:rsidR="00656F71" w:rsidRPr="00660543" w:rsidRDefault="007F7BB4" w:rsidP="00547940">
      <w:pPr>
        <w:ind w:right="-666"/>
        <w:rPr>
          <w:b/>
          <w:bCs/>
        </w:rPr>
      </w:pPr>
      <w:r>
        <w:rPr>
          <w:b/>
          <w:bCs/>
        </w:rPr>
        <w:t xml:space="preserve">H-Index </w:t>
      </w:r>
      <w:r w:rsidR="00E906EB" w:rsidRPr="00660543">
        <w:rPr>
          <w:b/>
          <w:bCs/>
        </w:rPr>
        <w:t>Google Scholar</w:t>
      </w:r>
      <w:r>
        <w:rPr>
          <w:b/>
          <w:bCs/>
        </w:rPr>
        <w:t xml:space="preserve"> 5</w:t>
      </w:r>
    </w:p>
    <w:p w:rsidR="007001DF" w:rsidRPr="00660543" w:rsidRDefault="007001DF" w:rsidP="0067137C">
      <w:pPr>
        <w:ind w:right="-666"/>
      </w:pPr>
      <w:r w:rsidRPr="00660543">
        <w:t xml:space="preserve">Total number of citations: ISI 0, Google Scholar </w:t>
      </w:r>
      <w:r w:rsidR="0067137C">
        <w:t>37</w:t>
      </w:r>
    </w:p>
    <w:p w:rsidR="00E906EB" w:rsidRPr="0067137C" w:rsidRDefault="00A31528" w:rsidP="0067137C">
      <w:pPr>
        <w:ind w:right="-666"/>
      </w:pPr>
      <w:r w:rsidRPr="0067137C">
        <w:rPr>
          <w:rFonts w:cs="Times New Roman"/>
          <w:lang w:val="en"/>
        </w:rPr>
        <w:t>T</w:t>
      </w:r>
      <w:r w:rsidR="007001DF" w:rsidRPr="0067137C">
        <w:rPr>
          <w:rFonts w:cs="Times New Roman"/>
          <w:lang w:val="en"/>
        </w:rPr>
        <w:t>otal number of citations</w:t>
      </w:r>
      <w:r w:rsidRPr="0067137C">
        <w:rPr>
          <w:rFonts w:cs="Times New Roman"/>
          <w:lang w:val="en"/>
        </w:rPr>
        <w:t xml:space="preserve">, </w:t>
      </w:r>
      <w:r w:rsidRPr="0067137C">
        <w:rPr>
          <w:iCs/>
        </w:rPr>
        <w:t>excluding self-citations:</w:t>
      </w:r>
      <w:r w:rsidR="00E906EB" w:rsidRPr="0067137C">
        <w:rPr>
          <w:iCs/>
        </w:rPr>
        <w:t xml:space="preserve"> </w:t>
      </w:r>
      <w:r w:rsidR="00E906EB" w:rsidRPr="0067137C">
        <w:t xml:space="preserve">ISI 0, Google Scholar </w:t>
      </w:r>
      <w:r w:rsidR="0067137C">
        <w:t>28</w:t>
      </w:r>
    </w:p>
    <w:p w:rsidR="007001DF" w:rsidRPr="00660543" w:rsidRDefault="007001DF" w:rsidP="00E906EB">
      <w:pPr>
        <w:ind w:right="-666"/>
        <w:rPr>
          <w:rFonts w:asciiTheme="minorHAnsi" w:hAnsiTheme="minorHAnsi"/>
          <w:b/>
          <w:bCs/>
        </w:rPr>
      </w:pPr>
    </w:p>
    <w:p w:rsidR="00C33B90" w:rsidRPr="00660543" w:rsidRDefault="0081075A" w:rsidP="00713B21">
      <w:pPr>
        <w:pStyle w:val="ab"/>
        <w:numPr>
          <w:ilvl w:val="0"/>
          <w:numId w:val="43"/>
        </w:numPr>
        <w:spacing w:line="360" w:lineRule="auto"/>
        <w:jc w:val="both"/>
        <w:rPr>
          <w:rFonts w:asciiTheme="majorBidi" w:hAnsiTheme="majorBidi" w:cs="Times New Roman"/>
        </w:rPr>
      </w:pPr>
      <w:r w:rsidRPr="00660543">
        <w:rPr>
          <w:rFonts w:asciiTheme="majorBidi" w:hAnsiTheme="majorBidi" w:cs="Times New Roman"/>
          <w:u w:val="single"/>
        </w:rPr>
        <w:t>Authored b</w:t>
      </w:r>
      <w:r w:rsidR="00C33B90" w:rsidRPr="00660543">
        <w:rPr>
          <w:rFonts w:asciiTheme="majorBidi" w:hAnsiTheme="majorBidi" w:cs="Times New Roman"/>
          <w:u w:val="single"/>
        </w:rPr>
        <w:t>ooks</w:t>
      </w:r>
    </w:p>
    <w:p w:rsidR="00FE50D4" w:rsidRPr="00660543" w:rsidRDefault="00A532F2" w:rsidP="00F441B8">
      <w:pPr>
        <w:bidi/>
        <w:ind w:left="237" w:right="426" w:hanging="270"/>
        <w:jc w:val="both"/>
        <w:rPr>
          <w:rFonts w:asciiTheme="majorBidi" w:hAnsiTheme="majorBidi" w:cs="Times New Roman"/>
          <w:rtl/>
        </w:rPr>
      </w:pPr>
      <w:r>
        <w:rPr>
          <w:rFonts w:asciiTheme="majorBidi" w:hAnsiTheme="majorBidi" w:cs="Times New Roman"/>
          <w:rtl/>
        </w:rPr>
        <w:t xml:space="preserve">1. * </w:t>
      </w:r>
      <w:r w:rsidR="00A046DD" w:rsidRPr="00660543">
        <w:rPr>
          <w:rFonts w:asciiTheme="majorBidi" w:hAnsiTheme="majorBidi" w:cs="Times New Roman"/>
          <w:rtl/>
        </w:rPr>
        <w:t>אליעזר</w:t>
      </w:r>
      <w:r w:rsidR="00931C1F">
        <w:rPr>
          <w:rFonts w:asciiTheme="majorBidi" w:hAnsiTheme="majorBidi" w:cs="Times New Roman"/>
        </w:rPr>
        <w:t xml:space="preserve"> </w:t>
      </w:r>
      <w:r w:rsidR="00931C1F" w:rsidRPr="00660543">
        <w:rPr>
          <w:rFonts w:asciiTheme="majorBidi" w:hAnsiTheme="majorBidi" w:cs="Times New Roman"/>
          <w:rtl/>
        </w:rPr>
        <w:t>פאפו</w:t>
      </w:r>
      <w:r w:rsidR="00FE50D4" w:rsidRPr="00660543">
        <w:rPr>
          <w:rFonts w:asciiTheme="majorBidi" w:hAnsiTheme="majorBidi" w:cs="Times New Roman"/>
          <w:rtl/>
        </w:rPr>
        <w:t xml:space="preserve">: </w:t>
      </w:r>
      <w:r w:rsidR="00FE50D4" w:rsidRPr="00660543">
        <w:rPr>
          <w:rFonts w:asciiTheme="majorBidi" w:hAnsiTheme="majorBidi" w:cs="Times New Roman"/>
          <w:b/>
          <w:bCs/>
          <w:rtl/>
        </w:rPr>
        <w:t xml:space="preserve">והיתלת לבנך ביום ההוא </w:t>
      </w:r>
      <w:r w:rsidR="00DC0833" w:rsidRPr="00660543">
        <w:rPr>
          <w:rFonts w:asciiTheme="majorBidi" w:hAnsiTheme="majorBidi" w:cs="Times New Roman"/>
          <w:b/>
          <w:bCs/>
          <w:rtl/>
        </w:rPr>
        <w:t>–</w:t>
      </w:r>
      <w:r w:rsidR="00FE50D4" w:rsidRPr="00660543">
        <w:rPr>
          <w:rFonts w:asciiTheme="majorBidi" w:hAnsiTheme="majorBidi" w:cs="Times New Roman"/>
          <w:b/>
          <w:bCs/>
          <w:rtl/>
        </w:rPr>
        <w:t xml:space="preserve"> </w:t>
      </w:r>
      <w:r w:rsidR="00DC0833" w:rsidRPr="00660543">
        <w:rPr>
          <w:rFonts w:asciiTheme="majorBidi" w:hAnsiTheme="majorBidi" w:cs="Times New Roman"/>
          <w:b/>
          <w:bCs/>
          <w:rtl/>
        </w:rPr>
        <w:t>פרודיות ספרדיות-יהודיות על ההגדה של פסח</w:t>
      </w:r>
      <w:r w:rsidR="00FE50D4" w:rsidRPr="00660543">
        <w:rPr>
          <w:rFonts w:asciiTheme="majorBidi" w:hAnsiTheme="majorBidi" w:cs="Times New Roman"/>
          <w:rtl/>
        </w:rPr>
        <w:t>, מכון בן-צבי, ירושלים</w:t>
      </w:r>
      <w:r w:rsidR="00AC0EBB" w:rsidRPr="00660543">
        <w:rPr>
          <w:rFonts w:asciiTheme="majorBidi" w:hAnsiTheme="majorBidi" w:cs="Times New Roman"/>
          <w:rtl/>
        </w:rPr>
        <w:t>, 2012, שני כרכים, 960 עמודים.</w:t>
      </w:r>
    </w:p>
    <w:p w:rsidR="0021243C" w:rsidRPr="00660543" w:rsidRDefault="00C1039E" w:rsidP="00F441B8">
      <w:pPr>
        <w:ind w:left="426" w:right="237"/>
        <w:jc w:val="both"/>
        <w:rPr>
          <w:rFonts w:asciiTheme="majorBidi" w:hAnsiTheme="majorBidi" w:cs="Times New Roman"/>
        </w:rPr>
      </w:pPr>
      <w:r w:rsidRPr="00660543">
        <w:rPr>
          <w:rFonts w:asciiTheme="majorBidi" w:hAnsiTheme="majorBidi" w:cs="Times New Roman"/>
          <w:b/>
          <w:bCs/>
        </w:rPr>
        <w:t>(</w:t>
      </w:r>
      <w:r w:rsidR="00BC6722" w:rsidRPr="00660543">
        <w:rPr>
          <w:rFonts w:asciiTheme="majorBidi" w:hAnsiTheme="majorBidi" w:cs="Times New Roman"/>
          <w:b/>
          <w:bCs/>
        </w:rPr>
        <w:t xml:space="preserve">* </w:t>
      </w:r>
      <w:r w:rsidR="004F47ED" w:rsidRPr="00660543">
        <w:rPr>
          <w:rFonts w:asciiTheme="majorBidi" w:hAnsiTheme="majorBidi" w:cs="Times New Roman"/>
          <w:b/>
          <w:bCs/>
        </w:rPr>
        <w:t>Eliezer Papo:</w:t>
      </w:r>
      <w:r w:rsidR="004F47ED" w:rsidRPr="00660543">
        <w:rPr>
          <w:rFonts w:asciiTheme="majorBidi" w:hAnsiTheme="majorBidi" w:cs="Times New Roman"/>
          <w:i/>
          <w:iCs/>
        </w:rPr>
        <w:t xml:space="preserve"> </w:t>
      </w:r>
      <w:r w:rsidR="00C51994" w:rsidRPr="00660543">
        <w:rPr>
          <w:rFonts w:asciiTheme="majorBidi" w:hAnsiTheme="majorBidi" w:cs="Times New Roman"/>
        </w:rPr>
        <w:t>And Thou Shall Jest with Your Son: Judeo-Spanish Parodies on the Passover Haggadah</w:t>
      </w:r>
      <w:r w:rsidRPr="00660543">
        <w:rPr>
          <w:rFonts w:asciiTheme="majorBidi" w:hAnsiTheme="majorBidi" w:cs="Times New Roman"/>
        </w:rPr>
        <w:t>, in Hebrew</w:t>
      </w:r>
      <w:r w:rsidR="00C51994" w:rsidRPr="00660543">
        <w:rPr>
          <w:rFonts w:asciiTheme="majorBidi" w:hAnsiTheme="majorBidi" w:cs="Times New Roman"/>
        </w:rPr>
        <w:t xml:space="preserve">), </w:t>
      </w:r>
      <w:r w:rsidR="004F47ED" w:rsidRPr="00660543">
        <w:rPr>
          <w:rFonts w:asciiTheme="majorBidi" w:hAnsiTheme="majorBidi" w:cs="Times New Roman"/>
        </w:rPr>
        <w:t>Ben-Zvi Institute</w:t>
      </w:r>
      <w:r w:rsidR="00A81BBA" w:rsidRPr="00660543">
        <w:rPr>
          <w:rFonts w:asciiTheme="majorBidi" w:hAnsiTheme="majorBidi" w:cs="Times New Roman"/>
        </w:rPr>
        <w:t>, Jerusalem</w:t>
      </w:r>
      <w:r w:rsidR="00AC0EBB" w:rsidRPr="00660543">
        <w:rPr>
          <w:rFonts w:asciiTheme="majorBidi" w:hAnsiTheme="majorBidi" w:cs="Times New Roman"/>
        </w:rPr>
        <w:t>, 2012, II volumes, 960 pages.</w:t>
      </w:r>
    </w:p>
    <w:p w:rsidR="008A6DED" w:rsidRPr="00660543" w:rsidRDefault="00C1039E" w:rsidP="00C1039E">
      <w:pPr>
        <w:spacing w:line="360" w:lineRule="auto"/>
        <w:rPr>
          <w:rFonts w:asciiTheme="majorBidi" w:hAnsiTheme="majorBidi" w:cs="Times New Roman"/>
          <w:u w:val="single"/>
        </w:rPr>
      </w:pPr>
      <w:r w:rsidRPr="00660543">
        <w:rPr>
          <w:rFonts w:asciiTheme="majorBidi" w:hAnsiTheme="majorBidi" w:cs="Times New Roman"/>
          <w:u w:val="single"/>
        </w:rPr>
        <w:t xml:space="preserve">(b). </w:t>
      </w:r>
      <w:r w:rsidR="008A6DED" w:rsidRPr="00660543">
        <w:rPr>
          <w:rFonts w:asciiTheme="majorBidi" w:hAnsiTheme="majorBidi" w:cs="Times New Roman"/>
          <w:u w:val="single"/>
        </w:rPr>
        <w:t>Editorship</w:t>
      </w:r>
      <w:r w:rsidR="0081075A" w:rsidRPr="00660543">
        <w:rPr>
          <w:rFonts w:asciiTheme="majorBidi" w:hAnsiTheme="majorBidi" w:cs="Times New Roman"/>
          <w:u w:val="single"/>
        </w:rPr>
        <w:t xml:space="preserve"> of collective volumes</w:t>
      </w:r>
      <w:r w:rsidR="008A6DED" w:rsidRPr="00660543">
        <w:rPr>
          <w:rFonts w:asciiTheme="majorBidi" w:hAnsiTheme="majorBidi" w:cs="Times New Roman"/>
          <w:u w:val="single"/>
        </w:rPr>
        <w:t xml:space="preserve"> </w:t>
      </w:r>
    </w:p>
    <w:p w:rsidR="00E93100" w:rsidRPr="00660543" w:rsidRDefault="00764624" w:rsidP="004059E4">
      <w:pPr>
        <w:widowControl w:val="0"/>
        <w:numPr>
          <w:ilvl w:val="1"/>
          <w:numId w:val="12"/>
        </w:numPr>
        <w:adjustRightInd w:val="0"/>
        <w:ind w:left="284" w:right="-2" w:hanging="284"/>
        <w:jc w:val="both"/>
        <w:rPr>
          <w:rFonts w:asciiTheme="majorBidi" w:hAnsiTheme="majorBidi" w:cs="Times New Roman"/>
        </w:rPr>
      </w:pPr>
      <w:r w:rsidRPr="00660543">
        <w:rPr>
          <w:rFonts w:asciiTheme="majorBidi" w:hAnsiTheme="majorBidi" w:cs="Times New Roman"/>
        </w:rPr>
        <w:t xml:space="preserve">  </w:t>
      </w:r>
      <w:r w:rsidR="00C71C94" w:rsidRPr="00660543">
        <w:rPr>
          <w:rFonts w:asciiTheme="majorBidi" w:hAnsiTheme="majorBidi" w:cs="Times New Roman"/>
          <w:b/>
          <w:bCs/>
        </w:rPr>
        <w:t>Eliezer Papo</w:t>
      </w:r>
      <w:r w:rsidR="00E80FEB" w:rsidRPr="00660543">
        <w:rPr>
          <w:rFonts w:asciiTheme="majorBidi" w:hAnsiTheme="majorBidi" w:cs="Times New Roman"/>
          <w:b/>
          <w:bCs/>
        </w:rPr>
        <w:t>:</w:t>
      </w:r>
      <w:r w:rsidR="00E80FEB" w:rsidRPr="00660543">
        <w:rPr>
          <w:rFonts w:asciiTheme="majorBidi" w:hAnsiTheme="majorBidi" w:cs="Times New Roman"/>
        </w:rPr>
        <w:t xml:space="preserve"> </w:t>
      </w:r>
      <w:r w:rsidR="00C71C94" w:rsidRPr="00660543">
        <w:rPr>
          <w:rFonts w:asciiTheme="majorBidi" w:hAnsiTheme="majorBidi" w:cs="Times New Roman"/>
          <w:i/>
          <w:iCs/>
        </w:rPr>
        <w:t>Judaizam i ljudska prava</w:t>
      </w:r>
      <w:r w:rsidR="00975AD0" w:rsidRPr="00660543">
        <w:rPr>
          <w:rFonts w:asciiTheme="majorBidi" w:hAnsiTheme="majorBidi" w:cs="Times New Roman"/>
        </w:rPr>
        <w:t xml:space="preserve">, Univerzitet u Sarajevu, Pravni centar, Sarajevo, 1998, 251 p. </w:t>
      </w:r>
      <w:r w:rsidR="00D6508A" w:rsidRPr="00660543">
        <w:rPr>
          <w:rFonts w:asciiTheme="majorBidi" w:hAnsiTheme="majorBidi" w:cs="Times New Roman"/>
        </w:rPr>
        <w:t>(</w:t>
      </w:r>
      <w:r w:rsidR="00D85966" w:rsidRPr="00660543">
        <w:rPr>
          <w:rFonts w:asciiTheme="majorBidi" w:hAnsiTheme="majorBidi" w:cs="Times New Roman"/>
        </w:rPr>
        <w:t>Judaism and Human rights, University of Sarajevo, Law Center</w:t>
      </w:r>
      <w:r w:rsidR="001C4AF6" w:rsidRPr="00660543">
        <w:rPr>
          <w:rFonts w:asciiTheme="majorBidi" w:hAnsiTheme="majorBidi" w:cs="Times New Roman"/>
        </w:rPr>
        <w:t>, Sarajevo</w:t>
      </w:r>
      <w:r w:rsidR="00C1039E" w:rsidRPr="00660543">
        <w:rPr>
          <w:rFonts w:asciiTheme="majorBidi" w:hAnsiTheme="majorBidi" w:cs="Times New Roman"/>
        </w:rPr>
        <w:t>, in Bosnian</w:t>
      </w:r>
      <w:r w:rsidR="00D85966" w:rsidRPr="00660543">
        <w:rPr>
          <w:rFonts w:asciiTheme="majorBidi" w:hAnsiTheme="majorBidi" w:cs="Times New Roman"/>
        </w:rPr>
        <w:t>)</w:t>
      </w:r>
      <w:r w:rsidR="00F30265" w:rsidRPr="00660543">
        <w:rPr>
          <w:rFonts w:asciiTheme="majorBidi" w:hAnsiTheme="majorBidi" w:cs="Times New Roman"/>
        </w:rPr>
        <w:t>.</w:t>
      </w:r>
      <w:r w:rsidR="00E93100" w:rsidRPr="00660543">
        <w:rPr>
          <w:rFonts w:asciiTheme="majorBidi" w:hAnsiTheme="majorBidi" w:cs="Times New Roman"/>
        </w:rPr>
        <w:t xml:space="preserve"> </w:t>
      </w:r>
    </w:p>
    <w:p w:rsidR="00C1039E" w:rsidRPr="00660543" w:rsidRDefault="00E71883" w:rsidP="004059E4">
      <w:pPr>
        <w:widowControl w:val="0"/>
        <w:adjustRightInd w:val="0"/>
        <w:ind w:left="284" w:right="-2" w:hanging="284"/>
        <w:jc w:val="both"/>
        <w:rPr>
          <w:rFonts w:asciiTheme="majorBidi" w:hAnsiTheme="majorBidi" w:cs="Times New Roman"/>
        </w:rPr>
      </w:pPr>
      <w:r w:rsidRPr="00660543">
        <w:rPr>
          <w:rFonts w:asciiTheme="majorBidi" w:hAnsiTheme="majorBidi" w:cs="Times New Roman"/>
        </w:rPr>
        <w:t>1</w:t>
      </w:r>
      <w:r w:rsidR="00745556" w:rsidRPr="00660543">
        <w:rPr>
          <w:rFonts w:asciiTheme="majorBidi" w:hAnsiTheme="majorBidi" w:cs="Times New Roman"/>
        </w:rPr>
        <w:t xml:space="preserve">b. </w:t>
      </w:r>
      <w:r w:rsidR="00745556" w:rsidRPr="00660543">
        <w:rPr>
          <w:rFonts w:asciiTheme="majorBidi" w:hAnsiTheme="majorBidi" w:cs="Times New Roman"/>
          <w:b/>
          <w:bCs/>
        </w:rPr>
        <w:t>Eliezer Papo</w:t>
      </w:r>
      <w:r w:rsidR="00E80FEB" w:rsidRPr="00660543">
        <w:rPr>
          <w:rFonts w:asciiTheme="majorBidi" w:hAnsiTheme="majorBidi" w:cs="Times New Roman"/>
          <w:b/>
          <w:bCs/>
        </w:rPr>
        <w:t>:</w:t>
      </w:r>
      <w:r w:rsidR="00745556" w:rsidRPr="00660543">
        <w:rPr>
          <w:rFonts w:asciiTheme="majorBidi" w:hAnsiTheme="majorBidi" w:cs="Times New Roman"/>
        </w:rPr>
        <w:t xml:space="preserve"> </w:t>
      </w:r>
      <w:r w:rsidR="00745556" w:rsidRPr="00660543">
        <w:rPr>
          <w:rFonts w:asciiTheme="majorBidi" w:hAnsiTheme="majorBidi" w:cs="Times New Roman"/>
          <w:i/>
          <w:iCs/>
        </w:rPr>
        <w:t>Tora i ljudska prava</w:t>
      </w:r>
      <w:r w:rsidR="00E80FEB" w:rsidRPr="00660543">
        <w:rPr>
          <w:rFonts w:asciiTheme="majorBidi" w:hAnsiTheme="majorBidi" w:cs="Times New Roman"/>
          <w:i/>
          <w:iCs/>
        </w:rPr>
        <w:t>,</w:t>
      </w:r>
      <w:r w:rsidR="00E80FEB" w:rsidRPr="00660543">
        <w:rPr>
          <w:rFonts w:asciiTheme="majorBidi" w:hAnsiTheme="majorBidi" w:cs="Times New Roman"/>
        </w:rPr>
        <w:t xml:space="preserve"> Centar za stvarala</w:t>
      </w:r>
      <w:r w:rsidR="00E80FEB" w:rsidRPr="00660543">
        <w:rPr>
          <w:rFonts w:asciiTheme="majorBidi" w:hAnsiTheme="majorBidi" w:cs="Times New Roman"/>
          <w:lang w:val="sr-Latn-BA"/>
        </w:rPr>
        <w:t>š</w:t>
      </w:r>
      <w:r w:rsidR="00E80FEB" w:rsidRPr="00660543">
        <w:rPr>
          <w:rFonts w:asciiTheme="majorBidi" w:hAnsiTheme="majorBidi" w:cs="Times New Roman"/>
        </w:rPr>
        <w:t>tvo mladih, Beograd, 2000, 236 p.</w:t>
      </w:r>
      <w:r w:rsidR="00E80FEB" w:rsidRPr="00660543">
        <w:rPr>
          <w:rFonts w:asciiTheme="majorBidi" w:hAnsiTheme="majorBidi" w:cs="Times New Roman"/>
          <w:i/>
          <w:iCs/>
        </w:rPr>
        <w:t xml:space="preserve"> </w:t>
      </w:r>
      <w:r w:rsidR="00F16348" w:rsidRPr="00660543">
        <w:rPr>
          <w:rFonts w:asciiTheme="majorBidi" w:hAnsiTheme="majorBidi" w:cs="Times New Roman"/>
        </w:rPr>
        <w:t>(Torah and Human Rights</w:t>
      </w:r>
      <w:r w:rsidR="00E80FEB" w:rsidRPr="00660543">
        <w:rPr>
          <w:rFonts w:asciiTheme="majorBidi" w:hAnsiTheme="majorBidi" w:cs="Times New Roman"/>
        </w:rPr>
        <w:t>, Belgrade, 2000</w:t>
      </w:r>
      <w:r w:rsidR="00877254" w:rsidRPr="00660543">
        <w:rPr>
          <w:rFonts w:asciiTheme="majorBidi" w:hAnsiTheme="majorBidi" w:cs="Times New Roman"/>
        </w:rPr>
        <w:t>,</w:t>
      </w:r>
      <w:r w:rsidR="00CE5EF3" w:rsidRPr="00660543">
        <w:rPr>
          <w:rFonts w:asciiTheme="majorBidi" w:hAnsiTheme="majorBidi" w:cs="Times New Roman"/>
        </w:rPr>
        <w:t xml:space="preserve"> </w:t>
      </w:r>
      <w:r w:rsidR="00C71C94" w:rsidRPr="00660543">
        <w:rPr>
          <w:rFonts w:asciiTheme="majorBidi" w:hAnsiTheme="majorBidi" w:cs="Times New Roman"/>
        </w:rPr>
        <w:t xml:space="preserve">revised end enlarged edition of </w:t>
      </w:r>
      <w:r w:rsidR="004E6032" w:rsidRPr="00660543">
        <w:rPr>
          <w:rFonts w:asciiTheme="majorBidi" w:hAnsiTheme="majorBidi" w:cs="Times New Roman"/>
        </w:rPr>
        <w:t>1</w:t>
      </w:r>
      <w:r w:rsidR="00C1039E" w:rsidRPr="00660543">
        <w:rPr>
          <w:rFonts w:asciiTheme="majorBidi" w:hAnsiTheme="majorBidi" w:cs="Times New Roman"/>
        </w:rPr>
        <w:t xml:space="preserve">, </w:t>
      </w:r>
      <w:r w:rsidR="00F30265" w:rsidRPr="00660543">
        <w:rPr>
          <w:rFonts w:asciiTheme="majorBidi" w:hAnsiTheme="majorBidi" w:cs="Times New Roman"/>
        </w:rPr>
        <w:t>in Serbian</w:t>
      </w:r>
      <w:r w:rsidR="00877254" w:rsidRPr="00660543">
        <w:rPr>
          <w:rFonts w:asciiTheme="majorBidi" w:hAnsiTheme="majorBidi" w:cs="Times New Roman"/>
        </w:rPr>
        <w:t>)</w:t>
      </w:r>
      <w:r w:rsidR="001C4AF6" w:rsidRPr="00660543">
        <w:rPr>
          <w:rFonts w:asciiTheme="majorBidi" w:hAnsiTheme="majorBidi" w:cs="Times New Roman"/>
        </w:rPr>
        <w:t>.</w:t>
      </w:r>
    </w:p>
    <w:p w:rsidR="001A4402" w:rsidRPr="00660543" w:rsidRDefault="006D0A99" w:rsidP="004059E4">
      <w:pPr>
        <w:widowControl w:val="0"/>
        <w:adjustRightInd w:val="0"/>
        <w:ind w:left="284" w:right="-2" w:hanging="284"/>
        <w:jc w:val="both"/>
        <w:rPr>
          <w:rFonts w:asciiTheme="majorBidi" w:hAnsiTheme="majorBidi" w:cs="Times New Roman"/>
        </w:rPr>
      </w:pPr>
      <w:r w:rsidRPr="00660543">
        <w:rPr>
          <w:rFonts w:asciiTheme="majorBidi" w:hAnsiTheme="majorBidi" w:cs="Times New Roman"/>
        </w:rPr>
        <w:t>2</w:t>
      </w:r>
      <w:r w:rsidR="00BF3ACA" w:rsidRPr="00660543">
        <w:rPr>
          <w:rFonts w:asciiTheme="majorBidi" w:hAnsiTheme="majorBidi" w:cs="Times New Roman"/>
        </w:rPr>
        <w:t xml:space="preserve">. </w:t>
      </w:r>
      <w:r w:rsidR="002D4B34" w:rsidRPr="00660543">
        <w:rPr>
          <w:rFonts w:asciiTheme="majorBidi" w:hAnsiTheme="majorBidi" w:cs="Times New Roman"/>
        </w:rPr>
        <w:t xml:space="preserve"> </w:t>
      </w:r>
      <w:r w:rsidR="00BD2CBD" w:rsidRPr="00660543">
        <w:rPr>
          <w:rFonts w:asciiTheme="majorBidi" w:hAnsiTheme="majorBidi" w:cs="Times New Roman"/>
        </w:rPr>
        <w:t>Krinka Vidakovi</w:t>
      </w:r>
      <w:r w:rsidR="00BD2CBD" w:rsidRPr="00660543">
        <w:rPr>
          <w:rFonts w:asciiTheme="majorBidi" w:hAnsiTheme="majorBidi" w:cs="Times New Roman"/>
          <w:lang w:val="sr-Latn-BA"/>
        </w:rPr>
        <w:t xml:space="preserve">ć Petrov and Alexander Nikolić (editors) </w:t>
      </w:r>
    </w:p>
    <w:p w:rsidR="002E003C" w:rsidRPr="00660543" w:rsidRDefault="006D0A99" w:rsidP="004059E4">
      <w:pPr>
        <w:tabs>
          <w:tab w:val="right" w:pos="567"/>
        </w:tabs>
        <w:ind w:left="284" w:right="-2" w:hanging="284"/>
        <w:rPr>
          <w:rFonts w:asciiTheme="majorBidi" w:hAnsiTheme="majorBidi" w:cs="Times New Roman"/>
        </w:rPr>
      </w:pPr>
      <w:r w:rsidRPr="00660543">
        <w:rPr>
          <w:rFonts w:asciiTheme="majorBidi" w:hAnsiTheme="majorBidi" w:cs="Times New Roman"/>
          <w:lang w:val="sr-Latn-BA"/>
        </w:rPr>
        <w:t xml:space="preserve">     </w:t>
      </w:r>
      <w:r w:rsidR="00BD2CBD" w:rsidRPr="00660543">
        <w:rPr>
          <w:rFonts w:asciiTheme="majorBidi" w:hAnsiTheme="majorBidi" w:cs="Times New Roman"/>
          <w:lang w:val="sr-Latn-BA"/>
        </w:rPr>
        <w:t>He</w:t>
      </w:r>
      <w:r w:rsidR="001A4402" w:rsidRPr="00660543">
        <w:rPr>
          <w:rFonts w:asciiTheme="majorBidi" w:hAnsiTheme="majorBidi" w:cs="Times New Roman"/>
          <w:lang w:val="sr-Latn-BA"/>
        </w:rPr>
        <w:t>zy Mut</w:t>
      </w:r>
      <w:r w:rsidR="001A4402" w:rsidRPr="00660543">
        <w:rPr>
          <w:rFonts w:asciiTheme="majorBidi" w:hAnsiTheme="majorBidi" w:cs="Times New Roman"/>
        </w:rPr>
        <w:t xml:space="preserve">zafi, Ivan </w:t>
      </w:r>
      <w:r w:rsidR="00EE6859" w:rsidRPr="00660543">
        <w:rPr>
          <w:rFonts w:asciiTheme="majorBidi" w:hAnsiTheme="majorBidi" w:cs="Times New Roman"/>
          <w:lang w:val="sr-Latn-BA"/>
        </w:rPr>
        <w:t xml:space="preserve">Čerešnješ </w:t>
      </w:r>
      <w:r w:rsidR="001A4402" w:rsidRPr="00660543">
        <w:rPr>
          <w:rFonts w:asciiTheme="majorBidi" w:hAnsiTheme="majorBidi" w:cs="Times New Roman"/>
        </w:rPr>
        <w:t xml:space="preserve">and </w:t>
      </w:r>
      <w:r w:rsidR="001A4402" w:rsidRPr="00660543">
        <w:rPr>
          <w:rFonts w:asciiTheme="majorBidi" w:hAnsiTheme="majorBidi" w:cs="Times New Roman"/>
          <w:b/>
          <w:bCs/>
        </w:rPr>
        <w:t>Eliezer Papo</w:t>
      </w:r>
      <w:r w:rsidR="001A4402" w:rsidRPr="00660543">
        <w:rPr>
          <w:rFonts w:asciiTheme="majorBidi" w:hAnsiTheme="majorBidi" w:cs="Times New Roman"/>
        </w:rPr>
        <w:t xml:space="preserve"> (as</w:t>
      </w:r>
      <w:r w:rsidR="00D014A9" w:rsidRPr="00660543">
        <w:rPr>
          <w:rFonts w:asciiTheme="majorBidi" w:hAnsiTheme="majorBidi" w:cs="Times New Roman"/>
        </w:rPr>
        <w:t>s</w:t>
      </w:r>
      <w:r w:rsidR="001A4402" w:rsidRPr="00660543">
        <w:rPr>
          <w:rFonts w:asciiTheme="majorBidi" w:hAnsiTheme="majorBidi" w:cs="Times New Roman"/>
        </w:rPr>
        <w:t>ociate editors)</w:t>
      </w:r>
    </w:p>
    <w:p w:rsidR="00C1039E" w:rsidRPr="00660543" w:rsidRDefault="006D0A99" w:rsidP="004059E4">
      <w:pPr>
        <w:tabs>
          <w:tab w:val="right" w:pos="0"/>
          <w:tab w:val="left" w:pos="142"/>
        </w:tabs>
        <w:ind w:left="284" w:right="-2" w:hanging="284"/>
        <w:jc w:val="both"/>
        <w:rPr>
          <w:rFonts w:asciiTheme="majorBidi" w:hAnsiTheme="majorBidi" w:cs="Times New Roman"/>
        </w:rPr>
      </w:pPr>
      <w:r w:rsidRPr="00660543">
        <w:rPr>
          <w:rFonts w:asciiTheme="majorBidi" w:hAnsiTheme="majorBidi" w:cs="Times New Roman"/>
          <w:i/>
          <w:iCs/>
        </w:rPr>
        <w:t xml:space="preserve">    </w:t>
      </w:r>
      <w:r w:rsidR="00C1039E" w:rsidRPr="00660543">
        <w:rPr>
          <w:rFonts w:asciiTheme="majorBidi" w:hAnsiTheme="majorBidi" w:cs="Times New Roman"/>
          <w:i/>
          <w:iCs/>
        </w:rPr>
        <w:t xml:space="preserve"> </w:t>
      </w:r>
      <w:r w:rsidR="0046604F" w:rsidRPr="00660543">
        <w:rPr>
          <w:rFonts w:asciiTheme="majorBidi" w:hAnsiTheme="majorBidi" w:cs="Times New Roman"/>
          <w:i/>
          <w:iCs/>
        </w:rPr>
        <w:t>Kalmi Baruh: Selected Works on Sephardic and Other Jewish Topics</w:t>
      </w:r>
      <w:r w:rsidR="006A49EE" w:rsidRPr="00660543">
        <w:rPr>
          <w:rFonts w:asciiTheme="majorBidi" w:hAnsiTheme="majorBidi" w:cs="Times New Roman"/>
          <w:i/>
          <w:iCs/>
        </w:rPr>
        <w:t xml:space="preserve">, </w:t>
      </w:r>
      <w:r w:rsidR="00BF3ACA" w:rsidRPr="00660543">
        <w:rPr>
          <w:rFonts w:asciiTheme="majorBidi" w:hAnsiTheme="majorBidi" w:cs="Times New Roman"/>
        </w:rPr>
        <w:t>Shefer</w:t>
      </w:r>
      <w:r w:rsidR="00C1039E" w:rsidRPr="00660543">
        <w:rPr>
          <w:rFonts w:asciiTheme="majorBidi" w:hAnsiTheme="majorBidi" w:cs="Times New Roman"/>
        </w:rPr>
        <w:t xml:space="preserve"> </w:t>
      </w:r>
      <w:r w:rsidR="00BF3ACA" w:rsidRPr="00660543">
        <w:rPr>
          <w:rFonts w:asciiTheme="majorBidi" w:hAnsiTheme="majorBidi" w:cs="Times New Roman"/>
        </w:rPr>
        <w:t xml:space="preserve">Publishers – Jerusalem, </w:t>
      </w:r>
      <w:r w:rsidR="006A49EE" w:rsidRPr="00660543">
        <w:rPr>
          <w:rFonts w:asciiTheme="majorBidi" w:hAnsiTheme="majorBidi" w:cs="Times New Roman"/>
        </w:rPr>
        <w:t xml:space="preserve">2005, </w:t>
      </w:r>
      <w:r w:rsidR="00BF3ACA" w:rsidRPr="00660543">
        <w:rPr>
          <w:rFonts w:asciiTheme="majorBidi" w:hAnsiTheme="majorBidi" w:cs="Times New Roman"/>
        </w:rPr>
        <w:t>234 p.</w:t>
      </w:r>
    </w:p>
    <w:p w:rsidR="00C1039E" w:rsidRPr="00660543" w:rsidRDefault="00C1039E" w:rsidP="004059E4">
      <w:pPr>
        <w:tabs>
          <w:tab w:val="right" w:pos="0"/>
          <w:tab w:val="left" w:pos="142"/>
        </w:tabs>
        <w:ind w:left="284" w:right="-2" w:hanging="284"/>
        <w:jc w:val="both"/>
        <w:rPr>
          <w:rFonts w:asciiTheme="majorBidi" w:hAnsiTheme="majorBidi" w:cs="Times New Roman"/>
        </w:rPr>
      </w:pPr>
      <w:r w:rsidRPr="00660543">
        <w:rPr>
          <w:rFonts w:asciiTheme="majorBidi" w:hAnsiTheme="majorBidi" w:cs="Times New Roman"/>
        </w:rPr>
        <w:t xml:space="preserve">3. </w:t>
      </w:r>
      <w:r w:rsidR="00B82EE6" w:rsidRPr="00660543">
        <w:rPr>
          <w:rFonts w:asciiTheme="majorBidi" w:hAnsiTheme="majorBidi" w:cs="Times New Roman"/>
        </w:rPr>
        <w:t>Tamar Alexander, Yaakov Bentolila, Ivana Bur</w:t>
      </w:r>
      <w:r w:rsidR="00B82EE6" w:rsidRPr="00660543">
        <w:rPr>
          <w:rFonts w:asciiTheme="majorBidi" w:hAnsiTheme="majorBidi" w:cs="Times New Roman"/>
          <w:lang w:val="sr-Latn-CS"/>
        </w:rPr>
        <w:t xml:space="preserve">đelez, Karan Gerson-Sarhon and </w:t>
      </w:r>
      <w:r w:rsidR="00B82EE6" w:rsidRPr="00660543">
        <w:rPr>
          <w:rFonts w:asciiTheme="majorBidi" w:hAnsiTheme="majorBidi" w:cs="Times New Roman"/>
          <w:b/>
          <w:bCs/>
          <w:lang w:val="sr-Latn-CS"/>
        </w:rPr>
        <w:t>Eliezer Papo</w:t>
      </w:r>
      <w:r w:rsidR="00B82EE6" w:rsidRPr="00660543">
        <w:rPr>
          <w:rFonts w:asciiTheme="majorBidi" w:hAnsiTheme="majorBidi" w:cs="Times New Roman"/>
          <w:lang w:val="sr-Latn-CS"/>
        </w:rPr>
        <w:t xml:space="preserve"> (editors), </w:t>
      </w:r>
      <w:r w:rsidR="00B82EE6" w:rsidRPr="00660543">
        <w:rPr>
          <w:rFonts w:asciiTheme="majorBidi" w:hAnsiTheme="majorBidi" w:cs="Times New Roman"/>
          <w:i/>
          <w:iCs/>
        </w:rPr>
        <w:t xml:space="preserve">El Prezente – Studies in Sephardic Culture, </w:t>
      </w:r>
      <w:r w:rsidR="00B82EE6" w:rsidRPr="00660543">
        <w:rPr>
          <w:rFonts w:asciiTheme="majorBidi" w:hAnsiTheme="majorBidi" w:cs="Times New Roman"/>
        </w:rPr>
        <w:t>vol. 3</w:t>
      </w:r>
      <w:r w:rsidR="00A57914" w:rsidRPr="00660543">
        <w:rPr>
          <w:rFonts w:asciiTheme="majorBidi" w:hAnsiTheme="majorBidi" w:cs="Times New Roman"/>
        </w:rPr>
        <w:t xml:space="preserve"> (2009)</w:t>
      </w:r>
      <w:r w:rsidR="00B82EE6" w:rsidRPr="00660543">
        <w:rPr>
          <w:rFonts w:asciiTheme="majorBidi" w:hAnsiTheme="majorBidi" w:cs="Times New Roman"/>
        </w:rPr>
        <w:t xml:space="preserve">: </w:t>
      </w:r>
      <w:r w:rsidR="00B82EE6" w:rsidRPr="00660543">
        <w:rPr>
          <w:rFonts w:asciiTheme="majorBidi" w:hAnsiTheme="majorBidi" w:cs="Times New Roman"/>
          <w:i/>
          <w:iCs/>
        </w:rPr>
        <w:t>Gender and Identity</w:t>
      </w:r>
      <w:r w:rsidR="00A21BC0" w:rsidRPr="00660543">
        <w:rPr>
          <w:rFonts w:asciiTheme="majorBidi" w:hAnsiTheme="majorBidi" w:cs="Times New Roman"/>
        </w:rPr>
        <w:t>.</w:t>
      </w:r>
    </w:p>
    <w:p w:rsidR="00C1039E" w:rsidRPr="00660543" w:rsidRDefault="00C1039E" w:rsidP="004059E4">
      <w:pPr>
        <w:tabs>
          <w:tab w:val="right" w:pos="0"/>
          <w:tab w:val="left" w:pos="142"/>
        </w:tabs>
        <w:ind w:left="284" w:right="-2" w:hanging="284"/>
        <w:jc w:val="both"/>
        <w:rPr>
          <w:rFonts w:asciiTheme="majorBidi" w:hAnsiTheme="majorBidi" w:cs="Times New Roman"/>
        </w:rPr>
      </w:pPr>
      <w:r w:rsidRPr="00660543">
        <w:rPr>
          <w:rFonts w:asciiTheme="majorBidi" w:hAnsiTheme="majorBidi" w:cs="Times New Roman"/>
        </w:rPr>
        <w:t xml:space="preserve">4. </w:t>
      </w:r>
      <w:r w:rsidR="00B82EE6" w:rsidRPr="00660543">
        <w:rPr>
          <w:rFonts w:asciiTheme="majorBidi" w:hAnsiTheme="majorBidi" w:cs="Times New Roman"/>
          <w:lang w:val="sr-Cyrl-CS"/>
        </w:rPr>
        <w:t xml:space="preserve">Мирјам Рајнер, Рудолф Клајн и </w:t>
      </w:r>
      <w:r w:rsidR="00B82EE6" w:rsidRPr="00660543">
        <w:rPr>
          <w:rFonts w:asciiTheme="majorBidi" w:hAnsiTheme="majorBidi" w:cs="Times New Roman"/>
          <w:b/>
          <w:bCs/>
          <w:lang w:val="sr-Cyrl-CS"/>
        </w:rPr>
        <w:t>Елиезер Папо</w:t>
      </w:r>
      <w:r w:rsidR="00B82EE6" w:rsidRPr="00660543">
        <w:rPr>
          <w:rFonts w:asciiTheme="majorBidi" w:hAnsiTheme="majorBidi" w:cs="Times New Roman"/>
          <w:lang w:val="sr-Cyrl-CS"/>
        </w:rPr>
        <w:t xml:space="preserve"> (уред.): </w:t>
      </w:r>
      <w:r w:rsidR="00B82EE6" w:rsidRPr="00660543">
        <w:rPr>
          <w:rFonts w:asciiTheme="majorBidi" w:hAnsiTheme="majorBidi" w:cs="Times New Roman"/>
          <w:i/>
          <w:iCs/>
          <w:lang w:val="sr-Cyrl-CS"/>
        </w:rPr>
        <w:t>Менора – Радов</w:t>
      </w:r>
      <w:r w:rsidR="00F2356E" w:rsidRPr="00660543">
        <w:rPr>
          <w:rFonts w:asciiTheme="majorBidi" w:hAnsiTheme="majorBidi" w:cs="Times New Roman"/>
          <w:i/>
          <w:iCs/>
        </w:rPr>
        <w:t>u</w:t>
      </w:r>
      <w:r w:rsidR="00B82EE6" w:rsidRPr="00660543">
        <w:rPr>
          <w:rFonts w:asciiTheme="majorBidi" w:hAnsiTheme="majorBidi" w:cs="Times New Roman"/>
          <w:i/>
          <w:iCs/>
          <w:lang w:val="sr-Cyrl-CS"/>
        </w:rPr>
        <w:t xml:space="preserve"> радионице Јеврејска Уметност и традиција,</w:t>
      </w:r>
      <w:r w:rsidR="00B82EE6" w:rsidRPr="00660543">
        <w:rPr>
          <w:rFonts w:asciiTheme="majorBidi" w:hAnsiTheme="majorBidi" w:cs="Times New Roman"/>
          <w:lang w:val="sr-Cyrl-CS"/>
        </w:rPr>
        <w:t xml:space="preserve"> Београд (</w:t>
      </w:r>
      <w:r w:rsidR="00B82EE6" w:rsidRPr="00660543">
        <w:rPr>
          <w:rFonts w:asciiTheme="majorBidi" w:hAnsiTheme="majorBidi" w:cs="Times New Roman"/>
        </w:rPr>
        <w:t xml:space="preserve">Miriam Rajner, Rudolf Klein and </w:t>
      </w:r>
      <w:r w:rsidR="00B82EE6" w:rsidRPr="00660543">
        <w:rPr>
          <w:rFonts w:asciiTheme="majorBidi" w:hAnsiTheme="majorBidi" w:cs="Times New Roman"/>
          <w:b/>
          <w:bCs/>
        </w:rPr>
        <w:t>Eliezer Papo:</w:t>
      </w:r>
      <w:r w:rsidR="00B82EE6" w:rsidRPr="00660543">
        <w:rPr>
          <w:rFonts w:asciiTheme="majorBidi" w:hAnsiTheme="majorBidi" w:cs="Times New Roman"/>
        </w:rPr>
        <w:t xml:space="preserve"> Menorah – Papers from the Workshop Jewish Art and Tradition</w:t>
      </w:r>
      <w:r w:rsidR="00B82EE6" w:rsidRPr="00660543">
        <w:rPr>
          <w:rFonts w:asciiTheme="majorBidi" w:hAnsiTheme="majorBidi" w:cs="Times New Roman"/>
          <w:lang w:val="sr-Cyrl-CS"/>
        </w:rPr>
        <w:t xml:space="preserve">, </w:t>
      </w:r>
      <w:r w:rsidR="00B82EE6" w:rsidRPr="00660543">
        <w:rPr>
          <w:rFonts w:asciiTheme="majorBidi" w:hAnsiTheme="majorBidi" w:cs="Times New Roman"/>
        </w:rPr>
        <w:t>Belgrade</w:t>
      </w:r>
      <w:r w:rsidR="00B82EE6" w:rsidRPr="00660543">
        <w:rPr>
          <w:rFonts w:asciiTheme="majorBidi" w:hAnsiTheme="majorBidi" w:cs="Times New Roman"/>
          <w:lang w:val="sr-Cyrl-CS"/>
        </w:rPr>
        <w:t>) 5769/2009.</w:t>
      </w:r>
    </w:p>
    <w:p w:rsidR="00C1039E" w:rsidRPr="00660543" w:rsidRDefault="00C1039E" w:rsidP="004059E4">
      <w:pPr>
        <w:tabs>
          <w:tab w:val="right" w:pos="0"/>
          <w:tab w:val="left" w:pos="142"/>
        </w:tabs>
        <w:ind w:left="284" w:right="-2" w:hanging="284"/>
        <w:jc w:val="both"/>
        <w:rPr>
          <w:rFonts w:asciiTheme="majorBidi" w:hAnsiTheme="majorBidi" w:cs="Times New Roman"/>
        </w:rPr>
      </w:pPr>
      <w:r w:rsidRPr="00660543">
        <w:rPr>
          <w:rFonts w:asciiTheme="majorBidi" w:hAnsiTheme="majorBidi" w:cs="Times New Roman"/>
        </w:rPr>
        <w:t xml:space="preserve">5. </w:t>
      </w:r>
      <w:r w:rsidR="00BC6722" w:rsidRPr="00660543">
        <w:rPr>
          <w:rFonts w:asciiTheme="majorBidi" w:hAnsiTheme="majorBidi" w:cs="Times New Roman"/>
        </w:rPr>
        <w:t xml:space="preserve">* </w:t>
      </w:r>
      <w:r w:rsidR="00B82EE6" w:rsidRPr="00660543">
        <w:rPr>
          <w:rFonts w:asciiTheme="majorBidi" w:hAnsiTheme="majorBidi" w:cs="Times New Roman"/>
        </w:rPr>
        <w:t xml:space="preserve">Tamar Alexander, Yaakov Bentolila and </w:t>
      </w:r>
      <w:r w:rsidR="00B82EE6" w:rsidRPr="00660543">
        <w:rPr>
          <w:rFonts w:asciiTheme="majorBidi" w:hAnsiTheme="majorBidi" w:cs="Times New Roman"/>
          <w:b/>
          <w:bCs/>
        </w:rPr>
        <w:t>Eliezer Papo</w:t>
      </w:r>
      <w:r w:rsidR="00B82EE6" w:rsidRPr="00660543">
        <w:rPr>
          <w:rFonts w:asciiTheme="majorBidi" w:hAnsiTheme="majorBidi" w:cs="Times New Roman"/>
        </w:rPr>
        <w:t xml:space="preserve"> (editors)</w:t>
      </w:r>
      <w:r w:rsidR="00B82EE6" w:rsidRPr="00660543">
        <w:rPr>
          <w:rFonts w:asciiTheme="majorBidi" w:hAnsiTheme="majorBidi" w:cs="Times New Roman"/>
          <w:i/>
          <w:iCs/>
        </w:rPr>
        <w:t xml:space="preserve">, El Prezente – Studies in Sephardic Culture, </w:t>
      </w:r>
      <w:r w:rsidR="00B82EE6" w:rsidRPr="00660543">
        <w:rPr>
          <w:rFonts w:asciiTheme="majorBidi" w:hAnsiTheme="majorBidi" w:cs="Times New Roman"/>
        </w:rPr>
        <w:t>vol. 4</w:t>
      </w:r>
      <w:r w:rsidR="00A57914" w:rsidRPr="00660543">
        <w:rPr>
          <w:rFonts w:asciiTheme="majorBidi" w:hAnsiTheme="majorBidi" w:cs="Times New Roman"/>
        </w:rPr>
        <w:t xml:space="preserve"> (2010).</w:t>
      </w:r>
      <w:r w:rsidR="00B82EE6" w:rsidRPr="00660543">
        <w:rPr>
          <w:rFonts w:asciiTheme="majorBidi" w:hAnsiTheme="majorBidi" w:cs="Times New Roman"/>
          <w:i/>
          <w:iCs/>
        </w:rPr>
        <w:t xml:space="preserve"> </w:t>
      </w:r>
    </w:p>
    <w:p w:rsidR="00C1039E" w:rsidRPr="00660543" w:rsidRDefault="00C1039E" w:rsidP="004059E4">
      <w:pPr>
        <w:tabs>
          <w:tab w:val="right" w:pos="0"/>
          <w:tab w:val="left" w:pos="142"/>
        </w:tabs>
        <w:ind w:left="284" w:right="-2" w:hanging="284"/>
        <w:jc w:val="both"/>
        <w:rPr>
          <w:rFonts w:asciiTheme="majorBidi" w:hAnsiTheme="majorBidi" w:cs="Times New Roman"/>
        </w:rPr>
      </w:pPr>
      <w:r w:rsidRPr="00660543">
        <w:rPr>
          <w:rFonts w:asciiTheme="majorBidi" w:hAnsiTheme="majorBidi" w:cs="Times New Roman"/>
        </w:rPr>
        <w:t xml:space="preserve">6. </w:t>
      </w:r>
      <w:r w:rsidR="00BC6722" w:rsidRPr="00660543">
        <w:rPr>
          <w:rFonts w:asciiTheme="majorBidi" w:hAnsiTheme="majorBidi" w:cs="Times New Roman"/>
        </w:rPr>
        <w:t xml:space="preserve">* </w:t>
      </w:r>
      <w:r w:rsidR="00F572EF" w:rsidRPr="00660543">
        <w:rPr>
          <w:rFonts w:asciiTheme="majorBidi" w:hAnsiTheme="majorBidi" w:cs="Times New Roman"/>
        </w:rPr>
        <w:t xml:space="preserve">Tamar Alexander, Yaakov Bentolila and </w:t>
      </w:r>
      <w:r w:rsidR="00F572EF" w:rsidRPr="00660543">
        <w:rPr>
          <w:rFonts w:asciiTheme="majorBidi" w:hAnsiTheme="majorBidi" w:cs="Times New Roman"/>
          <w:b/>
          <w:bCs/>
        </w:rPr>
        <w:t>Eliezer Papo</w:t>
      </w:r>
      <w:r w:rsidR="00F572EF" w:rsidRPr="00660543">
        <w:rPr>
          <w:rFonts w:asciiTheme="majorBidi" w:hAnsiTheme="majorBidi" w:cs="Times New Roman"/>
        </w:rPr>
        <w:t xml:space="preserve"> (editors)</w:t>
      </w:r>
      <w:r w:rsidR="00F572EF" w:rsidRPr="00660543">
        <w:rPr>
          <w:rFonts w:asciiTheme="majorBidi" w:hAnsiTheme="majorBidi" w:cs="Times New Roman"/>
          <w:i/>
          <w:iCs/>
        </w:rPr>
        <w:t xml:space="preserve">, El Prezente – Studies in Sephardic Culture, </w:t>
      </w:r>
      <w:r w:rsidR="00F572EF" w:rsidRPr="00660543">
        <w:rPr>
          <w:rFonts w:asciiTheme="majorBidi" w:hAnsiTheme="majorBidi" w:cs="Times New Roman"/>
        </w:rPr>
        <w:t>vol. 5 (2011).</w:t>
      </w:r>
    </w:p>
    <w:p w:rsidR="00300DAF" w:rsidRPr="00660543" w:rsidRDefault="00C1039E" w:rsidP="004059E4">
      <w:pPr>
        <w:tabs>
          <w:tab w:val="right" w:pos="0"/>
          <w:tab w:val="left" w:pos="142"/>
        </w:tabs>
        <w:ind w:left="284" w:right="-2" w:hanging="284"/>
        <w:jc w:val="both"/>
        <w:rPr>
          <w:rFonts w:asciiTheme="majorBidi" w:hAnsiTheme="majorBidi" w:cs="Times New Roman"/>
        </w:rPr>
      </w:pPr>
      <w:r w:rsidRPr="00660543">
        <w:rPr>
          <w:rFonts w:asciiTheme="majorBidi" w:hAnsiTheme="majorBidi" w:cs="Times New Roman"/>
        </w:rPr>
        <w:t xml:space="preserve">7. </w:t>
      </w:r>
      <w:r w:rsidR="00BC6722" w:rsidRPr="00660543">
        <w:rPr>
          <w:rFonts w:asciiTheme="majorBidi" w:hAnsiTheme="majorBidi" w:cs="Times New Roman"/>
        </w:rPr>
        <w:t xml:space="preserve">* </w:t>
      </w:r>
      <w:r w:rsidR="00240109" w:rsidRPr="00660543">
        <w:rPr>
          <w:rFonts w:asciiTheme="majorBidi" w:hAnsiTheme="majorBidi" w:cs="Times New Roman"/>
          <w:b/>
          <w:bCs/>
        </w:rPr>
        <w:t>Eliezer Papo</w:t>
      </w:r>
      <w:r w:rsidR="00240109" w:rsidRPr="00660543">
        <w:rPr>
          <w:rFonts w:asciiTheme="majorBidi" w:hAnsiTheme="majorBidi" w:cs="Times New Roman"/>
        </w:rPr>
        <w:t xml:space="preserve"> &amp; Nenad Makuljevi</w:t>
      </w:r>
      <w:r w:rsidR="00240109" w:rsidRPr="00660543">
        <w:rPr>
          <w:rFonts w:asciiTheme="majorBidi" w:hAnsiTheme="majorBidi" w:cs="Times New Roman"/>
          <w:lang w:val="sr-Latn-BA"/>
        </w:rPr>
        <w:t xml:space="preserve">ć (editors), </w:t>
      </w:r>
      <w:r w:rsidR="00240109" w:rsidRPr="00660543">
        <w:rPr>
          <w:rFonts w:asciiTheme="majorBidi" w:hAnsiTheme="majorBidi" w:cs="Times New Roman"/>
          <w:i/>
          <w:iCs/>
        </w:rPr>
        <w:t xml:space="preserve">El Prezente – Studies in Sephardic Culture, </w:t>
      </w:r>
      <w:r w:rsidR="00240109" w:rsidRPr="00660543">
        <w:rPr>
          <w:rFonts w:asciiTheme="majorBidi" w:hAnsiTheme="majorBidi" w:cs="Times New Roman"/>
        </w:rPr>
        <w:t>vol. 7 (2013).</w:t>
      </w:r>
    </w:p>
    <w:p w:rsidR="00A04B6E" w:rsidRDefault="00A04B6E" w:rsidP="004059E4">
      <w:pPr>
        <w:tabs>
          <w:tab w:val="right" w:pos="0"/>
          <w:tab w:val="left" w:pos="142"/>
        </w:tabs>
        <w:ind w:left="284" w:right="-2" w:hanging="284"/>
        <w:jc w:val="both"/>
        <w:rPr>
          <w:rFonts w:asciiTheme="majorBidi" w:hAnsiTheme="majorBidi" w:cs="Times New Roman"/>
          <w:rtl/>
        </w:rPr>
      </w:pPr>
      <w:r w:rsidRPr="00660543">
        <w:rPr>
          <w:rFonts w:asciiTheme="majorBidi" w:hAnsiTheme="majorBidi" w:cs="Times New Roman"/>
        </w:rPr>
        <w:t xml:space="preserve">8. * </w:t>
      </w:r>
      <w:r w:rsidRPr="005830FD">
        <w:rPr>
          <w:rFonts w:asciiTheme="majorBidi" w:hAnsiTheme="majorBidi" w:cs="Times New Roman"/>
          <w:b/>
          <w:bCs/>
        </w:rPr>
        <w:t>Eliezer Papo</w:t>
      </w:r>
      <w:r w:rsidRPr="00660543">
        <w:rPr>
          <w:rFonts w:asciiTheme="majorBidi" w:hAnsiTheme="majorBidi" w:cs="Times New Roman"/>
        </w:rPr>
        <w:t>, Haim Weiss, Yaakov Bentolila and Yuval Harari</w:t>
      </w:r>
      <w:r w:rsidR="00AF5BC9">
        <w:rPr>
          <w:rFonts w:asciiTheme="majorBidi" w:hAnsiTheme="majorBidi" w:cs="Times New Roman"/>
        </w:rPr>
        <w:t xml:space="preserve"> (editors)</w:t>
      </w:r>
      <w:r w:rsidRPr="00660543">
        <w:rPr>
          <w:rFonts w:asciiTheme="majorBidi" w:hAnsiTheme="majorBidi" w:cs="Times New Roman"/>
        </w:rPr>
        <w:t xml:space="preserve">, </w:t>
      </w:r>
      <w:r w:rsidRPr="00660543">
        <w:rPr>
          <w:rFonts w:asciiTheme="majorBidi" w:hAnsiTheme="majorBidi" w:cs="Times New Roman"/>
          <w:i/>
          <w:iCs/>
        </w:rPr>
        <w:t>Dam</w:t>
      </w:r>
      <w:r w:rsidR="00A775DC" w:rsidRPr="00660543">
        <w:rPr>
          <w:rFonts w:asciiTheme="majorBidi" w:hAnsiTheme="majorBidi" w:cs="Times New Roman"/>
          <w:i/>
          <w:iCs/>
        </w:rPr>
        <w:t>eta leTamar – Stu</w:t>
      </w:r>
      <w:r w:rsidRPr="00660543">
        <w:rPr>
          <w:rFonts w:asciiTheme="majorBidi" w:hAnsiTheme="majorBidi" w:cs="Times New Roman"/>
          <w:i/>
          <w:iCs/>
        </w:rPr>
        <w:t xml:space="preserve">dies in Honor of Tamar Alexander, El Prezente – Studies in Sephardic Culture 8-9, Mikan – Journal for Hebrew and Israeli Literature and Culture Studies 15, </w:t>
      </w:r>
      <w:r w:rsidRPr="00660543">
        <w:rPr>
          <w:rFonts w:asciiTheme="majorBidi" w:hAnsiTheme="majorBidi" w:cs="Times New Roman"/>
        </w:rPr>
        <w:t>III vols., (2015).</w:t>
      </w:r>
    </w:p>
    <w:p w:rsidR="00962A16" w:rsidRPr="00660543" w:rsidRDefault="00F63E9A" w:rsidP="00AF5BC9">
      <w:pPr>
        <w:tabs>
          <w:tab w:val="right" w:pos="0"/>
          <w:tab w:val="left" w:pos="142"/>
        </w:tabs>
        <w:ind w:left="284" w:right="-2" w:hanging="284"/>
        <w:jc w:val="both"/>
        <w:rPr>
          <w:rFonts w:asciiTheme="majorBidi" w:hAnsiTheme="majorBidi" w:cs="Times New Roman"/>
        </w:rPr>
      </w:pPr>
      <w:r>
        <w:rPr>
          <w:rFonts w:asciiTheme="majorBidi" w:hAnsiTheme="majorBidi" w:cs="Times New Roman"/>
        </w:rPr>
        <w:t xml:space="preserve">9. Eliezer Papo, Tamar Alexander, and Peter Sh. </w:t>
      </w:r>
      <w:r w:rsidR="00962A16">
        <w:rPr>
          <w:rFonts w:asciiTheme="majorBidi" w:hAnsiTheme="majorBidi" w:cs="Times New Roman"/>
        </w:rPr>
        <w:t xml:space="preserve">Lehnardt (editors), </w:t>
      </w:r>
      <w:r w:rsidR="00962A16" w:rsidRPr="00660543">
        <w:rPr>
          <w:rFonts w:asciiTheme="majorBidi" w:hAnsiTheme="majorBidi" w:cs="Times New Roman"/>
          <w:i/>
          <w:iCs/>
        </w:rPr>
        <w:t xml:space="preserve">El Prezente – </w:t>
      </w:r>
      <w:r w:rsidR="00962A16">
        <w:rPr>
          <w:rFonts w:asciiTheme="majorBidi" w:hAnsiTheme="majorBidi" w:cs="Times New Roman"/>
          <w:i/>
          <w:iCs/>
        </w:rPr>
        <w:t>Journal for Sephardic Studies</w:t>
      </w:r>
      <w:r w:rsidR="00AF5BC9">
        <w:rPr>
          <w:rFonts w:asciiTheme="majorBidi" w:hAnsiTheme="majorBidi" w:cs="Times New Roman"/>
          <w:i/>
          <w:iCs/>
        </w:rPr>
        <w:t xml:space="preserve"> (Echoes of Shabbetai </w:t>
      </w:r>
      <w:r w:rsidR="00AF5BC9">
        <w:rPr>
          <w:rFonts w:ascii="Times New Roman" w:hAnsi="Times New Roman" w:cs="Times New Roman"/>
          <w:i/>
          <w:iCs/>
        </w:rPr>
        <w:sym w:font="Times New Roman Special G2" w:char="F053"/>
      </w:r>
      <w:r w:rsidR="00AF5BC9">
        <w:rPr>
          <w:rFonts w:asciiTheme="majorBidi" w:hAnsiTheme="majorBidi" w:cs="Times New Roman"/>
          <w:i/>
          <w:iCs/>
        </w:rPr>
        <w:t>evi)</w:t>
      </w:r>
      <w:r w:rsidR="00962A16" w:rsidRPr="00660543">
        <w:rPr>
          <w:rFonts w:asciiTheme="majorBidi" w:hAnsiTheme="majorBidi" w:cs="Times New Roman"/>
          <w:i/>
          <w:iCs/>
        </w:rPr>
        <w:t xml:space="preserve">, </w:t>
      </w:r>
      <w:r w:rsidR="00962A16" w:rsidRPr="00660543">
        <w:rPr>
          <w:rFonts w:asciiTheme="majorBidi" w:hAnsiTheme="majorBidi" w:cs="Times New Roman"/>
        </w:rPr>
        <w:t xml:space="preserve">vol. </w:t>
      </w:r>
      <w:r w:rsidR="00962A16">
        <w:rPr>
          <w:rFonts w:asciiTheme="majorBidi" w:hAnsiTheme="majorBidi" w:cs="Times New Roman"/>
        </w:rPr>
        <w:t>10</w:t>
      </w:r>
      <w:r w:rsidR="00962A16" w:rsidRPr="00660543">
        <w:rPr>
          <w:rFonts w:asciiTheme="majorBidi" w:hAnsiTheme="majorBidi" w:cs="Times New Roman"/>
        </w:rPr>
        <w:t xml:space="preserve"> (201</w:t>
      </w:r>
      <w:r w:rsidR="00962A16">
        <w:rPr>
          <w:rFonts w:asciiTheme="majorBidi" w:hAnsiTheme="majorBidi" w:cs="Times New Roman"/>
        </w:rPr>
        <w:t>6</w:t>
      </w:r>
      <w:r w:rsidR="00962A16" w:rsidRPr="00660543">
        <w:rPr>
          <w:rFonts w:asciiTheme="majorBidi" w:hAnsiTheme="majorBidi" w:cs="Times New Roman"/>
        </w:rPr>
        <w:t>).</w:t>
      </w:r>
    </w:p>
    <w:p w:rsidR="00F63E9A" w:rsidRPr="00660543" w:rsidRDefault="00F63E9A" w:rsidP="004059E4">
      <w:pPr>
        <w:tabs>
          <w:tab w:val="right" w:pos="0"/>
          <w:tab w:val="left" w:pos="142"/>
        </w:tabs>
        <w:ind w:left="284" w:right="-2" w:hanging="284"/>
        <w:jc w:val="both"/>
        <w:rPr>
          <w:rFonts w:asciiTheme="majorBidi" w:hAnsiTheme="majorBidi" w:cs="Times New Roman"/>
          <w:i/>
          <w:iCs/>
        </w:rPr>
      </w:pPr>
    </w:p>
    <w:p w:rsidR="00DE0A77" w:rsidRPr="00660543" w:rsidRDefault="00DE0A77" w:rsidP="00300DAF">
      <w:pPr>
        <w:pStyle w:val="ab"/>
        <w:rPr>
          <w:rFonts w:asciiTheme="majorBidi" w:hAnsiTheme="majorBidi" w:cs="Times New Roman"/>
        </w:rPr>
      </w:pPr>
    </w:p>
    <w:p w:rsidR="002E003C" w:rsidRPr="00660543" w:rsidRDefault="007D2698" w:rsidP="006A20B7">
      <w:pPr>
        <w:numPr>
          <w:ilvl w:val="0"/>
          <w:numId w:val="11"/>
        </w:numPr>
        <w:spacing w:line="360" w:lineRule="auto"/>
        <w:ind w:right="-433"/>
        <w:rPr>
          <w:rFonts w:asciiTheme="majorBidi" w:hAnsiTheme="majorBidi" w:cs="Times New Roman"/>
          <w:u w:val="single"/>
        </w:rPr>
      </w:pPr>
      <w:r w:rsidRPr="00660543">
        <w:rPr>
          <w:rFonts w:asciiTheme="majorBidi" w:hAnsiTheme="majorBidi" w:cs="Times New Roman"/>
          <w:u w:val="single"/>
        </w:rPr>
        <w:t>Chapters in collective volumes</w:t>
      </w:r>
      <w:r w:rsidR="007D22EA" w:rsidRPr="00660543">
        <w:rPr>
          <w:rFonts w:asciiTheme="majorBidi" w:hAnsiTheme="majorBidi" w:cs="Times New Roman"/>
          <w:u w:val="single"/>
        </w:rPr>
        <w:t>/</w:t>
      </w:r>
      <w:r w:rsidR="002E003C" w:rsidRPr="00660543">
        <w:rPr>
          <w:rFonts w:asciiTheme="majorBidi" w:hAnsiTheme="majorBidi" w:cs="Times New Roman"/>
          <w:u w:val="single"/>
        </w:rPr>
        <w:t>Conference proceedings</w:t>
      </w:r>
    </w:p>
    <w:p w:rsidR="00DF6794" w:rsidRPr="00660543" w:rsidRDefault="004E6032" w:rsidP="00DE0A77">
      <w:pPr>
        <w:widowControl w:val="0"/>
        <w:numPr>
          <w:ilvl w:val="0"/>
          <w:numId w:val="6"/>
        </w:numPr>
        <w:tabs>
          <w:tab w:val="clear" w:pos="720"/>
        </w:tabs>
        <w:adjustRightInd w:val="0"/>
        <w:ind w:left="426" w:right="425" w:hanging="426"/>
        <w:jc w:val="both"/>
        <w:rPr>
          <w:rFonts w:asciiTheme="majorBidi" w:hAnsiTheme="majorBidi" w:cs="Times New Roman"/>
        </w:rPr>
      </w:pPr>
      <w:r w:rsidRPr="00660543">
        <w:rPr>
          <w:rFonts w:asciiTheme="majorBidi" w:hAnsiTheme="majorBidi" w:cs="Times New Roman"/>
          <w:b/>
          <w:bCs/>
        </w:rPr>
        <w:t>Eliezer Papo</w:t>
      </w:r>
      <w:r w:rsidR="006C1DC3" w:rsidRPr="00660543">
        <w:rPr>
          <w:rFonts w:asciiTheme="majorBidi" w:hAnsiTheme="majorBidi" w:cs="Times New Roman"/>
        </w:rPr>
        <w:t xml:space="preserve">: </w:t>
      </w:r>
      <w:r w:rsidRPr="00660543">
        <w:rPr>
          <w:rFonts w:asciiTheme="majorBidi" w:hAnsiTheme="majorBidi" w:cs="Times New Roman"/>
          <w:lang w:val="de-DE"/>
        </w:rPr>
        <w:t xml:space="preserve">"Jevrejsko poimanje </w:t>
      </w:r>
      <w:r w:rsidRPr="00660543">
        <w:rPr>
          <w:rFonts w:asciiTheme="majorBidi" w:hAnsiTheme="majorBidi" w:cs="Times New Roman"/>
          <w:lang w:val="sr-Latn-BA"/>
        </w:rPr>
        <w:t>čovjeka"</w:t>
      </w:r>
      <w:r w:rsidR="006C1DC3" w:rsidRPr="00660543">
        <w:rPr>
          <w:rFonts w:asciiTheme="majorBidi" w:hAnsiTheme="majorBidi" w:cs="Times New Roman"/>
          <w:lang w:val="sr-Latn-BA"/>
        </w:rPr>
        <w:t xml:space="preserve"> </w:t>
      </w:r>
      <w:r w:rsidRPr="00660543">
        <w:rPr>
          <w:rFonts w:asciiTheme="majorBidi" w:hAnsiTheme="majorBidi" w:cs="Times New Roman"/>
          <w:lang w:val="sr-Latn-BA"/>
        </w:rPr>
        <w:t>(</w:t>
      </w:r>
      <w:r w:rsidR="00385970" w:rsidRPr="00660543">
        <w:rPr>
          <w:rFonts w:asciiTheme="majorBidi" w:hAnsiTheme="majorBidi" w:cs="Times New Roman"/>
          <w:lang w:val="sr-Latn-BA"/>
        </w:rPr>
        <w:t>Jewish Understanding of Man</w:t>
      </w:r>
      <w:r w:rsidR="00743381">
        <w:rPr>
          <w:rFonts w:asciiTheme="majorBidi" w:hAnsiTheme="majorBidi" w:cs="Times New Roman"/>
          <w:lang w:val="sr-Latn-BA"/>
        </w:rPr>
        <w:t xml:space="preserve"> [in Bosnian]</w:t>
      </w:r>
      <w:r w:rsidRPr="00660543">
        <w:rPr>
          <w:rFonts w:asciiTheme="majorBidi" w:hAnsiTheme="majorBidi" w:cs="Times New Roman"/>
          <w:lang w:val="sr-Latn-BA"/>
        </w:rPr>
        <w:t>)</w:t>
      </w:r>
      <w:r w:rsidR="006C1DC3" w:rsidRPr="00660543">
        <w:rPr>
          <w:rFonts w:asciiTheme="majorBidi" w:hAnsiTheme="majorBidi" w:cs="Times New Roman"/>
          <w:lang w:val="sr-Latn-BA"/>
        </w:rPr>
        <w:t>,</w:t>
      </w:r>
      <w:r w:rsidR="006C1DC3" w:rsidRPr="00660543">
        <w:rPr>
          <w:rFonts w:asciiTheme="majorBidi" w:hAnsiTheme="majorBidi" w:cs="Times New Roman"/>
          <w:lang w:val="en-AU"/>
        </w:rPr>
        <w:t xml:space="preserve"> in</w:t>
      </w:r>
      <w:r w:rsidR="006C1DC3" w:rsidRPr="00660543">
        <w:rPr>
          <w:rFonts w:asciiTheme="majorBidi" w:hAnsiTheme="majorBidi" w:cs="Times New Roman"/>
          <w:lang w:val="sr-Latn-BA"/>
        </w:rPr>
        <w:t xml:space="preserve"> </w:t>
      </w:r>
      <w:r w:rsidRPr="00660543">
        <w:rPr>
          <w:rFonts w:asciiTheme="majorBidi" w:hAnsiTheme="majorBidi" w:cs="Times New Roman"/>
        </w:rPr>
        <w:t>Eliezer Papo</w:t>
      </w:r>
      <w:r w:rsidR="006C1DC3" w:rsidRPr="00660543">
        <w:rPr>
          <w:rFonts w:asciiTheme="majorBidi" w:hAnsiTheme="majorBidi" w:cs="Times New Roman"/>
        </w:rPr>
        <w:t xml:space="preserve"> (ed.):</w:t>
      </w:r>
      <w:r w:rsidRPr="00660543">
        <w:rPr>
          <w:rFonts w:asciiTheme="majorBidi" w:hAnsiTheme="majorBidi" w:cs="Times New Roman"/>
        </w:rPr>
        <w:t xml:space="preserve"> </w:t>
      </w:r>
      <w:r w:rsidRPr="00660543">
        <w:rPr>
          <w:rFonts w:asciiTheme="majorBidi" w:hAnsiTheme="majorBidi" w:cs="Times New Roman"/>
          <w:i/>
          <w:iCs/>
        </w:rPr>
        <w:t>Judaizam i ljudska prava</w:t>
      </w:r>
      <w:r w:rsidR="006C1DC3" w:rsidRPr="00660543">
        <w:rPr>
          <w:rFonts w:asciiTheme="majorBidi" w:hAnsiTheme="majorBidi" w:cs="Times New Roman"/>
          <w:i/>
          <w:iCs/>
        </w:rPr>
        <w:t xml:space="preserve">, </w:t>
      </w:r>
      <w:r w:rsidRPr="00660543">
        <w:rPr>
          <w:rFonts w:asciiTheme="majorBidi" w:hAnsiTheme="majorBidi" w:cs="Times New Roman"/>
        </w:rPr>
        <w:t>Univerzitet</w:t>
      </w:r>
      <w:r w:rsidRPr="00660543">
        <w:rPr>
          <w:rFonts w:asciiTheme="majorBidi" w:hAnsiTheme="majorBidi" w:cs="Times New Roman"/>
          <w:lang w:val="sr-Latn-BA"/>
        </w:rPr>
        <w:t xml:space="preserve"> </w:t>
      </w:r>
      <w:r w:rsidRPr="00660543">
        <w:rPr>
          <w:rFonts w:asciiTheme="majorBidi" w:hAnsiTheme="majorBidi" w:cs="Times New Roman"/>
        </w:rPr>
        <w:t>u</w:t>
      </w:r>
      <w:r w:rsidRPr="00660543">
        <w:rPr>
          <w:rFonts w:asciiTheme="majorBidi" w:hAnsiTheme="majorBidi" w:cs="Times New Roman"/>
          <w:lang w:val="sr-Latn-BA"/>
        </w:rPr>
        <w:t xml:space="preserve"> </w:t>
      </w:r>
      <w:r w:rsidRPr="00660543">
        <w:rPr>
          <w:rFonts w:asciiTheme="majorBidi" w:hAnsiTheme="majorBidi" w:cs="Times New Roman"/>
        </w:rPr>
        <w:t>Sarajevu</w:t>
      </w:r>
      <w:r w:rsidRPr="00660543">
        <w:rPr>
          <w:rFonts w:asciiTheme="majorBidi" w:hAnsiTheme="majorBidi" w:cs="Times New Roman"/>
          <w:lang w:val="sr-Latn-BA"/>
        </w:rPr>
        <w:t xml:space="preserve">, </w:t>
      </w:r>
      <w:r w:rsidRPr="00660543">
        <w:rPr>
          <w:rFonts w:asciiTheme="majorBidi" w:hAnsiTheme="majorBidi" w:cs="Times New Roman"/>
        </w:rPr>
        <w:t>Pravni</w:t>
      </w:r>
      <w:r w:rsidRPr="00660543">
        <w:rPr>
          <w:rFonts w:asciiTheme="majorBidi" w:hAnsiTheme="majorBidi" w:cs="Times New Roman"/>
          <w:lang w:val="sr-Latn-BA"/>
        </w:rPr>
        <w:t xml:space="preserve"> </w:t>
      </w:r>
      <w:r w:rsidRPr="00660543">
        <w:rPr>
          <w:rFonts w:asciiTheme="majorBidi" w:hAnsiTheme="majorBidi" w:cs="Times New Roman"/>
        </w:rPr>
        <w:t>centar</w:t>
      </w:r>
      <w:r w:rsidRPr="00660543">
        <w:rPr>
          <w:rFonts w:asciiTheme="majorBidi" w:hAnsiTheme="majorBidi" w:cs="Times New Roman"/>
          <w:lang w:val="sr-Latn-BA"/>
        </w:rPr>
        <w:t>,</w:t>
      </w:r>
      <w:r w:rsidR="00051DBB" w:rsidRPr="00660543">
        <w:rPr>
          <w:rFonts w:asciiTheme="majorBidi" w:hAnsiTheme="majorBidi" w:cs="Times New Roman"/>
          <w:lang w:val="sr-Latn-BA"/>
        </w:rPr>
        <w:t xml:space="preserve"> Sarajevo,</w:t>
      </w:r>
      <w:r w:rsidRPr="00660543">
        <w:rPr>
          <w:rFonts w:asciiTheme="majorBidi" w:hAnsiTheme="majorBidi" w:cs="Times New Roman"/>
          <w:lang w:val="sr-Latn-BA"/>
        </w:rPr>
        <w:t xml:space="preserve"> </w:t>
      </w:r>
      <w:r w:rsidR="006C1DC3" w:rsidRPr="00660543">
        <w:rPr>
          <w:rFonts w:asciiTheme="majorBidi" w:hAnsiTheme="majorBidi" w:cs="Times New Roman"/>
        </w:rPr>
        <w:t xml:space="preserve">1998, </w:t>
      </w:r>
      <w:r w:rsidRPr="00660543">
        <w:rPr>
          <w:rFonts w:asciiTheme="majorBidi" w:hAnsiTheme="majorBidi" w:cs="Times New Roman"/>
        </w:rPr>
        <w:t>pp</w:t>
      </w:r>
      <w:r w:rsidRPr="00660543">
        <w:rPr>
          <w:rFonts w:asciiTheme="majorBidi" w:hAnsiTheme="majorBidi" w:cs="Times New Roman"/>
          <w:lang w:val="sr-Latn-BA"/>
        </w:rPr>
        <w:t xml:space="preserve">. 21 </w:t>
      </w:r>
      <w:r w:rsidR="00DF6794" w:rsidRPr="00660543">
        <w:rPr>
          <w:rFonts w:asciiTheme="majorBidi" w:hAnsiTheme="majorBidi" w:cs="Times New Roman"/>
          <w:lang w:val="sr-Latn-BA"/>
        </w:rPr>
        <w:t>–</w:t>
      </w:r>
      <w:r w:rsidRPr="00660543">
        <w:rPr>
          <w:rFonts w:asciiTheme="majorBidi" w:hAnsiTheme="majorBidi" w:cs="Times New Roman"/>
          <w:lang w:val="sr-Latn-BA"/>
        </w:rPr>
        <w:t xml:space="preserve"> 84</w:t>
      </w:r>
      <w:r w:rsidR="003E179F" w:rsidRPr="00660543">
        <w:rPr>
          <w:rFonts w:asciiTheme="majorBidi" w:hAnsiTheme="majorBidi" w:cs="Times New Roman"/>
          <w:lang w:val="sr-Latn-BA"/>
        </w:rPr>
        <w:t>.</w:t>
      </w:r>
    </w:p>
    <w:p w:rsidR="00051DBB" w:rsidRPr="00660543" w:rsidRDefault="00DF6794" w:rsidP="00DE0A77">
      <w:pPr>
        <w:widowControl w:val="0"/>
        <w:adjustRightInd w:val="0"/>
        <w:ind w:left="426" w:right="425" w:hanging="426"/>
        <w:jc w:val="both"/>
        <w:rPr>
          <w:rFonts w:asciiTheme="majorBidi" w:hAnsiTheme="majorBidi" w:cs="Times New Roman"/>
        </w:rPr>
      </w:pPr>
      <w:r w:rsidRPr="00660543">
        <w:rPr>
          <w:rFonts w:asciiTheme="majorBidi" w:hAnsiTheme="majorBidi" w:cs="Times New Roman"/>
          <w:lang w:val="sr-Latn-BA"/>
        </w:rPr>
        <w:t>1</w:t>
      </w:r>
      <w:r w:rsidRPr="00660543">
        <w:rPr>
          <w:rFonts w:asciiTheme="majorBidi" w:hAnsiTheme="majorBidi" w:cs="Times New Roman"/>
        </w:rPr>
        <w:t>b</w:t>
      </w:r>
      <w:r w:rsidRPr="00660543">
        <w:rPr>
          <w:rFonts w:asciiTheme="majorBidi" w:hAnsiTheme="majorBidi" w:cs="Times New Roman"/>
          <w:lang w:val="sr-Latn-BA"/>
        </w:rPr>
        <w:t xml:space="preserve">.  </w:t>
      </w:r>
      <w:r w:rsidRPr="00660543">
        <w:rPr>
          <w:rFonts w:asciiTheme="majorBidi" w:hAnsiTheme="majorBidi" w:cs="Times New Roman"/>
          <w:b/>
          <w:bCs/>
        </w:rPr>
        <w:t>Eliezer</w:t>
      </w:r>
      <w:r w:rsidRPr="00660543">
        <w:rPr>
          <w:rFonts w:asciiTheme="majorBidi" w:hAnsiTheme="majorBidi" w:cs="Times New Roman"/>
          <w:b/>
          <w:bCs/>
          <w:lang w:val="sr-Latn-BA"/>
        </w:rPr>
        <w:t xml:space="preserve"> </w:t>
      </w:r>
      <w:r w:rsidRPr="00660543">
        <w:rPr>
          <w:rFonts w:asciiTheme="majorBidi" w:hAnsiTheme="majorBidi" w:cs="Times New Roman"/>
          <w:b/>
          <w:bCs/>
        </w:rPr>
        <w:t>Papo</w:t>
      </w:r>
      <w:r w:rsidR="003E179F" w:rsidRPr="00660543">
        <w:rPr>
          <w:rFonts w:asciiTheme="majorBidi" w:hAnsiTheme="majorBidi" w:cs="Times New Roman"/>
          <w:b/>
          <w:bCs/>
        </w:rPr>
        <w:t>:</w:t>
      </w:r>
      <w:r w:rsidR="003E179F" w:rsidRPr="00660543">
        <w:rPr>
          <w:rFonts w:asciiTheme="majorBidi" w:hAnsiTheme="majorBidi" w:cs="Times New Roman"/>
        </w:rPr>
        <w:t xml:space="preserve"> </w:t>
      </w:r>
      <w:r w:rsidR="003E179F" w:rsidRPr="00660543">
        <w:rPr>
          <w:rFonts w:asciiTheme="majorBidi" w:hAnsiTheme="majorBidi" w:cs="Times New Roman"/>
          <w:lang w:val="de-DE"/>
        </w:rPr>
        <w:t>"Tora i ljudska prava</w:t>
      </w:r>
      <w:r w:rsidR="003E179F" w:rsidRPr="00660543">
        <w:rPr>
          <w:rFonts w:asciiTheme="majorBidi" w:hAnsiTheme="majorBidi" w:cs="Times New Roman"/>
          <w:lang w:val="sr-Latn-BA"/>
        </w:rPr>
        <w:t>" (Human Rights in Torah</w:t>
      </w:r>
      <w:r w:rsidR="00F30265" w:rsidRPr="00660543">
        <w:rPr>
          <w:rFonts w:asciiTheme="majorBidi" w:hAnsiTheme="majorBidi" w:cs="Times New Roman"/>
          <w:lang w:val="sr-Latn-BA"/>
        </w:rPr>
        <w:t xml:space="preserve"> [in Serbian]</w:t>
      </w:r>
      <w:r w:rsidR="003E179F" w:rsidRPr="00660543">
        <w:rPr>
          <w:rFonts w:asciiTheme="majorBidi" w:hAnsiTheme="majorBidi" w:cs="Times New Roman"/>
          <w:lang w:val="sr-Latn-BA"/>
        </w:rPr>
        <w:t xml:space="preserve">) in </w:t>
      </w:r>
      <w:r w:rsidRPr="00660543">
        <w:rPr>
          <w:rFonts w:asciiTheme="majorBidi" w:hAnsiTheme="majorBidi" w:cs="Times New Roman"/>
        </w:rPr>
        <w:t>Eliezer</w:t>
      </w:r>
      <w:r w:rsidRPr="00660543">
        <w:rPr>
          <w:rFonts w:asciiTheme="majorBidi" w:hAnsiTheme="majorBidi" w:cs="Times New Roman"/>
          <w:lang w:val="sr-Latn-BA"/>
        </w:rPr>
        <w:t xml:space="preserve"> </w:t>
      </w:r>
      <w:r w:rsidRPr="00660543">
        <w:rPr>
          <w:rFonts w:asciiTheme="majorBidi" w:hAnsiTheme="majorBidi" w:cs="Times New Roman"/>
        </w:rPr>
        <w:t>Papo</w:t>
      </w:r>
      <w:r w:rsidR="003E179F" w:rsidRPr="00660543">
        <w:rPr>
          <w:rFonts w:asciiTheme="majorBidi" w:hAnsiTheme="majorBidi" w:cs="Times New Roman"/>
        </w:rPr>
        <w:t>:</w:t>
      </w:r>
      <w:r w:rsidRPr="00660543">
        <w:rPr>
          <w:rFonts w:asciiTheme="majorBidi" w:hAnsiTheme="majorBidi" w:cs="Times New Roman"/>
          <w:lang w:val="sr-Latn-BA"/>
        </w:rPr>
        <w:t xml:space="preserve"> </w:t>
      </w:r>
      <w:r w:rsidR="008831B5" w:rsidRPr="00660543">
        <w:rPr>
          <w:rFonts w:asciiTheme="majorBidi" w:hAnsiTheme="majorBidi" w:cs="Times New Roman"/>
          <w:i/>
          <w:iCs/>
        </w:rPr>
        <w:t>Tora i ljudska prava</w:t>
      </w:r>
      <w:r w:rsidR="003E179F" w:rsidRPr="00660543">
        <w:rPr>
          <w:rFonts w:asciiTheme="majorBidi" w:hAnsiTheme="majorBidi" w:cs="Times New Roman"/>
          <w:i/>
          <w:iCs/>
        </w:rPr>
        <w:t xml:space="preserve">, </w:t>
      </w:r>
      <w:r w:rsidR="008831B5" w:rsidRPr="00660543">
        <w:rPr>
          <w:rFonts w:asciiTheme="majorBidi" w:hAnsiTheme="majorBidi" w:cs="Times New Roman"/>
        </w:rPr>
        <w:t>Centar za stvarala</w:t>
      </w:r>
      <w:r w:rsidR="008831B5" w:rsidRPr="00660543">
        <w:rPr>
          <w:rFonts w:asciiTheme="majorBidi" w:hAnsiTheme="majorBidi" w:cs="Times New Roman"/>
          <w:lang w:val="sr-Latn-BA"/>
        </w:rPr>
        <w:t>š</w:t>
      </w:r>
      <w:r w:rsidR="008831B5" w:rsidRPr="00660543">
        <w:rPr>
          <w:rFonts w:asciiTheme="majorBidi" w:hAnsiTheme="majorBidi" w:cs="Times New Roman"/>
        </w:rPr>
        <w:t>tvo mladih, Be</w:t>
      </w:r>
      <w:r w:rsidR="00DD3F70" w:rsidRPr="00660543">
        <w:rPr>
          <w:rFonts w:asciiTheme="majorBidi" w:hAnsiTheme="majorBidi" w:cs="Times New Roman"/>
        </w:rPr>
        <w:t>ograd</w:t>
      </w:r>
      <w:r w:rsidRPr="00660543">
        <w:rPr>
          <w:rFonts w:asciiTheme="majorBidi" w:hAnsiTheme="majorBidi" w:cs="Times New Roman"/>
          <w:lang w:val="sr-Latn-BA"/>
        </w:rPr>
        <w:t>,</w:t>
      </w:r>
      <w:r w:rsidR="00DD3F70" w:rsidRPr="00660543">
        <w:rPr>
          <w:rFonts w:asciiTheme="majorBidi" w:hAnsiTheme="majorBidi" w:cs="Times New Roman"/>
          <w:lang w:val="sr-Latn-BA"/>
        </w:rPr>
        <w:t xml:space="preserve"> 2000, </w:t>
      </w:r>
      <w:r w:rsidRPr="00660543">
        <w:rPr>
          <w:rFonts w:asciiTheme="majorBidi" w:hAnsiTheme="majorBidi" w:cs="Times New Roman"/>
        </w:rPr>
        <w:t>pp</w:t>
      </w:r>
      <w:r w:rsidRPr="00660543">
        <w:rPr>
          <w:rFonts w:asciiTheme="majorBidi" w:hAnsiTheme="majorBidi" w:cs="Times New Roman"/>
          <w:lang w:val="sr-Latn-BA"/>
        </w:rPr>
        <w:t xml:space="preserve">. </w:t>
      </w:r>
      <w:r w:rsidR="00491899" w:rsidRPr="00660543">
        <w:rPr>
          <w:rFonts w:asciiTheme="majorBidi" w:hAnsiTheme="majorBidi" w:cs="Times New Roman"/>
          <w:lang w:val="sr-Latn-BA"/>
        </w:rPr>
        <w:t>17</w:t>
      </w:r>
      <w:r w:rsidRPr="00660543">
        <w:rPr>
          <w:rFonts w:asciiTheme="majorBidi" w:hAnsiTheme="majorBidi" w:cs="Times New Roman"/>
          <w:lang w:val="sr-Latn-BA"/>
        </w:rPr>
        <w:t xml:space="preserve"> – 8</w:t>
      </w:r>
      <w:r w:rsidR="00491899" w:rsidRPr="00660543">
        <w:rPr>
          <w:rFonts w:asciiTheme="majorBidi" w:hAnsiTheme="majorBidi" w:cs="Times New Roman"/>
          <w:lang w:val="sr-Latn-BA"/>
        </w:rPr>
        <w:t>5</w:t>
      </w:r>
      <w:r w:rsidR="00DD3F70" w:rsidRPr="00660543">
        <w:rPr>
          <w:rFonts w:asciiTheme="majorBidi" w:hAnsiTheme="majorBidi" w:cs="Times New Roman"/>
          <w:lang w:val="sr-Latn-BA"/>
        </w:rPr>
        <w:t>.</w:t>
      </w:r>
    </w:p>
    <w:p w:rsidR="00051DBB" w:rsidRPr="00660543" w:rsidRDefault="00A93BB1" w:rsidP="00812943">
      <w:pPr>
        <w:widowControl w:val="0"/>
        <w:numPr>
          <w:ilvl w:val="0"/>
          <w:numId w:val="6"/>
        </w:numPr>
        <w:tabs>
          <w:tab w:val="clear" w:pos="720"/>
        </w:tabs>
        <w:adjustRightInd w:val="0"/>
        <w:ind w:left="426" w:right="425" w:hanging="426"/>
        <w:jc w:val="both"/>
        <w:rPr>
          <w:rFonts w:asciiTheme="majorBidi" w:hAnsiTheme="majorBidi" w:cs="Times New Roman"/>
          <w:lang w:val="sr-Latn-BA"/>
        </w:rPr>
      </w:pPr>
      <w:r w:rsidRPr="00660543">
        <w:rPr>
          <w:rFonts w:asciiTheme="majorBidi" w:hAnsiTheme="majorBidi" w:cs="Times New Roman"/>
          <w:b/>
          <w:bCs/>
        </w:rPr>
        <w:t>Eliezer Papo</w:t>
      </w:r>
      <w:r w:rsidR="007D4B7A" w:rsidRPr="00660543">
        <w:rPr>
          <w:rFonts w:asciiTheme="majorBidi" w:hAnsiTheme="majorBidi" w:cs="Times New Roman"/>
        </w:rPr>
        <w:t xml:space="preserve">: </w:t>
      </w:r>
      <w:r w:rsidR="00A33F94" w:rsidRPr="00660543">
        <w:rPr>
          <w:rFonts w:asciiTheme="majorBidi" w:hAnsiTheme="majorBidi" w:cs="Times New Roman"/>
        </w:rPr>
        <w:t>"</w:t>
      </w:r>
      <w:r w:rsidRPr="00660543">
        <w:rPr>
          <w:rFonts w:asciiTheme="majorBidi" w:hAnsiTheme="majorBidi" w:cs="Times New Roman"/>
          <w:lang w:val="de-DE"/>
        </w:rPr>
        <w:t>Menschenrechte aus der jüdischer Perspektive</w:t>
      </w:r>
      <w:r w:rsidR="00A33F94" w:rsidRPr="00660543">
        <w:rPr>
          <w:rFonts w:asciiTheme="majorBidi" w:hAnsiTheme="majorBidi" w:cs="Times New Roman"/>
          <w:lang w:val="de-DE"/>
        </w:rPr>
        <w:t>"</w:t>
      </w:r>
      <w:r w:rsidR="007D4B7A" w:rsidRPr="00660543">
        <w:rPr>
          <w:rFonts w:asciiTheme="majorBidi" w:hAnsiTheme="majorBidi" w:cs="Times New Roman"/>
          <w:lang w:val="de-DE"/>
        </w:rPr>
        <w:t xml:space="preserve"> </w:t>
      </w:r>
      <w:r w:rsidRPr="00660543">
        <w:rPr>
          <w:rFonts w:asciiTheme="majorBidi" w:hAnsiTheme="majorBidi" w:cs="Times New Roman"/>
          <w:lang w:val="de-DE"/>
        </w:rPr>
        <w:t>(Human Rights from the Jewish Perspective</w:t>
      </w:r>
      <w:r w:rsidR="00F30265" w:rsidRPr="00660543">
        <w:rPr>
          <w:rFonts w:asciiTheme="majorBidi" w:hAnsiTheme="majorBidi" w:cs="Times New Roman"/>
          <w:lang w:val="de-DE"/>
        </w:rPr>
        <w:t xml:space="preserve"> [in German]</w:t>
      </w:r>
      <w:r w:rsidRPr="00660543">
        <w:rPr>
          <w:rFonts w:asciiTheme="majorBidi" w:hAnsiTheme="majorBidi" w:cs="Times New Roman"/>
          <w:lang w:val="de-DE"/>
        </w:rPr>
        <w:t>)</w:t>
      </w:r>
      <w:r w:rsidR="007D4B7A" w:rsidRPr="00660543">
        <w:rPr>
          <w:rFonts w:asciiTheme="majorBidi" w:hAnsiTheme="majorBidi" w:cs="Times New Roman"/>
          <w:lang w:val="de-DE"/>
        </w:rPr>
        <w:t xml:space="preserve"> in </w:t>
      </w:r>
      <w:r w:rsidRPr="00660543">
        <w:rPr>
          <w:rFonts w:asciiTheme="majorBidi" w:hAnsiTheme="majorBidi" w:cs="Times New Roman"/>
          <w:lang w:val="de-DE"/>
        </w:rPr>
        <w:t>Wolfgang Benedek</w:t>
      </w:r>
      <w:r w:rsidR="00D931FF" w:rsidRPr="00660543">
        <w:rPr>
          <w:rFonts w:asciiTheme="majorBidi" w:hAnsiTheme="majorBidi" w:cs="Times New Roman"/>
          <w:lang w:val="de-DE"/>
        </w:rPr>
        <w:t>/Otto König/Christian Promitzer</w:t>
      </w:r>
      <w:r w:rsidR="00EE4121" w:rsidRPr="00660543">
        <w:rPr>
          <w:rFonts w:asciiTheme="majorBidi" w:hAnsiTheme="majorBidi" w:cs="Times New Roman"/>
          <w:lang w:val="de-DE"/>
        </w:rPr>
        <w:t xml:space="preserve"> (editors)</w:t>
      </w:r>
      <w:r w:rsidR="00D931FF" w:rsidRPr="00660543">
        <w:rPr>
          <w:rFonts w:asciiTheme="majorBidi" w:hAnsiTheme="majorBidi" w:cs="Times New Roman"/>
          <w:lang w:val="de-DE"/>
        </w:rPr>
        <w:t>:</w:t>
      </w:r>
      <w:r w:rsidRPr="00660543">
        <w:rPr>
          <w:rFonts w:asciiTheme="majorBidi" w:hAnsiTheme="majorBidi" w:cs="Times New Roman"/>
          <w:lang w:val="de-DE"/>
        </w:rPr>
        <w:t xml:space="preserve"> </w:t>
      </w:r>
      <w:r w:rsidRPr="00660543">
        <w:rPr>
          <w:rFonts w:asciiTheme="majorBidi" w:hAnsiTheme="majorBidi" w:cs="Times New Roman"/>
          <w:i/>
          <w:iCs/>
          <w:lang w:val="de-DE"/>
        </w:rPr>
        <w:t>Menschenrechte in Bosnien und Herzegowina: Wissenschaft und Praxis</w:t>
      </w:r>
      <w:r w:rsidR="001C3506" w:rsidRPr="00660543">
        <w:rPr>
          <w:rFonts w:asciiTheme="majorBidi" w:hAnsiTheme="majorBidi" w:cs="Times New Roman"/>
          <w:lang w:val="de-DE"/>
        </w:rPr>
        <w:t xml:space="preserve"> in </w:t>
      </w:r>
      <w:r w:rsidRPr="00660543">
        <w:rPr>
          <w:rFonts w:asciiTheme="majorBidi" w:hAnsiTheme="majorBidi" w:cs="Times New Roman"/>
          <w:i/>
          <w:iCs/>
          <w:lang w:val="de-DE"/>
        </w:rPr>
        <w:t>Zur Kunde S</w:t>
      </w:r>
      <w:r w:rsidRPr="00660543">
        <w:rPr>
          <w:rFonts w:ascii="Times New Roman" w:hAnsi="Times New Roman" w:cs="Times New Roman"/>
          <w:i/>
          <w:iCs/>
        </w:rPr>
        <w:sym w:font="Times New Roman Special G1" w:char="F0F2"/>
      </w:r>
      <w:r w:rsidRPr="00660543">
        <w:rPr>
          <w:rFonts w:asciiTheme="majorBidi" w:hAnsiTheme="majorBidi" w:cs="Times New Roman"/>
          <w:i/>
          <w:iCs/>
          <w:lang w:val="de-DE"/>
        </w:rPr>
        <w:t>dosteuropas,</w:t>
      </w:r>
      <w:r w:rsidRPr="00660543">
        <w:rPr>
          <w:rFonts w:asciiTheme="majorBidi" w:hAnsiTheme="majorBidi" w:cs="Times New Roman"/>
          <w:lang w:val="de-DE"/>
        </w:rPr>
        <w:t xml:space="preserve"> II/26</w:t>
      </w:r>
      <w:r w:rsidR="007D4B7A" w:rsidRPr="00660543">
        <w:rPr>
          <w:rFonts w:asciiTheme="majorBidi" w:hAnsiTheme="majorBidi" w:cs="Times New Roman"/>
          <w:lang w:val="de-DE"/>
        </w:rPr>
        <w:t xml:space="preserve">, </w:t>
      </w:r>
      <w:r w:rsidRPr="00660543">
        <w:rPr>
          <w:rFonts w:asciiTheme="majorBidi" w:hAnsiTheme="majorBidi" w:cs="Times New Roman"/>
          <w:lang w:val="de-DE"/>
        </w:rPr>
        <w:t>Böhlau Verlag Wien · Köln · Weimar</w:t>
      </w:r>
      <w:r w:rsidR="00191860" w:rsidRPr="00660543">
        <w:rPr>
          <w:rFonts w:asciiTheme="majorBidi" w:hAnsiTheme="majorBidi" w:cs="Times New Roman"/>
        </w:rPr>
        <w:t xml:space="preserve">, </w:t>
      </w:r>
      <w:r w:rsidR="007D4B7A" w:rsidRPr="00660543">
        <w:rPr>
          <w:rFonts w:asciiTheme="majorBidi" w:hAnsiTheme="majorBidi" w:cs="Times New Roman"/>
        </w:rPr>
        <w:t xml:space="preserve">1999, </w:t>
      </w:r>
      <w:r w:rsidR="00191860" w:rsidRPr="00660543">
        <w:rPr>
          <w:rFonts w:asciiTheme="majorBidi" w:hAnsiTheme="majorBidi" w:cs="Times New Roman"/>
        </w:rPr>
        <w:t>pp. 181 – 214</w:t>
      </w:r>
      <w:r w:rsidR="00051DBB" w:rsidRPr="00660543">
        <w:rPr>
          <w:rFonts w:asciiTheme="majorBidi" w:hAnsiTheme="majorBidi" w:cs="Times New Roman"/>
          <w:lang w:val="sr-Latn-BA"/>
        </w:rPr>
        <w:t>.</w:t>
      </w:r>
      <w:r w:rsidR="00FF3F01" w:rsidRPr="00660543">
        <w:rPr>
          <w:rFonts w:asciiTheme="majorBidi" w:hAnsiTheme="majorBidi" w:cs="Times New Roman"/>
          <w:lang w:val="sr-Latn-BA"/>
        </w:rPr>
        <w:t xml:space="preserve"> </w:t>
      </w:r>
    </w:p>
    <w:p w:rsidR="00A24B46" w:rsidRPr="00931C1F" w:rsidRDefault="00491899" w:rsidP="00E26E4B">
      <w:pPr>
        <w:pStyle w:val="Default"/>
        <w:numPr>
          <w:ilvl w:val="0"/>
          <w:numId w:val="6"/>
        </w:numPr>
        <w:tabs>
          <w:tab w:val="clear" w:pos="720"/>
          <w:tab w:val="num" w:pos="567"/>
        </w:tabs>
        <w:ind w:left="426" w:right="423" w:hanging="426"/>
        <w:jc w:val="both"/>
        <w:rPr>
          <w:rFonts w:asciiTheme="majorBidi" w:hAnsiTheme="majorBidi"/>
          <w:color w:val="auto"/>
          <w:lang w:val="sr-Latn-BA"/>
        </w:rPr>
      </w:pPr>
      <w:r w:rsidRPr="00660543">
        <w:rPr>
          <w:rFonts w:asciiTheme="majorBidi" w:hAnsiTheme="majorBidi"/>
          <w:b/>
          <w:bCs/>
          <w:color w:val="auto"/>
          <w:lang w:val="sr-Latn-BA"/>
        </w:rPr>
        <w:t>Eliezer Papo</w:t>
      </w:r>
      <w:r w:rsidR="007D4B7A" w:rsidRPr="00660543">
        <w:rPr>
          <w:rFonts w:asciiTheme="majorBidi" w:hAnsiTheme="majorBidi"/>
          <w:color w:val="auto"/>
          <w:lang w:val="sr-Latn-BA"/>
        </w:rPr>
        <w:t xml:space="preserve">: </w:t>
      </w:r>
      <w:r w:rsidRPr="00660543">
        <w:rPr>
          <w:rFonts w:asciiTheme="majorBidi" w:hAnsiTheme="majorBidi"/>
          <w:color w:val="auto"/>
          <w:lang w:val="sr-Latn-BA"/>
        </w:rPr>
        <w:t>"Slavic Influences on Bosnian Judeo-Spanish As Refl</w:t>
      </w:r>
      <w:r w:rsidR="00A21D96">
        <w:rPr>
          <w:rFonts w:asciiTheme="majorBidi" w:hAnsiTheme="majorBidi"/>
          <w:color w:val="auto"/>
          <w:lang w:val="sr-Latn-BA"/>
        </w:rPr>
        <w:t>ected in the Literature of the '</w:t>
      </w:r>
      <w:r w:rsidRPr="00660543">
        <w:rPr>
          <w:rFonts w:asciiTheme="majorBidi" w:hAnsiTheme="majorBidi"/>
          <w:color w:val="auto"/>
          <w:lang w:val="sr-Latn-BA"/>
        </w:rPr>
        <w:t>Sephardic Circle'"</w:t>
      </w:r>
      <w:r w:rsidR="007D4B7A" w:rsidRPr="00660543">
        <w:rPr>
          <w:rFonts w:asciiTheme="majorBidi" w:hAnsiTheme="majorBidi"/>
          <w:color w:val="auto"/>
          <w:lang w:val="sr-Latn-BA"/>
        </w:rPr>
        <w:t xml:space="preserve"> in </w:t>
      </w:r>
      <w:r w:rsidRPr="00660543">
        <w:rPr>
          <w:rFonts w:asciiTheme="majorBidi" w:hAnsiTheme="majorBidi"/>
          <w:color w:val="auto"/>
          <w:lang w:val="sr-Latn-BA"/>
        </w:rPr>
        <w:t>Pedro M. Piñero Ramirez</w:t>
      </w:r>
      <w:r w:rsidR="00EE4121" w:rsidRPr="00660543">
        <w:rPr>
          <w:rFonts w:asciiTheme="majorBidi" w:hAnsiTheme="majorBidi"/>
          <w:color w:val="auto"/>
          <w:lang w:val="sr-Latn-BA"/>
        </w:rPr>
        <w:t xml:space="preserve"> (ed.)</w:t>
      </w:r>
      <w:r w:rsidRPr="00660543">
        <w:rPr>
          <w:rFonts w:asciiTheme="majorBidi" w:hAnsiTheme="majorBidi"/>
          <w:color w:val="auto"/>
          <w:lang w:val="sr-Latn-BA"/>
        </w:rPr>
        <w:t xml:space="preserve">: </w:t>
      </w:r>
      <w:r w:rsidR="00AC00E2" w:rsidRPr="00660543">
        <w:rPr>
          <w:rFonts w:asciiTheme="majorBidi" w:hAnsiTheme="majorBidi"/>
          <w:i/>
          <w:iCs/>
          <w:color w:val="auto"/>
          <w:lang w:val="sr-Latn-BA"/>
        </w:rPr>
        <w:t>La memoria de Se</w:t>
      </w:r>
      <w:r w:rsidR="0099322B" w:rsidRPr="00660543">
        <w:rPr>
          <w:rFonts w:asciiTheme="majorBidi" w:hAnsiTheme="majorBidi"/>
          <w:i/>
          <w:iCs/>
          <w:color w:val="auto"/>
          <w:lang w:val="sr-Latn-BA"/>
        </w:rPr>
        <w:t>f</w:t>
      </w:r>
      <w:r w:rsidR="00AC00E2" w:rsidRPr="00660543">
        <w:rPr>
          <w:rFonts w:asciiTheme="majorBidi" w:hAnsiTheme="majorBidi"/>
          <w:i/>
          <w:iCs/>
          <w:color w:val="auto"/>
          <w:lang w:val="sr-Latn-BA"/>
        </w:rPr>
        <w:t>arad:</w:t>
      </w:r>
      <w:r w:rsidRPr="00660543">
        <w:rPr>
          <w:rFonts w:asciiTheme="majorBidi" w:hAnsiTheme="majorBidi"/>
          <w:i/>
          <w:iCs/>
          <w:color w:val="auto"/>
          <w:lang w:val="sr-Latn-BA"/>
        </w:rPr>
        <w:t xml:space="preserve"> Historia y cultura de los </w:t>
      </w:r>
      <w:r w:rsidR="0099322B" w:rsidRPr="00660543">
        <w:rPr>
          <w:rFonts w:asciiTheme="majorBidi" w:hAnsiTheme="majorBidi"/>
          <w:i/>
          <w:iCs/>
          <w:color w:val="auto"/>
          <w:lang w:val="sr-Latn-BA"/>
        </w:rPr>
        <w:t>s</w:t>
      </w:r>
      <w:r w:rsidRPr="00660543">
        <w:rPr>
          <w:rFonts w:asciiTheme="majorBidi" w:hAnsiTheme="majorBidi"/>
          <w:i/>
          <w:iCs/>
          <w:color w:val="auto"/>
          <w:lang w:val="sr-Latn-BA"/>
        </w:rPr>
        <w:t>efardíes</w:t>
      </w:r>
      <w:r w:rsidR="00EE4121" w:rsidRPr="00660543">
        <w:rPr>
          <w:rFonts w:asciiTheme="majorBidi" w:hAnsiTheme="majorBidi"/>
          <w:i/>
          <w:iCs/>
          <w:color w:val="auto"/>
          <w:lang w:val="sr-Latn-BA"/>
        </w:rPr>
        <w:t xml:space="preserve">, </w:t>
      </w:r>
      <w:r w:rsidRPr="00660543">
        <w:rPr>
          <w:rFonts w:asciiTheme="majorBidi" w:hAnsiTheme="majorBidi"/>
          <w:color w:val="auto"/>
          <w:lang w:val="sr-Latn-BA"/>
        </w:rPr>
        <w:t>Sevilla, 2007, pp. 267 – 286</w:t>
      </w:r>
      <w:r w:rsidR="00050DA0" w:rsidRPr="00660543">
        <w:rPr>
          <w:rFonts w:asciiTheme="majorBidi" w:hAnsiTheme="majorBidi"/>
          <w:color w:val="auto"/>
          <w:lang w:val="sr-Latn-BA"/>
        </w:rPr>
        <w:t>.</w:t>
      </w:r>
      <w:r w:rsidR="00E635B8" w:rsidRPr="00660543">
        <w:rPr>
          <w:rFonts w:asciiTheme="majorBidi" w:hAnsiTheme="majorBidi"/>
          <w:color w:val="auto"/>
          <w:lang w:val="sr-Latn-BA"/>
        </w:rPr>
        <w:t xml:space="preserve"> </w:t>
      </w:r>
    </w:p>
    <w:p w:rsidR="003345BB" w:rsidRPr="00660543" w:rsidRDefault="00E635B8" w:rsidP="00A24B46">
      <w:pPr>
        <w:pStyle w:val="Default"/>
        <w:ind w:left="426" w:right="423"/>
        <w:jc w:val="both"/>
        <w:rPr>
          <w:rFonts w:asciiTheme="majorBidi" w:hAnsiTheme="majorBidi"/>
          <w:color w:val="auto"/>
        </w:rPr>
      </w:pPr>
      <w:r w:rsidRPr="00660543">
        <w:rPr>
          <w:rFonts w:asciiTheme="majorBidi" w:hAnsiTheme="majorBidi"/>
          <w:color w:val="auto"/>
        </w:rPr>
        <w:t>(</w:t>
      </w:r>
      <w:r w:rsidR="00A24B46" w:rsidRPr="00660543">
        <w:rPr>
          <w:rFonts w:asciiTheme="majorBidi" w:hAnsiTheme="majorBidi"/>
          <w:color w:val="auto"/>
        </w:rPr>
        <w:t>C</w:t>
      </w:r>
      <w:r w:rsidRPr="00660543">
        <w:rPr>
          <w:rFonts w:asciiTheme="majorBidi" w:hAnsiTheme="majorBidi"/>
          <w:color w:val="auto"/>
        </w:rPr>
        <w:t>itations</w:t>
      </w:r>
      <w:r w:rsidR="00A24B46" w:rsidRPr="00660543">
        <w:rPr>
          <w:rFonts w:asciiTheme="majorBidi" w:hAnsiTheme="majorBidi"/>
          <w:color w:val="auto"/>
        </w:rPr>
        <w:t>:</w:t>
      </w:r>
      <w:r w:rsidRPr="00660543">
        <w:rPr>
          <w:rFonts w:asciiTheme="majorBidi" w:hAnsiTheme="majorBidi"/>
          <w:color w:val="auto"/>
        </w:rPr>
        <w:t xml:space="preserve"> 2 [GS])</w:t>
      </w:r>
    </w:p>
    <w:p w:rsidR="006374F9" w:rsidRPr="00660543" w:rsidRDefault="00491899" w:rsidP="00DE0A77">
      <w:pPr>
        <w:widowControl w:val="0"/>
        <w:numPr>
          <w:ilvl w:val="0"/>
          <w:numId w:val="6"/>
        </w:numPr>
        <w:tabs>
          <w:tab w:val="clear" w:pos="720"/>
        </w:tabs>
        <w:adjustRightInd w:val="0"/>
        <w:ind w:left="426" w:right="425" w:hanging="426"/>
        <w:jc w:val="both"/>
        <w:rPr>
          <w:rFonts w:asciiTheme="majorBidi" w:hAnsiTheme="majorBidi" w:cs="Times New Roman"/>
          <w:lang w:val="es-ES_tradnl"/>
        </w:rPr>
      </w:pPr>
      <w:r w:rsidRPr="00660543">
        <w:rPr>
          <w:rFonts w:asciiTheme="majorBidi" w:hAnsiTheme="majorBidi" w:cs="Times New Roman"/>
          <w:b/>
          <w:bCs/>
          <w:lang w:val="es-ES_tradnl"/>
        </w:rPr>
        <w:t>Eliezer Papo</w:t>
      </w:r>
      <w:r w:rsidR="007A2EA6" w:rsidRPr="00660543">
        <w:rPr>
          <w:rFonts w:asciiTheme="majorBidi" w:hAnsiTheme="majorBidi" w:cs="Times New Roman"/>
          <w:lang w:val="es-ES_tradnl"/>
        </w:rPr>
        <w:t xml:space="preserve">: </w:t>
      </w:r>
      <w:r w:rsidR="00214F6D" w:rsidRPr="00660543">
        <w:rPr>
          <w:rFonts w:asciiTheme="majorBidi" w:hAnsiTheme="majorBidi" w:cs="Times New Roman"/>
          <w:lang w:val="es-ES_tradnl"/>
        </w:rPr>
        <w:t xml:space="preserve">"Reescribir un texto para redefinir una identidad: </w:t>
      </w:r>
      <w:r w:rsidR="00214F6D" w:rsidRPr="00660543">
        <w:rPr>
          <w:rFonts w:asciiTheme="majorBidi" w:hAnsiTheme="majorBidi" w:cs="Times New Roman"/>
          <w:i/>
          <w:lang w:val="es-ES_tradnl"/>
        </w:rPr>
        <w:t>La Agada de la guerra para el día de Pesah</w:t>
      </w:r>
      <w:r w:rsidR="003626DD">
        <w:rPr>
          <w:rFonts w:asciiTheme="majorBidi" w:hAnsiTheme="majorBidi" w:cs="Times New Roman"/>
          <w:lang w:val="es-ES_tradnl"/>
        </w:rPr>
        <w:t xml:space="preserve"> de Nissim Siman-Tov </w:t>
      </w:r>
      <w:r w:rsidR="003626DD" w:rsidRPr="003626DD">
        <w:rPr>
          <w:rFonts w:asciiTheme="majorBidi" w:hAnsiTheme="majorBidi" w:cs="Times New Roman"/>
          <w:vertAlign w:val="superscript"/>
          <w:lang w:val="es-ES_tradnl"/>
        </w:rPr>
        <w:t>c</w:t>
      </w:r>
      <w:r w:rsidR="00214F6D" w:rsidRPr="00660543">
        <w:rPr>
          <w:rFonts w:asciiTheme="majorBidi" w:hAnsiTheme="majorBidi" w:cs="Times New Roman"/>
          <w:lang w:val="es-ES_tradnl"/>
        </w:rPr>
        <w:t>Eli y la autopercepción de los sefardíes de Turquía después de la Primera Guerra Mundial"</w:t>
      </w:r>
      <w:r w:rsidR="007A2EA6" w:rsidRPr="00660543">
        <w:rPr>
          <w:rFonts w:asciiTheme="majorBidi" w:hAnsiTheme="majorBidi" w:cs="Times New Roman"/>
          <w:lang w:val="es-ES_tradnl"/>
        </w:rPr>
        <w:t xml:space="preserve"> </w:t>
      </w:r>
      <w:r w:rsidR="00214F6D" w:rsidRPr="00660543">
        <w:rPr>
          <w:rFonts w:asciiTheme="majorBidi" w:hAnsiTheme="majorBidi" w:cs="Times New Roman"/>
          <w:lang w:val="es-ES_tradnl"/>
        </w:rPr>
        <w:t>(Rewriting a Text as a Way of Red</w:t>
      </w:r>
      <w:r w:rsidR="0099322B" w:rsidRPr="00660543">
        <w:rPr>
          <w:rFonts w:asciiTheme="majorBidi" w:hAnsiTheme="majorBidi" w:cs="Times New Roman"/>
          <w:lang w:val="es-ES_tradnl"/>
        </w:rPr>
        <w:t>e</w:t>
      </w:r>
      <w:r w:rsidR="00214F6D" w:rsidRPr="00660543">
        <w:rPr>
          <w:rFonts w:asciiTheme="majorBidi" w:hAnsiTheme="majorBidi" w:cs="Times New Roman"/>
          <w:lang w:val="es-ES_tradnl"/>
        </w:rPr>
        <w:t xml:space="preserve">fining an Identity: </w:t>
      </w:r>
      <w:r w:rsidR="00214F6D" w:rsidRPr="00660543">
        <w:rPr>
          <w:rFonts w:asciiTheme="majorBidi" w:hAnsiTheme="majorBidi" w:cs="Times New Roman"/>
          <w:i/>
          <w:iCs/>
          <w:lang w:val="es-ES_tradnl"/>
        </w:rPr>
        <w:t>The War Haggadah for Pesach</w:t>
      </w:r>
      <w:r w:rsidR="003626DD">
        <w:rPr>
          <w:rFonts w:asciiTheme="majorBidi" w:hAnsiTheme="majorBidi" w:cs="Times New Roman"/>
          <w:lang w:val="es-ES_tradnl"/>
        </w:rPr>
        <w:t xml:space="preserve"> by Nissim Siman-Tov </w:t>
      </w:r>
      <w:r w:rsidR="003626DD" w:rsidRPr="003626DD">
        <w:rPr>
          <w:rFonts w:asciiTheme="majorBidi" w:hAnsiTheme="majorBidi" w:cs="Times New Roman"/>
          <w:vertAlign w:val="superscript"/>
          <w:lang w:val="es-ES_tradnl"/>
        </w:rPr>
        <w:t>c</w:t>
      </w:r>
      <w:r w:rsidR="00214F6D" w:rsidRPr="00660543">
        <w:rPr>
          <w:rFonts w:asciiTheme="majorBidi" w:hAnsiTheme="majorBidi" w:cs="Times New Roman"/>
          <w:lang w:val="es-ES_tradnl"/>
        </w:rPr>
        <w:t>Eli and the Self</w:t>
      </w:r>
      <w:r w:rsidR="0099322B" w:rsidRPr="00660543">
        <w:rPr>
          <w:rFonts w:asciiTheme="majorBidi" w:hAnsiTheme="majorBidi" w:cs="Times New Roman"/>
          <w:lang w:val="es-ES_tradnl"/>
        </w:rPr>
        <w:t>-</w:t>
      </w:r>
      <w:r w:rsidR="00214F6D" w:rsidRPr="00660543">
        <w:rPr>
          <w:rFonts w:asciiTheme="majorBidi" w:hAnsiTheme="majorBidi" w:cs="Times New Roman"/>
          <w:lang w:val="es-ES_tradnl"/>
        </w:rPr>
        <w:t>perception of Turkish Sepharadim After the WWI</w:t>
      </w:r>
      <w:r w:rsidR="00F30265" w:rsidRPr="00660543">
        <w:rPr>
          <w:rFonts w:asciiTheme="majorBidi" w:hAnsiTheme="majorBidi" w:cs="Times New Roman"/>
          <w:lang w:val="es-ES_tradnl"/>
        </w:rPr>
        <w:t xml:space="preserve"> [</w:t>
      </w:r>
      <w:r w:rsidR="00B749EE" w:rsidRPr="00660543">
        <w:rPr>
          <w:rFonts w:asciiTheme="majorBidi" w:hAnsiTheme="majorBidi" w:cs="Times New Roman"/>
          <w:lang w:val="es-ES_tradnl"/>
        </w:rPr>
        <w:t>in Spanish</w:t>
      </w:r>
      <w:r w:rsidR="00F30265" w:rsidRPr="00660543">
        <w:rPr>
          <w:rFonts w:asciiTheme="majorBidi" w:hAnsiTheme="majorBidi" w:cs="Times New Roman"/>
          <w:lang w:val="es-ES_tradnl"/>
        </w:rPr>
        <w:t>]</w:t>
      </w:r>
      <w:r w:rsidR="00214F6D" w:rsidRPr="00660543">
        <w:rPr>
          <w:rFonts w:asciiTheme="majorBidi" w:hAnsiTheme="majorBidi" w:cs="Times New Roman"/>
          <w:lang w:val="es-ES_tradnl"/>
        </w:rPr>
        <w:t>)</w:t>
      </w:r>
      <w:r w:rsidR="007A2EA6" w:rsidRPr="00660543">
        <w:rPr>
          <w:rFonts w:asciiTheme="majorBidi" w:hAnsiTheme="majorBidi" w:cs="Times New Roman"/>
          <w:lang w:val="es-ES_tradnl"/>
        </w:rPr>
        <w:t xml:space="preserve"> in </w:t>
      </w:r>
      <w:r w:rsidR="00214F6D" w:rsidRPr="00660543">
        <w:rPr>
          <w:rFonts w:asciiTheme="majorBidi" w:hAnsiTheme="majorBidi" w:cs="Times New Roman"/>
          <w:lang w:val="es-ES_tradnl"/>
        </w:rPr>
        <w:t xml:space="preserve">Pablo Martín Asuero y Karen Gerson </w:t>
      </w:r>
      <w:r w:rsidR="00214F6D" w:rsidRPr="00660543">
        <w:rPr>
          <w:rFonts w:ascii="Times New Roman" w:hAnsi="Times New Roman" w:cs="Times New Roman"/>
          <w:lang w:val="es-ES_tradnl"/>
        </w:rPr>
        <w:sym w:font="Times New Roman Special G1" w:char="F09F"/>
      </w:r>
      <w:r w:rsidR="00214F6D" w:rsidRPr="00660543">
        <w:rPr>
          <w:rFonts w:asciiTheme="majorBidi" w:hAnsiTheme="majorBidi" w:cs="Times New Roman"/>
          <w:lang w:val="es-ES_tradnl"/>
        </w:rPr>
        <w:t>arhon</w:t>
      </w:r>
      <w:r w:rsidR="007A2EA6" w:rsidRPr="00660543">
        <w:rPr>
          <w:rFonts w:asciiTheme="majorBidi" w:hAnsiTheme="majorBidi" w:cs="Times New Roman"/>
          <w:lang w:val="es-ES_tradnl"/>
        </w:rPr>
        <w:t xml:space="preserve"> (editors)</w:t>
      </w:r>
      <w:r w:rsidR="00214F6D" w:rsidRPr="00660543">
        <w:rPr>
          <w:rFonts w:asciiTheme="majorBidi" w:hAnsiTheme="majorBidi" w:cs="Times New Roman"/>
          <w:lang w:val="es-ES_tradnl"/>
        </w:rPr>
        <w:t xml:space="preserve">: </w:t>
      </w:r>
      <w:r w:rsidR="00214F6D" w:rsidRPr="00660543">
        <w:rPr>
          <w:rFonts w:asciiTheme="majorBidi" w:hAnsiTheme="majorBidi" w:cs="Times New Roman"/>
          <w:i/>
          <w:iCs/>
          <w:lang w:val="es-ES_tradnl"/>
        </w:rPr>
        <w:t>Ayer y hoy de la prensa en judeoespañol: Actas del simposio organizado por el Instituto Cervantes de Estambul en colabora</w:t>
      </w:r>
      <w:r w:rsidR="00C73306" w:rsidRPr="00660543">
        <w:rPr>
          <w:rFonts w:asciiTheme="majorBidi" w:hAnsiTheme="majorBidi" w:cs="Times New Roman"/>
          <w:i/>
          <w:iCs/>
          <w:lang w:val="es-ES_tradnl"/>
        </w:rPr>
        <w:t>cíon con el Sentro de Investigasi</w:t>
      </w:r>
      <w:r w:rsidR="00214F6D" w:rsidRPr="00660543">
        <w:rPr>
          <w:rFonts w:asciiTheme="majorBidi" w:hAnsiTheme="majorBidi" w:cs="Times New Roman"/>
          <w:i/>
          <w:iCs/>
          <w:lang w:val="es-ES_tradnl"/>
        </w:rPr>
        <w:t>ones So</w:t>
      </w:r>
      <w:r w:rsidR="00C73306" w:rsidRPr="00660543">
        <w:rPr>
          <w:rFonts w:asciiTheme="majorBidi" w:hAnsiTheme="majorBidi" w:cs="Times New Roman"/>
          <w:i/>
          <w:iCs/>
          <w:lang w:val="es-ES_tradnl"/>
        </w:rPr>
        <w:t>v</w:t>
      </w:r>
      <w:r w:rsidR="00214F6D" w:rsidRPr="00660543">
        <w:rPr>
          <w:rFonts w:asciiTheme="majorBidi" w:hAnsiTheme="majorBidi" w:cs="Times New Roman"/>
          <w:i/>
          <w:iCs/>
          <w:lang w:val="es-ES_tradnl"/>
        </w:rPr>
        <w:t xml:space="preserve">re la </w:t>
      </w:r>
      <w:r w:rsidR="00C73306" w:rsidRPr="00660543">
        <w:rPr>
          <w:rFonts w:asciiTheme="majorBidi" w:hAnsiTheme="majorBidi" w:cs="Times New Roman"/>
          <w:i/>
          <w:iCs/>
          <w:lang w:val="es-ES_tradnl"/>
        </w:rPr>
        <w:t>K</w:t>
      </w:r>
      <w:r w:rsidR="00214F6D" w:rsidRPr="00660543">
        <w:rPr>
          <w:rFonts w:asciiTheme="majorBidi" w:hAnsiTheme="majorBidi" w:cs="Times New Roman"/>
          <w:i/>
          <w:iCs/>
          <w:lang w:val="es-ES_tradnl"/>
        </w:rPr>
        <w:t>ultura Sefardi Otomana Turka, los días 29 y 30 de abril 2006,</w:t>
      </w:r>
      <w:r w:rsidR="007A2EA6" w:rsidRPr="00660543">
        <w:rPr>
          <w:rFonts w:asciiTheme="majorBidi" w:hAnsiTheme="majorBidi" w:cs="Times New Roman"/>
          <w:i/>
          <w:iCs/>
          <w:lang w:val="es-ES_tradnl"/>
        </w:rPr>
        <w:t xml:space="preserve"> </w:t>
      </w:r>
      <w:r w:rsidR="00214F6D" w:rsidRPr="00660543">
        <w:rPr>
          <w:rFonts w:asciiTheme="majorBidi" w:hAnsiTheme="majorBidi" w:cs="Times New Roman"/>
          <w:lang w:val="es-ES_tradnl"/>
        </w:rPr>
        <w:t>Estambul,</w:t>
      </w:r>
      <w:r w:rsidR="00BC5465" w:rsidRPr="00660543">
        <w:rPr>
          <w:rFonts w:asciiTheme="majorBidi" w:hAnsiTheme="majorBidi" w:cs="Times New Roman"/>
          <w:lang w:val="es-ES_tradnl"/>
        </w:rPr>
        <w:t xml:space="preserve"> </w:t>
      </w:r>
      <w:r w:rsidR="00214F6D" w:rsidRPr="00660543">
        <w:rPr>
          <w:rFonts w:asciiTheme="majorBidi" w:hAnsiTheme="majorBidi" w:cs="Times New Roman"/>
          <w:lang w:val="es-ES_tradnl"/>
        </w:rPr>
        <w:t>2007,</w:t>
      </w:r>
      <w:r w:rsidR="00BC5465" w:rsidRPr="00660543">
        <w:rPr>
          <w:rFonts w:asciiTheme="majorBidi" w:hAnsiTheme="majorBidi" w:cs="Times New Roman"/>
          <w:lang w:val="es-ES_tradnl"/>
        </w:rPr>
        <w:t xml:space="preserve"> </w:t>
      </w:r>
      <w:r w:rsidR="00214F6D" w:rsidRPr="00660543">
        <w:rPr>
          <w:rFonts w:asciiTheme="majorBidi" w:hAnsiTheme="majorBidi" w:cs="Times New Roman"/>
          <w:lang w:val="es-ES_tradnl"/>
        </w:rPr>
        <w:t xml:space="preserve">pp. 113 – 128. </w:t>
      </w:r>
    </w:p>
    <w:p w:rsidR="005723AC" w:rsidRPr="00660543" w:rsidRDefault="00A93BB1" w:rsidP="00DE0A77">
      <w:pPr>
        <w:pStyle w:val="ab"/>
        <w:widowControl w:val="0"/>
        <w:numPr>
          <w:ilvl w:val="0"/>
          <w:numId w:val="6"/>
        </w:numPr>
        <w:tabs>
          <w:tab w:val="clear" w:pos="720"/>
          <w:tab w:val="num" w:pos="426"/>
        </w:tabs>
        <w:adjustRightInd w:val="0"/>
        <w:ind w:left="426" w:right="425"/>
        <w:jc w:val="both"/>
        <w:rPr>
          <w:rFonts w:asciiTheme="majorBidi" w:hAnsiTheme="majorBidi" w:cs="Times New Roman"/>
          <w:lang w:val="it-IT"/>
        </w:rPr>
      </w:pPr>
      <w:r w:rsidRPr="00660543">
        <w:rPr>
          <w:rFonts w:asciiTheme="majorBidi" w:hAnsiTheme="majorBidi" w:cs="Times New Roman"/>
          <w:b/>
          <w:bCs/>
          <w:lang w:val="es-ES_tradnl"/>
        </w:rPr>
        <w:t>Eliezer Papo</w:t>
      </w:r>
      <w:r w:rsidR="00F06394" w:rsidRPr="00660543">
        <w:rPr>
          <w:rFonts w:asciiTheme="majorBidi" w:hAnsiTheme="majorBidi" w:cs="Times New Roman"/>
          <w:lang w:val="es-ES_tradnl"/>
        </w:rPr>
        <w:t xml:space="preserve">: </w:t>
      </w:r>
      <w:r w:rsidR="00A33F94" w:rsidRPr="00660543">
        <w:rPr>
          <w:rFonts w:asciiTheme="majorBidi" w:hAnsiTheme="majorBidi" w:cs="Times New Roman"/>
          <w:lang w:val="es-ES_tradnl"/>
        </w:rPr>
        <w:t>"</w:t>
      </w:r>
      <w:r w:rsidRPr="00660543">
        <w:rPr>
          <w:rFonts w:asciiTheme="majorBidi" w:hAnsiTheme="majorBidi" w:cs="Times New Roman"/>
          <w:lang w:val="es-ES_tradnl"/>
        </w:rPr>
        <w:t>Ribi Shelomo Ibn Verga i el nasimiento de la idea de la relativita de las relijiones komo una de las repuestas a la trauma de la Ekspulsion del anyo 1492</w:t>
      </w:r>
      <w:r w:rsidR="00A33F94" w:rsidRPr="00660543">
        <w:rPr>
          <w:rFonts w:asciiTheme="majorBidi" w:hAnsiTheme="majorBidi" w:cs="Times New Roman"/>
          <w:lang w:val="es-ES_tradnl"/>
        </w:rPr>
        <w:t>"</w:t>
      </w:r>
      <w:r w:rsidR="006374F9" w:rsidRPr="00660543">
        <w:rPr>
          <w:rFonts w:asciiTheme="majorBidi" w:hAnsiTheme="majorBidi" w:cs="Times New Roman"/>
          <w:lang w:val="es-ES_tradnl"/>
        </w:rPr>
        <w:t xml:space="preserve"> </w:t>
      </w:r>
      <w:r w:rsidRPr="00660543">
        <w:rPr>
          <w:rFonts w:asciiTheme="majorBidi" w:hAnsiTheme="majorBidi" w:cs="Times New Roman"/>
          <w:lang w:val="it-IT"/>
        </w:rPr>
        <w:t>(R</w:t>
      </w:r>
      <w:r w:rsidR="008C3911" w:rsidRPr="00660543">
        <w:rPr>
          <w:rFonts w:asciiTheme="majorBidi" w:hAnsiTheme="majorBidi" w:cs="Times New Roman"/>
          <w:lang w:val="it-IT"/>
        </w:rPr>
        <w:t>.</w:t>
      </w:r>
      <w:r w:rsidRPr="00660543">
        <w:rPr>
          <w:rFonts w:asciiTheme="majorBidi" w:hAnsiTheme="majorBidi" w:cs="Times New Roman"/>
          <w:lang w:val="it-IT"/>
        </w:rPr>
        <w:t xml:space="preserve"> Shelomo Ibn Verga and the Birth of the Idea of Relativity and Subjectivity of Religion as a Response to the Trauma of the 1492 Expulsion</w:t>
      </w:r>
      <w:r w:rsidR="00B749EE" w:rsidRPr="00660543">
        <w:rPr>
          <w:rFonts w:asciiTheme="majorBidi" w:hAnsiTheme="majorBidi" w:cs="Times New Roman"/>
          <w:lang w:val="it-IT"/>
        </w:rPr>
        <w:t xml:space="preserve"> [in Judeo-Spanish]</w:t>
      </w:r>
      <w:r w:rsidRPr="00660543">
        <w:rPr>
          <w:rFonts w:asciiTheme="majorBidi" w:hAnsiTheme="majorBidi" w:cs="Times New Roman"/>
          <w:lang w:val="it-IT"/>
        </w:rPr>
        <w:t>)</w:t>
      </w:r>
      <w:r w:rsidR="00F06394" w:rsidRPr="00660543">
        <w:rPr>
          <w:rFonts w:asciiTheme="majorBidi" w:hAnsiTheme="majorBidi" w:cs="Times New Roman"/>
          <w:lang w:val="it-IT"/>
        </w:rPr>
        <w:t xml:space="preserve"> in </w:t>
      </w:r>
      <w:r w:rsidR="004E69C9" w:rsidRPr="00660543">
        <w:rPr>
          <w:rFonts w:asciiTheme="majorBidi" w:hAnsiTheme="majorBidi" w:cs="Times New Roman"/>
          <w:lang w:val="it-IT"/>
        </w:rPr>
        <w:t xml:space="preserve">Felice Gambini: </w:t>
      </w:r>
      <w:r w:rsidRPr="00660543">
        <w:rPr>
          <w:rFonts w:asciiTheme="majorBidi" w:hAnsiTheme="majorBidi" w:cs="Times New Roman"/>
          <w:i/>
          <w:iCs/>
          <w:lang w:val="it-IT"/>
        </w:rPr>
        <w:t>Alle radici dell´Europa, Mori Giudei e Zingari nei paesi del Mediterraneo Occidentale</w:t>
      </w:r>
      <w:r w:rsidR="000150DC" w:rsidRPr="00660543">
        <w:rPr>
          <w:rFonts w:asciiTheme="majorBidi" w:hAnsiTheme="majorBidi" w:cs="Times New Roman"/>
          <w:i/>
          <w:iCs/>
          <w:lang w:val="it-IT"/>
        </w:rPr>
        <w:t xml:space="preserve"> (1</w:t>
      </w:r>
      <w:r w:rsidR="000150DC" w:rsidRPr="00660543">
        <w:rPr>
          <w:rFonts w:asciiTheme="majorBidi" w:hAnsiTheme="majorBidi" w:cs="Times New Roman"/>
          <w:i/>
          <w:iCs/>
          <w:vertAlign w:val="superscript"/>
          <w:lang w:val="it-IT"/>
        </w:rPr>
        <w:t>0</w:t>
      </w:r>
      <w:r w:rsidR="000150DC" w:rsidRPr="00660543">
        <w:rPr>
          <w:rFonts w:asciiTheme="majorBidi" w:hAnsiTheme="majorBidi" w:cs="Times New Roman"/>
          <w:i/>
          <w:iCs/>
          <w:lang w:val="it-IT"/>
        </w:rPr>
        <w:t xml:space="preserve"> incontro, secoli XV – XVII), Atti del convegno internazionale</w:t>
      </w:r>
      <w:r w:rsidR="00487988" w:rsidRPr="00660543">
        <w:rPr>
          <w:rFonts w:asciiTheme="majorBidi" w:hAnsiTheme="majorBidi" w:cs="Times New Roman"/>
          <w:i/>
          <w:iCs/>
          <w:lang w:val="it-IT"/>
        </w:rPr>
        <w:t xml:space="preserve"> (Verona, 15 e 16 Febbraio 2007), </w:t>
      </w:r>
      <w:r w:rsidR="00487988" w:rsidRPr="00660543">
        <w:rPr>
          <w:rFonts w:asciiTheme="majorBidi" w:hAnsiTheme="majorBidi" w:cs="Times New Roman"/>
          <w:lang w:val="it-IT"/>
        </w:rPr>
        <w:t xml:space="preserve">SEID, </w:t>
      </w:r>
      <w:r w:rsidR="00FB73EF" w:rsidRPr="00660543">
        <w:rPr>
          <w:rFonts w:asciiTheme="majorBidi" w:hAnsiTheme="majorBidi" w:cs="Times New Roman"/>
          <w:lang w:val="it-IT"/>
        </w:rPr>
        <w:t xml:space="preserve">Firenze, </w:t>
      </w:r>
      <w:r w:rsidR="00487988" w:rsidRPr="00660543">
        <w:rPr>
          <w:rFonts w:asciiTheme="majorBidi" w:hAnsiTheme="majorBidi" w:cs="Times New Roman"/>
          <w:lang w:val="it-IT"/>
        </w:rPr>
        <w:t>200</w:t>
      </w:r>
      <w:r w:rsidR="0044002A" w:rsidRPr="00660543">
        <w:rPr>
          <w:rFonts w:asciiTheme="majorBidi" w:hAnsiTheme="majorBidi" w:cs="Times New Roman"/>
          <w:lang w:val="it-IT"/>
        </w:rPr>
        <w:t>8</w:t>
      </w:r>
      <w:r w:rsidR="00487988" w:rsidRPr="00660543">
        <w:rPr>
          <w:rFonts w:asciiTheme="majorBidi" w:hAnsiTheme="majorBidi" w:cs="Times New Roman"/>
          <w:lang w:val="it-IT"/>
        </w:rPr>
        <w:t>, pp. 169 – 184.</w:t>
      </w:r>
      <w:r w:rsidR="000150DC" w:rsidRPr="00660543">
        <w:rPr>
          <w:rFonts w:asciiTheme="majorBidi" w:hAnsiTheme="majorBidi" w:cs="Times New Roman"/>
          <w:i/>
          <w:iCs/>
          <w:lang w:val="it-IT"/>
        </w:rPr>
        <w:t xml:space="preserve"> </w:t>
      </w:r>
    </w:p>
    <w:p w:rsidR="00203D1A" w:rsidRPr="00660543" w:rsidRDefault="00203D1A" w:rsidP="00DE0A77">
      <w:pPr>
        <w:widowControl w:val="0"/>
        <w:numPr>
          <w:ilvl w:val="0"/>
          <w:numId w:val="6"/>
        </w:numPr>
        <w:tabs>
          <w:tab w:val="clear" w:pos="720"/>
          <w:tab w:val="num" w:pos="0"/>
        </w:tabs>
        <w:bidi/>
        <w:adjustRightInd w:val="0"/>
        <w:ind w:left="284" w:right="426" w:hanging="426"/>
        <w:jc w:val="both"/>
        <w:rPr>
          <w:rFonts w:asciiTheme="majorBidi" w:hAnsiTheme="majorBidi" w:cs="Times New Roman"/>
        </w:rPr>
      </w:pPr>
      <w:r w:rsidRPr="00660543">
        <w:rPr>
          <w:rFonts w:asciiTheme="majorBidi" w:hAnsiTheme="majorBidi" w:cs="Times New Roman"/>
          <w:b/>
          <w:bCs/>
          <w:rtl/>
        </w:rPr>
        <w:t>אליעזר פאפו</w:t>
      </w:r>
      <w:r w:rsidRPr="00660543">
        <w:rPr>
          <w:rFonts w:asciiTheme="majorBidi" w:hAnsiTheme="majorBidi" w:cs="Times New Roman"/>
          <w:rtl/>
        </w:rPr>
        <w:t>: "</w:t>
      </w:r>
      <w:r w:rsidRPr="00660543">
        <w:rPr>
          <w:rFonts w:asciiTheme="majorBidi" w:hAnsiTheme="majorBidi" w:cs="Times New Roman"/>
          <w:b/>
          <w:bCs/>
          <w:rtl/>
        </w:rPr>
        <w:t>הגדת הפרטיזנים:</w:t>
      </w:r>
      <w:r w:rsidRPr="00660543">
        <w:rPr>
          <w:rFonts w:asciiTheme="majorBidi" w:hAnsiTheme="majorBidi" w:cs="Times New Roman"/>
          <w:rtl/>
        </w:rPr>
        <w:t xml:space="preserve"> צחוק קרנבלי כדרך התמודדות עם טראומות הרדיפה והלוחמה וכאמצעי להבניית הזיכרון הקבוצתי", בתוך דוד בוניס (עורך): </w:t>
      </w:r>
      <w:r w:rsidRPr="00660543">
        <w:rPr>
          <w:rFonts w:asciiTheme="majorBidi" w:hAnsiTheme="majorBidi" w:cs="Times New Roman"/>
          <w:b/>
          <w:bCs/>
          <w:rtl/>
        </w:rPr>
        <w:t>לשונות יהודי ספרד וספרויותיהם,</w:t>
      </w:r>
      <w:r w:rsidRPr="00660543">
        <w:rPr>
          <w:rFonts w:asciiTheme="majorBidi" w:hAnsiTheme="majorBidi" w:cs="Times New Roman"/>
          <w:rtl/>
        </w:rPr>
        <w:t xml:space="preserve"> </w:t>
      </w:r>
      <w:r w:rsidRPr="00660543">
        <w:rPr>
          <w:rFonts w:asciiTheme="majorBidi" w:hAnsiTheme="majorBidi" w:cs="Times New Roman"/>
          <w:b/>
          <w:bCs/>
          <w:rtl/>
        </w:rPr>
        <w:t xml:space="preserve">משגב ירושלים ומוסד ביאליק, </w:t>
      </w:r>
      <w:r w:rsidRPr="00660543">
        <w:rPr>
          <w:rFonts w:asciiTheme="majorBidi" w:hAnsiTheme="majorBidi" w:cs="Times New Roman"/>
          <w:rtl/>
        </w:rPr>
        <w:t xml:space="preserve">ירושלים, 2009, עמ' </w:t>
      </w:r>
      <w:r w:rsidR="00FE50D4" w:rsidRPr="00660543">
        <w:rPr>
          <w:rFonts w:asciiTheme="majorBidi" w:hAnsiTheme="majorBidi" w:cs="Times New Roman"/>
          <w:rtl/>
        </w:rPr>
        <w:t>216-142</w:t>
      </w:r>
      <w:r w:rsidRPr="00660543">
        <w:rPr>
          <w:rFonts w:asciiTheme="majorBidi" w:hAnsiTheme="majorBidi" w:cs="Times New Roman"/>
          <w:rtl/>
        </w:rPr>
        <w:t>.</w:t>
      </w:r>
    </w:p>
    <w:p w:rsidR="002E1420" w:rsidRPr="00660543" w:rsidRDefault="006374F9" w:rsidP="004059E4">
      <w:pPr>
        <w:widowControl w:val="0"/>
        <w:tabs>
          <w:tab w:val="right" w:pos="8503"/>
        </w:tabs>
        <w:adjustRightInd w:val="0"/>
        <w:ind w:left="426" w:right="284"/>
        <w:jc w:val="both"/>
        <w:rPr>
          <w:rFonts w:asciiTheme="majorBidi" w:hAnsiTheme="majorBidi" w:cs="Times New Roman"/>
        </w:rPr>
      </w:pPr>
      <w:r w:rsidRPr="00660543">
        <w:rPr>
          <w:rFonts w:asciiTheme="majorBidi" w:hAnsiTheme="majorBidi" w:cs="Times New Roman"/>
        </w:rPr>
        <w:t>(</w:t>
      </w:r>
      <w:r w:rsidR="00A93BB1" w:rsidRPr="00660543">
        <w:rPr>
          <w:rFonts w:asciiTheme="majorBidi" w:hAnsiTheme="majorBidi" w:cs="Times New Roman"/>
          <w:b/>
          <w:bCs/>
        </w:rPr>
        <w:t>Eliezer Papo</w:t>
      </w:r>
      <w:r w:rsidR="00207411" w:rsidRPr="00660543">
        <w:rPr>
          <w:rFonts w:asciiTheme="majorBidi" w:hAnsiTheme="majorBidi" w:cs="Times New Roman"/>
        </w:rPr>
        <w:t xml:space="preserve">: </w:t>
      </w:r>
      <w:r w:rsidR="00FE0913" w:rsidRPr="00660543">
        <w:rPr>
          <w:rFonts w:asciiTheme="majorBidi" w:hAnsiTheme="majorBidi" w:cs="Times New Roman"/>
        </w:rPr>
        <w:t>"</w:t>
      </w:r>
      <w:r w:rsidR="00214F6D" w:rsidRPr="00660543">
        <w:rPr>
          <w:rFonts w:asciiTheme="majorBidi" w:hAnsiTheme="majorBidi" w:cs="Times New Roman"/>
          <w:i/>
          <w:iCs/>
        </w:rPr>
        <w:t>The Partisan Haggadah</w:t>
      </w:r>
      <w:r w:rsidR="00214F6D" w:rsidRPr="00660543">
        <w:rPr>
          <w:rFonts w:asciiTheme="majorBidi" w:hAnsiTheme="majorBidi" w:cs="Times New Roman"/>
        </w:rPr>
        <w:t xml:space="preserve">: Carnival Laughter as a Way of Coping </w:t>
      </w:r>
      <w:r w:rsidR="0035349D" w:rsidRPr="00660543">
        <w:rPr>
          <w:rFonts w:asciiTheme="majorBidi" w:hAnsiTheme="majorBidi" w:cs="Times New Roman"/>
        </w:rPr>
        <w:t>w</w:t>
      </w:r>
      <w:r w:rsidR="00214F6D" w:rsidRPr="00660543">
        <w:rPr>
          <w:rFonts w:asciiTheme="majorBidi" w:hAnsiTheme="majorBidi" w:cs="Times New Roman"/>
        </w:rPr>
        <w:t xml:space="preserve">ith </w:t>
      </w:r>
      <w:r w:rsidR="0035349D" w:rsidRPr="00660543">
        <w:rPr>
          <w:rFonts w:asciiTheme="majorBidi" w:hAnsiTheme="majorBidi" w:cs="Times New Roman"/>
        </w:rPr>
        <w:t>T</w:t>
      </w:r>
      <w:r w:rsidR="00214F6D" w:rsidRPr="00660543">
        <w:rPr>
          <w:rFonts w:asciiTheme="majorBidi" w:hAnsiTheme="majorBidi" w:cs="Times New Roman"/>
        </w:rPr>
        <w:t>raumas Caused by Persecution and Combat and as a Medium for Construction of Collective Identity</w:t>
      </w:r>
      <w:r w:rsidR="00FE0913" w:rsidRPr="00660543">
        <w:rPr>
          <w:rFonts w:asciiTheme="majorBidi" w:hAnsiTheme="majorBidi" w:cs="Times New Roman"/>
        </w:rPr>
        <w:t>"</w:t>
      </w:r>
      <w:r w:rsidR="00FE50D4" w:rsidRPr="00660543">
        <w:rPr>
          <w:rFonts w:asciiTheme="majorBidi" w:hAnsiTheme="majorBidi" w:cs="Times New Roman"/>
        </w:rPr>
        <w:t xml:space="preserve"> </w:t>
      </w:r>
      <w:r w:rsidR="00FE0913" w:rsidRPr="00660543">
        <w:rPr>
          <w:rFonts w:asciiTheme="majorBidi" w:hAnsiTheme="majorBidi" w:cs="Times New Roman"/>
        </w:rPr>
        <w:t>[</w:t>
      </w:r>
      <w:r w:rsidR="00DE0A77" w:rsidRPr="00660543">
        <w:rPr>
          <w:rFonts w:asciiTheme="majorBidi" w:hAnsiTheme="majorBidi" w:cs="Times New Roman"/>
        </w:rPr>
        <w:t xml:space="preserve">in </w:t>
      </w:r>
      <w:r w:rsidR="00FE50D4" w:rsidRPr="00660543">
        <w:rPr>
          <w:rFonts w:asciiTheme="majorBidi" w:hAnsiTheme="majorBidi" w:cs="Times New Roman"/>
        </w:rPr>
        <w:t>Hebrew</w:t>
      </w:r>
      <w:r w:rsidR="00FE0913" w:rsidRPr="00660543">
        <w:rPr>
          <w:rFonts w:asciiTheme="majorBidi" w:hAnsiTheme="majorBidi" w:cs="Times New Roman"/>
        </w:rPr>
        <w:t>]</w:t>
      </w:r>
      <w:r w:rsidR="00FE0913" w:rsidRPr="00660543">
        <w:rPr>
          <w:rFonts w:asciiTheme="majorBidi" w:hAnsiTheme="majorBidi" w:cs="Times New Roman"/>
          <w:lang w:val="sr-Latn-BA"/>
        </w:rPr>
        <w:t>,</w:t>
      </w:r>
      <w:r w:rsidR="00207411" w:rsidRPr="00660543">
        <w:rPr>
          <w:rFonts w:asciiTheme="majorBidi" w:hAnsiTheme="majorBidi" w:cs="Times New Roman"/>
          <w:lang w:val="sr-Latn-BA"/>
        </w:rPr>
        <w:t xml:space="preserve"> </w:t>
      </w:r>
      <w:r w:rsidR="00207411" w:rsidRPr="00660543">
        <w:rPr>
          <w:rFonts w:asciiTheme="majorBidi" w:hAnsiTheme="majorBidi" w:cs="Times New Roman"/>
        </w:rPr>
        <w:t xml:space="preserve">in </w:t>
      </w:r>
      <w:r w:rsidR="00214F6D" w:rsidRPr="00660543">
        <w:rPr>
          <w:rFonts w:asciiTheme="majorBidi" w:hAnsiTheme="majorBidi" w:cs="Times New Roman"/>
        </w:rPr>
        <w:t>David M. Bunis</w:t>
      </w:r>
      <w:r w:rsidR="00FE50D4" w:rsidRPr="00660543">
        <w:rPr>
          <w:rFonts w:asciiTheme="majorBidi" w:hAnsiTheme="majorBidi" w:cs="Times New Roman"/>
        </w:rPr>
        <w:t xml:space="preserve"> (ed.)</w:t>
      </w:r>
      <w:r w:rsidR="00B1265D" w:rsidRPr="00660543">
        <w:rPr>
          <w:rFonts w:asciiTheme="majorBidi" w:hAnsiTheme="majorBidi" w:cs="Times New Roman"/>
        </w:rPr>
        <w:t>:</w:t>
      </w:r>
      <w:r w:rsidR="00214F6D" w:rsidRPr="00660543">
        <w:rPr>
          <w:rFonts w:asciiTheme="majorBidi" w:hAnsiTheme="majorBidi" w:cs="Times New Roman"/>
        </w:rPr>
        <w:t xml:space="preserve"> </w:t>
      </w:r>
      <w:r w:rsidR="00214F6D" w:rsidRPr="00660543">
        <w:rPr>
          <w:rFonts w:asciiTheme="majorBidi" w:hAnsiTheme="majorBidi" w:cs="Times New Roman"/>
          <w:i/>
          <w:iCs/>
        </w:rPr>
        <w:t>Languages of the Sephardic Jews and Their Literatures</w:t>
      </w:r>
      <w:r w:rsidR="00207411" w:rsidRPr="00660543">
        <w:rPr>
          <w:rFonts w:asciiTheme="majorBidi" w:hAnsiTheme="majorBidi" w:cs="Times New Roman"/>
        </w:rPr>
        <w:t xml:space="preserve">, </w:t>
      </w:r>
      <w:r w:rsidR="00014D93" w:rsidRPr="00660543">
        <w:rPr>
          <w:rFonts w:asciiTheme="majorBidi" w:hAnsiTheme="majorBidi" w:cs="Times New Roman"/>
        </w:rPr>
        <w:t xml:space="preserve">Misgav Yerushalayim and </w:t>
      </w:r>
      <w:r w:rsidR="00911F1D" w:rsidRPr="00660543">
        <w:rPr>
          <w:rFonts w:asciiTheme="majorBidi" w:hAnsiTheme="majorBidi" w:cs="Times New Roman"/>
        </w:rPr>
        <w:t>t</w:t>
      </w:r>
      <w:r w:rsidR="00014D93" w:rsidRPr="00660543">
        <w:rPr>
          <w:rFonts w:asciiTheme="majorBidi" w:hAnsiTheme="majorBidi" w:cs="Times New Roman"/>
        </w:rPr>
        <w:t>he Bialik Institute, Jerusalem, 2009, pp.</w:t>
      </w:r>
      <w:r w:rsidR="00870477" w:rsidRPr="00660543">
        <w:rPr>
          <w:rFonts w:asciiTheme="majorBidi" w:hAnsiTheme="majorBidi" w:cs="Times New Roman"/>
        </w:rPr>
        <w:t xml:space="preserve"> 142 – 216</w:t>
      </w:r>
      <w:r w:rsidR="00CE6B0D" w:rsidRPr="00660543">
        <w:rPr>
          <w:rFonts w:asciiTheme="majorBidi" w:hAnsiTheme="majorBidi" w:cs="Times New Roman"/>
        </w:rPr>
        <w:t>.</w:t>
      </w:r>
      <w:r w:rsidR="00FE0913" w:rsidRPr="00660543">
        <w:rPr>
          <w:rFonts w:asciiTheme="majorBidi" w:hAnsiTheme="majorBidi" w:cs="Times New Roman"/>
        </w:rPr>
        <w:t>)</w:t>
      </w:r>
    </w:p>
    <w:p w:rsidR="00DB646C" w:rsidRPr="00660543" w:rsidRDefault="00BC6722" w:rsidP="00743381">
      <w:pPr>
        <w:pStyle w:val="ab"/>
        <w:widowControl w:val="0"/>
        <w:numPr>
          <w:ilvl w:val="0"/>
          <w:numId w:val="6"/>
        </w:numPr>
        <w:tabs>
          <w:tab w:val="clear" w:pos="720"/>
          <w:tab w:val="num" w:pos="426"/>
        </w:tabs>
        <w:adjustRightInd w:val="0"/>
        <w:ind w:left="426" w:right="282"/>
        <w:jc w:val="both"/>
        <w:rPr>
          <w:rFonts w:asciiTheme="majorBidi" w:hAnsiTheme="majorBidi" w:cs="Times New Roman"/>
          <w:lang w:val="es-ES_tradnl"/>
        </w:rPr>
      </w:pPr>
      <w:r w:rsidRPr="00660543">
        <w:rPr>
          <w:rFonts w:asciiTheme="majorBidi" w:hAnsiTheme="majorBidi" w:cs="Times New Roman"/>
          <w:b/>
          <w:bCs/>
        </w:rPr>
        <w:t xml:space="preserve">* </w:t>
      </w:r>
      <w:r w:rsidR="00BF2CDE" w:rsidRPr="00660543">
        <w:rPr>
          <w:rFonts w:asciiTheme="majorBidi" w:hAnsiTheme="majorBidi" w:cs="Times New Roman"/>
          <w:b/>
          <w:bCs/>
        </w:rPr>
        <w:t>Eliezer Papo</w:t>
      </w:r>
      <w:r w:rsidR="00BF2CDE" w:rsidRPr="00660543">
        <w:rPr>
          <w:rFonts w:asciiTheme="majorBidi" w:hAnsiTheme="majorBidi" w:cs="Times New Roman"/>
        </w:rPr>
        <w:t xml:space="preserve">: "Konstruksion de la memoria i rekonstruksion de la identidad: </w:t>
      </w:r>
      <w:r w:rsidR="00BF2CDE" w:rsidRPr="00660543">
        <w:rPr>
          <w:rFonts w:asciiTheme="majorBidi" w:hAnsiTheme="majorBidi" w:cs="Times New Roman"/>
          <w:i/>
          <w:iCs/>
        </w:rPr>
        <w:t>Agadot de gerra</w:t>
      </w:r>
      <w:r w:rsidR="00BF2CDE" w:rsidRPr="00660543">
        <w:rPr>
          <w:rFonts w:asciiTheme="majorBidi" w:hAnsiTheme="majorBidi" w:cs="Times New Roman"/>
        </w:rPr>
        <w:t xml:space="preserve"> - un jenero neglejado de la literatura sefaradi"</w:t>
      </w:r>
      <w:r w:rsidR="0035349D" w:rsidRPr="00660543">
        <w:rPr>
          <w:rFonts w:asciiTheme="majorBidi" w:hAnsiTheme="majorBidi" w:cs="Times New Roman"/>
        </w:rPr>
        <w:t xml:space="preserve"> (Construction of the Memory and Reconstruction of the Identity: </w:t>
      </w:r>
      <w:r w:rsidR="0035349D" w:rsidRPr="00660543">
        <w:rPr>
          <w:rFonts w:asciiTheme="majorBidi" w:hAnsiTheme="majorBidi" w:cs="Times New Roman"/>
          <w:i/>
          <w:iCs/>
        </w:rPr>
        <w:t>Agadot de gerra</w:t>
      </w:r>
      <w:r w:rsidR="0035349D" w:rsidRPr="00660543">
        <w:rPr>
          <w:rFonts w:asciiTheme="majorBidi" w:hAnsiTheme="majorBidi" w:cs="Times New Roman"/>
        </w:rPr>
        <w:t>, a Neglected genre of Ladino Literature</w:t>
      </w:r>
      <w:r w:rsidR="00B749EE" w:rsidRPr="00660543">
        <w:rPr>
          <w:rFonts w:asciiTheme="majorBidi" w:hAnsiTheme="majorBidi" w:cs="Times New Roman"/>
        </w:rPr>
        <w:t xml:space="preserve"> [in Judeo-Span</w:t>
      </w:r>
      <w:r w:rsidR="00743381">
        <w:rPr>
          <w:rFonts w:asciiTheme="majorBidi" w:hAnsiTheme="majorBidi" w:cs="Times New Roman"/>
        </w:rPr>
        <w:t>ish</w:t>
      </w:r>
      <w:r w:rsidR="00B749EE" w:rsidRPr="00660543">
        <w:rPr>
          <w:rFonts w:asciiTheme="majorBidi" w:hAnsiTheme="majorBidi" w:cs="Times New Roman"/>
        </w:rPr>
        <w:t>]</w:t>
      </w:r>
      <w:r w:rsidR="0035349D" w:rsidRPr="00660543">
        <w:rPr>
          <w:rFonts w:asciiTheme="majorBidi" w:hAnsiTheme="majorBidi" w:cs="Times New Roman"/>
        </w:rPr>
        <w:t>)</w:t>
      </w:r>
      <w:r w:rsidR="00BF2CDE" w:rsidRPr="00660543">
        <w:rPr>
          <w:rFonts w:asciiTheme="majorBidi" w:hAnsiTheme="majorBidi" w:cs="Times New Roman"/>
        </w:rPr>
        <w:t>,</w:t>
      </w:r>
      <w:r w:rsidR="00BF2CDE" w:rsidRPr="00660543">
        <w:rPr>
          <w:rFonts w:asciiTheme="majorBidi" w:hAnsiTheme="majorBidi" w:cs="Times New Roman"/>
          <w:i/>
          <w:iCs/>
        </w:rPr>
        <w:t xml:space="preserve"> </w:t>
      </w:r>
      <w:r w:rsidR="00EF7A45" w:rsidRPr="00660543">
        <w:rPr>
          <w:rFonts w:asciiTheme="majorBidi" w:hAnsiTheme="majorBidi" w:cs="Times New Roman"/>
        </w:rPr>
        <w:t xml:space="preserve">in Paloma </w:t>
      </w:r>
      <w:r w:rsidR="00DE0A77" w:rsidRPr="00660543">
        <w:rPr>
          <w:rFonts w:asciiTheme="majorBidi" w:hAnsiTheme="majorBidi" w:cs="Times New Roman"/>
        </w:rPr>
        <w:t>D</w:t>
      </w:r>
      <w:r w:rsidR="00DE0A77" w:rsidRPr="00660543">
        <w:rPr>
          <w:rFonts w:ascii="Times New Roman" w:hAnsi="Times New Roman" w:cs="Times New Roman"/>
        </w:rPr>
        <w:sym w:font="Times New Roman Special G1" w:char="F0CD"/>
      </w:r>
      <w:r w:rsidR="00DE0A77" w:rsidRPr="00660543">
        <w:rPr>
          <w:rFonts w:asciiTheme="majorBidi" w:hAnsiTheme="majorBidi" w:cs="Times New Roman"/>
        </w:rPr>
        <w:t xml:space="preserve">az-Mas </w:t>
      </w:r>
      <w:r w:rsidR="00EF7A45" w:rsidRPr="00660543">
        <w:rPr>
          <w:rFonts w:asciiTheme="majorBidi" w:hAnsiTheme="majorBidi" w:cs="Times New Roman"/>
        </w:rPr>
        <w:t xml:space="preserve">y María </w:t>
      </w:r>
      <w:r w:rsidR="00DE0A77" w:rsidRPr="00660543">
        <w:rPr>
          <w:rFonts w:asciiTheme="majorBidi" w:hAnsiTheme="majorBidi" w:cs="Times New Roman"/>
        </w:rPr>
        <w:t>S</w:t>
      </w:r>
      <w:r w:rsidR="00DE0A77" w:rsidRPr="00660543">
        <w:rPr>
          <w:rFonts w:ascii="Times New Roman" w:hAnsi="Times New Roman" w:cs="Times New Roman"/>
        </w:rPr>
        <w:sym w:font="Times New Roman Special G1" w:char="F0AB"/>
      </w:r>
      <w:r w:rsidR="00DE0A77" w:rsidRPr="00660543">
        <w:rPr>
          <w:rFonts w:asciiTheme="majorBidi" w:hAnsiTheme="majorBidi" w:cs="Times New Roman"/>
        </w:rPr>
        <w:t>nechez P</w:t>
      </w:r>
      <w:r w:rsidR="00DE0A77" w:rsidRPr="00660543">
        <w:rPr>
          <w:rFonts w:ascii="Times New Roman" w:hAnsi="Times New Roman" w:cs="Times New Roman"/>
        </w:rPr>
        <w:sym w:font="Times New Roman Special G1" w:char="F0BE"/>
      </w:r>
      <w:r w:rsidR="00DE0A77" w:rsidRPr="00660543">
        <w:rPr>
          <w:rFonts w:asciiTheme="majorBidi" w:hAnsiTheme="majorBidi" w:cs="Times New Roman"/>
        </w:rPr>
        <w:t>rez</w:t>
      </w:r>
      <w:r w:rsidR="00EF7A45" w:rsidRPr="00660543">
        <w:rPr>
          <w:rFonts w:asciiTheme="majorBidi" w:hAnsiTheme="majorBidi" w:cs="Times New Roman"/>
        </w:rPr>
        <w:t xml:space="preserve"> (eds.) </w:t>
      </w:r>
      <w:r w:rsidR="00EF7A45" w:rsidRPr="00660543">
        <w:rPr>
          <w:rFonts w:asciiTheme="majorBidi" w:hAnsiTheme="majorBidi" w:cs="Times New Roman"/>
          <w:i/>
          <w:iCs/>
          <w:lang w:val="es-ES_tradnl"/>
        </w:rPr>
        <w:t>Los Sefardíes ante los retos del mundo contemporáneo: identidad y mentalidades,</w:t>
      </w:r>
      <w:r w:rsidR="00EF7A45" w:rsidRPr="00660543">
        <w:rPr>
          <w:rFonts w:asciiTheme="majorBidi" w:hAnsiTheme="majorBidi" w:cs="Times New Roman"/>
          <w:lang w:val="es-ES_tradnl"/>
        </w:rPr>
        <w:t xml:space="preserve"> </w:t>
      </w:r>
      <w:r w:rsidR="00EF7A45" w:rsidRPr="00660543">
        <w:rPr>
          <w:rStyle w:val="ac"/>
          <w:rFonts w:asciiTheme="majorBidi" w:hAnsiTheme="majorBidi"/>
          <w:b w:val="0"/>
          <w:bCs w:val="0"/>
          <w:lang w:val="es-ES_tradnl"/>
        </w:rPr>
        <w:t>Consejo Superior de Investigaciones Científicas</w:t>
      </w:r>
      <w:r w:rsidR="00EF7A45" w:rsidRPr="00660543">
        <w:rPr>
          <w:rFonts w:asciiTheme="majorBidi" w:hAnsiTheme="majorBidi" w:cs="Times New Roman"/>
          <w:lang w:val="es-ES_tradnl"/>
        </w:rPr>
        <w:t xml:space="preserve">, </w:t>
      </w:r>
      <w:r w:rsidR="00DE0A77" w:rsidRPr="00660543">
        <w:rPr>
          <w:rFonts w:asciiTheme="majorBidi" w:hAnsiTheme="majorBidi" w:cs="Times New Roman"/>
          <w:lang w:val="es-ES_tradnl"/>
        </w:rPr>
        <w:t>Madrid</w:t>
      </w:r>
      <w:r w:rsidR="00EF7A45" w:rsidRPr="00660543">
        <w:rPr>
          <w:rFonts w:asciiTheme="majorBidi" w:hAnsiTheme="majorBidi" w:cs="Times New Roman"/>
          <w:lang w:val="es-ES_tradnl"/>
        </w:rPr>
        <w:t xml:space="preserve">, </w:t>
      </w:r>
      <w:r w:rsidR="001F5306" w:rsidRPr="00660543">
        <w:rPr>
          <w:rFonts w:asciiTheme="majorBidi" w:hAnsiTheme="majorBidi" w:cs="Times New Roman"/>
          <w:lang w:val="es-ES_tradnl"/>
        </w:rPr>
        <w:t>2010</w:t>
      </w:r>
      <w:r w:rsidR="00EF7A45" w:rsidRPr="00660543">
        <w:rPr>
          <w:rFonts w:asciiTheme="majorBidi" w:hAnsiTheme="majorBidi" w:cs="Times New Roman"/>
          <w:lang w:val="es-ES_tradnl"/>
        </w:rPr>
        <w:t>, pp. 205 – 224.</w:t>
      </w:r>
    </w:p>
    <w:p w:rsidR="00364F99" w:rsidRDefault="00BC6722" w:rsidP="00743381">
      <w:pPr>
        <w:pStyle w:val="ab"/>
        <w:widowControl w:val="0"/>
        <w:numPr>
          <w:ilvl w:val="0"/>
          <w:numId w:val="6"/>
        </w:numPr>
        <w:tabs>
          <w:tab w:val="clear" w:pos="720"/>
          <w:tab w:val="num" w:pos="426"/>
        </w:tabs>
        <w:adjustRightInd w:val="0"/>
        <w:ind w:left="426" w:right="282"/>
        <w:jc w:val="both"/>
        <w:rPr>
          <w:rFonts w:asciiTheme="majorBidi" w:hAnsiTheme="majorBidi" w:cs="Times New Roman"/>
        </w:rPr>
      </w:pPr>
      <w:r w:rsidRPr="00660543">
        <w:rPr>
          <w:rFonts w:asciiTheme="majorBidi" w:hAnsiTheme="majorBidi" w:cs="Times New Roman"/>
          <w:b/>
          <w:bCs/>
        </w:rPr>
        <w:t xml:space="preserve">* </w:t>
      </w:r>
      <w:r w:rsidR="00DB646C" w:rsidRPr="00660543">
        <w:rPr>
          <w:rFonts w:asciiTheme="majorBidi" w:hAnsiTheme="majorBidi" w:cs="Times New Roman"/>
          <w:b/>
          <w:bCs/>
        </w:rPr>
        <w:t>Eliezer Papo</w:t>
      </w:r>
      <w:r w:rsidR="004D78CC" w:rsidRPr="00660543">
        <w:rPr>
          <w:rFonts w:asciiTheme="majorBidi" w:hAnsiTheme="majorBidi" w:cs="Times New Roman"/>
        </w:rPr>
        <w:t>:</w:t>
      </w:r>
      <w:r w:rsidR="00DB646C" w:rsidRPr="00660543">
        <w:rPr>
          <w:rFonts w:asciiTheme="majorBidi" w:hAnsiTheme="majorBidi" w:cs="Times New Roman"/>
        </w:rPr>
        <w:t xml:space="preserve"> "</w:t>
      </w:r>
      <w:r w:rsidR="002C604E" w:rsidRPr="00660543">
        <w:rPr>
          <w:rFonts w:asciiTheme="majorBidi" w:hAnsiTheme="majorBidi" w:cs="Times New Roman"/>
        </w:rPr>
        <w:t>German Influences on Bosnian Spoken Judeo-Spanish During the F</w:t>
      </w:r>
      <w:r w:rsidR="00C35017" w:rsidRPr="00660543">
        <w:rPr>
          <w:rFonts w:asciiTheme="majorBidi" w:hAnsiTheme="majorBidi" w:cs="Times New Roman"/>
        </w:rPr>
        <w:t>i</w:t>
      </w:r>
      <w:r w:rsidR="002C604E" w:rsidRPr="00660543">
        <w:rPr>
          <w:rFonts w:asciiTheme="majorBidi" w:hAnsiTheme="majorBidi" w:cs="Times New Roman"/>
        </w:rPr>
        <w:t>rst Half of the 20</w:t>
      </w:r>
      <w:r w:rsidR="002C604E" w:rsidRPr="00660543">
        <w:rPr>
          <w:rFonts w:asciiTheme="majorBidi" w:hAnsiTheme="majorBidi" w:cs="Times New Roman"/>
          <w:vertAlign w:val="superscript"/>
        </w:rPr>
        <w:t>th</w:t>
      </w:r>
      <w:r w:rsidR="002C604E" w:rsidRPr="00660543">
        <w:rPr>
          <w:rFonts w:asciiTheme="majorBidi" w:hAnsiTheme="majorBidi" w:cs="Times New Roman"/>
        </w:rPr>
        <w:t xml:space="preserve"> Century, the Way These Are Reflected in the Literature Produced by the Sarajevo-Based </w:t>
      </w:r>
      <w:r w:rsidR="002C604E" w:rsidRPr="00660543">
        <w:rPr>
          <w:rFonts w:asciiTheme="majorBidi" w:hAnsiTheme="majorBidi" w:cs="Times New Roman"/>
          <w:i/>
          <w:iCs/>
        </w:rPr>
        <w:t>Sephardic Circle</w:t>
      </w:r>
      <w:r w:rsidR="00DB646C" w:rsidRPr="00660543">
        <w:rPr>
          <w:rFonts w:asciiTheme="majorBidi" w:hAnsiTheme="majorBidi" w:cs="Times New Roman"/>
        </w:rPr>
        <w:t xml:space="preserve">", </w:t>
      </w:r>
      <w:r w:rsidR="002C604E" w:rsidRPr="00660543">
        <w:rPr>
          <w:rFonts w:asciiTheme="majorBidi" w:hAnsiTheme="majorBidi" w:cs="Times New Roman"/>
        </w:rPr>
        <w:t xml:space="preserve">in </w:t>
      </w:r>
      <w:r w:rsidR="00355AAC" w:rsidRPr="00660543">
        <w:rPr>
          <w:rFonts w:asciiTheme="majorBidi" w:hAnsiTheme="majorBidi" w:cs="Times New Roman"/>
        </w:rPr>
        <w:t xml:space="preserve">Michael Studemunt-Halévy, Christian Liebl, Ivana Vučina Simović (eds.): </w:t>
      </w:r>
      <w:r w:rsidR="00DB646C" w:rsidRPr="00660543">
        <w:rPr>
          <w:rFonts w:asciiTheme="majorBidi" w:hAnsiTheme="majorBidi" w:cs="Times New Roman"/>
          <w:i/>
          <w:iCs/>
        </w:rPr>
        <w:t>Sefarad an der Donau</w:t>
      </w:r>
      <w:r w:rsidR="002C604E" w:rsidRPr="00660543">
        <w:rPr>
          <w:rFonts w:asciiTheme="majorBidi" w:hAnsiTheme="majorBidi" w:cs="Times New Roman"/>
          <w:i/>
          <w:iCs/>
        </w:rPr>
        <w:t>,</w:t>
      </w:r>
      <w:r w:rsidR="00DB646C" w:rsidRPr="00660543">
        <w:rPr>
          <w:rFonts w:asciiTheme="majorBidi" w:hAnsiTheme="majorBidi" w:cs="Times New Roman"/>
          <w:i/>
          <w:iCs/>
        </w:rPr>
        <w:t xml:space="preserve"> </w:t>
      </w:r>
      <w:r w:rsidR="00355AAC" w:rsidRPr="00660543">
        <w:rPr>
          <w:rFonts w:asciiTheme="majorBidi" w:hAnsiTheme="majorBidi" w:cs="Times New Roman"/>
          <w:i/>
          <w:iCs/>
        </w:rPr>
        <w:t xml:space="preserve">Lengua y literatura de los Sefardíes en tierras del Habsburgo, </w:t>
      </w:r>
      <w:r w:rsidR="00355AAC" w:rsidRPr="00660543">
        <w:rPr>
          <w:rFonts w:asciiTheme="majorBidi" w:hAnsiTheme="majorBidi" w:cs="Times New Roman"/>
        </w:rPr>
        <w:t>Colección Fuente clara, Estudios de cultura sefardí, Tirocinio, Barcelona,</w:t>
      </w:r>
      <w:r w:rsidR="002C604E" w:rsidRPr="00660543">
        <w:rPr>
          <w:rFonts w:asciiTheme="majorBidi" w:hAnsiTheme="majorBidi" w:cs="Times New Roman"/>
        </w:rPr>
        <w:t xml:space="preserve"> </w:t>
      </w:r>
      <w:r w:rsidR="00355AAC" w:rsidRPr="00660543">
        <w:rPr>
          <w:rFonts w:asciiTheme="majorBidi" w:hAnsiTheme="majorBidi" w:cs="Times New Roman"/>
        </w:rPr>
        <w:t>2013</w:t>
      </w:r>
      <w:r w:rsidR="002C604E" w:rsidRPr="00660543">
        <w:rPr>
          <w:rFonts w:asciiTheme="majorBidi" w:hAnsiTheme="majorBidi" w:cs="Times New Roman"/>
        </w:rPr>
        <w:t xml:space="preserve">, </w:t>
      </w:r>
      <w:r w:rsidR="00D3108A" w:rsidRPr="00660543">
        <w:rPr>
          <w:rFonts w:asciiTheme="majorBidi" w:hAnsiTheme="majorBidi" w:cs="Times New Roman"/>
        </w:rPr>
        <w:t>pp. 295 - 312</w:t>
      </w:r>
      <w:r w:rsidR="002C604E" w:rsidRPr="00660543">
        <w:rPr>
          <w:rFonts w:asciiTheme="majorBidi" w:hAnsiTheme="majorBidi" w:cs="Times New Roman"/>
        </w:rPr>
        <w:t>.</w:t>
      </w:r>
    </w:p>
    <w:p w:rsidR="00C312E4" w:rsidRPr="003E5883" w:rsidRDefault="00C312E4" w:rsidP="00956023">
      <w:pPr>
        <w:pStyle w:val="ab"/>
        <w:widowControl w:val="0"/>
        <w:numPr>
          <w:ilvl w:val="0"/>
          <w:numId w:val="6"/>
        </w:numPr>
        <w:tabs>
          <w:tab w:val="clear" w:pos="720"/>
          <w:tab w:val="num" w:pos="426"/>
        </w:tabs>
        <w:adjustRightInd w:val="0"/>
        <w:ind w:left="426" w:right="282"/>
        <w:jc w:val="both"/>
        <w:rPr>
          <w:rFonts w:asciiTheme="majorBidi" w:hAnsiTheme="majorBidi" w:cs="Times New Roman"/>
        </w:rPr>
      </w:pPr>
      <w:r w:rsidRPr="003E5883">
        <w:rPr>
          <w:rFonts w:asciiTheme="majorBidi" w:hAnsiTheme="majorBidi" w:cs="Times New Roman"/>
          <w:b/>
          <w:bCs/>
        </w:rPr>
        <w:t>* Eliezer Papo: “</w:t>
      </w:r>
      <w:r w:rsidRPr="003E5883">
        <w:rPr>
          <w:rFonts w:asciiTheme="majorBidi" w:hAnsiTheme="majorBidi" w:cs="Times New Roman"/>
        </w:rPr>
        <w:t xml:space="preserve">Eugenika, erudicija </w:t>
      </w:r>
      <w:r>
        <w:rPr>
          <w:rFonts w:asciiTheme="majorBidi" w:hAnsiTheme="majorBidi" w:cs="Times New Roman"/>
          <w:lang w:val="sr-Latn-BA"/>
        </w:rPr>
        <w:t>i pobožnost, S</w:t>
      </w:r>
      <w:r w:rsidRPr="00C312E4">
        <w:rPr>
          <w:rFonts w:asciiTheme="majorBidi" w:hAnsiTheme="majorBidi" w:cs="Times New Roman"/>
          <w:lang w:val="sr-Latn-BA"/>
        </w:rPr>
        <w:t>ocijalna inteligencija i pokretljivost</w:t>
      </w:r>
      <w:r>
        <w:rPr>
          <w:rFonts w:asciiTheme="majorBidi" w:hAnsiTheme="majorBidi" w:cs="Times New Roman"/>
          <w:lang w:val="sr-Latn-BA"/>
        </w:rPr>
        <w:t>“</w:t>
      </w:r>
      <w:r w:rsidR="00743381">
        <w:rPr>
          <w:rFonts w:asciiTheme="majorBidi" w:hAnsiTheme="majorBidi" w:cs="Times New Roman"/>
          <w:lang w:val="sr-Latn-BA"/>
        </w:rPr>
        <w:t xml:space="preserve"> [in Bosnian]</w:t>
      </w:r>
      <w:r w:rsidR="003E5883">
        <w:rPr>
          <w:rFonts w:asciiTheme="majorBidi" w:hAnsiTheme="majorBidi" w:cs="Times New Roman"/>
          <w:lang w:val="sr-Latn-BA"/>
        </w:rPr>
        <w:t xml:space="preserve">, </w:t>
      </w:r>
      <w:r w:rsidR="003E5883">
        <w:rPr>
          <w:rFonts w:asciiTheme="majorBidi" w:hAnsiTheme="majorBidi" w:cs="Times New Roman"/>
          <w:i/>
          <w:iCs/>
          <w:lang w:val="sr-Latn-BA"/>
        </w:rPr>
        <w:t xml:space="preserve">Zbornik radova Jevrejsko-Španski jezik u Bosni i Hercegovini, </w:t>
      </w:r>
      <w:r w:rsidR="003E5883">
        <w:rPr>
          <w:rFonts w:asciiTheme="majorBidi" w:hAnsiTheme="majorBidi" w:cs="Times New Roman"/>
          <w:lang w:val="sr-Latn-BA"/>
        </w:rPr>
        <w:t>Univerzitet u Sarajevu, Institut za jezik, Sarajevo 2015</w:t>
      </w:r>
      <w:r w:rsidR="00956023">
        <w:rPr>
          <w:rFonts w:asciiTheme="majorBidi" w:hAnsiTheme="majorBidi" w:cs="Times New Roman"/>
          <w:lang w:val="sr-Latn-BA"/>
        </w:rPr>
        <w:t>, pp. 205 – 222.</w:t>
      </w:r>
      <w:r w:rsidR="003E5883">
        <w:rPr>
          <w:rFonts w:asciiTheme="majorBidi" w:hAnsiTheme="majorBidi" w:cs="Times New Roman"/>
          <w:i/>
          <w:iCs/>
          <w:lang w:val="sr-Latn-BA"/>
        </w:rPr>
        <w:t xml:space="preserve"> </w:t>
      </w:r>
    </w:p>
    <w:p w:rsidR="00956023" w:rsidRPr="00956023" w:rsidRDefault="003E5883" w:rsidP="00956023">
      <w:pPr>
        <w:pStyle w:val="ab"/>
        <w:widowControl w:val="0"/>
        <w:numPr>
          <w:ilvl w:val="0"/>
          <w:numId w:val="6"/>
        </w:numPr>
        <w:tabs>
          <w:tab w:val="clear" w:pos="720"/>
          <w:tab w:val="num" w:pos="426"/>
        </w:tabs>
        <w:adjustRightInd w:val="0"/>
        <w:ind w:left="426" w:right="282"/>
        <w:jc w:val="both"/>
        <w:rPr>
          <w:rFonts w:asciiTheme="majorBidi" w:hAnsiTheme="majorBidi" w:cs="Times New Roman"/>
          <w:lang w:val="fr-FR"/>
        </w:rPr>
      </w:pPr>
      <w:r w:rsidRPr="003E5883">
        <w:rPr>
          <w:rFonts w:asciiTheme="majorBidi" w:hAnsiTheme="majorBidi" w:cs="Times New Roman"/>
          <w:b/>
          <w:bCs/>
        </w:rPr>
        <w:t>* Eliezer Papo:</w:t>
      </w:r>
      <w:r>
        <w:rPr>
          <w:rFonts w:asciiTheme="majorBidi" w:hAnsiTheme="majorBidi" w:cs="Times New Roman"/>
        </w:rPr>
        <w:t xml:space="preserve"> </w:t>
      </w:r>
      <w:r w:rsidRPr="00354030">
        <w:rPr>
          <w:rFonts w:asciiTheme="majorBidi" w:hAnsiTheme="majorBidi" w:cs="Times New Roman"/>
          <w:lang w:val="fr-FR"/>
        </w:rPr>
        <w:t xml:space="preserve">"Od </w:t>
      </w:r>
      <w:r w:rsidRPr="00354030">
        <w:rPr>
          <w:rFonts w:asciiTheme="majorBidi" w:hAnsiTheme="majorBidi" w:cs="Times New Roman"/>
          <w:lang w:val="sr-Latn-BA"/>
        </w:rPr>
        <w:t xml:space="preserve">jezičkog zamora do jezikoumorstva: o uticaju srpsko-hrvatskog na bosanski govorni jevrejsko-španski jezik" </w:t>
      </w:r>
      <w:r w:rsidR="00956023">
        <w:rPr>
          <w:rFonts w:asciiTheme="majorBidi" w:hAnsiTheme="majorBidi" w:cs="Times New Roman"/>
          <w:lang w:val="sr-Latn-BA"/>
        </w:rPr>
        <w:t>(</w:t>
      </w:r>
      <w:r w:rsidR="00956023" w:rsidRPr="00354030">
        <w:rPr>
          <w:rFonts w:asciiTheme="majorBidi" w:hAnsiTheme="majorBidi" w:cs="Times New Roman"/>
          <w:lang w:val="sr-Latn-BA"/>
        </w:rPr>
        <w:t xml:space="preserve">From linguifatigue to linguicide: </w:t>
      </w:r>
      <w:r w:rsidR="00956023" w:rsidRPr="00354030">
        <w:rPr>
          <w:rFonts w:asciiTheme="majorBidi" w:hAnsiTheme="majorBidi" w:cs="Times New Roman"/>
          <w:lang w:val="fr-FR"/>
        </w:rPr>
        <w:t>Serbo-Croatian Influences on Bosnian Spoken Judeo-Spanish</w:t>
      </w:r>
      <w:r w:rsidR="00956023">
        <w:rPr>
          <w:rFonts w:asciiTheme="majorBidi" w:hAnsiTheme="majorBidi" w:cs="Times New Roman"/>
          <w:lang w:val="fr-FR"/>
        </w:rPr>
        <w:t xml:space="preserve">, </w:t>
      </w:r>
      <w:r w:rsidR="00743381">
        <w:rPr>
          <w:rFonts w:asciiTheme="majorBidi" w:hAnsiTheme="majorBidi" w:cs="Times New Roman"/>
          <w:lang w:val="fr-FR"/>
        </w:rPr>
        <w:t xml:space="preserve">[in </w:t>
      </w:r>
      <w:r w:rsidR="00956023">
        <w:rPr>
          <w:rFonts w:asciiTheme="majorBidi" w:hAnsiTheme="majorBidi" w:cs="Times New Roman"/>
          <w:lang w:val="fr-FR"/>
        </w:rPr>
        <w:t>Bosnian</w:t>
      </w:r>
      <w:r w:rsidR="00743381">
        <w:rPr>
          <w:rFonts w:asciiTheme="majorBidi" w:hAnsiTheme="majorBidi" w:cs="Times New Roman"/>
          <w:lang w:val="fr-FR"/>
        </w:rPr>
        <w:t>]</w:t>
      </w:r>
      <w:r w:rsidR="00956023" w:rsidRPr="00956023">
        <w:rPr>
          <w:rFonts w:asciiTheme="majorBidi" w:hAnsiTheme="majorBidi" w:cs="Times New Roman"/>
          <w:lang w:val="sr-Latn-BA"/>
        </w:rPr>
        <w:t>)</w:t>
      </w:r>
      <w:r w:rsidR="00956023">
        <w:rPr>
          <w:rFonts w:asciiTheme="majorBidi" w:hAnsiTheme="majorBidi" w:cs="Times New Roman"/>
          <w:lang w:val="sr-Latn-BA"/>
        </w:rPr>
        <w:t>,</w:t>
      </w:r>
      <w:r w:rsidR="00956023" w:rsidRPr="00956023">
        <w:rPr>
          <w:rFonts w:asciiTheme="majorBidi" w:hAnsiTheme="majorBidi" w:cs="Times New Roman"/>
          <w:lang w:val="sr-Latn-BA"/>
        </w:rPr>
        <w:t xml:space="preserve"> </w:t>
      </w:r>
      <w:r w:rsidRPr="00956023">
        <w:rPr>
          <w:rFonts w:asciiTheme="majorBidi" w:hAnsiTheme="majorBidi" w:cs="Times New Roman"/>
          <w:i/>
          <w:iCs/>
          <w:lang w:val="sr-Latn-BA"/>
        </w:rPr>
        <w:t xml:space="preserve">Zbornik radova Jevrejsko-Španski jezik u Bosni i Hercegovini, </w:t>
      </w:r>
      <w:r w:rsidRPr="00956023">
        <w:rPr>
          <w:rFonts w:asciiTheme="majorBidi" w:hAnsiTheme="majorBidi" w:cs="Times New Roman"/>
          <w:lang w:val="sr-Latn-BA"/>
        </w:rPr>
        <w:t>Univerzitet u Sarajevu, Institut za jezik, Sarajevo 2015</w:t>
      </w:r>
      <w:r w:rsidR="00956023" w:rsidRPr="00956023">
        <w:rPr>
          <w:rFonts w:asciiTheme="majorBidi" w:hAnsiTheme="majorBidi" w:cs="Times New Roman"/>
          <w:lang w:val="sr-Latn-BA"/>
        </w:rPr>
        <w:t>, pp. 185 – 204.</w:t>
      </w:r>
    </w:p>
    <w:p w:rsidR="00882BF4" w:rsidRPr="00D01EE8" w:rsidRDefault="00BC6722" w:rsidP="008A261A">
      <w:pPr>
        <w:pStyle w:val="ab"/>
        <w:widowControl w:val="0"/>
        <w:numPr>
          <w:ilvl w:val="0"/>
          <w:numId w:val="6"/>
        </w:numPr>
        <w:tabs>
          <w:tab w:val="clear" w:pos="720"/>
          <w:tab w:val="num" w:pos="426"/>
        </w:tabs>
        <w:adjustRightInd w:val="0"/>
        <w:ind w:left="426" w:right="282"/>
        <w:jc w:val="both"/>
        <w:rPr>
          <w:rFonts w:ascii="Times New Roman" w:hAnsi="Times New Roman" w:cs="Times New Roman"/>
          <w:lang w:val="es-ES_tradnl"/>
        </w:rPr>
      </w:pPr>
      <w:r w:rsidRPr="00D01EE8">
        <w:rPr>
          <w:rFonts w:ascii="Times New Roman" w:hAnsi="Times New Roman" w:cs="Times New Roman"/>
          <w:b/>
          <w:bCs/>
          <w:lang w:val="fr-FR"/>
        </w:rPr>
        <w:t xml:space="preserve">* </w:t>
      </w:r>
      <w:r w:rsidR="00364F99" w:rsidRPr="00D01EE8">
        <w:rPr>
          <w:rFonts w:ascii="Times New Roman" w:hAnsi="Times New Roman" w:cs="Times New Roman"/>
          <w:b/>
          <w:bCs/>
          <w:lang w:val="fr-FR"/>
        </w:rPr>
        <w:t xml:space="preserve">Eliezer Papo: </w:t>
      </w:r>
      <w:r w:rsidR="00364F99" w:rsidRPr="00D01EE8">
        <w:rPr>
          <w:rFonts w:ascii="Times New Roman" w:hAnsi="Times New Roman" w:cs="Times New Roman"/>
          <w:lang w:val="fr-FR"/>
        </w:rPr>
        <w:t>"</w:t>
      </w:r>
      <w:r w:rsidR="00364F99" w:rsidRPr="00D01EE8">
        <w:rPr>
          <w:rFonts w:ascii="Times New Roman" w:hAnsi="Times New Roman" w:cs="Times New Roman"/>
          <w:lang w:val="sr-Cyrl-CS"/>
        </w:rPr>
        <w:t>Avia de ser</w:t>
      </w:r>
      <w:r w:rsidR="00364F99" w:rsidRPr="00D01EE8">
        <w:rPr>
          <w:rFonts w:ascii="Times New Roman" w:hAnsi="Times New Roman" w:cs="Times New Roman"/>
          <w:lang w:val="fr-FR"/>
        </w:rPr>
        <w:t>, e</w:t>
      </w:r>
      <w:r w:rsidR="00364F99" w:rsidRPr="00D01EE8">
        <w:rPr>
          <w:rFonts w:ascii="Times New Roman" w:hAnsi="Times New Roman" w:cs="Times New Roman"/>
          <w:lang w:val="sr-Cyrl-CS"/>
        </w:rPr>
        <w:t>scena de la vida de un tiempo</w:t>
      </w:r>
      <w:r w:rsidR="00364F99" w:rsidRPr="00D01EE8">
        <w:rPr>
          <w:rFonts w:ascii="Times New Roman" w:hAnsi="Times New Roman" w:cs="Times New Roman"/>
          <w:lang w:val="fr-FR"/>
        </w:rPr>
        <w:t xml:space="preserve">, </w:t>
      </w:r>
      <w:r w:rsidR="00364F99" w:rsidRPr="00D01EE8">
        <w:rPr>
          <w:rFonts w:ascii="Times New Roman" w:hAnsi="Times New Roman" w:cs="Times New Roman"/>
          <w:lang w:val="sr-Cyrl-CS"/>
        </w:rPr>
        <w:t>kon romansas</w:t>
      </w:r>
      <w:r w:rsidR="00364F99" w:rsidRPr="00D01EE8">
        <w:rPr>
          <w:rFonts w:ascii="Times New Roman" w:hAnsi="Times New Roman" w:cs="Times New Roman"/>
          <w:lang w:val="fr-FR"/>
        </w:rPr>
        <w:t xml:space="preserve">, de Laura Papo Bohoreta: Edision sientifika, anotada i komentada" </w:t>
      </w:r>
      <w:r w:rsidR="00743381" w:rsidRPr="00D01EE8">
        <w:rPr>
          <w:rFonts w:ascii="Times New Roman" w:hAnsi="Times New Roman" w:cs="Times New Roman"/>
          <w:lang w:val="fr-FR"/>
        </w:rPr>
        <w:t>(</w:t>
      </w:r>
      <w:r w:rsidR="00743381" w:rsidRPr="005830FD">
        <w:rPr>
          <w:rFonts w:ascii="Times New Roman" w:hAnsi="Times New Roman" w:cs="Times New Roman"/>
          <w:lang w:val="fr-FR"/>
        </w:rPr>
        <w:t>Avia de Ser, a Play from Past Times, With Ballades by Laura Papo Bohoreta: Annotated and Commented Scientific Edition [in Judeo-Spanish])</w:t>
      </w:r>
      <w:r w:rsidR="003D3EFA">
        <w:rPr>
          <w:rFonts w:ascii="Times New Roman" w:hAnsi="Times New Roman" w:cs="Times New Roman"/>
          <w:lang w:val="fr-FR"/>
        </w:rPr>
        <w:t xml:space="preserve">, </w:t>
      </w:r>
      <w:r w:rsidR="00364F99" w:rsidRPr="00D01EE8">
        <w:rPr>
          <w:rFonts w:ascii="Times New Roman" w:hAnsi="Times New Roman" w:cs="Times New Roman"/>
          <w:lang w:val="fr-FR"/>
        </w:rPr>
        <w:t xml:space="preserve">in Paloma </w:t>
      </w:r>
      <w:r w:rsidR="00DE0A77" w:rsidRPr="00D01EE8">
        <w:rPr>
          <w:rFonts w:ascii="Times New Roman" w:hAnsi="Times New Roman" w:cs="Times New Roman"/>
          <w:lang w:val="fr-FR"/>
        </w:rPr>
        <w:t>D</w:t>
      </w:r>
      <w:r w:rsidR="00DE0A77" w:rsidRPr="00D01EE8">
        <w:rPr>
          <w:rFonts w:ascii="Times New Roman" w:hAnsi="Times New Roman" w:cs="Times New Roman"/>
          <w:lang w:val="es-ES_tradnl"/>
        </w:rPr>
        <w:sym w:font="Times New Roman Special G1" w:char="F0CD"/>
      </w:r>
      <w:r w:rsidR="00DE0A77" w:rsidRPr="00D01EE8">
        <w:rPr>
          <w:rFonts w:ascii="Times New Roman" w:hAnsi="Times New Roman" w:cs="Times New Roman"/>
          <w:lang w:val="fr-FR"/>
        </w:rPr>
        <w:t xml:space="preserve">az-Mas </w:t>
      </w:r>
      <w:r w:rsidR="00364F99" w:rsidRPr="00D01EE8">
        <w:rPr>
          <w:rFonts w:ascii="Times New Roman" w:hAnsi="Times New Roman" w:cs="Times New Roman"/>
          <w:lang w:val="fr-FR"/>
        </w:rPr>
        <w:t>y María S</w:t>
      </w:r>
      <w:r w:rsidR="00DE0A77" w:rsidRPr="00D01EE8">
        <w:rPr>
          <w:rFonts w:ascii="Times New Roman" w:hAnsi="Times New Roman" w:cs="Times New Roman"/>
          <w:lang w:val="es-ES_tradnl"/>
        </w:rPr>
        <w:sym w:font="Times New Roman Special G1" w:char="F0AB"/>
      </w:r>
      <w:r w:rsidR="00DE0A77" w:rsidRPr="00D01EE8">
        <w:rPr>
          <w:rFonts w:ascii="Times New Roman" w:hAnsi="Times New Roman" w:cs="Times New Roman"/>
          <w:lang w:val="fr-FR"/>
        </w:rPr>
        <w:t>nchez</w:t>
      </w:r>
      <w:r w:rsidR="00364F99" w:rsidRPr="00D01EE8">
        <w:rPr>
          <w:rFonts w:ascii="Times New Roman" w:hAnsi="Times New Roman" w:cs="Times New Roman"/>
          <w:lang w:val="fr-FR"/>
        </w:rPr>
        <w:t xml:space="preserve"> P</w:t>
      </w:r>
      <w:r w:rsidR="00DE0A77" w:rsidRPr="00D01EE8">
        <w:rPr>
          <w:rFonts w:ascii="Times New Roman" w:hAnsi="Times New Roman" w:cs="Times New Roman"/>
          <w:lang w:val="es-ES_tradnl"/>
        </w:rPr>
        <w:sym w:font="Times New Roman Special G1" w:char="F0BE"/>
      </w:r>
      <w:r w:rsidR="00DE0A77" w:rsidRPr="00D01EE8">
        <w:rPr>
          <w:rFonts w:ascii="Times New Roman" w:hAnsi="Times New Roman" w:cs="Times New Roman"/>
          <w:lang w:val="fr-FR"/>
        </w:rPr>
        <w:t>rez</w:t>
      </w:r>
      <w:r w:rsidR="00364F99" w:rsidRPr="00D01EE8">
        <w:rPr>
          <w:rFonts w:ascii="Times New Roman" w:hAnsi="Times New Roman" w:cs="Times New Roman"/>
          <w:lang w:val="fr-FR"/>
        </w:rPr>
        <w:t xml:space="preserve"> (eds.) </w:t>
      </w:r>
      <w:r w:rsidR="00364F99" w:rsidRPr="00D01EE8">
        <w:rPr>
          <w:rFonts w:ascii="Times New Roman" w:hAnsi="Times New Roman" w:cs="Times New Roman"/>
          <w:i/>
          <w:iCs/>
          <w:lang w:val="es-ES_tradnl"/>
        </w:rPr>
        <w:t>M</w:t>
      </w:r>
      <w:r w:rsidR="00DE0A77" w:rsidRPr="00D01EE8">
        <w:rPr>
          <w:rFonts w:ascii="Times New Roman" w:hAnsi="Times New Roman" w:cs="Times New Roman"/>
          <w:i/>
          <w:iCs/>
          <w:lang w:val="es-ES_tradnl"/>
        </w:rPr>
        <w:t>ujeres sefard</w:t>
      </w:r>
      <w:r w:rsidR="00DE0A77" w:rsidRPr="00D01EE8">
        <w:rPr>
          <w:rFonts w:ascii="Times New Roman" w:hAnsi="Times New Roman" w:cs="Times New Roman"/>
          <w:i/>
          <w:iCs/>
          <w:lang w:val="es-ES_tradnl"/>
        </w:rPr>
        <w:sym w:font="Times New Roman Special G1" w:char="F0CD"/>
      </w:r>
      <w:r w:rsidR="00DE0A77" w:rsidRPr="00D01EE8">
        <w:rPr>
          <w:rFonts w:ascii="Times New Roman" w:hAnsi="Times New Roman" w:cs="Times New Roman"/>
          <w:i/>
          <w:iCs/>
          <w:lang w:val="es-ES_tradnl"/>
        </w:rPr>
        <w:t>es lectoras y escritoras</w:t>
      </w:r>
      <w:r w:rsidR="00364F99" w:rsidRPr="00D01EE8">
        <w:rPr>
          <w:rFonts w:ascii="Times New Roman" w:hAnsi="Times New Roman" w:cs="Times New Roman"/>
          <w:i/>
          <w:iCs/>
          <w:lang w:val="es-ES_tradnl"/>
        </w:rPr>
        <w:t>,</w:t>
      </w:r>
      <w:r w:rsidR="00364F99" w:rsidRPr="00D01EE8">
        <w:rPr>
          <w:rFonts w:ascii="Times New Roman" w:hAnsi="Times New Roman" w:cs="Times New Roman"/>
          <w:b/>
          <w:bCs/>
          <w:lang w:val="es-ES_tradnl"/>
        </w:rPr>
        <w:t xml:space="preserve"> </w:t>
      </w:r>
      <w:r w:rsidR="00D01EE8" w:rsidRPr="00D01EE8">
        <w:rPr>
          <w:rFonts w:ascii="Times New Roman" w:hAnsi="Times New Roman" w:cs="Times New Roman"/>
          <w:shd w:val="clear" w:color="auto" w:fill="F7F7F7"/>
          <w:lang w:val="es-ES"/>
        </w:rPr>
        <w:t>Iberoamericana</w:t>
      </w:r>
      <w:r w:rsidR="00273032">
        <w:rPr>
          <w:rFonts w:ascii="Times New Roman" w:hAnsi="Times New Roman" w:cs="Times New Roman"/>
          <w:shd w:val="clear" w:color="auto" w:fill="F7F7F7"/>
          <w:lang w:val="es-ES"/>
        </w:rPr>
        <w:t>/</w:t>
      </w:r>
      <w:r w:rsidR="00273032" w:rsidRPr="00273032">
        <w:rPr>
          <w:rFonts w:ascii="Times New Roman" w:hAnsi="Times New Roman" w:cs="Times New Roman"/>
          <w:shd w:val="clear" w:color="auto" w:fill="F7F7F7"/>
          <w:lang w:val="es-ES"/>
        </w:rPr>
        <w:t xml:space="preserve"> </w:t>
      </w:r>
      <w:r w:rsidR="00273032" w:rsidRPr="00D01EE8">
        <w:rPr>
          <w:rFonts w:ascii="Times New Roman" w:hAnsi="Times New Roman" w:cs="Times New Roman"/>
          <w:shd w:val="clear" w:color="auto" w:fill="F7F7F7"/>
          <w:lang w:val="es-ES"/>
        </w:rPr>
        <w:t>Vervuert</w:t>
      </w:r>
      <w:r w:rsidR="00273032">
        <w:rPr>
          <w:rFonts w:ascii="Times New Roman" w:hAnsi="Times New Roman" w:cs="Times New Roman"/>
          <w:shd w:val="clear" w:color="auto" w:fill="F7F7F7"/>
          <w:lang w:val="es-ES"/>
        </w:rPr>
        <w:t>,</w:t>
      </w:r>
      <w:r w:rsidR="00D01EE8" w:rsidRPr="00D01EE8">
        <w:rPr>
          <w:rFonts w:ascii="Times New Roman" w:hAnsi="Times New Roman" w:cs="Times New Roman"/>
          <w:shd w:val="clear" w:color="auto" w:fill="F7F7F7"/>
          <w:lang w:val="es-ES"/>
        </w:rPr>
        <w:t xml:space="preserve"> </w:t>
      </w:r>
      <w:r w:rsidR="00273032">
        <w:rPr>
          <w:rFonts w:ascii="Times New Roman" w:hAnsi="Times New Roman" w:cs="Times New Roman"/>
          <w:shd w:val="clear" w:color="auto" w:fill="F7F7F7"/>
          <w:lang w:val="es-ES"/>
        </w:rPr>
        <w:t>Madrid/</w:t>
      </w:r>
      <w:r w:rsidR="00D01EE8" w:rsidRPr="00D01EE8">
        <w:rPr>
          <w:rFonts w:ascii="Times New Roman" w:hAnsi="Times New Roman" w:cs="Times New Roman"/>
          <w:shd w:val="clear" w:color="auto" w:fill="F7F7F7"/>
          <w:lang w:val="es-ES"/>
        </w:rPr>
        <w:t>Frankfurt</w:t>
      </w:r>
      <w:r w:rsidR="00273032">
        <w:rPr>
          <w:rFonts w:ascii="Times New Roman" w:hAnsi="Times New Roman" w:cs="Times New Roman"/>
          <w:shd w:val="clear" w:color="auto" w:fill="F7F7F7"/>
          <w:lang w:val="es-ES"/>
        </w:rPr>
        <w:t xml:space="preserve">, </w:t>
      </w:r>
      <w:r w:rsidR="003D3EFA">
        <w:rPr>
          <w:rFonts w:ascii="Times New Roman" w:hAnsi="Times New Roman" w:cs="Times New Roman"/>
          <w:shd w:val="clear" w:color="auto" w:fill="F7F7F7"/>
          <w:lang w:val="es-ES"/>
        </w:rPr>
        <w:t xml:space="preserve">2016, </w:t>
      </w:r>
      <w:r w:rsidR="000815A5" w:rsidRPr="00D01EE8">
        <w:rPr>
          <w:rFonts w:ascii="Times New Roman" w:hAnsi="Times New Roman" w:cs="Times New Roman"/>
          <w:lang w:val="es-ES_tradnl"/>
        </w:rPr>
        <w:t xml:space="preserve">pp. </w:t>
      </w:r>
      <w:r w:rsidR="00367534" w:rsidRPr="00D01EE8">
        <w:rPr>
          <w:rFonts w:ascii="Times New Roman" w:hAnsi="Times New Roman" w:cs="Times New Roman"/>
          <w:lang w:val="es-ES_tradnl"/>
        </w:rPr>
        <w:t>337 - 364</w:t>
      </w:r>
      <w:r w:rsidR="00364F99" w:rsidRPr="00D01EE8">
        <w:rPr>
          <w:rFonts w:ascii="Times New Roman" w:hAnsi="Times New Roman" w:cs="Times New Roman"/>
          <w:lang w:val="es-ES_tradnl"/>
        </w:rPr>
        <w:t>.</w:t>
      </w:r>
    </w:p>
    <w:p w:rsidR="00882BF4" w:rsidRPr="00714F95" w:rsidRDefault="00882BF4" w:rsidP="00A828F2">
      <w:pPr>
        <w:pStyle w:val="ab"/>
        <w:widowControl w:val="0"/>
        <w:numPr>
          <w:ilvl w:val="0"/>
          <w:numId w:val="6"/>
        </w:numPr>
        <w:tabs>
          <w:tab w:val="clear" w:pos="720"/>
          <w:tab w:val="num" w:pos="426"/>
        </w:tabs>
        <w:adjustRightInd w:val="0"/>
        <w:ind w:left="426" w:right="282"/>
        <w:jc w:val="both"/>
        <w:rPr>
          <w:rFonts w:asciiTheme="majorBidi" w:hAnsiTheme="majorBidi" w:cs="Times New Roman"/>
        </w:rPr>
      </w:pPr>
      <w:r w:rsidRPr="00931C1F">
        <w:rPr>
          <w:rFonts w:asciiTheme="majorBidi" w:hAnsiTheme="majorBidi" w:cs="Times New Roman"/>
          <w:b/>
          <w:bCs/>
        </w:rPr>
        <w:t xml:space="preserve">* Eliezer Papo: </w:t>
      </w:r>
      <w:r w:rsidR="006A3CA2">
        <w:rPr>
          <w:rFonts w:asciiTheme="majorBidi" w:hAnsiTheme="majorBidi" w:cs="Times New Roman"/>
        </w:rPr>
        <w:t xml:space="preserve">"The Creation of the State of Israel and its Impact on the Self-Image of the Sepharadim, as Reflected </w:t>
      </w:r>
      <w:r w:rsidRPr="00660543">
        <w:rPr>
          <w:rFonts w:asciiTheme="majorBidi" w:hAnsiTheme="majorBidi" w:cs="Times New Roman"/>
        </w:rPr>
        <w:t xml:space="preserve">in </w:t>
      </w:r>
      <w:r w:rsidR="006A3CA2">
        <w:rPr>
          <w:rFonts w:asciiTheme="majorBidi" w:hAnsiTheme="majorBidi" w:cs="Times New Roman"/>
        </w:rPr>
        <w:t xml:space="preserve">Judeo-Spanish </w:t>
      </w:r>
      <w:r w:rsidRPr="00660543">
        <w:rPr>
          <w:rFonts w:asciiTheme="majorBidi" w:hAnsiTheme="majorBidi" w:cs="Times New Roman"/>
        </w:rPr>
        <w:t>Parodic War Haggadahs",</w:t>
      </w:r>
      <w:r w:rsidRPr="00660543">
        <w:t xml:space="preserve"> in Mahir Saul and José Ignacio Hualde (eds.) </w:t>
      </w:r>
      <w:r w:rsidRPr="00660543">
        <w:rPr>
          <w:i/>
          <w:iCs/>
        </w:rPr>
        <w:t xml:space="preserve">Sepharad As Imagined Community: History, Language, and Religion from the Early Modern Period to the </w:t>
      </w:r>
      <w:r w:rsidR="00A828F2">
        <w:rPr>
          <w:i/>
          <w:iCs/>
        </w:rPr>
        <w:t>21</w:t>
      </w:r>
      <w:r w:rsidR="00A828F2" w:rsidRPr="00A828F2">
        <w:rPr>
          <w:i/>
          <w:iCs/>
          <w:vertAlign w:val="superscript"/>
        </w:rPr>
        <w:t>st</w:t>
      </w:r>
      <w:r w:rsidR="00A828F2">
        <w:rPr>
          <w:i/>
          <w:iCs/>
        </w:rPr>
        <w:t xml:space="preserve"> </w:t>
      </w:r>
      <w:r w:rsidRPr="00660543">
        <w:rPr>
          <w:i/>
          <w:iCs/>
        </w:rPr>
        <w:t xml:space="preserve">Century, </w:t>
      </w:r>
      <w:r w:rsidRPr="00660543">
        <w:t>Peter Lang Publis</w:t>
      </w:r>
      <w:r w:rsidR="00B542DF">
        <w:t>h</w:t>
      </w:r>
      <w:r w:rsidRPr="00660543">
        <w:t>ing, New Yor</w:t>
      </w:r>
      <w:r w:rsidR="00A828F2">
        <w:t xml:space="preserve">k, </w:t>
      </w:r>
      <w:r w:rsidRPr="00660543">
        <w:t xml:space="preserve">Bern, </w:t>
      </w:r>
      <w:r w:rsidR="00A828F2">
        <w:t>Frankfurt, Berlin, Brussels, Vienna, O</w:t>
      </w:r>
      <w:r w:rsidR="00191614">
        <w:t>x</w:t>
      </w:r>
      <w:r w:rsidR="00A828F2">
        <w:t xml:space="preserve">ford, Warsaw, </w:t>
      </w:r>
      <w:r w:rsidRPr="00660543">
        <w:t>201</w:t>
      </w:r>
      <w:r w:rsidR="00714F95">
        <w:t>6</w:t>
      </w:r>
      <w:r w:rsidR="000135C2">
        <w:t>,</w:t>
      </w:r>
      <w:r w:rsidRPr="00660543">
        <w:t xml:space="preserve"> </w:t>
      </w:r>
      <w:r w:rsidR="000135C2">
        <w:t>pp. 213 – 229</w:t>
      </w:r>
      <w:r w:rsidRPr="00660543">
        <w:t xml:space="preserve">. </w:t>
      </w:r>
    </w:p>
    <w:p w:rsidR="00714F95" w:rsidRDefault="00714F95" w:rsidP="00714F95">
      <w:pPr>
        <w:widowControl w:val="0"/>
        <w:tabs>
          <w:tab w:val="num" w:pos="426"/>
        </w:tabs>
        <w:adjustRightInd w:val="0"/>
        <w:ind w:right="282"/>
        <w:jc w:val="both"/>
        <w:rPr>
          <w:rFonts w:asciiTheme="majorBidi" w:hAnsiTheme="majorBidi" w:cs="Times New Roman"/>
        </w:rPr>
      </w:pPr>
    </w:p>
    <w:p w:rsidR="002E003C" w:rsidRPr="00660543" w:rsidRDefault="002E003C" w:rsidP="00AC715E">
      <w:pPr>
        <w:pStyle w:val="ab"/>
        <w:numPr>
          <w:ilvl w:val="0"/>
          <w:numId w:val="11"/>
        </w:numPr>
        <w:spacing w:after="120" w:line="360" w:lineRule="auto"/>
        <w:ind w:left="323" w:right="-431" w:hanging="357"/>
        <w:rPr>
          <w:rFonts w:asciiTheme="majorBidi" w:hAnsiTheme="majorBidi" w:cs="Times New Roman"/>
          <w:u w:val="single"/>
        </w:rPr>
      </w:pPr>
      <w:r w:rsidRPr="00660543">
        <w:rPr>
          <w:rFonts w:asciiTheme="majorBidi" w:hAnsiTheme="majorBidi" w:cs="Times New Roman"/>
          <w:u w:val="single"/>
        </w:rPr>
        <w:t>Refereed articles in scientific</w:t>
      </w:r>
      <w:r w:rsidR="00A05006" w:rsidRPr="00660543">
        <w:rPr>
          <w:rFonts w:asciiTheme="majorBidi" w:hAnsiTheme="majorBidi" w:cs="Times New Roman"/>
          <w:u w:val="single"/>
        </w:rPr>
        <w:t xml:space="preserve"> </w:t>
      </w:r>
      <w:r w:rsidRPr="00660543">
        <w:rPr>
          <w:rFonts w:asciiTheme="majorBidi" w:hAnsiTheme="majorBidi" w:cs="Times New Roman"/>
          <w:u w:val="single"/>
        </w:rPr>
        <w:t>journals</w:t>
      </w:r>
    </w:p>
    <w:p w:rsidR="00160C82" w:rsidRPr="00660543" w:rsidRDefault="00511D1E" w:rsidP="00A855DA">
      <w:pPr>
        <w:pStyle w:val="ab"/>
        <w:widowControl w:val="0"/>
        <w:numPr>
          <w:ilvl w:val="1"/>
          <w:numId w:val="11"/>
        </w:numPr>
        <w:tabs>
          <w:tab w:val="clear" w:pos="360"/>
          <w:tab w:val="left" w:pos="0"/>
        </w:tabs>
        <w:bidi/>
        <w:adjustRightInd w:val="0"/>
        <w:ind w:left="0" w:right="-433" w:hanging="283"/>
        <w:jc w:val="both"/>
        <w:rPr>
          <w:rFonts w:asciiTheme="majorBidi" w:hAnsiTheme="majorBidi" w:cs="Times New Roman"/>
        </w:rPr>
      </w:pPr>
      <w:r w:rsidRPr="00660543">
        <w:rPr>
          <w:rFonts w:asciiTheme="majorBidi" w:hAnsiTheme="majorBidi" w:cs="Times New Roman"/>
          <w:b/>
          <w:bCs/>
          <w:rtl/>
        </w:rPr>
        <w:t>אליעזר פאפו</w:t>
      </w:r>
      <w:r w:rsidRPr="00660543">
        <w:rPr>
          <w:rFonts w:asciiTheme="majorBidi" w:hAnsiTheme="majorBidi" w:cs="Times New Roman"/>
          <w:rtl/>
        </w:rPr>
        <w:t xml:space="preserve">: "אוצר המילים השאולות מלאדינו בשולחן ערוך", </w:t>
      </w:r>
      <w:r w:rsidRPr="00660543">
        <w:rPr>
          <w:rFonts w:asciiTheme="majorBidi" w:hAnsiTheme="majorBidi" w:cs="Times New Roman"/>
          <w:b/>
          <w:bCs/>
          <w:rtl/>
        </w:rPr>
        <w:t>פעמים</w:t>
      </w:r>
      <w:r w:rsidR="00160C82" w:rsidRPr="00660543">
        <w:rPr>
          <w:rFonts w:asciiTheme="majorBidi" w:hAnsiTheme="majorBidi" w:cs="Times New Roman"/>
          <w:rtl/>
        </w:rPr>
        <w:t>, 70 (1997), עמ' 68 – 100.</w:t>
      </w:r>
    </w:p>
    <w:p w:rsidR="00FF2E2F" w:rsidRDefault="00FE0913" w:rsidP="00622CE9">
      <w:pPr>
        <w:pStyle w:val="Default"/>
        <w:ind w:left="426"/>
        <w:jc w:val="both"/>
        <w:rPr>
          <w:rFonts w:asciiTheme="majorBidi" w:hAnsiTheme="majorBidi"/>
          <w:color w:val="auto"/>
        </w:rPr>
      </w:pPr>
      <w:r w:rsidRPr="00660543">
        <w:rPr>
          <w:rFonts w:asciiTheme="majorBidi" w:hAnsiTheme="majorBidi"/>
          <w:color w:val="auto"/>
        </w:rPr>
        <w:t>(</w:t>
      </w:r>
      <w:r w:rsidR="00160C82" w:rsidRPr="00660543">
        <w:rPr>
          <w:rFonts w:asciiTheme="majorBidi" w:hAnsiTheme="majorBidi"/>
          <w:color w:val="auto"/>
        </w:rPr>
        <w:t xml:space="preserve">Eliezer Papo: </w:t>
      </w:r>
      <w:r w:rsidR="00911F1D" w:rsidRPr="00660543">
        <w:rPr>
          <w:rFonts w:asciiTheme="majorBidi" w:hAnsiTheme="majorBidi"/>
          <w:color w:val="auto"/>
        </w:rPr>
        <w:t>"</w:t>
      </w:r>
      <w:r w:rsidR="00346E8F" w:rsidRPr="00660543">
        <w:rPr>
          <w:rFonts w:asciiTheme="majorBidi" w:hAnsiTheme="majorBidi"/>
          <w:color w:val="auto"/>
        </w:rPr>
        <w:t>Loan W</w:t>
      </w:r>
      <w:r w:rsidR="00AB4434" w:rsidRPr="00660543">
        <w:rPr>
          <w:rFonts w:asciiTheme="majorBidi" w:hAnsiTheme="majorBidi"/>
          <w:color w:val="auto"/>
        </w:rPr>
        <w:t xml:space="preserve">ords </w:t>
      </w:r>
      <w:r w:rsidR="00911F1D" w:rsidRPr="00660543">
        <w:rPr>
          <w:rFonts w:asciiTheme="majorBidi" w:hAnsiTheme="majorBidi"/>
          <w:color w:val="auto"/>
        </w:rPr>
        <w:t xml:space="preserve">from Ladino </w:t>
      </w:r>
      <w:r w:rsidR="00AB4434" w:rsidRPr="00660543">
        <w:rPr>
          <w:rFonts w:asciiTheme="majorBidi" w:hAnsiTheme="majorBidi"/>
          <w:color w:val="auto"/>
        </w:rPr>
        <w:t xml:space="preserve">in </w:t>
      </w:r>
      <w:r w:rsidR="00AB4434" w:rsidRPr="00660543">
        <w:rPr>
          <w:rFonts w:asciiTheme="majorBidi" w:hAnsiTheme="majorBidi"/>
          <w:i/>
          <w:iCs/>
          <w:color w:val="auto"/>
        </w:rPr>
        <w:t>Shul</w:t>
      </w:r>
      <w:r w:rsidR="00622CE9">
        <w:rPr>
          <w:i/>
          <w:iCs/>
          <w:color w:val="auto"/>
          <w:lang w:val="de-DE"/>
        </w:rPr>
        <w:sym w:font="Times New Roman Special G1" w:char="F0CA"/>
      </w:r>
      <w:r w:rsidR="00C46BC8" w:rsidRPr="00660543">
        <w:rPr>
          <w:rFonts w:asciiTheme="majorBidi" w:hAnsiTheme="majorBidi"/>
          <w:i/>
          <w:iCs/>
          <w:color w:val="auto"/>
        </w:rPr>
        <w:t xml:space="preserve">an </w:t>
      </w:r>
      <w:r w:rsidR="003626DD" w:rsidRPr="003626DD">
        <w:rPr>
          <w:rFonts w:asciiTheme="majorBidi" w:hAnsiTheme="majorBidi"/>
          <w:i/>
          <w:iCs/>
          <w:color w:val="auto"/>
          <w:vertAlign w:val="superscript"/>
        </w:rPr>
        <w:t>c</w:t>
      </w:r>
      <w:r w:rsidR="00C46BC8" w:rsidRPr="00660543">
        <w:rPr>
          <w:rFonts w:asciiTheme="majorBidi" w:hAnsiTheme="majorBidi"/>
          <w:i/>
          <w:iCs/>
          <w:color w:val="auto"/>
        </w:rPr>
        <w:t>Arukh</w:t>
      </w:r>
      <w:r w:rsidR="00911F1D" w:rsidRPr="00660543">
        <w:rPr>
          <w:rFonts w:asciiTheme="majorBidi" w:hAnsiTheme="majorBidi"/>
          <w:color w:val="auto"/>
        </w:rPr>
        <w:t>"</w:t>
      </w:r>
      <w:r w:rsidR="00C46BC8" w:rsidRPr="00660543">
        <w:rPr>
          <w:rFonts w:asciiTheme="majorBidi" w:hAnsiTheme="majorBidi"/>
          <w:color w:val="auto"/>
        </w:rPr>
        <w:t xml:space="preserve"> </w:t>
      </w:r>
      <w:r w:rsidR="00B749EE" w:rsidRPr="00660543">
        <w:rPr>
          <w:rFonts w:asciiTheme="majorBidi" w:hAnsiTheme="majorBidi"/>
          <w:color w:val="auto"/>
        </w:rPr>
        <w:t>[</w:t>
      </w:r>
      <w:r w:rsidR="00622CE9">
        <w:rPr>
          <w:rFonts w:asciiTheme="majorBidi" w:hAnsiTheme="majorBidi"/>
          <w:color w:val="auto"/>
        </w:rPr>
        <w:t xml:space="preserve">in </w:t>
      </w:r>
      <w:r w:rsidR="00C46BC8" w:rsidRPr="00660543">
        <w:rPr>
          <w:rFonts w:asciiTheme="majorBidi" w:hAnsiTheme="majorBidi"/>
          <w:color w:val="auto"/>
        </w:rPr>
        <w:t>Hebrew</w:t>
      </w:r>
      <w:r w:rsidR="00B749EE" w:rsidRPr="00660543">
        <w:rPr>
          <w:rFonts w:asciiTheme="majorBidi" w:hAnsiTheme="majorBidi"/>
          <w:color w:val="auto"/>
        </w:rPr>
        <w:t>]</w:t>
      </w:r>
      <w:r w:rsidR="00174E35" w:rsidRPr="00660543">
        <w:rPr>
          <w:rFonts w:asciiTheme="majorBidi" w:hAnsiTheme="majorBidi"/>
          <w:color w:val="auto"/>
        </w:rPr>
        <w:t xml:space="preserve">, </w:t>
      </w:r>
      <w:r w:rsidR="00346E8F" w:rsidRPr="00660543">
        <w:rPr>
          <w:rFonts w:asciiTheme="majorBidi" w:hAnsiTheme="majorBidi"/>
          <w:i/>
          <w:iCs/>
          <w:color w:val="auto"/>
        </w:rPr>
        <w:t>Pe</w:t>
      </w:r>
      <w:r w:rsidR="003626DD" w:rsidRPr="003626DD">
        <w:rPr>
          <w:rFonts w:asciiTheme="majorBidi" w:hAnsiTheme="majorBidi"/>
          <w:i/>
          <w:iCs/>
          <w:color w:val="auto"/>
          <w:vertAlign w:val="superscript"/>
        </w:rPr>
        <w:t>c</w:t>
      </w:r>
      <w:r w:rsidR="00346E8F" w:rsidRPr="00660543">
        <w:rPr>
          <w:rFonts w:asciiTheme="majorBidi" w:hAnsiTheme="majorBidi"/>
          <w:i/>
          <w:iCs/>
          <w:color w:val="auto"/>
        </w:rPr>
        <w:t>amim</w:t>
      </w:r>
      <w:r w:rsidR="00160C82" w:rsidRPr="00660543">
        <w:rPr>
          <w:rFonts w:asciiTheme="majorBidi" w:hAnsiTheme="majorBidi"/>
          <w:color w:val="auto"/>
        </w:rPr>
        <w:t xml:space="preserve">, </w:t>
      </w:r>
      <w:r w:rsidR="00346E8F" w:rsidRPr="00660543">
        <w:rPr>
          <w:rFonts w:asciiTheme="majorBidi" w:hAnsiTheme="majorBidi"/>
          <w:color w:val="auto"/>
        </w:rPr>
        <w:t>70</w:t>
      </w:r>
      <w:r w:rsidR="00174E35" w:rsidRPr="00660543">
        <w:rPr>
          <w:rFonts w:asciiTheme="majorBidi" w:hAnsiTheme="majorBidi"/>
          <w:color w:val="auto"/>
        </w:rPr>
        <w:t xml:space="preserve"> (1997), </w:t>
      </w:r>
      <w:r w:rsidR="00346E8F" w:rsidRPr="00660543">
        <w:rPr>
          <w:rFonts w:asciiTheme="majorBidi" w:hAnsiTheme="majorBidi"/>
          <w:color w:val="auto"/>
        </w:rPr>
        <w:t>pp. 68 – 1</w:t>
      </w:r>
      <w:r w:rsidR="00A33F94" w:rsidRPr="00660543">
        <w:rPr>
          <w:rFonts w:asciiTheme="majorBidi" w:hAnsiTheme="majorBidi"/>
          <w:color w:val="auto"/>
        </w:rPr>
        <w:t>00</w:t>
      </w:r>
      <w:r w:rsidR="00174E35" w:rsidRPr="00660543">
        <w:rPr>
          <w:rFonts w:asciiTheme="majorBidi" w:hAnsiTheme="majorBidi"/>
          <w:color w:val="auto"/>
        </w:rPr>
        <w:t>.</w:t>
      </w:r>
      <w:r w:rsidRPr="00660543">
        <w:rPr>
          <w:rFonts w:asciiTheme="majorBidi" w:hAnsiTheme="majorBidi"/>
          <w:color w:val="auto"/>
        </w:rPr>
        <w:t>)</w:t>
      </w:r>
    </w:p>
    <w:p w:rsidR="000777EC" w:rsidRPr="00660543" w:rsidRDefault="00FF2E2F" w:rsidP="00FF2E2F">
      <w:pPr>
        <w:pStyle w:val="Default"/>
        <w:ind w:left="360"/>
        <w:jc w:val="both"/>
        <w:rPr>
          <w:rFonts w:asciiTheme="majorBidi" w:hAnsiTheme="majorBidi"/>
          <w:color w:val="auto"/>
        </w:rPr>
      </w:pPr>
      <w:r>
        <w:rPr>
          <w:rFonts w:asciiTheme="majorBidi" w:hAnsiTheme="majorBidi"/>
          <w:color w:val="auto"/>
        </w:rPr>
        <w:t xml:space="preserve"> </w:t>
      </w:r>
      <w:r w:rsidRPr="00FF2E2F">
        <w:rPr>
          <w:rFonts w:asciiTheme="majorBidi" w:hAnsiTheme="majorBidi"/>
          <w:color w:val="auto"/>
        </w:rPr>
        <w:t xml:space="preserve">(Citations: </w:t>
      </w:r>
      <w:r>
        <w:rPr>
          <w:rFonts w:asciiTheme="majorBidi" w:hAnsiTheme="majorBidi"/>
          <w:color w:val="auto"/>
        </w:rPr>
        <w:t>0;</w:t>
      </w:r>
      <w:r w:rsidRPr="00FF2E2F">
        <w:rPr>
          <w:rFonts w:asciiTheme="majorBidi" w:hAnsiTheme="majorBidi"/>
          <w:color w:val="auto"/>
        </w:rPr>
        <w:t xml:space="preserve"> SJR </w:t>
      </w:r>
      <w:r>
        <w:rPr>
          <w:rFonts w:asciiTheme="majorBidi" w:hAnsiTheme="majorBidi"/>
          <w:color w:val="auto"/>
        </w:rPr>
        <w:t>N/A</w:t>
      </w:r>
      <w:r w:rsidRPr="00FF2E2F">
        <w:rPr>
          <w:rFonts w:asciiTheme="majorBidi" w:hAnsiTheme="majorBidi"/>
          <w:color w:val="auto"/>
        </w:rPr>
        <w:t>)</w:t>
      </w:r>
    </w:p>
    <w:p w:rsidR="00346E8F" w:rsidRPr="00660543" w:rsidRDefault="00346E8F" w:rsidP="00A855DA">
      <w:pPr>
        <w:pStyle w:val="ab"/>
        <w:widowControl w:val="0"/>
        <w:numPr>
          <w:ilvl w:val="1"/>
          <w:numId w:val="11"/>
        </w:numPr>
        <w:tabs>
          <w:tab w:val="num" w:pos="567"/>
        </w:tabs>
        <w:adjustRightInd w:val="0"/>
        <w:ind w:left="567"/>
        <w:jc w:val="both"/>
        <w:rPr>
          <w:rFonts w:asciiTheme="majorBidi" w:hAnsiTheme="majorBidi" w:cs="Times New Roman"/>
        </w:rPr>
      </w:pPr>
      <w:r w:rsidRPr="00660543">
        <w:rPr>
          <w:rFonts w:asciiTheme="majorBidi" w:hAnsiTheme="majorBidi" w:cs="Times New Roman"/>
        </w:rPr>
        <w:t>Tamar Alexander</w:t>
      </w:r>
      <w:r w:rsidR="0098075E" w:rsidRPr="00660543">
        <w:rPr>
          <w:rFonts w:asciiTheme="majorBidi" w:hAnsiTheme="majorBidi" w:cs="Times New Roman"/>
          <w:snapToGrid w:val="0"/>
          <w:vertAlign w:val="superscript"/>
          <w:lang w:eastAsia="he-IL"/>
        </w:rPr>
        <w:t>PI</w:t>
      </w:r>
      <w:r w:rsidRPr="00660543">
        <w:rPr>
          <w:rFonts w:asciiTheme="majorBidi" w:hAnsiTheme="majorBidi" w:cs="Times New Roman"/>
        </w:rPr>
        <w:t xml:space="preserve"> </w:t>
      </w:r>
      <w:r w:rsidR="0098261B" w:rsidRPr="00660543">
        <w:rPr>
          <w:rFonts w:asciiTheme="majorBidi" w:hAnsiTheme="majorBidi" w:cs="Times New Roman"/>
        </w:rPr>
        <w:t>&amp;</w:t>
      </w:r>
      <w:r w:rsidRPr="00660543">
        <w:rPr>
          <w:rFonts w:asciiTheme="majorBidi" w:hAnsiTheme="majorBidi" w:cs="Times New Roman"/>
        </w:rPr>
        <w:t xml:space="preserve"> </w:t>
      </w:r>
      <w:r w:rsidRPr="00660543">
        <w:rPr>
          <w:rFonts w:asciiTheme="majorBidi" w:hAnsiTheme="majorBidi" w:cs="Times New Roman"/>
          <w:b/>
          <w:bCs/>
        </w:rPr>
        <w:t>Eliezer Papo</w:t>
      </w:r>
      <w:r w:rsidR="0098075E" w:rsidRPr="00660543">
        <w:rPr>
          <w:rFonts w:asciiTheme="majorBidi" w:hAnsiTheme="majorBidi" w:cs="Times New Roman"/>
          <w:snapToGrid w:val="0"/>
          <w:vertAlign w:val="superscript"/>
          <w:lang w:eastAsia="he-IL"/>
        </w:rPr>
        <w:t>PI</w:t>
      </w:r>
      <w:r w:rsidR="000777EC" w:rsidRPr="00660543">
        <w:rPr>
          <w:rFonts w:asciiTheme="majorBidi" w:hAnsiTheme="majorBidi" w:cs="Times New Roman"/>
        </w:rPr>
        <w:t>: "</w:t>
      </w:r>
      <w:r w:rsidRPr="00660543">
        <w:rPr>
          <w:rFonts w:asciiTheme="majorBidi" w:hAnsiTheme="majorBidi" w:cs="Times New Roman"/>
        </w:rPr>
        <w:t>La poder de palavra: Prika</w:t>
      </w:r>
      <w:r w:rsidR="00227E43" w:rsidRPr="00660543">
        <w:rPr>
          <w:rFonts w:asciiTheme="majorBidi" w:hAnsiTheme="majorBidi" w:cs="Times New Roman"/>
        </w:rPr>
        <w:t>ntes djudeo-espanyoles de Saray"</w:t>
      </w:r>
      <w:r w:rsidR="000777EC" w:rsidRPr="00660543">
        <w:rPr>
          <w:rFonts w:asciiTheme="majorBidi" w:hAnsiTheme="majorBidi" w:cs="Times New Roman"/>
        </w:rPr>
        <w:t xml:space="preserve"> </w:t>
      </w:r>
      <w:r w:rsidRPr="00660543">
        <w:rPr>
          <w:rFonts w:asciiTheme="majorBidi" w:hAnsiTheme="majorBidi" w:cs="Times New Roman"/>
        </w:rPr>
        <w:t>(The Power of Word: The Judeo-Spanish Spells from Sarajevo</w:t>
      </w:r>
      <w:r w:rsidR="00B749EE" w:rsidRPr="00660543">
        <w:rPr>
          <w:rFonts w:asciiTheme="majorBidi" w:hAnsiTheme="majorBidi" w:cs="Times New Roman"/>
        </w:rPr>
        <w:t xml:space="preserve"> [in Judeo-Spanish]</w:t>
      </w:r>
      <w:r w:rsidRPr="00660543">
        <w:rPr>
          <w:rFonts w:asciiTheme="majorBidi" w:hAnsiTheme="majorBidi" w:cs="Times New Roman"/>
        </w:rPr>
        <w:t>)</w:t>
      </w:r>
      <w:r w:rsidR="000777EC" w:rsidRPr="00660543">
        <w:rPr>
          <w:rFonts w:asciiTheme="majorBidi" w:hAnsiTheme="majorBidi" w:cs="Times New Roman"/>
        </w:rPr>
        <w:t xml:space="preserve">, </w:t>
      </w:r>
      <w:r w:rsidR="00BA7E84" w:rsidRPr="00660543">
        <w:rPr>
          <w:rFonts w:asciiTheme="majorBidi" w:hAnsiTheme="majorBidi" w:cs="Times New Roman"/>
          <w:i/>
          <w:iCs/>
        </w:rPr>
        <w:t>Revista de Investigaciónes Folcló</w:t>
      </w:r>
      <w:r w:rsidRPr="00660543">
        <w:rPr>
          <w:rFonts w:asciiTheme="majorBidi" w:hAnsiTheme="majorBidi" w:cs="Times New Roman"/>
          <w:i/>
          <w:iCs/>
        </w:rPr>
        <w:t>ricas</w:t>
      </w:r>
      <w:r w:rsidRPr="00660543">
        <w:rPr>
          <w:rFonts w:asciiTheme="majorBidi" w:hAnsiTheme="majorBidi" w:cs="Times New Roman"/>
        </w:rPr>
        <w:t>, 20</w:t>
      </w:r>
      <w:r w:rsidR="000777EC" w:rsidRPr="00660543">
        <w:rPr>
          <w:rFonts w:asciiTheme="majorBidi" w:hAnsiTheme="majorBidi" w:cs="Times New Roman"/>
        </w:rPr>
        <w:t xml:space="preserve"> (2005)</w:t>
      </w:r>
      <w:r w:rsidRPr="00660543">
        <w:rPr>
          <w:rFonts w:asciiTheme="majorBidi" w:hAnsiTheme="majorBidi" w:cs="Times New Roman"/>
        </w:rPr>
        <w:t xml:space="preserve">, pp. 22 - 45. </w:t>
      </w:r>
    </w:p>
    <w:p w:rsidR="00FF2E2F" w:rsidRDefault="00923177" w:rsidP="00A855DA">
      <w:pPr>
        <w:ind w:left="567"/>
        <w:jc w:val="both"/>
        <w:rPr>
          <w:rFonts w:asciiTheme="majorBidi" w:hAnsiTheme="majorBidi" w:cs="Times New Roman"/>
        </w:rPr>
      </w:pPr>
      <w:r w:rsidRPr="00660543">
        <w:rPr>
          <w:rFonts w:asciiTheme="majorBidi" w:hAnsiTheme="majorBidi" w:cs="Times New Roman"/>
        </w:rPr>
        <w:t>Enlarged and r</w:t>
      </w:r>
      <w:r w:rsidR="00205DEA" w:rsidRPr="00660543">
        <w:rPr>
          <w:rFonts w:asciiTheme="majorBidi" w:hAnsiTheme="majorBidi" w:cs="Times New Roman"/>
        </w:rPr>
        <w:t>epr</w:t>
      </w:r>
      <w:r w:rsidRPr="00660543">
        <w:rPr>
          <w:rFonts w:asciiTheme="majorBidi" w:hAnsiTheme="majorBidi" w:cs="Times New Roman"/>
        </w:rPr>
        <w:t>i</w:t>
      </w:r>
      <w:r w:rsidR="00205DEA" w:rsidRPr="00660543">
        <w:rPr>
          <w:rFonts w:asciiTheme="majorBidi" w:hAnsiTheme="majorBidi" w:cs="Times New Roman"/>
        </w:rPr>
        <w:t xml:space="preserve">nted </w:t>
      </w:r>
      <w:r w:rsidRPr="00660543">
        <w:rPr>
          <w:rFonts w:asciiTheme="majorBidi" w:hAnsiTheme="majorBidi" w:cs="Times New Roman"/>
        </w:rPr>
        <w:t>twice</w:t>
      </w:r>
      <w:r w:rsidR="00205DEA" w:rsidRPr="00660543">
        <w:rPr>
          <w:rFonts w:asciiTheme="majorBidi" w:hAnsiTheme="majorBidi" w:cs="Times New Roman"/>
        </w:rPr>
        <w:t xml:space="preserve"> in Judeo-Spanish</w:t>
      </w:r>
      <w:r w:rsidRPr="00660543">
        <w:rPr>
          <w:rFonts w:asciiTheme="majorBidi" w:hAnsiTheme="majorBidi" w:cs="Times New Roman"/>
        </w:rPr>
        <w:t xml:space="preserve">, and </w:t>
      </w:r>
      <w:r w:rsidR="00205DEA" w:rsidRPr="00660543">
        <w:rPr>
          <w:rFonts w:asciiTheme="majorBidi" w:hAnsiTheme="majorBidi" w:cs="Times New Roman"/>
        </w:rPr>
        <w:t>later translated and published in Hebrew</w:t>
      </w:r>
      <w:r w:rsidRPr="00660543">
        <w:rPr>
          <w:rFonts w:asciiTheme="majorBidi" w:hAnsiTheme="majorBidi" w:cs="Times New Roman"/>
        </w:rPr>
        <w:t xml:space="preserve"> and </w:t>
      </w:r>
      <w:r w:rsidR="00FF2E2F">
        <w:rPr>
          <w:rFonts w:asciiTheme="majorBidi" w:hAnsiTheme="majorBidi" w:cs="Times New Roman"/>
        </w:rPr>
        <w:t>English.</w:t>
      </w:r>
    </w:p>
    <w:p w:rsidR="006200E5" w:rsidRPr="00FF2E2F" w:rsidRDefault="00FF2E2F" w:rsidP="00FF2E2F">
      <w:pPr>
        <w:pStyle w:val="Default"/>
        <w:ind w:left="360"/>
        <w:jc w:val="both"/>
        <w:rPr>
          <w:rFonts w:asciiTheme="majorBidi" w:hAnsiTheme="majorBidi"/>
          <w:color w:val="auto"/>
        </w:rPr>
      </w:pPr>
      <w:r>
        <w:rPr>
          <w:rFonts w:asciiTheme="majorBidi" w:hAnsiTheme="majorBidi"/>
          <w:color w:val="auto"/>
        </w:rPr>
        <w:t xml:space="preserve">   </w:t>
      </w:r>
      <w:r w:rsidRPr="00FF2E2F">
        <w:rPr>
          <w:rFonts w:asciiTheme="majorBidi" w:hAnsiTheme="majorBidi"/>
          <w:color w:val="auto"/>
        </w:rPr>
        <w:t xml:space="preserve">(Citations: </w:t>
      </w:r>
      <w:r>
        <w:rPr>
          <w:rFonts w:asciiTheme="majorBidi" w:hAnsiTheme="majorBidi"/>
          <w:color w:val="auto"/>
        </w:rPr>
        <w:t>0;</w:t>
      </w:r>
      <w:r w:rsidRPr="00FF2E2F">
        <w:rPr>
          <w:rFonts w:asciiTheme="majorBidi" w:hAnsiTheme="majorBidi"/>
          <w:color w:val="auto"/>
        </w:rPr>
        <w:t xml:space="preserve"> SJR </w:t>
      </w:r>
      <w:r>
        <w:rPr>
          <w:rFonts w:asciiTheme="majorBidi" w:hAnsiTheme="majorBidi"/>
          <w:color w:val="auto"/>
        </w:rPr>
        <w:t>N/A</w:t>
      </w:r>
      <w:r w:rsidRPr="00FF2E2F">
        <w:rPr>
          <w:rFonts w:asciiTheme="majorBidi" w:hAnsiTheme="majorBidi"/>
          <w:color w:val="auto"/>
        </w:rPr>
        <w:t>)</w:t>
      </w:r>
      <w:r w:rsidR="00205DEA" w:rsidRPr="00660543">
        <w:rPr>
          <w:rFonts w:asciiTheme="majorBidi" w:hAnsiTheme="majorBidi"/>
        </w:rPr>
        <w:t xml:space="preserve"> </w:t>
      </w:r>
    </w:p>
    <w:p w:rsidR="00346E8F" w:rsidRDefault="00346E8F" w:rsidP="00A855DA">
      <w:pPr>
        <w:ind w:left="567" w:hanging="425"/>
        <w:jc w:val="both"/>
        <w:rPr>
          <w:rFonts w:asciiTheme="majorBidi" w:hAnsiTheme="majorBidi" w:cs="Times New Roman"/>
        </w:rPr>
      </w:pPr>
      <w:r w:rsidRPr="00660543">
        <w:rPr>
          <w:rFonts w:asciiTheme="majorBidi" w:hAnsiTheme="majorBidi" w:cs="Times New Roman"/>
        </w:rPr>
        <w:t xml:space="preserve"> </w:t>
      </w:r>
      <w:r w:rsidR="00205DEA" w:rsidRPr="00660543">
        <w:rPr>
          <w:rFonts w:asciiTheme="majorBidi" w:hAnsiTheme="majorBidi" w:cs="Times New Roman"/>
        </w:rPr>
        <w:t>2b</w:t>
      </w:r>
      <w:r w:rsidR="006374F9" w:rsidRPr="00660543">
        <w:rPr>
          <w:rFonts w:asciiTheme="majorBidi" w:hAnsiTheme="majorBidi" w:cs="Times New Roman"/>
        </w:rPr>
        <w:t xml:space="preserve">. </w:t>
      </w:r>
      <w:r w:rsidRPr="00660543">
        <w:rPr>
          <w:rFonts w:asciiTheme="majorBidi" w:hAnsiTheme="majorBidi" w:cs="Times New Roman"/>
        </w:rPr>
        <w:t>Tamar Alexander</w:t>
      </w:r>
      <w:r w:rsidR="0098075E" w:rsidRPr="00660543">
        <w:rPr>
          <w:rFonts w:asciiTheme="majorBidi" w:hAnsiTheme="majorBidi" w:cs="Times New Roman"/>
          <w:snapToGrid w:val="0"/>
          <w:vertAlign w:val="superscript"/>
          <w:lang w:eastAsia="he-IL"/>
        </w:rPr>
        <w:t>PI</w:t>
      </w:r>
      <w:r w:rsidRPr="00660543">
        <w:rPr>
          <w:rFonts w:asciiTheme="majorBidi" w:hAnsiTheme="majorBidi" w:cs="Times New Roman"/>
        </w:rPr>
        <w:t xml:space="preserve"> </w:t>
      </w:r>
      <w:r w:rsidR="0098261B" w:rsidRPr="00660543">
        <w:rPr>
          <w:rFonts w:asciiTheme="majorBidi" w:hAnsiTheme="majorBidi" w:cs="Times New Roman"/>
        </w:rPr>
        <w:t>&amp;</w:t>
      </w:r>
      <w:r w:rsidRPr="00660543">
        <w:rPr>
          <w:rFonts w:asciiTheme="majorBidi" w:hAnsiTheme="majorBidi" w:cs="Times New Roman"/>
        </w:rPr>
        <w:t xml:space="preserve"> </w:t>
      </w:r>
      <w:r w:rsidRPr="00660543">
        <w:rPr>
          <w:rFonts w:asciiTheme="majorBidi" w:hAnsiTheme="majorBidi" w:cs="Times New Roman"/>
          <w:b/>
          <w:bCs/>
        </w:rPr>
        <w:t>Eliezer Papo</w:t>
      </w:r>
      <w:r w:rsidR="0098075E" w:rsidRPr="00660543">
        <w:rPr>
          <w:rFonts w:asciiTheme="majorBidi" w:hAnsiTheme="majorBidi" w:cs="Times New Roman"/>
          <w:snapToGrid w:val="0"/>
          <w:vertAlign w:val="superscript"/>
          <w:lang w:eastAsia="he-IL"/>
        </w:rPr>
        <w:t>PI</w:t>
      </w:r>
      <w:r w:rsidR="000777EC" w:rsidRPr="00660543">
        <w:rPr>
          <w:rFonts w:asciiTheme="majorBidi" w:hAnsiTheme="majorBidi" w:cs="Times New Roman"/>
        </w:rPr>
        <w:t xml:space="preserve">: </w:t>
      </w:r>
      <w:r w:rsidR="00227E43" w:rsidRPr="00660543">
        <w:rPr>
          <w:rFonts w:asciiTheme="majorBidi" w:hAnsiTheme="majorBidi" w:cs="Times New Roman"/>
        </w:rPr>
        <w:t>"</w:t>
      </w:r>
      <w:r w:rsidRPr="00660543">
        <w:rPr>
          <w:rFonts w:asciiTheme="majorBidi" w:hAnsiTheme="majorBidi" w:cs="Times New Roman"/>
          <w:i/>
          <w:iCs/>
        </w:rPr>
        <w:t>Te aprikanto i te diskanto:</w:t>
      </w:r>
      <w:r w:rsidRPr="00660543">
        <w:rPr>
          <w:rFonts w:asciiTheme="majorBidi" w:hAnsiTheme="majorBidi" w:cs="Times New Roman"/>
        </w:rPr>
        <w:t xml:space="preserve"> La medis</w:t>
      </w:r>
      <w:r w:rsidR="00DC666A">
        <w:rPr>
          <w:rFonts w:asciiTheme="majorBidi" w:hAnsiTheme="majorBidi" w:cs="Times New Roman"/>
        </w:rPr>
        <w:t>ina tradisional de las mujeres s</w:t>
      </w:r>
      <w:r w:rsidRPr="00660543">
        <w:rPr>
          <w:rFonts w:asciiTheme="majorBidi" w:hAnsiTheme="majorBidi" w:cs="Times New Roman"/>
        </w:rPr>
        <w:t>efaradis de Bosna</w:t>
      </w:r>
      <w:r w:rsidR="00227E43" w:rsidRPr="00660543">
        <w:rPr>
          <w:rFonts w:asciiTheme="majorBidi" w:hAnsiTheme="majorBidi" w:cs="Times New Roman"/>
        </w:rPr>
        <w:t>"</w:t>
      </w:r>
      <w:r w:rsidRPr="00660543">
        <w:rPr>
          <w:rFonts w:asciiTheme="majorBidi" w:hAnsiTheme="majorBidi" w:cs="Times New Roman"/>
        </w:rPr>
        <w:t xml:space="preserve"> (</w:t>
      </w:r>
      <w:r w:rsidRPr="00660543">
        <w:rPr>
          <w:rFonts w:asciiTheme="majorBidi" w:hAnsiTheme="majorBidi" w:cs="Times New Roman"/>
          <w:i/>
          <w:iCs/>
        </w:rPr>
        <w:t>I Will Enchant You and Annul the Spell:</w:t>
      </w:r>
      <w:r w:rsidRPr="00660543">
        <w:rPr>
          <w:rFonts w:asciiTheme="majorBidi" w:hAnsiTheme="majorBidi" w:cs="Times New Roman"/>
        </w:rPr>
        <w:t xml:space="preserve"> The Traditional Medicine of Sephardic Bosnian Woman</w:t>
      </w:r>
      <w:r w:rsidR="00B749EE" w:rsidRPr="00660543">
        <w:rPr>
          <w:rFonts w:asciiTheme="majorBidi" w:hAnsiTheme="majorBidi" w:cs="Times New Roman"/>
        </w:rPr>
        <w:t xml:space="preserve"> [in Judeo-Spanish]</w:t>
      </w:r>
      <w:r w:rsidRPr="00660543">
        <w:rPr>
          <w:rFonts w:asciiTheme="majorBidi" w:hAnsiTheme="majorBidi" w:cs="Times New Roman"/>
        </w:rPr>
        <w:t>)</w:t>
      </w:r>
      <w:r w:rsidR="009E0B88" w:rsidRPr="00660543">
        <w:rPr>
          <w:rFonts w:asciiTheme="majorBidi" w:hAnsiTheme="majorBidi" w:cs="Times New Roman"/>
        </w:rPr>
        <w:t xml:space="preserve">, </w:t>
      </w:r>
      <w:r w:rsidRPr="00660543">
        <w:rPr>
          <w:rFonts w:asciiTheme="majorBidi" w:hAnsiTheme="majorBidi" w:cs="Times New Roman"/>
          <w:i/>
          <w:iCs/>
        </w:rPr>
        <w:t>Neue Romania</w:t>
      </w:r>
      <w:r w:rsidR="005A79C7" w:rsidRPr="00660543">
        <w:rPr>
          <w:rFonts w:asciiTheme="majorBidi" w:hAnsiTheme="majorBidi" w:cs="Times New Roman"/>
          <w:i/>
          <w:iCs/>
        </w:rPr>
        <w:t xml:space="preserve"> </w:t>
      </w:r>
      <w:r w:rsidR="005A79C7" w:rsidRPr="00660543">
        <w:rPr>
          <w:rFonts w:asciiTheme="majorBidi" w:hAnsiTheme="majorBidi" w:cs="Times New Roman"/>
        </w:rPr>
        <w:t>35</w:t>
      </w:r>
      <w:r w:rsidRPr="00660543">
        <w:rPr>
          <w:rFonts w:asciiTheme="majorBidi" w:hAnsiTheme="majorBidi" w:cs="Times New Roman"/>
          <w:i/>
          <w:iCs/>
        </w:rPr>
        <w:t xml:space="preserve"> </w:t>
      </w:r>
      <w:r w:rsidR="005A79C7" w:rsidRPr="00660543">
        <w:rPr>
          <w:rFonts w:asciiTheme="majorBidi" w:hAnsiTheme="majorBidi" w:cs="Times New Roman"/>
        </w:rPr>
        <w:t>[</w:t>
      </w:r>
      <w:r w:rsidRPr="00660543">
        <w:rPr>
          <w:rFonts w:asciiTheme="majorBidi" w:hAnsiTheme="majorBidi" w:cs="Times New Roman"/>
          <w:i/>
          <w:iCs/>
        </w:rPr>
        <w:t xml:space="preserve">Judenspanisch </w:t>
      </w:r>
      <w:r w:rsidRPr="00660543">
        <w:rPr>
          <w:rFonts w:asciiTheme="majorBidi" w:hAnsiTheme="majorBidi" w:cs="Times New Roman"/>
        </w:rPr>
        <w:t>X</w:t>
      </w:r>
      <w:r w:rsidR="005A79C7" w:rsidRPr="00660543">
        <w:rPr>
          <w:rFonts w:asciiTheme="majorBidi" w:hAnsiTheme="majorBidi" w:cs="Times New Roman"/>
        </w:rPr>
        <w:t>]</w:t>
      </w:r>
      <w:r w:rsidR="009E0B88" w:rsidRPr="00660543">
        <w:rPr>
          <w:rFonts w:asciiTheme="majorBidi" w:hAnsiTheme="majorBidi" w:cs="Times New Roman"/>
        </w:rPr>
        <w:t xml:space="preserve"> (2006)</w:t>
      </w:r>
      <w:r w:rsidRPr="00660543">
        <w:rPr>
          <w:rFonts w:asciiTheme="majorBidi" w:hAnsiTheme="majorBidi" w:cs="Times New Roman"/>
        </w:rPr>
        <w:t>, pp. 7 – 58</w:t>
      </w:r>
      <w:r w:rsidR="00923177" w:rsidRPr="00660543">
        <w:rPr>
          <w:rFonts w:asciiTheme="majorBidi" w:hAnsiTheme="majorBidi" w:cs="Times New Roman"/>
        </w:rPr>
        <w:t xml:space="preserve"> (enlarged version of 2)</w:t>
      </w:r>
      <w:r w:rsidR="009E0B88" w:rsidRPr="00660543">
        <w:rPr>
          <w:rFonts w:asciiTheme="majorBidi" w:hAnsiTheme="majorBidi" w:cs="Times New Roman"/>
        </w:rPr>
        <w:t>.</w:t>
      </w:r>
    </w:p>
    <w:p w:rsidR="00FF2E2F" w:rsidRPr="00660543" w:rsidRDefault="00FF2E2F" w:rsidP="00FF2E2F">
      <w:pPr>
        <w:pStyle w:val="Default"/>
        <w:ind w:left="360"/>
        <w:jc w:val="both"/>
        <w:rPr>
          <w:rFonts w:asciiTheme="majorBidi" w:hAnsiTheme="majorBidi"/>
          <w:color w:val="auto"/>
        </w:rPr>
      </w:pPr>
      <w:r>
        <w:rPr>
          <w:rFonts w:asciiTheme="majorBidi" w:hAnsiTheme="majorBidi"/>
        </w:rPr>
        <w:t xml:space="preserve">   </w:t>
      </w:r>
      <w:r w:rsidRPr="00FF2E2F">
        <w:rPr>
          <w:rFonts w:asciiTheme="majorBidi" w:hAnsiTheme="majorBidi"/>
          <w:color w:val="auto"/>
        </w:rPr>
        <w:t xml:space="preserve">(Citations: </w:t>
      </w:r>
      <w:r>
        <w:rPr>
          <w:rFonts w:asciiTheme="majorBidi" w:hAnsiTheme="majorBidi"/>
          <w:color w:val="auto"/>
        </w:rPr>
        <w:t>0;</w:t>
      </w:r>
      <w:r w:rsidRPr="00FF2E2F">
        <w:rPr>
          <w:rFonts w:asciiTheme="majorBidi" w:hAnsiTheme="majorBidi"/>
          <w:color w:val="auto"/>
        </w:rPr>
        <w:t xml:space="preserve"> SJR </w:t>
      </w:r>
      <w:r>
        <w:rPr>
          <w:rFonts w:asciiTheme="majorBidi" w:hAnsiTheme="majorBidi"/>
          <w:color w:val="auto"/>
        </w:rPr>
        <w:t>N/A</w:t>
      </w:r>
      <w:r w:rsidRPr="00FF2E2F">
        <w:rPr>
          <w:rFonts w:asciiTheme="majorBidi" w:hAnsiTheme="majorBidi"/>
          <w:color w:val="auto"/>
        </w:rPr>
        <w:t>)</w:t>
      </w:r>
    </w:p>
    <w:p w:rsidR="00160C82" w:rsidRPr="00660543" w:rsidRDefault="00205DEA" w:rsidP="00A855DA">
      <w:pPr>
        <w:widowControl w:val="0"/>
        <w:tabs>
          <w:tab w:val="num" w:pos="-567"/>
          <w:tab w:val="left" w:pos="-142"/>
        </w:tabs>
        <w:bidi/>
        <w:adjustRightInd w:val="0"/>
        <w:ind w:right="567" w:hanging="425"/>
        <w:jc w:val="both"/>
        <w:rPr>
          <w:rFonts w:asciiTheme="majorBidi" w:hAnsiTheme="majorBidi" w:cs="Times New Roman"/>
          <w:rtl/>
          <w:lang w:val="es-ES_tradnl"/>
        </w:rPr>
      </w:pPr>
      <w:r w:rsidRPr="00660543">
        <w:rPr>
          <w:rFonts w:asciiTheme="majorBidi" w:hAnsiTheme="majorBidi" w:cs="Times New Roman"/>
        </w:rPr>
        <w:t>2c.</w:t>
      </w:r>
      <w:r w:rsidR="00511D1E" w:rsidRPr="00660543">
        <w:rPr>
          <w:rFonts w:asciiTheme="majorBidi" w:hAnsiTheme="majorBidi" w:cs="Times New Roman"/>
          <w:rtl/>
        </w:rPr>
        <w:t xml:space="preserve"> תמר אלכסנדר </w:t>
      </w:r>
      <w:r w:rsidR="00511D1E" w:rsidRPr="00660543">
        <w:rPr>
          <w:rFonts w:asciiTheme="majorBidi" w:hAnsiTheme="majorBidi" w:cs="Times New Roman"/>
          <w:b/>
          <w:bCs/>
          <w:rtl/>
        </w:rPr>
        <w:t>ואליעזר פאפו</w:t>
      </w:r>
      <w:r w:rsidR="00511D1E" w:rsidRPr="00660543">
        <w:rPr>
          <w:rFonts w:asciiTheme="majorBidi" w:hAnsiTheme="majorBidi" w:cs="Times New Roman"/>
          <w:rtl/>
        </w:rPr>
        <w:t xml:space="preserve">: </w:t>
      </w:r>
      <w:r w:rsidR="00160C82" w:rsidRPr="00660543">
        <w:rPr>
          <w:rFonts w:asciiTheme="majorBidi" w:hAnsiTheme="majorBidi" w:cs="Times New Roman"/>
          <w:rtl/>
        </w:rPr>
        <w:t xml:space="preserve">לכוחה של מילה: לחשי ריפוי ספרדיים-יהודיים מסרייבו", </w:t>
      </w:r>
      <w:r w:rsidR="00160C82" w:rsidRPr="00660543">
        <w:rPr>
          <w:rFonts w:asciiTheme="majorBidi" w:hAnsiTheme="majorBidi" w:cs="Times New Roman"/>
          <w:b/>
          <w:bCs/>
          <w:rtl/>
        </w:rPr>
        <w:t>מחקרי ירושלים בפולקלור יהודי</w:t>
      </w:r>
      <w:r w:rsidR="00160C82" w:rsidRPr="00660543">
        <w:rPr>
          <w:rFonts w:asciiTheme="majorBidi" w:hAnsiTheme="majorBidi" w:cs="Times New Roman"/>
          <w:rtl/>
        </w:rPr>
        <w:t xml:space="preserve">, כ"ד-כ"ה (תשס"ו-תשס"ז – 2006/07), עמ' 303 – 347.  </w:t>
      </w:r>
    </w:p>
    <w:p w:rsidR="00483DA5" w:rsidRDefault="00FE0913" w:rsidP="00A855DA">
      <w:pPr>
        <w:pStyle w:val="Default"/>
        <w:ind w:left="567"/>
        <w:jc w:val="both"/>
        <w:rPr>
          <w:rFonts w:asciiTheme="majorBidi" w:hAnsiTheme="majorBidi"/>
          <w:color w:val="auto"/>
        </w:rPr>
      </w:pPr>
      <w:r w:rsidRPr="00660543">
        <w:rPr>
          <w:rFonts w:asciiTheme="majorBidi" w:hAnsiTheme="majorBidi"/>
          <w:color w:val="auto"/>
        </w:rPr>
        <w:t>(</w:t>
      </w:r>
      <w:r w:rsidR="00346E8F" w:rsidRPr="00660543">
        <w:rPr>
          <w:rFonts w:asciiTheme="majorBidi" w:hAnsiTheme="majorBidi"/>
          <w:color w:val="auto"/>
        </w:rPr>
        <w:t>Tamar Alexander</w:t>
      </w:r>
      <w:r w:rsidR="0098075E" w:rsidRPr="00660543">
        <w:rPr>
          <w:rFonts w:asciiTheme="majorBidi" w:hAnsiTheme="majorBidi"/>
          <w:snapToGrid w:val="0"/>
          <w:color w:val="auto"/>
          <w:vertAlign w:val="superscript"/>
          <w:lang w:eastAsia="he-IL"/>
        </w:rPr>
        <w:t>PI</w:t>
      </w:r>
      <w:r w:rsidR="00346E8F" w:rsidRPr="00660543">
        <w:rPr>
          <w:rFonts w:asciiTheme="majorBidi" w:hAnsiTheme="majorBidi"/>
          <w:color w:val="auto"/>
        </w:rPr>
        <w:t xml:space="preserve"> </w:t>
      </w:r>
      <w:r w:rsidR="0098261B" w:rsidRPr="00660543">
        <w:rPr>
          <w:rFonts w:asciiTheme="majorBidi" w:hAnsiTheme="majorBidi"/>
          <w:color w:val="auto"/>
        </w:rPr>
        <w:t>&amp;</w:t>
      </w:r>
      <w:r w:rsidR="00346E8F" w:rsidRPr="00660543">
        <w:rPr>
          <w:rFonts w:asciiTheme="majorBidi" w:hAnsiTheme="majorBidi"/>
          <w:color w:val="auto"/>
        </w:rPr>
        <w:t xml:space="preserve"> Eliezer Papo</w:t>
      </w:r>
      <w:r w:rsidR="0098075E" w:rsidRPr="00660543">
        <w:rPr>
          <w:rFonts w:asciiTheme="majorBidi" w:hAnsiTheme="majorBidi"/>
          <w:snapToGrid w:val="0"/>
          <w:color w:val="auto"/>
          <w:vertAlign w:val="superscript"/>
          <w:lang w:eastAsia="he-IL"/>
        </w:rPr>
        <w:t>PI</w:t>
      </w:r>
      <w:r w:rsidR="009E0B88" w:rsidRPr="00660543">
        <w:rPr>
          <w:rFonts w:asciiTheme="majorBidi" w:hAnsiTheme="majorBidi"/>
          <w:color w:val="auto"/>
        </w:rPr>
        <w:t xml:space="preserve">: </w:t>
      </w:r>
      <w:r w:rsidR="00BE14AF" w:rsidRPr="00660543">
        <w:rPr>
          <w:rFonts w:asciiTheme="majorBidi" w:hAnsiTheme="majorBidi"/>
          <w:color w:val="auto"/>
        </w:rPr>
        <w:t>"</w:t>
      </w:r>
      <w:r w:rsidR="00346E8F" w:rsidRPr="00660543">
        <w:rPr>
          <w:rFonts w:asciiTheme="majorBidi" w:hAnsiTheme="majorBidi"/>
          <w:color w:val="auto"/>
        </w:rPr>
        <w:t xml:space="preserve">The Power of Word: </w:t>
      </w:r>
      <w:r w:rsidR="00BE14AF" w:rsidRPr="00660543">
        <w:rPr>
          <w:rFonts w:asciiTheme="majorBidi" w:hAnsiTheme="majorBidi"/>
          <w:color w:val="auto"/>
        </w:rPr>
        <w:t>Sephardic Magic</w:t>
      </w:r>
      <w:r w:rsidR="00346E8F" w:rsidRPr="00660543">
        <w:rPr>
          <w:rFonts w:asciiTheme="majorBidi" w:hAnsiTheme="majorBidi"/>
          <w:color w:val="auto"/>
        </w:rPr>
        <w:t xml:space="preserve"> Spells from Sarajevo</w:t>
      </w:r>
      <w:r w:rsidR="00BE14AF" w:rsidRPr="00660543">
        <w:rPr>
          <w:rFonts w:asciiTheme="majorBidi" w:hAnsiTheme="majorBidi"/>
          <w:color w:val="auto"/>
        </w:rPr>
        <w:t>"</w:t>
      </w:r>
      <w:r w:rsidR="00346E8F" w:rsidRPr="00660543">
        <w:rPr>
          <w:rFonts w:asciiTheme="majorBidi" w:hAnsiTheme="majorBidi"/>
          <w:color w:val="auto"/>
        </w:rPr>
        <w:t xml:space="preserve"> </w:t>
      </w:r>
      <w:r w:rsidRPr="00660543">
        <w:rPr>
          <w:rFonts w:asciiTheme="majorBidi" w:hAnsiTheme="majorBidi"/>
          <w:color w:val="auto"/>
        </w:rPr>
        <w:t>[</w:t>
      </w:r>
      <w:r w:rsidR="00923177" w:rsidRPr="00660543">
        <w:rPr>
          <w:rFonts w:asciiTheme="majorBidi" w:hAnsiTheme="majorBidi"/>
          <w:color w:val="auto"/>
        </w:rPr>
        <w:t xml:space="preserve">in </w:t>
      </w:r>
      <w:r w:rsidR="00346E8F" w:rsidRPr="00660543">
        <w:rPr>
          <w:rFonts w:asciiTheme="majorBidi" w:hAnsiTheme="majorBidi"/>
          <w:color w:val="auto"/>
        </w:rPr>
        <w:t>Hebrew</w:t>
      </w:r>
      <w:r w:rsidRPr="00660543">
        <w:rPr>
          <w:rFonts w:asciiTheme="majorBidi" w:hAnsiTheme="majorBidi"/>
          <w:color w:val="auto"/>
        </w:rPr>
        <w:t>]</w:t>
      </w:r>
      <w:r w:rsidR="00346E8F" w:rsidRPr="00660543">
        <w:rPr>
          <w:rFonts w:asciiTheme="majorBidi" w:hAnsiTheme="majorBidi"/>
          <w:color w:val="auto"/>
        </w:rPr>
        <w:t xml:space="preserve">, </w:t>
      </w:r>
      <w:r w:rsidR="00063B80" w:rsidRPr="00660543">
        <w:rPr>
          <w:rFonts w:asciiTheme="majorBidi" w:hAnsiTheme="majorBidi"/>
          <w:i/>
          <w:iCs/>
          <w:color w:val="auto"/>
        </w:rPr>
        <w:t>Jerusalem Studies in Jewish Folklore</w:t>
      </w:r>
      <w:r w:rsidR="00063B80" w:rsidRPr="00660543">
        <w:rPr>
          <w:rFonts w:asciiTheme="majorBidi" w:hAnsiTheme="majorBidi"/>
          <w:color w:val="auto"/>
        </w:rPr>
        <w:t xml:space="preserve"> </w:t>
      </w:r>
      <w:r w:rsidR="004C18CD" w:rsidRPr="00660543">
        <w:rPr>
          <w:rFonts w:asciiTheme="majorBidi" w:hAnsiTheme="majorBidi"/>
          <w:i/>
          <w:iCs/>
          <w:color w:val="auto"/>
        </w:rPr>
        <w:t>24/25</w:t>
      </w:r>
      <w:r w:rsidR="00483DA5" w:rsidRPr="00660543">
        <w:rPr>
          <w:rFonts w:asciiTheme="majorBidi" w:hAnsiTheme="majorBidi"/>
          <w:color w:val="auto"/>
        </w:rPr>
        <w:t>, XXIV/XXV (2006/07), pp. 303 – 347</w:t>
      </w:r>
      <w:r w:rsidR="00923177" w:rsidRPr="00660543">
        <w:rPr>
          <w:rFonts w:asciiTheme="majorBidi" w:hAnsiTheme="majorBidi"/>
          <w:color w:val="auto"/>
        </w:rPr>
        <w:t>, (</w:t>
      </w:r>
      <w:r w:rsidR="00483DA5" w:rsidRPr="00660543">
        <w:rPr>
          <w:rFonts w:asciiTheme="majorBidi" w:hAnsiTheme="majorBidi"/>
          <w:color w:val="auto"/>
        </w:rPr>
        <w:t xml:space="preserve">Hebrew translation of </w:t>
      </w:r>
      <w:r w:rsidR="00923177" w:rsidRPr="00660543">
        <w:rPr>
          <w:rFonts w:asciiTheme="majorBidi" w:hAnsiTheme="majorBidi"/>
          <w:color w:val="auto"/>
        </w:rPr>
        <w:t>2b</w:t>
      </w:r>
      <w:r w:rsidRPr="00660543">
        <w:rPr>
          <w:rFonts w:asciiTheme="majorBidi" w:hAnsiTheme="majorBidi"/>
          <w:color w:val="auto"/>
        </w:rPr>
        <w:t>)</w:t>
      </w:r>
      <w:r w:rsidR="00923177" w:rsidRPr="00660543">
        <w:rPr>
          <w:rFonts w:asciiTheme="majorBidi" w:hAnsiTheme="majorBidi"/>
          <w:color w:val="auto"/>
        </w:rPr>
        <w:t>.</w:t>
      </w:r>
    </w:p>
    <w:p w:rsidR="00FF2E2F" w:rsidRPr="00660543" w:rsidRDefault="00FF2E2F" w:rsidP="00FF2E2F">
      <w:pPr>
        <w:pStyle w:val="Default"/>
        <w:ind w:left="360"/>
        <w:jc w:val="both"/>
        <w:rPr>
          <w:rFonts w:asciiTheme="majorBidi" w:hAnsiTheme="majorBidi"/>
          <w:color w:val="auto"/>
        </w:rPr>
      </w:pPr>
      <w:r>
        <w:rPr>
          <w:rFonts w:asciiTheme="majorBidi" w:hAnsiTheme="majorBidi"/>
          <w:color w:val="auto"/>
        </w:rPr>
        <w:t xml:space="preserve">    </w:t>
      </w:r>
      <w:r w:rsidRPr="00FF2E2F">
        <w:rPr>
          <w:rFonts w:asciiTheme="majorBidi" w:hAnsiTheme="majorBidi"/>
          <w:color w:val="auto"/>
        </w:rPr>
        <w:t xml:space="preserve">(Citations: </w:t>
      </w:r>
      <w:r>
        <w:rPr>
          <w:rFonts w:asciiTheme="majorBidi" w:hAnsiTheme="majorBidi"/>
          <w:color w:val="auto"/>
        </w:rPr>
        <w:t>0;</w:t>
      </w:r>
      <w:r w:rsidRPr="00FF2E2F">
        <w:rPr>
          <w:rFonts w:asciiTheme="majorBidi" w:hAnsiTheme="majorBidi"/>
          <w:color w:val="auto"/>
        </w:rPr>
        <w:t xml:space="preserve"> SJR </w:t>
      </w:r>
      <w:r>
        <w:rPr>
          <w:rFonts w:asciiTheme="majorBidi" w:hAnsiTheme="majorBidi"/>
          <w:color w:val="auto"/>
        </w:rPr>
        <w:t>N/A</w:t>
      </w:r>
      <w:r w:rsidRPr="00FF2E2F">
        <w:rPr>
          <w:rFonts w:asciiTheme="majorBidi" w:hAnsiTheme="majorBidi"/>
          <w:color w:val="auto"/>
        </w:rPr>
        <w:t>)</w:t>
      </w:r>
    </w:p>
    <w:p w:rsidR="00A57914" w:rsidRDefault="00205DEA" w:rsidP="00B63D7F">
      <w:pPr>
        <w:ind w:left="567" w:hanging="425"/>
        <w:jc w:val="both"/>
        <w:rPr>
          <w:rFonts w:asciiTheme="majorBidi" w:hAnsiTheme="majorBidi" w:cs="Times New Roman"/>
        </w:rPr>
      </w:pPr>
      <w:r w:rsidRPr="00660543">
        <w:rPr>
          <w:rFonts w:asciiTheme="majorBidi" w:hAnsiTheme="majorBidi" w:cs="Times New Roman"/>
        </w:rPr>
        <w:t>2</w:t>
      </w:r>
      <w:r w:rsidR="00B63D7F">
        <w:rPr>
          <w:rFonts w:asciiTheme="majorBidi" w:hAnsiTheme="majorBidi" w:cs="Times New Roman"/>
        </w:rPr>
        <w:t>c</w:t>
      </w:r>
      <w:r w:rsidR="00A57914" w:rsidRPr="00660543">
        <w:rPr>
          <w:rFonts w:asciiTheme="majorBidi" w:hAnsiTheme="majorBidi" w:cs="Times New Roman"/>
        </w:rPr>
        <w:t>. Tamar Alexander</w:t>
      </w:r>
      <w:r w:rsidR="0098075E" w:rsidRPr="00660543">
        <w:rPr>
          <w:rFonts w:asciiTheme="majorBidi" w:hAnsiTheme="majorBidi" w:cs="Times New Roman"/>
          <w:snapToGrid w:val="0"/>
          <w:vertAlign w:val="superscript"/>
          <w:lang w:eastAsia="he-IL"/>
        </w:rPr>
        <w:t>PI</w:t>
      </w:r>
      <w:r w:rsidR="00A57914" w:rsidRPr="00660543">
        <w:rPr>
          <w:rFonts w:asciiTheme="majorBidi" w:hAnsiTheme="majorBidi" w:cs="Times New Roman"/>
        </w:rPr>
        <w:t xml:space="preserve"> </w:t>
      </w:r>
      <w:r w:rsidR="0098261B" w:rsidRPr="00660543">
        <w:rPr>
          <w:rFonts w:asciiTheme="majorBidi" w:hAnsiTheme="majorBidi" w:cs="Times New Roman"/>
        </w:rPr>
        <w:t>&amp;</w:t>
      </w:r>
      <w:r w:rsidR="00A57914" w:rsidRPr="00660543">
        <w:rPr>
          <w:rFonts w:asciiTheme="majorBidi" w:hAnsiTheme="majorBidi" w:cs="Times New Roman"/>
        </w:rPr>
        <w:t xml:space="preserve"> </w:t>
      </w:r>
      <w:r w:rsidR="00A57914" w:rsidRPr="00660543">
        <w:rPr>
          <w:rFonts w:asciiTheme="majorBidi" w:hAnsiTheme="majorBidi" w:cs="Times New Roman"/>
          <w:b/>
          <w:bCs/>
        </w:rPr>
        <w:t>Eliezer Papo</w:t>
      </w:r>
      <w:r w:rsidR="0098075E" w:rsidRPr="00660543">
        <w:rPr>
          <w:rFonts w:asciiTheme="majorBidi" w:hAnsiTheme="majorBidi" w:cs="Times New Roman"/>
          <w:snapToGrid w:val="0"/>
          <w:vertAlign w:val="superscript"/>
          <w:lang w:eastAsia="he-IL"/>
        </w:rPr>
        <w:t>PI</w:t>
      </w:r>
      <w:r w:rsidR="00A57914" w:rsidRPr="00660543">
        <w:rPr>
          <w:rFonts w:asciiTheme="majorBidi" w:hAnsiTheme="majorBidi" w:cs="Times New Roman"/>
        </w:rPr>
        <w:t>: "</w:t>
      </w:r>
      <w:r w:rsidR="00A57914" w:rsidRPr="00660543">
        <w:rPr>
          <w:rFonts w:asciiTheme="majorBidi" w:hAnsiTheme="majorBidi" w:cs="Times New Roman"/>
          <w:i/>
          <w:iCs/>
        </w:rPr>
        <w:t>Te aprikanto i te diskanto:</w:t>
      </w:r>
      <w:r w:rsidR="00A57914" w:rsidRPr="00660543">
        <w:rPr>
          <w:rFonts w:asciiTheme="majorBidi" w:hAnsiTheme="majorBidi" w:cs="Times New Roman"/>
        </w:rPr>
        <w:t xml:space="preserve"> La medis</w:t>
      </w:r>
      <w:r w:rsidR="00DC666A">
        <w:rPr>
          <w:rFonts w:asciiTheme="majorBidi" w:hAnsiTheme="majorBidi" w:cs="Times New Roman"/>
        </w:rPr>
        <w:t>ina tradisional de las mujeres s</w:t>
      </w:r>
      <w:r w:rsidR="00A57914" w:rsidRPr="00660543">
        <w:rPr>
          <w:rFonts w:asciiTheme="majorBidi" w:hAnsiTheme="majorBidi" w:cs="Times New Roman"/>
        </w:rPr>
        <w:t>efaradis de Bosna" (</w:t>
      </w:r>
      <w:r w:rsidR="00A57914" w:rsidRPr="00660543">
        <w:rPr>
          <w:rFonts w:asciiTheme="majorBidi" w:hAnsiTheme="majorBidi" w:cs="Times New Roman"/>
          <w:i/>
          <w:iCs/>
        </w:rPr>
        <w:t>I Will Enchant You and Annul the Spell:</w:t>
      </w:r>
      <w:r w:rsidR="00A57914" w:rsidRPr="00660543">
        <w:rPr>
          <w:rFonts w:asciiTheme="majorBidi" w:hAnsiTheme="majorBidi" w:cs="Times New Roman"/>
        </w:rPr>
        <w:t xml:space="preserve"> The Traditional Medicine of Sephardic Bosnian Woman, </w:t>
      </w:r>
      <w:r w:rsidR="00B749EE" w:rsidRPr="00660543">
        <w:rPr>
          <w:rFonts w:asciiTheme="majorBidi" w:hAnsiTheme="majorBidi" w:cs="Times New Roman"/>
        </w:rPr>
        <w:t xml:space="preserve">[in </w:t>
      </w:r>
      <w:r w:rsidR="00A57914" w:rsidRPr="00660543">
        <w:rPr>
          <w:rFonts w:asciiTheme="majorBidi" w:hAnsiTheme="majorBidi" w:cs="Times New Roman"/>
        </w:rPr>
        <w:t>Judeo-Spanish</w:t>
      </w:r>
      <w:r w:rsidR="00B749EE" w:rsidRPr="00660543">
        <w:rPr>
          <w:rFonts w:asciiTheme="majorBidi" w:hAnsiTheme="majorBidi" w:cs="Times New Roman"/>
        </w:rPr>
        <w:t>]</w:t>
      </w:r>
      <w:r w:rsidR="00A57914" w:rsidRPr="00660543">
        <w:rPr>
          <w:rFonts w:asciiTheme="majorBidi" w:hAnsiTheme="majorBidi" w:cs="Times New Roman"/>
        </w:rPr>
        <w:t xml:space="preserve">), </w:t>
      </w:r>
      <w:r w:rsidR="00A57914" w:rsidRPr="00660543">
        <w:rPr>
          <w:rFonts w:asciiTheme="majorBidi" w:hAnsiTheme="majorBidi" w:cs="Times New Roman"/>
          <w:i/>
          <w:iCs/>
        </w:rPr>
        <w:t>Sefárdica N</w:t>
      </w:r>
      <w:r w:rsidR="00A57914" w:rsidRPr="00660543">
        <w:rPr>
          <w:rFonts w:asciiTheme="majorBidi" w:hAnsiTheme="majorBidi" w:cs="Times New Roman"/>
          <w:i/>
          <w:iCs/>
          <w:vertAlign w:val="superscript"/>
        </w:rPr>
        <w:t>o</w:t>
      </w:r>
      <w:r w:rsidR="00A57914" w:rsidRPr="00660543">
        <w:rPr>
          <w:rFonts w:asciiTheme="majorBidi" w:hAnsiTheme="majorBidi" w:cs="Times New Roman"/>
          <w:i/>
          <w:iCs/>
        </w:rPr>
        <w:t xml:space="preserve"> 18 / Marzo 2010 Costumbres sefardíes, Compilación: María Cherro de Azar, </w:t>
      </w:r>
      <w:r w:rsidR="00A57914" w:rsidRPr="00660543">
        <w:rPr>
          <w:rFonts w:asciiTheme="majorBidi" w:hAnsiTheme="majorBidi" w:cs="Times New Roman"/>
        </w:rPr>
        <w:t xml:space="preserve">pp. 173 – 219 (reprint of </w:t>
      </w:r>
      <w:r w:rsidR="00923177" w:rsidRPr="00660543">
        <w:rPr>
          <w:rFonts w:asciiTheme="majorBidi" w:hAnsiTheme="majorBidi" w:cs="Times New Roman"/>
        </w:rPr>
        <w:t>2b</w:t>
      </w:r>
      <w:r w:rsidR="00A57914" w:rsidRPr="00660543">
        <w:rPr>
          <w:rFonts w:asciiTheme="majorBidi" w:hAnsiTheme="majorBidi" w:cs="Times New Roman"/>
        </w:rPr>
        <w:t>).</w:t>
      </w:r>
    </w:p>
    <w:p w:rsidR="00FF2E2F" w:rsidRPr="00FF2E2F" w:rsidRDefault="00FF2E2F" w:rsidP="00FF2E2F">
      <w:pPr>
        <w:pStyle w:val="Default"/>
        <w:ind w:left="360"/>
        <w:jc w:val="both"/>
        <w:rPr>
          <w:rFonts w:asciiTheme="majorBidi" w:hAnsiTheme="majorBidi"/>
          <w:color w:val="auto"/>
        </w:rPr>
      </w:pPr>
      <w:r>
        <w:rPr>
          <w:rFonts w:asciiTheme="majorBidi" w:hAnsiTheme="majorBidi"/>
          <w:color w:val="auto"/>
        </w:rPr>
        <w:t xml:space="preserve">   </w:t>
      </w:r>
      <w:r w:rsidRPr="00FF2E2F">
        <w:rPr>
          <w:rFonts w:asciiTheme="majorBidi" w:hAnsiTheme="majorBidi"/>
          <w:color w:val="auto"/>
        </w:rPr>
        <w:t xml:space="preserve">(Citations: </w:t>
      </w:r>
      <w:r>
        <w:rPr>
          <w:rFonts w:asciiTheme="majorBidi" w:hAnsiTheme="majorBidi"/>
          <w:color w:val="auto"/>
        </w:rPr>
        <w:t>0;</w:t>
      </w:r>
      <w:r w:rsidRPr="00FF2E2F">
        <w:rPr>
          <w:rFonts w:asciiTheme="majorBidi" w:hAnsiTheme="majorBidi"/>
          <w:color w:val="auto"/>
        </w:rPr>
        <w:t xml:space="preserve"> SJR </w:t>
      </w:r>
      <w:r>
        <w:rPr>
          <w:rFonts w:asciiTheme="majorBidi" w:hAnsiTheme="majorBidi"/>
          <w:color w:val="auto"/>
        </w:rPr>
        <w:t>N/A</w:t>
      </w:r>
      <w:r w:rsidRPr="00FF2E2F">
        <w:rPr>
          <w:rFonts w:asciiTheme="majorBidi" w:hAnsiTheme="majorBidi"/>
          <w:color w:val="auto"/>
        </w:rPr>
        <w:t>)</w:t>
      </w:r>
    </w:p>
    <w:p w:rsidR="00205DEA" w:rsidRDefault="00205DEA" w:rsidP="00B63D7F">
      <w:pPr>
        <w:ind w:left="567" w:hanging="425"/>
        <w:jc w:val="both"/>
        <w:rPr>
          <w:rFonts w:asciiTheme="majorBidi" w:hAnsiTheme="majorBidi" w:cs="Times New Roman"/>
        </w:rPr>
      </w:pPr>
      <w:r w:rsidRPr="00660543">
        <w:rPr>
          <w:rFonts w:asciiTheme="majorBidi" w:hAnsiTheme="majorBidi" w:cs="Times New Roman"/>
        </w:rPr>
        <w:t>2</w:t>
      </w:r>
      <w:r w:rsidR="00B63D7F">
        <w:rPr>
          <w:rFonts w:asciiTheme="majorBidi" w:hAnsiTheme="majorBidi" w:cs="Times New Roman"/>
        </w:rPr>
        <w:t>d</w:t>
      </w:r>
      <w:r w:rsidR="0098261B" w:rsidRPr="00660543">
        <w:rPr>
          <w:rFonts w:asciiTheme="majorBidi" w:hAnsiTheme="majorBidi" w:cs="Times New Roman"/>
        </w:rPr>
        <w:t>. Tamar Alexander</w:t>
      </w:r>
      <w:r w:rsidR="0098075E" w:rsidRPr="00660543">
        <w:rPr>
          <w:rFonts w:asciiTheme="majorBidi" w:hAnsiTheme="majorBidi" w:cs="Times New Roman"/>
          <w:snapToGrid w:val="0"/>
          <w:vertAlign w:val="superscript"/>
          <w:lang w:eastAsia="he-IL"/>
        </w:rPr>
        <w:t>PI</w:t>
      </w:r>
      <w:r w:rsidR="0098261B" w:rsidRPr="00660543">
        <w:rPr>
          <w:rFonts w:asciiTheme="majorBidi" w:hAnsiTheme="majorBidi" w:cs="Times New Roman"/>
        </w:rPr>
        <w:t xml:space="preserve"> &amp; </w:t>
      </w:r>
      <w:r w:rsidR="0098261B" w:rsidRPr="00660543">
        <w:rPr>
          <w:rFonts w:asciiTheme="majorBidi" w:hAnsiTheme="majorBidi" w:cs="Times New Roman"/>
          <w:b/>
          <w:bCs/>
        </w:rPr>
        <w:t>Eliezer Papo</w:t>
      </w:r>
      <w:r w:rsidR="0098075E" w:rsidRPr="00660543">
        <w:rPr>
          <w:rFonts w:asciiTheme="majorBidi" w:hAnsiTheme="majorBidi" w:cs="Times New Roman"/>
          <w:snapToGrid w:val="0"/>
          <w:vertAlign w:val="superscript"/>
          <w:lang w:eastAsia="he-IL"/>
        </w:rPr>
        <w:t>PI</w:t>
      </w:r>
      <w:r w:rsidR="0098261B" w:rsidRPr="00660543">
        <w:rPr>
          <w:rFonts w:asciiTheme="majorBidi" w:hAnsiTheme="majorBidi" w:cs="Times New Roman"/>
        </w:rPr>
        <w:t xml:space="preserve">: "On the Power of the Word: Healing Incantations of Bosnian Sephardic Women", </w:t>
      </w:r>
      <w:r w:rsidR="0098261B" w:rsidRPr="00660543">
        <w:rPr>
          <w:rFonts w:asciiTheme="majorBidi" w:hAnsiTheme="majorBidi" w:cs="Times New Roman"/>
          <w:i/>
          <w:iCs/>
        </w:rPr>
        <w:t xml:space="preserve">Menorah, </w:t>
      </w:r>
      <w:r w:rsidR="0098261B" w:rsidRPr="00660543">
        <w:rPr>
          <w:rFonts w:asciiTheme="majorBidi" w:hAnsiTheme="majorBidi" w:cs="Times New Roman"/>
        </w:rPr>
        <w:t>2 (2011), pp. 57 – 117</w:t>
      </w:r>
      <w:r w:rsidR="00923177" w:rsidRPr="00660543">
        <w:rPr>
          <w:rFonts w:asciiTheme="majorBidi" w:hAnsiTheme="majorBidi" w:cs="Times New Roman"/>
        </w:rPr>
        <w:t>,</w:t>
      </w:r>
      <w:r w:rsidR="0098261B" w:rsidRPr="00660543">
        <w:rPr>
          <w:rFonts w:asciiTheme="majorBidi" w:hAnsiTheme="majorBidi" w:cs="Times New Roman"/>
        </w:rPr>
        <w:t xml:space="preserve"> </w:t>
      </w:r>
      <w:r w:rsidR="00923177" w:rsidRPr="00660543">
        <w:rPr>
          <w:rFonts w:asciiTheme="majorBidi" w:hAnsiTheme="majorBidi" w:cs="Times New Roman"/>
        </w:rPr>
        <w:t>(</w:t>
      </w:r>
      <w:r w:rsidR="0098261B" w:rsidRPr="00660543">
        <w:rPr>
          <w:rFonts w:asciiTheme="majorBidi" w:hAnsiTheme="majorBidi" w:cs="Times New Roman"/>
        </w:rPr>
        <w:t xml:space="preserve">English translation of </w:t>
      </w:r>
      <w:r w:rsidR="00923177" w:rsidRPr="00660543">
        <w:rPr>
          <w:rFonts w:asciiTheme="majorBidi" w:hAnsiTheme="majorBidi" w:cs="Times New Roman"/>
        </w:rPr>
        <w:t>2</w:t>
      </w:r>
      <w:r w:rsidR="00306228" w:rsidRPr="00660543">
        <w:rPr>
          <w:rFonts w:asciiTheme="majorBidi" w:hAnsiTheme="majorBidi" w:cs="Times New Roman"/>
        </w:rPr>
        <w:t>b</w:t>
      </w:r>
      <w:r w:rsidR="00923177" w:rsidRPr="00660543">
        <w:rPr>
          <w:rFonts w:asciiTheme="majorBidi" w:hAnsiTheme="majorBidi" w:cs="Times New Roman"/>
        </w:rPr>
        <w:t>)</w:t>
      </w:r>
      <w:r w:rsidR="0098261B" w:rsidRPr="00660543">
        <w:rPr>
          <w:rFonts w:asciiTheme="majorBidi" w:hAnsiTheme="majorBidi" w:cs="Times New Roman"/>
        </w:rPr>
        <w:t>.</w:t>
      </w:r>
    </w:p>
    <w:p w:rsidR="00FF2E2F" w:rsidRPr="00FF2E2F" w:rsidRDefault="00FF2E2F" w:rsidP="00FF2E2F">
      <w:pPr>
        <w:pStyle w:val="Default"/>
        <w:ind w:left="360"/>
        <w:jc w:val="both"/>
        <w:rPr>
          <w:rFonts w:asciiTheme="majorBidi" w:hAnsiTheme="majorBidi"/>
          <w:color w:val="auto"/>
        </w:rPr>
      </w:pPr>
      <w:r>
        <w:rPr>
          <w:rFonts w:asciiTheme="majorBidi" w:hAnsiTheme="majorBidi"/>
        </w:rPr>
        <w:t xml:space="preserve">   </w:t>
      </w:r>
      <w:r w:rsidRPr="00FF2E2F">
        <w:rPr>
          <w:rFonts w:asciiTheme="majorBidi" w:hAnsiTheme="majorBidi"/>
          <w:color w:val="auto"/>
        </w:rPr>
        <w:t xml:space="preserve">(Citations: </w:t>
      </w:r>
      <w:r>
        <w:rPr>
          <w:rFonts w:asciiTheme="majorBidi" w:hAnsiTheme="majorBidi"/>
          <w:color w:val="auto"/>
        </w:rPr>
        <w:t>0;</w:t>
      </w:r>
      <w:r w:rsidRPr="00FF2E2F">
        <w:rPr>
          <w:rFonts w:asciiTheme="majorBidi" w:hAnsiTheme="majorBidi"/>
          <w:color w:val="auto"/>
        </w:rPr>
        <w:t xml:space="preserve"> SJR </w:t>
      </w:r>
      <w:r>
        <w:rPr>
          <w:rFonts w:asciiTheme="majorBidi" w:hAnsiTheme="majorBidi"/>
          <w:color w:val="auto"/>
        </w:rPr>
        <w:t>N/A</w:t>
      </w:r>
      <w:r w:rsidRPr="00FF2E2F">
        <w:rPr>
          <w:rFonts w:asciiTheme="majorBidi" w:hAnsiTheme="majorBidi"/>
          <w:color w:val="auto"/>
        </w:rPr>
        <w:t>)</w:t>
      </w:r>
    </w:p>
    <w:p w:rsidR="009C1B25" w:rsidRDefault="0070532F" w:rsidP="00A855DA">
      <w:pPr>
        <w:pStyle w:val="ab"/>
        <w:numPr>
          <w:ilvl w:val="0"/>
          <w:numId w:val="34"/>
        </w:numPr>
        <w:ind w:left="567" w:hanging="425"/>
        <w:jc w:val="both"/>
        <w:rPr>
          <w:rFonts w:asciiTheme="majorBidi" w:hAnsiTheme="majorBidi" w:cs="Times New Roman"/>
        </w:rPr>
      </w:pPr>
      <w:r w:rsidRPr="00660543">
        <w:rPr>
          <w:rFonts w:asciiTheme="majorBidi" w:hAnsiTheme="majorBidi" w:cs="Times New Roman"/>
          <w:b/>
          <w:bCs/>
        </w:rPr>
        <w:t>Eliezer Papo</w:t>
      </w:r>
      <w:r w:rsidR="000A678D" w:rsidRPr="00660543">
        <w:rPr>
          <w:rFonts w:asciiTheme="majorBidi" w:hAnsiTheme="majorBidi" w:cs="Times New Roman"/>
        </w:rPr>
        <w:t>: "</w:t>
      </w:r>
      <w:r w:rsidRPr="00660543">
        <w:rPr>
          <w:rFonts w:asciiTheme="majorBidi" w:hAnsiTheme="majorBidi" w:cs="Times New Roman"/>
        </w:rPr>
        <w:t>Pedigree, Erudition and Piety; Involv</w:t>
      </w:r>
      <w:r w:rsidR="0036737E" w:rsidRPr="00660543">
        <w:rPr>
          <w:rFonts w:asciiTheme="majorBidi" w:hAnsiTheme="majorBidi" w:cs="Times New Roman"/>
        </w:rPr>
        <w:t>e</w:t>
      </w:r>
      <w:r w:rsidRPr="00660543">
        <w:rPr>
          <w:rFonts w:asciiTheme="majorBidi" w:hAnsiTheme="majorBidi" w:cs="Times New Roman"/>
        </w:rPr>
        <w:t xml:space="preserve">ment and Mobility: The </w:t>
      </w:r>
      <w:r w:rsidR="003626DD">
        <w:rPr>
          <w:rFonts w:asciiTheme="majorBidi" w:hAnsiTheme="majorBidi" w:cs="Times New Roman"/>
        </w:rPr>
        <w:t>Life Story of Ribi Dawid ben Ya</w:t>
      </w:r>
      <w:r w:rsidR="003626DD" w:rsidRPr="003626DD">
        <w:rPr>
          <w:rFonts w:asciiTheme="majorBidi" w:hAnsiTheme="majorBidi" w:cs="Times New Roman"/>
          <w:vertAlign w:val="superscript"/>
        </w:rPr>
        <w:t>c</w:t>
      </w:r>
      <w:r w:rsidRPr="00660543">
        <w:rPr>
          <w:rFonts w:asciiTheme="majorBidi" w:hAnsiTheme="majorBidi" w:cs="Times New Roman"/>
        </w:rPr>
        <w:t xml:space="preserve">aqov Pardo – A Case Study in the Making of Traditional Sephardic </w:t>
      </w:r>
      <w:r w:rsidRPr="00660543">
        <w:rPr>
          <w:rFonts w:ascii="Times New Roman" w:hAnsi="Times New Roman" w:cs="Times New Roman"/>
        </w:rPr>
        <w:sym w:font="Times New Roman Special G1" w:char="F08D"/>
      </w:r>
      <w:r w:rsidRPr="00660543">
        <w:rPr>
          <w:rFonts w:asciiTheme="majorBidi" w:hAnsiTheme="majorBidi" w:cs="Times New Roman"/>
        </w:rPr>
        <w:t>a</w:t>
      </w:r>
      <w:r w:rsidRPr="00660543">
        <w:rPr>
          <w:rFonts w:asciiTheme="majorBidi" w:hAnsiTheme="majorBidi" w:cs="Times New Roman"/>
          <w:u w:val="single"/>
        </w:rPr>
        <w:t>k</w:t>
      </w:r>
      <w:r w:rsidRPr="00660543">
        <w:rPr>
          <w:rFonts w:asciiTheme="majorBidi" w:hAnsiTheme="majorBidi" w:cs="Times New Roman"/>
        </w:rPr>
        <w:t>am"</w:t>
      </w:r>
      <w:r w:rsidR="000A678D" w:rsidRPr="00660543">
        <w:rPr>
          <w:rFonts w:asciiTheme="majorBidi" w:hAnsiTheme="majorBidi" w:cs="Times New Roman"/>
        </w:rPr>
        <w:t xml:space="preserve"> </w:t>
      </w:r>
      <w:r w:rsidRPr="00660543">
        <w:rPr>
          <w:rFonts w:asciiTheme="majorBidi" w:hAnsiTheme="majorBidi" w:cs="Times New Roman"/>
          <w:i/>
          <w:iCs/>
        </w:rPr>
        <w:t xml:space="preserve">Miscelánea de Estudios Árabes y Hebraicos </w:t>
      </w:r>
      <w:r w:rsidRPr="00956023">
        <w:rPr>
          <w:rFonts w:asciiTheme="majorBidi" w:hAnsiTheme="majorBidi" w:cs="Times New Roman"/>
          <w:i/>
          <w:iCs/>
        </w:rPr>
        <w:t>(sección de Hebreo)</w:t>
      </w:r>
      <w:r w:rsidRPr="00660543">
        <w:rPr>
          <w:rFonts w:asciiTheme="majorBidi" w:hAnsiTheme="majorBidi" w:cs="Times New Roman"/>
        </w:rPr>
        <w:t>, 55</w:t>
      </w:r>
      <w:r w:rsidR="000A678D" w:rsidRPr="00660543">
        <w:rPr>
          <w:rFonts w:asciiTheme="majorBidi" w:hAnsiTheme="majorBidi" w:cs="Times New Roman"/>
        </w:rPr>
        <w:t xml:space="preserve"> (2006), </w:t>
      </w:r>
      <w:r w:rsidRPr="00660543">
        <w:rPr>
          <w:rFonts w:asciiTheme="majorBidi" w:hAnsiTheme="majorBidi" w:cs="Times New Roman"/>
        </w:rPr>
        <w:t>pp. 171 – 189</w:t>
      </w:r>
      <w:r w:rsidR="000A678D" w:rsidRPr="00660543">
        <w:rPr>
          <w:rFonts w:asciiTheme="majorBidi" w:hAnsiTheme="majorBidi" w:cs="Times New Roman"/>
        </w:rPr>
        <w:t>.</w:t>
      </w:r>
    </w:p>
    <w:p w:rsidR="00F76E14" w:rsidRPr="00F76E14" w:rsidRDefault="00F76E14" w:rsidP="00F76E14">
      <w:pPr>
        <w:pStyle w:val="Default"/>
        <w:ind w:left="360"/>
        <w:jc w:val="both"/>
        <w:rPr>
          <w:rFonts w:asciiTheme="majorBidi" w:hAnsiTheme="majorBidi"/>
          <w:color w:val="auto"/>
        </w:rPr>
      </w:pPr>
      <w:r>
        <w:rPr>
          <w:rFonts w:asciiTheme="majorBidi" w:hAnsiTheme="majorBidi"/>
          <w:color w:val="auto"/>
        </w:rPr>
        <w:t xml:space="preserve">   </w:t>
      </w:r>
      <w:r w:rsidRPr="00FF2E2F">
        <w:rPr>
          <w:rFonts w:asciiTheme="majorBidi" w:hAnsiTheme="majorBidi"/>
          <w:color w:val="auto"/>
        </w:rPr>
        <w:t xml:space="preserve">(Citations: </w:t>
      </w:r>
      <w:r>
        <w:rPr>
          <w:rFonts w:asciiTheme="majorBidi" w:hAnsiTheme="majorBidi"/>
          <w:color w:val="auto"/>
        </w:rPr>
        <w:t>0;</w:t>
      </w:r>
      <w:r w:rsidRPr="00FF2E2F">
        <w:rPr>
          <w:rFonts w:asciiTheme="majorBidi" w:hAnsiTheme="majorBidi"/>
          <w:color w:val="auto"/>
        </w:rPr>
        <w:t xml:space="preserve"> SJR </w:t>
      </w:r>
      <w:r>
        <w:rPr>
          <w:rFonts w:asciiTheme="majorBidi" w:hAnsiTheme="majorBidi"/>
          <w:color w:val="auto"/>
        </w:rPr>
        <w:t>N/A</w:t>
      </w:r>
      <w:r w:rsidRPr="00FF2E2F">
        <w:rPr>
          <w:rFonts w:asciiTheme="majorBidi" w:hAnsiTheme="majorBidi"/>
          <w:color w:val="auto"/>
        </w:rPr>
        <w:t>)</w:t>
      </w:r>
    </w:p>
    <w:p w:rsidR="00FE0913" w:rsidRPr="00660543" w:rsidRDefault="00FE0913" w:rsidP="00A855DA">
      <w:pPr>
        <w:pStyle w:val="Default"/>
        <w:numPr>
          <w:ilvl w:val="0"/>
          <w:numId w:val="34"/>
        </w:numPr>
        <w:bidi/>
        <w:ind w:left="0" w:right="426"/>
        <w:jc w:val="both"/>
        <w:rPr>
          <w:rFonts w:asciiTheme="majorBidi" w:hAnsiTheme="majorBidi"/>
          <w:color w:val="auto"/>
        </w:rPr>
      </w:pPr>
      <w:r w:rsidRPr="00660543">
        <w:rPr>
          <w:rFonts w:asciiTheme="majorBidi" w:hAnsiTheme="majorBidi"/>
          <w:b/>
          <w:bCs/>
          <w:color w:val="auto"/>
          <w:rtl/>
        </w:rPr>
        <w:t>אליעזר פאפו</w:t>
      </w:r>
      <w:r w:rsidRPr="00660543">
        <w:rPr>
          <w:rFonts w:asciiTheme="majorBidi" w:hAnsiTheme="majorBidi"/>
          <w:color w:val="auto"/>
          <w:rtl/>
        </w:rPr>
        <w:t xml:space="preserve">: "חייה ומפעלה הספרותי של לאורה פאפו "בוכוריטה", המחזאית הראשונה שכתבה בספרדית-יהודית", </w:t>
      </w:r>
      <w:r w:rsidRPr="00660543">
        <w:rPr>
          <w:rFonts w:asciiTheme="majorBidi" w:hAnsiTheme="majorBidi"/>
          <w:i/>
          <w:iCs/>
          <w:color w:val="auto"/>
          <w:rtl/>
        </w:rPr>
        <w:t xml:space="preserve">איל פריזינטי,  </w:t>
      </w:r>
      <w:r w:rsidRPr="00660543">
        <w:rPr>
          <w:rFonts w:asciiTheme="majorBidi" w:hAnsiTheme="majorBidi"/>
          <w:color w:val="auto"/>
          <w:rtl/>
        </w:rPr>
        <w:t>א ו-</w:t>
      </w:r>
      <w:r w:rsidRPr="00660543">
        <w:rPr>
          <w:rFonts w:asciiTheme="majorBidi" w:hAnsiTheme="majorBidi"/>
          <w:i/>
          <w:iCs/>
          <w:color w:val="auto"/>
          <w:rtl/>
        </w:rPr>
        <w:t xml:space="preserve">מכאן, </w:t>
      </w:r>
      <w:r w:rsidRPr="00660543">
        <w:rPr>
          <w:rFonts w:asciiTheme="majorBidi" w:hAnsiTheme="majorBidi"/>
          <w:color w:val="auto"/>
          <w:rtl/>
        </w:rPr>
        <w:t>ח (2007), עמ' 61 - 89.</w:t>
      </w:r>
    </w:p>
    <w:p w:rsidR="00A24B46" w:rsidRPr="00660543" w:rsidRDefault="00B749EE" w:rsidP="005554DF">
      <w:pPr>
        <w:pStyle w:val="Default"/>
        <w:ind w:left="426"/>
        <w:jc w:val="both"/>
        <w:rPr>
          <w:rFonts w:asciiTheme="majorBidi" w:hAnsiTheme="majorBidi"/>
          <w:color w:val="auto"/>
        </w:rPr>
      </w:pPr>
      <w:r w:rsidRPr="00660543">
        <w:rPr>
          <w:rFonts w:asciiTheme="majorBidi" w:hAnsiTheme="majorBidi"/>
          <w:color w:val="auto"/>
        </w:rPr>
        <w:t>(</w:t>
      </w:r>
      <w:r w:rsidR="0070532F" w:rsidRPr="00660543">
        <w:rPr>
          <w:rFonts w:asciiTheme="majorBidi" w:hAnsiTheme="majorBidi"/>
          <w:b/>
          <w:bCs/>
          <w:color w:val="auto"/>
        </w:rPr>
        <w:t>Eliezer Papo</w:t>
      </w:r>
      <w:r w:rsidR="009551A8" w:rsidRPr="00660543">
        <w:rPr>
          <w:rFonts w:asciiTheme="majorBidi" w:hAnsiTheme="majorBidi"/>
          <w:color w:val="auto"/>
        </w:rPr>
        <w:t xml:space="preserve">: </w:t>
      </w:r>
      <w:r w:rsidR="00322B59" w:rsidRPr="00660543">
        <w:rPr>
          <w:rFonts w:asciiTheme="majorBidi" w:hAnsiTheme="majorBidi"/>
          <w:color w:val="auto"/>
        </w:rPr>
        <w:t>"</w:t>
      </w:r>
      <w:r w:rsidR="0070532F" w:rsidRPr="00660543">
        <w:rPr>
          <w:rFonts w:asciiTheme="majorBidi" w:hAnsiTheme="majorBidi"/>
          <w:color w:val="auto"/>
        </w:rPr>
        <w:t xml:space="preserve">The </w:t>
      </w:r>
      <w:r w:rsidR="00322B59" w:rsidRPr="00660543">
        <w:rPr>
          <w:rFonts w:asciiTheme="majorBidi" w:hAnsiTheme="majorBidi"/>
          <w:color w:val="auto"/>
        </w:rPr>
        <w:t>L</w:t>
      </w:r>
      <w:r w:rsidR="0070532F" w:rsidRPr="00660543">
        <w:rPr>
          <w:rFonts w:asciiTheme="majorBidi" w:hAnsiTheme="majorBidi"/>
          <w:color w:val="auto"/>
        </w:rPr>
        <w:t xml:space="preserve">ife </w:t>
      </w:r>
      <w:r w:rsidR="00322B59" w:rsidRPr="00660543">
        <w:rPr>
          <w:rFonts w:asciiTheme="majorBidi" w:hAnsiTheme="majorBidi"/>
          <w:color w:val="auto"/>
        </w:rPr>
        <w:t>Story and the Literary O</w:t>
      </w:r>
      <w:r w:rsidR="0070532F" w:rsidRPr="00660543">
        <w:rPr>
          <w:rFonts w:asciiTheme="majorBidi" w:hAnsiTheme="majorBidi"/>
          <w:color w:val="auto"/>
        </w:rPr>
        <w:t xml:space="preserve">pus of Laura Papo </w:t>
      </w:r>
      <w:r w:rsidR="005554DF">
        <w:rPr>
          <w:rFonts w:asciiTheme="majorBidi" w:hAnsiTheme="majorBidi"/>
          <w:color w:val="auto"/>
        </w:rPr>
        <w:t>‘</w:t>
      </w:r>
      <w:r w:rsidR="0070532F" w:rsidRPr="00660543">
        <w:rPr>
          <w:rFonts w:asciiTheme="majorBidi" w:hAnsiTheme="majorBidi"/>
          <w:color w:val="auto"/>
        </w:rPr>
        <w:t>Bohoreta</w:t>
      </w:r>
      <w:r w:rsidR="005554DF">
        <w:rPr>
          <w:rFonts w:asciiTheme="majorBidi" w:hAnsiTheme="majorBidi"/>
          <w:color w:val="auto"/>
        </w:rPr>
        <w:t>’</w:t>
      </w:r>
      <w:r w:rsidR="0070532F" w:rsidRPr="00660543">
        <w:rPr>
          <w:rFonts w:asciiTheme="majorBidi" w:hAnsiTheme="majorBidi"/>
          <w:color w:val="auto"/>
        </w:rPr>
        <w:t xml:space="preserve">, the First </w:t>
      </w:r>
      <w:r w:rsidR="00322B59" w:rsidRPr="00660543">
        <w:rPr>
          <w:rFonts w:asciiTheme="majorBidi" w:hAnsiTheme="majorBidi"/>
          <w:color w:val="auto"/>
        </w:rPr>
        <w:t>Female Dramatist Who Wrote in Judeo-Spanish"</w:t>
      </w:r>
      <w:r w:rsidR="0070532F" w:rsidRPr="00660543">
        <w:rPr>
          <w:rFonts w:asciiTheme="majorBidi" w:hAnsiTheme="majorBidi"/>
          <w:color w:val="auto"/>
        </w:rPr>
        <w:t xml:space="preserve"> </w:t>
      </w:r>
      <w:r w:rsidRPr="00660543">
        <w:rPr>
          <w:rFonts w:asciiTheme="majorBidi" w:hAnsiTheme="majorBidi"/>
          <w:color w:val="auto"/>
        </w:rPr>
        <w:t>[</w:t>
      </w:r>
      <w:r w:rsidR="00205DEA" w:rsidRPr="00660543">
        <w:rPr>
          <w:rFonts w:asciiTheme="majorBidi" w:hAnsiTheme="majorBidi"/>
          <w:color w:val="auto"/>
        </w:rPr>
        <w:t xml:space="preserve">in </w:t>
      </w:r>
      <w:r w:rsidR="0070532F" w:rsidRPr="00660543">
        <w:rPr>
          <w:rFonts w:asciiTheme="majorBidi" w:hAnsiTheme="majorBidi"/>
          <w:color w:val="auto"/>
        </w:rPr>
        <w:t>Hebrew</w:t>
      </w:r>
      <w:r w:rsidRPr="00660543">
        <w:rPr>
          <w:rFonts w:asciiTheme="majorBidi" w:hAnsiTheme="majorBidi"/>
          <w:color w:val="auto"/>
        </w:rPr>
        <w:t>]</w:t>
      </w:r>
      <w:r w:rsidR="009551A8" w:rsidRPr="00660543">
        <w:rPr>
          <w:rFonts w:asciiTheme="majorBidi" w:hAnsiTheme="majorBidi"/>
          <w:color w:val="auto"/>
        </w:rPr>
        <w:t xml:space="preserve">, </w:t>
      </w:r>
      <w:r w:rsidR="0070532F" w:rsidRPr="00660543">
        <w:rPr>
          <w:rFonts w:asciiTheme="majorBidi" w:hAnsiTheme="majorBidi"/>
          <w:i/>
          <w:iCs/>
          <w:color w:val="auto"/>
        </w:rPr>
        <w:t>El Pre</w:t>
      </w:r>
      <w:r w:rsidR="008E6E53" w:rsidRPr="00660543">
        <w:rPr>
          <w:rFonts w:asciiTheme="majorBidi" w:hAnsiTheme="majorBidi"/>
          <w:i/>
          <w:iCs/>
          <w:color w:val="auto"/>
        </w:rPr>
        <w:t>s</w:t>
      </w:r>
      <w:r w:rsidR="0070532F" w:rsidRPr="00660543">
        <w:rPr>
          <w:rFonts w:asciiTheme="majorBidi" w:hAnsiTheme="majorBidi"/>
          <w:i/>
          <w:iCs/>
          <w:color w:val="auto"/>
        </w:rPr>
        <w:t>ente</w:t>
      </w:r>
      <w:r w:rsidR="002C23A9" w:rsidRPr="00660543">
        <w:rPr>
          <w:rFonts w:asciiTheme="majorBidi" w:hAnsiTheme="majorBidi"/>
          <w:color w:val="auto"/>
        </w:rPr>
        <w:t xml:space="preserve"> – </w:t>
      </w:r>
      <w:r w:rsidR="002C23A9" w:rsidRPr="00660543">
        <w:rPr>
          <w:rFonts w:asciiTheme="majorBidi" w:hAnsiTheme="majorBidi"/>
          <w:i/>
          <w:iCs/>
          <w:color w:val="auto"/>
        </w:rPr>
        <w:t>Studies in Sephardic Culture</w:t>
      </w:r>
      <w:r w:rsidR="0070532F" w:rsidRPr="00660543">
        <w:rPr>
          <w:rFonts w:asciiTheme="majorBidi" w:hAnsiTheme="majorBidi"/>
          <w:color w:val="auto"/>
        </w:rPr>
        <w:t xml:space="preserve"> 1</w:t>
      </w:r>
      <w:r w:rsidR="009551A8" w:rsidRPr="00660543">
        <w:rPr>
          <w:rFonts w:asciiTheme="majorBidi" w:hAnsiTheme="majorBidi"/>
          <w:color w:val="auto"/>
        </w:rPr>
        <w:t xml:space="preserve"> </w:t>
      </w:r>
      <w:r w:rsidR="0070532F" w:rsidRPr="00660543">
        <w:rPr>
          <w:rFonts w:asciiTheme="majorBidi" w:hAnsiTheme="majorBidi"/>
          <w:color w:val="auto"/>
        </w:rPr>
        <w:t>/</w:t>
      </w:r>
      <w:r w:rsidR="009551A8" w:rsidRPr="00660543">
        <w:rPr>
          <w:rFonts w:asciiTheme="majorBidi" w:hAnsiTheme="majorBidi"/>
          <w:color w:val="auto"/>
        </w:rPr>
        <w:t xml:space="preserve"> </w:t>
      </w:r>
      <w:r w:rsidR="00B82EE6" w:rsidRPr="00660543">
        <w:rPr>
          <w:rFonts w:asciiTheme="majorBidi" w:hAnsiTheme="majorBidi"/>
          <w:i/>
          <w:iCs/>
          <w:color w:val="auto"/>
        </w:rPr>
        <w:t>Mikan – Journal for Jewish and Israeli Literature and Culture Studies</w:t>
      </w:r>
      <w:r w:rsidR="0070532F" w:rsidRPr="00660543">
        <w:rPr>
          <w:rFonts w:asciiTheme="majorBidi" w:hAnsiTheme="majorBidi"/>
          <w:color w:val="auto"/>
        </w:rPr>
        <w:t xml:space="preserve"> 8</w:t>
      </w:r>
      <w:r w:rsidR="009551A8" w:rsidRPr="00660543">
        <w:rPr>
          <w:rFonts w:asciiTheme="majorBidi" w:hAnsiTheme="majorBidi"/>
          <w:color w:val="auto"/>
        </w:rPr>
        <w:t xml:space="preserve"> (2007)</w:t>
      </w:r>
      <w:r w:rsidR="0070532F" w:rsidRPr="00660543">
        <w:rPr>
          <w:rFonts w:asciiTheme="majorBidi" w:hAnsiTheme="majorBidi"/>
          <w:color w:val="auto"/>
        </w:rPr>
        <w:t xml:space="preserve">, pp. 61 </w:t>
      </w:r>
      <w:r w:rsidR="009551A8" w:rsidRPr="00660543">
        <w:rPr>
          <w:rFonts w:asciiTheme="majorBidi" w:hAnsiTheme="majorBidi"/>
          <w:color w:val="auto"/>
        </w:rPr>
        <w:t>–</w:t>
      </w:r>
      <w:r w:rsidR="0070532F" w:rsidRPr="00660543">
        <w:rPr>
          <w:rFonts w:asciiTheme="majorBidi" w:hAnsiTheme="majorBidi"/>
          <w:color w:val="auto"/>
        </w:rPr>
        <w:t xml:space="preserve"> 89</w:t>
      </w:r>
      <w:r w:rsidR="009551A8" w:rsidRPr="00660543">
        <w:rPr>
          <w:rFonts w:asciiTheme="majorBidi" w:hAnsiTheme="majorBidi"/>
          <w:color w:val="auto"/>
        </w:rPr>
        <w:t>.</w:t>
      </w:r>
      <w:r w:rsidRPr="00660543">
        <w:rPr>
          <w:rFonts w:asciiTheme="majorBidi" w:hAnsiTheme="majorBidi"/>
          <w:color w:val="auto"/>
        </w:rPr>
        <w:t>)</w:t>
      </w:r>
      <w:r w:rsidR="00D87C92" w:rsidRPr="00660543">
        <w:rPr>
          <w:rFonts w:asciiTheme="majorBidi" w:hAnsiTheme="majorBidi"/>
          <w:color w:val="auto"/>
        </w:rPr>
        <w:t xml:space="preserve"> </w:t>
      </w:r>
    </w:p>
    <w:p w:rsidR="00B63D7F" w:rsidRPr="00660543" w:rsidRDefault="00A24B46" w:rsidP="00F76E14">
      <w:pPr>
        <w:pStyle w:val="Default"/>
        <w:ind w:left="426"/>
        <w:jc w:val="both"/>
        <w:rPr>
          <w:rFonts w:asciiTheme="majorBidi" w:hAnsiTheme="majorBidi"/>
          <w:color w:val="auto"/>
        </w:rPr>
      </w:pPr>
      <w:r w:rsidRPr="00660543">
        <w:rPr>
          <w:rFonts w:asciiTheme="majorBidi" w:hAnsiTheme="majorBidi"/>
          <w:color w:val="auto"/>
        </w:rPr>
        <w:t>(C</w:t>
      </w:r>
      <w:r w:rsidR="00A66500" w:rsidRPr="00660543">
        <w:rPr>
          <w:rFonts w:asciiTheme="majorBidi" w:hAnsiTheme="majorBidi"/>
          <w:color w:val="auto"/>
        </w:rPr>
        <w:t>itations</w:t>
      </w:r>
      <w:r w:rsidRPr="00660543">
        <w:rPr>
          <w:rFonts w:asciiTheme="majorBidi" w:hAnsiTheme="majorBidi"/>
          <w:color w:val="auto"/>
        </w:rPr>
        <w:t>:</w:t>
      </w:r>
      <w:r w:rsidR="00A66500" w:rsidRPr="00660543">
        <w:rPr>
          <w:rFonts w:asciiTheme="majorBidi" w:hAnsiTheme="majorBidi"/>
          <w:color w:val="auto"/>
        </w:rPr>
        <w:t xml:space="preserve"> </w:t>
      </w:r>
      <w:r w:rsidR="00C128BC">
        <w:rPr>
          <w:rFonts w:asciiTheme="majorBidi" w:hAnsiTheme="majorBidi"/>
          <w:color w:val="auto"/>
        </w:rPr>
        <w:t>7</w:t>
      </w:r>
      <w:r w:rsidR="00A66500" w:rsidRPr="00660543">
        <w:rPr>
          <w:rFonts w:asciiTheme="majorBidi" w:hAnsiTheme="majorBidi"/>
          <w:color w:val="auto"/>
        </w:rPr>
        <w:t xml:space="preserve"> [GS]</w:t>
      </w:r>
      <w:r w:rsidR="00F76E14">
        <w:rPr>
          <w:rFonts w:asciiTheme="majorBidi" w:hAnsiTheme="majorBidi"/>
          <w:color w:val="auto"/>
        </w:rPr>
        <w:t xml:space="preserve">; </w:t>
      </w:r>
      <w:r w:rsidR="00F76E14" w:rsidRPr="00FF2E2F">
        <w:rPr>
          <w:rFonts w:asciiTheme="majorBidi" w:hAnsiTheme="majorBidi"/>
          <w:color w:val="auto"/>
        </w:rPr>
        <w:t xml:space="preserve">SJR </w:t>
      </w:r>
      <w:r w:rsidR="00F76E14">
        <w:rPr>
          <w:rFonts w:asciiTheme="majorBidi" w:hAnsiTheme="majorBidi"/>
          <w:color w:val="auto"/>
        </w:rPr>
        <w:t>N/A</w:t>
      </w:r>
      <w:r w:rsidR="00A66500" w:rsidRPr="00660543">
        <w:rPr>
          <w:rFonts w:asciiTheme="majorBidi" w:hAnsiTheme="majorBidi"/>
          <w:color w:val="auto"/>
        </w:rPr>
        <w:t>)</w:t>
      </w:r>
    </w:p>
    <w:p w:rsidR="004310BF" w:rsidRPr="00F76E14" w:rsidRDefault="003836EA" w:rsidP="00470220">
      <w:pPr>
        <w:pStyle w:val="Default"/>
        <w:numPr>
          <w:ilvl w:val="0"/>
          <w:numId w:val="34"/>
        </w:numPr>
        <w:jc w:val="both"/>
        <w:rPr>
          <w:rFonts w:asciiTheme="majorBidi" w:hAnsiTheme="majorBidi"/>
          <w:color w:val="auto"/>
        </w:rPr>
      </w:pPr>
      <w:r w:rsidRPr="004310BF">
        <w:rPr>
          <w:rFonts w:asciiTheme="majorBidi" w:hAnsiTheme="majorBidi"/>
          <w:b/>
          <w:bCs/>
          <w:color w:val="auto"/>
        </w:rPr>
        <w:t>Eliezer Papo</w:t>
      </w:r>
      <w:r w:rsidRPr="004310BF">
        <w:rPr>
          <w:rFonts w:asciiTheme="majorBidi" w:hAnsiTheme="majorBidi"/>
          <w:color w:val="auto"/>
        </w:rPr>
        <w:t xml:space="preserve">: "Serbo-Croatian Influences on Bosnian Spoken Judeo-Spanish, As Reflected in the Literary Works of the Members of the </w:t>
      </w:r>
      <w:r w:rsidRPr="004310BF">
        <w:rPr>
          <w:rFonts w:asciiTheme="majorBidi" w:hAnsiTheme="majorBidi"/>
          <w:i/>
          <w:iCs/>
          <w:color w:val="auto"/>
        </w:rPr>
        <w:t>Sephardic Circle</w:t>
      </w:r>
      <w:r w:rsidRPr="004310BF">
        <w:rPr>
          <w:rFonts w:asciiTheme="majorBidi" w:hAnsiTheme="majorBidi"/>
          <w:color w:val="auto"/>
        </w:rPr>
        <w:t>"</w:t>
      </w:r>
      <w:r w:rsidRPr="004310BF">
        <w:rPr>
          <w:rFonts w:asciiTheme="majorBidi" w:hAnsiTheme="majorBidi"/>
          <w:color w:val="auto"/>
          <w:lang w:val="en-GB"/>
        </w:rPr>
        <w:t xml:space="preserve">, </w:t>
      </w:r>
      <w:r w:rsidRPr="004310BF">
        <w:rPr>
          <w:rFonts w:asciiTheme="majorBidi" w:hAnsiTheme="majorBidi"/>
          <w:i/>
          <w:iCs/>
          <w:color w:val="auto"/>
          <w:lang w:val="en-GB"/>
        </w:rPr>
        <w:t>European Journal for Jewish Studies</w:t>
      </w:r>
      <w:r w:rsidRPr="004310BF">
        <w:rPr>
          <w:rFonts w:asciiTheme="majorBidi" w:hAnsiTheme="majorBidi"/>
          <w:color w:val="auto"/>
        </w:rPr>
        <w:t>, 2 (2007), pp. 343 – 364.</w:t>
      </w:r>
      <w:r w:rsidR="00C83AEC" w:rsidRPr="004310BF">
        <w:rPr>
          <w:rFonts w:asciiTheme="majorBidi" w:hAnsiTheme="majorBidi"/>
          <w:color w:val="auto"/>
        </w:rPr>
        <w:t xml:space="preserve"> </w:t>
      </w:r>
    </w:p>
    <w:p w:rsidR="004310BF" w:rsidRPr="00182F4E" w:rsidRDefault="00D87C92" w:rsidP="00182F4E">
      <w:pPr>
        <w:pStyle w:val="Default"/>
        <w:ind w:left="360"/>
        <w:jc w:val="both"/>
        <w:rPr>
          <w:rFonts w:asciiTheme="majorBidi" w:hAnsiTheme="majorBidi"/>
          <w:color w:val="auto"/>
        </w:rPr>
      </w:pPr>
      <w:r w:rsidRPr="00182F4E">
        <w:rPr>
          <w:rFonts w:asciiTheme="majorBidi" w:hAnsiTheme="majorBidi"/>
          <w:color w:val="auto"/>
        </w:rPr>
        <w:t>(</w:t>
      </w:r>
      <w:r w:rsidR="00A24B46" w:rsidRPr="00182F4E">
        <w:rPr>
          <w:rFonts w:asciiTheme="majorBidi" w:hAnsiTheme="majorBidi"/>
          <w:color w:val="auto"/>
        </w:rPr>
        <w:t>C</w:t>
      </w:r>
      <w:r w:rsidRPr="00182F4E">
        <w:rPr>
          <w:rFonts w:asciiTheme="majorBidi" w:hAnsiTheme="majorBidi"/>
          <w:color w:val="auto"/>
        </w:rPr>
        <w:t>itations</w:t>
      </w:r>
      <w:r w:rsidR="00A24B46" w:rsidRPr="00182F4E">
        <w:rPr>
          <w:rFonts w:asciiTheme="majorBidi" w:hAnsiTheme="majorBidi"/>
          <w:color w:val="auto"/>
        </w:rPr>
        <w:t>:</w:t>
      </w:r>
      <w:r w:rsidRPr="00182F4E">
        <w:rPr>
          <w:rFonts w:asciiTheme="majorBidi" w:hAnsiTheme="majorBidi"/>
          <w:color w:val="auto"/>
        </w:rPr>
        <w:t xml:space="preserve"> </w:t>
      </w:r>
      <w:r w:rsidR="00C128BC" w:rsidRPr="00182F4E">
        <w:rPr>
          <w:rFonts w:asciiTheme="majorBidi" w:hAnsiTheme="majorBidi"/>
          <w:color w:val="auto"/>
        </w:rPr>
        <w:t>6</w:t>
      </w:r>
      <w:r w:rsidR="00182F4E" w:rsidRPr="00182F4E">
        <w:rPr>
          <w:rFonts w:asciiTheme="majorBidi" w:hAnsiTheme="majorBidi"/>
          <w:color w:val="auto"/>
        </w:rPr>
        <w:t xml:space="preserve"> [GS], </w:t>
      </w:r>
      <w:r w:rsidR="004310BF" w:rsidRPr="00182F4E">
        <w:rPr>
          <w:rFonts w:asciiTheme="majorBidi" w:hAnsiTheme="majorBidi"/>
          <w:color w:val="auto"/>
        </w:rPr>
        <w:t>SJR Q2,</w:t>
      </w:r>
      <w:r w:rsidR="00182F4E" w:rsidRPr="00182F4E">
        <w:rPr>
          <w:rFonts w:asciiTheme="majorBidi" w:hAnsiTheme="majorBidi"/>
          <w:color w:val="auto"/>
        </w:rPr>
        <w:t xml:space="preserve"> Literature and Literary Theory)</w:t>
      </w:r>
    </w:p>
    <w:p w:rsidR="003836EA" w:rsidRPr="00931C1F" w:rsidRDefault="00205DEA" w:rsidP="00A855DA">
      <w:pPr>
        <w:ind w:left="426" w:hanging="360"/>
        <w:jc w:val="both"/>
        <w:rPr>
          <w:rFonts w:asciiTheme="majorBidi" w:hAnsiTheme="majorBidi" w:cs="Times New Roman"/>
          <w:lang w:val="es-ES"/>
        </w:rPr>
      </w:pPr>
      <w:r w:rsidRPr="00660543">
        <w:rPr>
          <w:rFonts w:asciiTheme="majorBidi" w:hAnsiTheme="majorBidi" w:cs="Times New Roman"/>
          <w:lang w:val="fr-FR"/>
        </w:rPr>
        <w:t>5</w:t>
      </w:r>
      <w:r w:rsidR="003836EA" w:rsidRPr="00660543">
        <w:rPr>
          <w:rFonts w:asciiTheme="majorBidi" w:hAnsiTheme="majorBidi" w:cs="Times New Roman"/>
          <w:lang w:val="fr-FR"/>
        </w:rPr>
        <w:t>b</w:t>
      </w:r>
      <w:r w:rsidR="00AF0450" w:rsidRPr="00660543">
        <w:rPr>
          <w:rFonts w:asciiTheme="majorBidi" w:hAnsiTheme="majorBidi" w:cs="Times New Roman"/>
          <w:lang w:val="fr-FR"/>
        </w:rPr>
        <w:t>.</w:t>
      </w:r>
      <w:r w:rsidR="003836EA" w:rsidRPr="00660543">
        <w:rPr>
          <w:rFonts w:asciiTheme="majorBidi" w:hAnsiTheme="majorBidi" w:cs="Times New Roman"/>
          <w:lang w:val="fr-FR"/>
        </w:rPr>
        <w:t xml:space="preserve"> </w:t>
      </w:r>
      <w:r w:rsidR="003836EA" w:rsidRPr="00660543">
        <w:rPr>
          <w:rFonts w:asciiTheme="majorBidi" w:hAnsiTheme="majorBidi" w:cs="Times New Roman"/>
          <w:b/>
          <w:bCs/>
          <w:lang w:val="fr-FR"/>
        </w:rPr>
        <w:t>Eliezer Papo</w:t>
      </w:r>
      <w:r w:rsidR="003836EA" w:rsidRPr="00660543">
        <w:rPr>
          <w:rFonts w:asciiTheme="majorBidi" w:hAnsiTheme="majorBidi" w:cs="Times New Roman"/>
          <w:lang w:val="fr-FR"/>
        </w:rPr>
        <w:t>: "Les influences slaves sur le judéo-espagnol de Bosnie dans la littérature du "Cercle séfarade"</w:t>
      </w:r>
      <w:r w:rsidR="003836EA" w:rsidRPr="00660543">
        <w:rPr>
          <w:rFonts w:asciiTheme="majorBidi" w:hAnsiTheme="majorBidi" w:cs="Times New Roman"/>
          <w:i/>
          <w:iCs/>
          <w:lang w:val="fr-FR"/>
        </w:rPr>
        <w:t>, Yod - Revue des études modernes et contemporaines hébraïques et juives,</w:t>
      </w:r>
      <w:r w:rsidR="003836EA" w:rsidRPr="00660543">
        <w:rPr>
          <w:rFonts w:asciiTheme="majorBidi" w:hAnsiTheme="majorBidi" w:cs="Times New Roman"/>
          <w:lang w:val="fr-FR"/>
        </w:rPr>
        <w:t xml:space="preserve"> 11/12 (2006/07), pp. 315 – 337.</w:t>
      </w:r>
    </w:p>
    <w:p w:rsidR="00FE0913" w:rsidRPr="00660543" w:rsidRDefault="00FE0913" w:rsidP="00A855DA">
      <w:pPr>
        <w:pStyle w:val="Default"/>
        <w:numPr>
          <w:ilvl w:val="0"/>
          <w:numId w:val="34"/>
        </w:numPr>
        <w:bidi/>
        <w:ind w:left="0" w:right="426"/>
        <w:jc w:val="both"/>
        <w:rPr>
          <w:rFonts w:asciiTheme="majorBidi" w:hAnsiTheme="majorBidi"/>
          <w:color w:val="auto"/>
        </w:rPr>
      </w:pPr>
      <w:r w:rsidRPr="00660543">
        <w:rPr>
          <w:rFonts w:asciiTheme="majorBidi" w:hAnsiTheme="majorBidi"/>
          <w:b/>
          <w:bCs/>
          <w:color w:val="auto"/>
          <w:rtl/>
        </w:rPr>
        <w:t>אליעזר פאפו</w:t>
      </w:r>
      <w:r w:rsidRPr="00660543">
        <w:rPr>
          <w:rFonts w:asciiTheme="majorBidi" w:hAnsiTheme="majorBidi"/>
          <w:color w:val="auto"/>
          <w:rtl/>
        </w:rPr>
        <w:t>: "לשון אתנית בעידן הלאומיות: הספרדית-היהודית הבוסנית בעת החדשה", פעמים, 113 (תשס"ח), עמ' 51-11.</w:t>
      </w:r>
    </w:p>
    <w:p w:rsidR="00ED160E" w:rsidRDefault="00FE0913" w:rsidP="00B96257">
      <w:pPr>
        <w:pStyle w:val="Default"/>
        <w:ind w:left="426"/>
        <w:jc w:val="both"/>
        <w:rPr>
          <w:rFonts w:asciiTheme="majorBidi" w:hAnsiTheme="majorBidi"/>
          <w:color w:val="auto"/>
        </w:rPr>
      </w:pPr>
      <w:r w:rsidRPr="00660543">
        <w:rPr>
          <w:rFonts w:asciiTheme="majorBidi" w:hAnsiTheme="majorBidi"/>
          <w:color w:val="auto"/>
        </w:rPr>
        <w:t>(</w:t>
      </w:r>
      <w:r w:rsidR="00346E8F" w:rsidRPr="00660543">
        <w:rPr>
          <w:rFonts w:asciiTheme="majorBidi" w:hAnsiTheme="majorBidi"/>
          <w:b/>
          <w:bCs/>
          <w:color w:val="auto"/>
        </w:rPr>
        <w:t>Eliezer Papo</w:t>
      </w:r>
      <w:r w:rsidR="009551A8" w:rsidRPr="00660543">
        <w:rPr>
          <w:rFonts w:asciiTheme="majorBidi" w:hAnsiTheme="majorBidi"/>
          <w:color w:val="auto"/>
        </w:rPr>
        <w:t xml:space="preserve">: </w:t>
      </w:r>
      <w:r w:rsidR="00227E43" w:rsidRPr="00660543">
        <w:rPr>
          <w:rFonts w:asciiTheme="majorBidi" w:hAnsiTheme="majorBidi"/>
          <w:color w:val="auto"/>
        </w:rPr>
        <w:t>"</w:t>
      </w:r>
      <w:r w:rsidR="00945508" w:rsidRPr="00660543">
        <w:rPr>
          <w:rFonts w:asciiTheme="majorBidi" w:hAnsiTheme="majorBidi"/>
          <w:color w:val="auto"/>
        </w:rPr>
        <w:t xml:space="preserve">Ethnic Language in </w:t>
      </w:r>
      <w:r w:rsidR="00911F1D" w:rsidRPr="00660543">
        <w:rPr>
          <w:rFonts w:asciiTheme="majorBidi" w:hAnsiTheme="majorBidi"/>
          <w:color w:val="auto"/>
        </w:rPr>
        <w:t>an Age</w:t>
      </w:r>
      <w:r w:rsidR="00945508" w:rsidRPr="00660543">
        <w:rPr>
          <w:rFonts w:asciiTheme="majorBidi" w:hAnsiTheme="majorBidi"/>
          <w:color w:val="auto"/>
        </w:rPr>
        <w:t xml:space="preserve"> of Nationalism: Bosnian </w:t>
      </w:r>
      <w:r w:rsidR="00210C3D" w:rsidRPr="00660543">
        <w:rPr>
          <w:rFonts w:asciiTheme="majorBidi" w:hAnsiTheme="majorBidi"/>
          <w:color w:val="auto"/>
        </w:rPr>
        <w:t xml:space="preserve">Judeo-Spanish </w:t>
      </w:r>
      <w:r w:rsidR="00945508" w:rsidRPr="00660543">
        <w:rPr>
          <w:rFonts w:asciiTheme="majorBidi" w:hAnsiTheme="majorBidi"/>
          <w:color w:val="auto"/>
        </w:rPr>
        <w:t>in Modern</w:t>
      </w:r>
      <w:r w:rsidR="00A81924" w:rsidRPr="00660543">
        <w:rPr>
          <w:rFonts w:asciiTheme="majorBidi" w:hAnsiTheme="majorBidi"/>
          <w:color w:val="auto"/>
        </w:rPr>
        <w:t xml:space="preserve"> Times</w:t>
      </w:r>
      <w:r w:rsidR="00911F1D" w:rsidRPr="00660543">
        <w:rPr>
          <w:rFonts w:asciiTheme="majorBidi" w:hAnsiTheme="majorBidi"/>
          <w:color w:val="auto"/>
        </w:rPr>
        <w:t>"</w:t>
      </w:r>
      <w:r w:rsidR="00210C3D" w:rsidRPr="00660543">
        <w:rPr>
          <w:rFonts w:asciiTheme="majorBidi" w:hAnsiTheme="majorBidi"/>
          <w:color w:val="auto"/>
        </w:rPr>
        <w:t xml:space="preserve"> </w:t>
      </w:r>
      <w:r w:rsidRPr="00660543">
        <w:rPr>
          <w:rFonts w:asciiTheme="majorBidi" w:hAnsiTheme="majorBidi"/>
          <w:color w:val="auto"/>
        </w:rPr>
        <w:t>[</w:t>
      </w:r>
      <w:r w:rsidR="00205DEA" w:rsidRPr="00660543">
        <w:rPr>
          <w:rFonts w:asciiTheme="majorBidi" w:hAnsiTheme="majorBidi"/>
          <w:color w:val="auto"/>
        </w:rPr>
        <w:t xml:space="preserve">in </w:t>
      </w:r>
      <w:r w:rsidR="00210C3D" w:rsidRPr="00660543">
        <w:rPr>
          <w:rFonts w:asciiTheme="majorBidi" w:hAnsiTheme="majorBidi"/>
          <w:color w:val="auto"/>
        </w:rPr>
        <w:t>Hebrew</w:t>
      </w:r>
      <w:r w:rsidRPr="00660543">
        <w:rPr>
          <w:rFonts w:asciiTheme="majorBidi" w:hAnsiTheme="majorBidi"/>
          <w:color w:val="auto"/>
        </w:rPr>
        <w:t>]</w:t>
      </w:r>
      <w:r w:rsidR="009551A8" w:rsidRPr="00660543">
        <w:rPr>
          <w:rFonts w:asciiTheme="majorBidi" w:hAnsiTheme="majorBidi"/>
          <w:color w:val="auto"/>
        </w:rPr>
        <w:t xml:space="preserve">, </w:t>
      </w:r>
      <w:r w:rsidR="00210C3D" w:rsidRPr="00660543">
        <w:rPr>
          <w:rFonts w:asciiTheme="majorBidi" w:hAnsiTheme="majorBidi"/>
          <w:i/>
          <w:iCs/>
          <w:color w:val="auto"/>
        </w:rPr>
        <w:t>Pe</w:t>
      </w:r>
      <w:r w:rsidR="00B96257" w:rsidRPr="00B96257">
        <w:rPr>
          <w:rFonts w:asciiTheme="majorBidi" w:hAnsiTheme="majorBidi"/>
          <w:i/>
          <w:iCs/>
          <w:color w:val="auto"/>
          <w:vertAlign w:val="superscript"/>
        </w:rPr>
        <w:t>c</w:t>
      </w:r>
      <w:r w:rsidR="00210C3D" w:rsidRPr="00660543">
        <w:rPr>
          <w:rFonts w:asciiTheme="majorBidi" w:hAnsiTheme="majorBidi"/>
          <w:i/>
          <w:iCs/>
          <w:color w:val="auto"/>
        </w:rPr>
        <w:t>amim</w:t>
      </w:r>
      <w:r w:rsidR="00210C3D" w:rsidRPr="00660543">
        <w:rPr>
          <w:rFonts w:asciiTheme="majorBidi" w:hAnsiTheme="majorBidi"/>
          <w:color w:val="auto"/>
        </w:rPr>
        <w:t xml:space="preserve">, </w:t>
      </w:r>
      <w:r w:rsidR="00AF5FAC" w:rsidRPr="00660543">
        <w:rPr>
          <w:rFonts w:asciiTheme="majorBidi" w:hAnsiTheme="majorBidi"/>
          <w:color w:val="auto"/>
        </w:rPr>
        <w:t xml:space="preserve">113 </w:t>
      </w:r>
      <w:r w:rsidRPr="00660543">
        <w:rPr>
          <w:rFonts w:asciiTheme="majorBidi" w:hAnsiTheme="majorBidi"/>
          <w:color w:val="auto"/>
        </w:rPr>
        <w:t>[</w:t>
      </w:r>
      <w:r w:rsidR="00AF5FAC" w:rsidRPr="00660543">
        <w:rPr>
          <w:rFonts w:asciiTheme="majorBidi" w:hAnsiTheme="majorBidi"/>
          <w:color w:val="auto"/>
        </w:rPr>
        <w:t>2008</w:t>
      </w:r>
      <w:r w:rsidRPr="00660543">
        <w:rPr>
          <w:rFonts w:asciiTheme="majorBidi" w:hAnsiTheme="majorBidi"/>
          <w:color w:val="auto"/>
        </w:rPr>
        <w:t>]</w:t>
      </w:r>
      <w:r w:rsidR="00AF5FAC" w:rsidRPr="00660543">
        <w:rPr>
          <w:rFonts w:asciiTheme="majorBidi" w:hAnsiTheme="majorBidi"/>
          <w:color w:val="auto"/>
        </w:rPr>
        <w:t>, pp. 11 – 51.</w:t>
      </w:r>
      <w:r w:rsidRPr="00660543">
        <w:rPr>
          <w:rFonts w:asciiTheme="majorBidi" w:hAnsiTheme="majorBidi"/>
          <w:color w:val="auto"/>
        </w:rPr>
        <w:t>)</w:t>
      </w:r>
      <w:r w:rsidR="00EB22FB" w:rsidRPr="00660543">
        <w:rPr>
          <w:rFonts w:asciiTheme="majorBidi" w:hAnsiTheme="majorBidi"/>
          <w:color w:val="auto"/>
        </w:rPr>
        <w:t xml:space="preserve"> </w:t>
      </w:r>
    </w:p>
    <w:p w:rsidR="00C128BC" w:rsidRPr="00660543" w:rsidRDefault="00C128BC" w:rsidP="00C128BC">
      <w:pPr>
        <w:pStyle w:val="Default"/>
        <w:ind w:left="360"/>
        <w:jc w:val="both"/>
        <w:rPr>
          <w:rFonts w:asciiTheme="majorBidi" w:hAnsiTheme="majorBidi"/>
          <w:color w:val="auto"/>
        </w:rPr>
      </w:pPr>
      <w:r w:rsidRPr="00660543">
        <w:rPr>
          <w:rFonts w:asciiTheme="majorBidi" w:hAnsiTheme="majorBidi"/>
          <w:color w:val="auto"/>
        </w:rPr>
        <w:t xml:space="preserve">(Citations: </w:t>
      </w:r>
      <w:r>
        <w:rPr>
          <w:rFonts w:asciiTheme="majorBidi" w:hAnsiTheme="majorBidi"/>
          <w:color w:val="auto"/>
        </w:rPr>
        <w:t>5</w:t>
      </w:r>
      <w:r w:rsidR="00182F4E">
        <w:rPr>
          <w:rFonts w:asciiTheme="majorBidi" w:hAnsiTheme="majorBidi"/>
          <w:color w:val="auto"/>
        </w:rPr>
        <w:t xml:space="preserve"> [GS], </w:t>
      </w:r>
      <w:r w:rsidR="00182F4E" w:rsidRPr="00FF2E2F">
        <w:rPr>
          <w:rFonts w:asciiTheme="majorBidi" w:hAnsiTheme="majorBidi"/>
          <w:color w:val="auto"/>
        </w:rPr>
        <w:t xml:space="preserve">SJR </w:t>
      </w:r>
      <w:r w:rsidR="00182F4E">
        <w:rPr>
          <w:rFonts w:asciiTheme="majorBidi" w:hAnsiTheme="majorBidi"/>
          <w:color w:val="auto"/>
        </w:rPr>
        <w:t>N/A)</w:t>
      </w:r>
    </w:p>
    <w:p w:rsidR="00ED160E" w:rsidRPr="00660543" w:rsidRDefault="00ED160E" w:rsidP="00A855DA">
      <w:pPr>
        <w:pStyle w:val="ab"/>
        <w:numPr>
          <w:ilvl w:val="0"/>
          <w:numId w:val="34"/>
        </w:numPr>
        <w:bidi/>
        <w:ind w:left="0" w:right="284"/>
        <w:jc w:val="both"/>
        <w:rPr>
          <w:rFonts w:asciiTheme="majorBidi" w:hAnsiTheme="majorBidi" w:cs="Times New Roman"/>
        </w:rPr>
      </w:pPr>
      <w:r w:rsidRPr="00660543">
        <w:rPr>
          <w:rFonts w:asciiTheme="majorBidi" w:hAnsiTheme="majorBidi" w:cs="Times New Roman"/>
          <w:b/>
          <w:bCs/>
          <w:rtl/>
        </w:rPr>
        <w:t>אליעזר פאפו</w:t>
      </w:r>
      <w:r w:rsidRPr="00660543">
        <w:rPr>
          <w:rFonts w:asciiTheme="majorBidi" w:hAnsiTheme="majorBidi" w:cs="Times New Roman"/>
          <w:rtl/>
        </w:rPr>
        <w:t xml:space="preserve">: משנתה הלשונית של לאורה פאפו, בוכוריטה, בהקשרה ההיסטורי והחברתי, </w:t>
      </w:r>
      <w:r w:rsidRPr="00660543">
        <w:rPr>
          <w:rFonts w:asciiTheme="majorBidi" w:hAnsiTheme="majorBidi" w:cs="Times New Roman"/>
          <w:b/>
          <w:bCs/>
          <w:rtl/>
        </w:rPr>
        <w:t>פעמים</w:t>
      </w:r>
      <w:r w:rsidRPr="00660543">
        <w:rPr>
          <w:rFonts w:asciiTheme="majorBidi" w:hAnsiTheme="majorBidi" w:cs="Times New Roman"/>
          <w:rtl/>
        </w:rPr>
        <w:t>, 118 (תשס"ט), עמ' 175-125.</w:t>
      </w:r>
    </w:p>
    <w:p w:rsidR="00C128BC" w:rsidRDefault="00FE0913" w:rsidP="005554DF">
      <w:pPr>
        <w:pStyle w:val="Default"/>
        <w:ind w:left="426"/>
        <w:jc w:val="both"/>
        <w:rPr>
          <w:rFonts w:asciiTheme="majorBidi" w:hAnsiTheme="majorBidi"/>
          <w:color w:val="auto"/>
        </w:rPr>
      </w:pPr>
      <w:r w:rsidRPr="00660543">
        <w:rPr>
          <w:rFonts w:asciiTheme="majorBidi" w:hAnsiTheme="majorBidi"/>
          <w:color w:val="auto"/>
        </w:rPr>
        <w:t>(</w:t>
      </w:r>
      <w:r w:rsidR="003727F8" w:rsidRPr="00660543">
        <w:rPr>
          <w:rFonts w:asciiTheme="majorBidi" w:hAnsiTheme="majorBidi"/>
          <w:b/>
          <w:bCs/>
          <w:color w:val="auto"/>
        </w:rPr>
        <w:t>Eliezer Papo</w:t>
      </w:r>
      <w:r w:rsidR="00DF71C5" w:rsidRPr="00660543">
        <w:rPr>
          <w:rFonts w:asciiTheme="majorBidi" w:hAnsiTheme="majorBidi"/>
          <w:color w:val="auto"/>
        </w:rPr>
        <w:t xml:space="preserve">: </w:t>
      </w:r>
      <w:r w:rsidR="000D5335" w:rsidRPr="00660543">
        <w:rPr>
          <w:rFonts w:asciiTheme="majorBidi" w:hAnsiTheme="majorBidi"/>
          <w:color w:val="auto"/>
        </w:rPr>
        <w:t>"</w:t>
      </w:r>
      <w:r w:rsidR="007C560B" w:rsidRPr="00660543">
        <w:rPr>
          <w:rFonts w:asciiTheme="majorBidi" w:hAnsiTheme="majorBidi"/>
          <w:color w:val="auto"/>
        </w:rPr>
        <w:t xml:space="preserve">The </w:t>
      </w:r>
      <w:r w:rsidR="000D5335" w:rsidRPr="00660543">
        <w:rPr>
          <w:rFonts w:asciiTheme="majorBidi" w:hAnsiTheme="majorBidi"/>
          <w:color w:val="auto"/>
        </w:rPr>
        <w:t>L</w:t>
      </w:r>
      <w:r w:rsidR="007C560B" w:rsidRPr="00660543">
        <w:rPr>
          <w:rFonts w:asciiTheme="majorBidi" w:hAnsiTheme="majorBidi"/>
          <w:color w:val="auto"/>
        </w:rPr>
        <w:t xml:space="preserve">inguistic </w:t>
      </w:r>
      <w:r w:rsidR="000D5335" w:rsidRPr="00660543">
        <w:rPr>
          <w:rFonts w:asciiTheme="majorBidi" w:hAnsiTheme="majorBidi"/>
          <w:color w:val="auto"/>
        </w:rPr>
        <w:t xml:space="preserve">Thought </w:t>
      </w:r>
      <w:r w:rsidR="007C560B" w:rsidRPr="00660543">
        <w:rPr>
          <w:rFonts w:asciiTheme="majorBidi" w:hAnsiTheme="majorBidi"/>
          <w:color w:val="auto"/>
        </w:rPr>
        <w:t xml:space="preserve">of Laura Papo </w:t>
      </w:r>
      <w:r w:rsidR="005554DF">
        <w:rPr>
          <w:rFonts w:asciiTheme="majorBidi" w:hAnsiTheme="majorBidi"/>
          <w:color w:val="auto"/>
        </w:rPr>
        <w:t>‘</w:t>
      </w:r>
      <w:r w:rsidR="007C560B" w:rsidRPr="00660543">
        <w:rPr>
          <w:rFonts w:asciiTheme="majorBidi" w:hAnsiTheme="majorBidi"/>
          <w:color w:val="auto"/>
        </w:rPr>
        <w:t>Bohoreta</w:t>
      </w:r>
      <w:r w:rsidR="005554DF">
        <w:rPr>
          <w:rFonts w:asciiTheme="majorBidi" w:hAnsiTheme="majorBidi"/>
          <w:color w:val="auto"/>
        </w:rPr>
        <w:t>’</w:t>
      </w:r>
      <w:r w:rsidR="000D5335" w:rsidRPr="00660543">
        <w:rPr>
          <w:rFonts w:asciiTheme="majorBidi" w:hAnsiTheme="majorBidi"/>
          <w:color w:val="auto"/>
        </w:rPr>
        <w:t>"</w:t>
      </w:r>
      <w:r w:rsidR="007C560B" w:rsidRPr="00660543">
        <w:rPr>
          <w:rFonts w:asciiTheme="majorBidi" w:hAnsiTheme="majorBidi"/>
          <w:color w:val="auto"/>
        </w:rPr>
        <w:t xml:space="preserve"> </w:t>
      </w:r>
      <w:r w:rsidRPr="00660543">
        <w:rPr>
          <w:rFonts w:asciiTheme="majorBidi" w:hAnsiTheme="majorBidi"/>
          <w:color w:val="auto"/>
        </w:rPr>
        <w:t>[</w:t>
      </w:r>
      <w:r w:rsidR="00923177" w:rsidRPr="00660543">
        <w:rPr>
          <w:rFonts w:asciiTheme="majorBidi" w:hAnsiTheme="majorBidi"/>
          <w:color w:val="auto"/>
        </w:rPr>
        <w:t xml:space="preserve">in </w:t>
      </w:r>
      <w:r w:rsidR="007C560B" w:rsidRPr="00660543">
        <w:rPr>
          <w:rFonts w:asciiTheme="majorBidi" w:hAnsiTheme="majorBidi"/>
          <w:color w:val="auto"/>
        </w:rPr>
        <w:t>Hebrew</w:t>
      </w:r>
      <w:r w:rsidRPr="00660543">
        <w:rPr>
          <w:rFonts w:asciiTheme="majorBidi" w:hAnsiTheme="majorBidi"/>
          <w:color w:val="auto"/>
        </w:rPr>
        <w:t>]</w:t>
      </w:r>
      <w:r w:rsidR="007C560B" w:rsidRPr="00660543">
        <w:rPr>
          <w:rFonts w:asciiTheme="majorBidi" w:hAnsiTheme="majorBidi"/>
          <w:color w:val="auto"/>
        </w:rPr>
        <w:t xml:space="preserve">, </w:t>
      </w:r>
      <w:r w:rsidR="007C560B" w:rsidRPr="00660543">
        <w:rPr>
          <w:rFonts w:asciiTheme="majorBidi" w:hAnsiTheme="majorBidi"/>
          <w:i/>
          <w:iCs/>
          <w:color w:val="auto"/>
        </w:rPr>
        <w:t>Pe</w:t>
      </w:r>
      <w:r w:rsidR="00B96257" w:rsidRPr="00B96257">
        <w:rPr>
          <w:rFonts w:asciiTheme="majorBidi" w:hAnsiTheme="majorBidi"/>
          <w:i/>
          <w:iCs/>
          <w:color w:val="auto"/>
          <w:vertAlign w:val="superscript"/>
        </w:rPr>
        <w:t>c</w:t>
      </w:r>
      <w:r w:rsidR="007C560B" w:rsidRPr="00660543">
        <w:rPr>
          <w:rFonts w:asciiTheme="majorBidi" w:hAnsiTheme="majorBidi"/>
          <w:i/>
          <w:iCs/>
          <w:color w:val="auto"/>
        </w:rPr>
        <w:t>amim</w:t>
      </w:r>
      <w:r w:rsidR="007C560B" w:rsidRPr="00660543">
        <w:rPr>
          <w:rFonts w:asciiTheme="majorBidi" w:hAnsiTheme="majorBidi"/>
          <w:color w:val="auto"/>
        </w:rPr>
        <w:t>,</w:t>
      </w:r>
      <w:r w:rsidR="00DF71C5" w:rsidRPr="00660543">
        <w:rPr>
          <w:rFonts w:asciiTheme="majorBidi" w:hAnsiTheme="majorBidi"/>
          <w:color w:val="auto"/>
        </w:rPr>
        <w:t xml:space="preserve"> </w:t>
      </w:r>
      <w:r w:rsidR="000C01C3" w:rsidRPr="00660543">
        <w:rPr>
          <w:rFonts w:asciiTheme="majorBidi" w:hAnsiTheme="majorBidi"/>
          <w:color w:val="auto"/>
        </w:rPr>
        <w:t xml:space="preserve">118 </w:t>
      </w:r>
      <w:r w:rsidRPr="00660543">
        <w:rPr>
          <w:rFonts w:asciiTheme="majorBidi" w:hAnsiTheme="majorBidi"/>
          <w:color w:val="auto"/>
        </w:rPr>
        <w:t>[</w:t>
      </w:r>
      <w:r w:rsidR="000C01C3" w:rsidRPr="00660543">
        <w:rPr>
          <w:rFonts w:asciiTheme="majorBidi" w:hAnsiTheme="majorBidi"/>
          <w:color w:val="auto"/>
        </w:rPr>
        <w:t>2009</w:t>
      </w:r>
      <w:r w:rsidRPr="00660543">
        <w:rPr>
          <w:rFonts w:asciiTheme="majorBidi" w:hAnsiTheme="majorBidi"/>
          <w:color w:val="auto"/>
        </w:rPr>
        <w:t>]</w:t>
      </w:r>
      <w:r w:rsidR="00607BCE" w:rsidRPr="00660543">
        <w:rPr>
          <w:rFonts w:asciiTheme="majorBidi" w:hAnsiTheme="majorBidi"/>
          <w:color w:val="auto"/>
        </w:rPr>
        <w:t>, pp. 125 – 175.</w:t>
      </w:r>
      <w:r w:rsidRPr="00660543">
        <w:rPr>
          <w:rFonts w:asciiTheme="majorBidi" w:hAnsiTheme="majorBidi"/>
          <w:color w:val="auto"/>
        </w:rPr>
        <w:t>)</w:t>
      </w:r>
    </w:p>
    <w:p w:rsidR="007C560B" w:rsidRPr="00660543" w:rsidRDefault="00C128BC" w:rsidP="00C128BC">
      <w:pPr>
        <w:pStyle w:val="Default"/>
        <w:ind w:left="360"/>
        <w:jc w:val="both"/>
        <w:rPr>
          <w:rFonts w:asciiTheme="majorBidi" w:hAnsiTheme="majorBidi"/>
          <w:color w:val="auto"/>
        </w:rPr>
      </w:pPr>
      <w:r w:rsidRPr="00660543">
        <w:rPr>
          <w:rFonts w:asciiTheme="majorBidi" w:hAnsiTheme="majorBidi"/>
          <w:color w:val="auto"/>
        </w:rPr>
        <w:t xml:space="preserve">(Citations: </w:t>
      </w:r>
      <w:r>
        <w:rPr>
          <w:rFonts w:asciiTheme="majorBidi" w:hAnsiTheme="majorBidi"/>
          <w:color w:val="auto"/>
        </w:rPr>
        <w:t>5</w:t>
      </w:r>
      <w:r w:rsidR="00182F4E">
        <w:rPr>
          <w:rFonts w:asciiTheme="majorBidi" w:hAnsiTheme="majorBidi"/>
          <w:color w:val="auto"/>
        </w:rPr>
        <w:t xml:space="preserve"> [GS], </w:t>
      </w:r>
      <w:r w:rsidR="00182F4E" w:rsidRPr="00FF2E2F">
        <w:rPr>
          <w:rFonts w:asciiTheme="majorBidi" w:hAnsiTheme="majorBidi"/>
          <w:color w:val="auto"/>
        </w:rPr>
        <w:t xml:space="preserve">SJR </w:t>
      </w:r>
      <w:r w:rsidR="00182F4E">
        <w:rPr>
          <w:rFonts w:asciiTheme="majorBidi" w:hAnsiTheme="majorBidi"/>
          <w:color w:val="auto"/>
        </w:rPr>
        <w:t>N/A)</w:t>
      </w:r>
    </w:p>
    <w:p w:rsidR="00A24B46" w:rsidRPr="00931C1F" w:rsidRDefault="00BC6722" w:rsidP="00B96257">
      <w:pPr>
        <w:pStyle w:val="Default"/>
        <w:numPr>
          <w:ilvl w:val="0"/>
          <w:numId w:val="34"/>
        </w:numPr>
        <w:jc w:val="both"/>
        <w:rPr>
          <w:rFonts w:asciiTheme="majorBidi" w:hAnsiTheme="majorBidi"/>
          <w:color w:val="auto"/>
          <w:lang w:val="es-ES"/>
        </w:rPr>
      </w:pPr>
      <w:r w:rsidRPr="00660543">
        <w:rPr>
          <w:rFonts w:asciiTheme="majorBidi" w:hAnsiTheme="majorBidi"/>
          <w:b/>
          <w:bCs/>
          <w:noProof/>
          <w:color w:val="auto"/>
          <w:lang w:val="es-ES_tradnl"/>
        </w:rPr>
        <w:t xml:space="preserve">* </w:t>
      </w:r>
      <w:r w:rsidR="00C75931" w:rsidRPr="00660543">
        <w:rPr>
          <w:rFonts w:asciiTheme="majorBidi" w:hAnsiTheme="majorBidi"/>
          <w:b/>
          <w:bCs/>
          <w:noProof/>
          <w:color w:val="auto"/>
          <w:lang w:val="es-ES_tradnl"/>
        </w:rPr>
        <w:t>Eliezer Papo</w:t>
      </w:r>
      <w:r w:rsidR="00C75931" w:rsidRPr="00660543">
        <w:rPr>
          <w:rFonts w:asciiTheme="majorBidi" w:hAnsiTheme="majorBidi"/>
          <w:noProof/>
          <w:color w:val="auto"/>
          <w:lang w:val="es-ES_tradnl"/>
        </w:rPr>
        <w:t xml:space="preserve">: </w:t>
      </w:r>
      <w:r w:rsidR="00F853EC" w:rsidRPr="00660543">
        <w:rPr>
          <w:rFonts w:asciiTheme="majorBidi" w:hAnsiTheme="majorBidi"/>
          <w:noProof/>
          <w:color w:val="auto"/>
          <w:lang w:val="es-ES_tradnl"/>
        </w:rPr>
        <w:t>"Entre la modernidad y la tradición, el feminismo y la patriarquia: Vida y obra de Laura Papo ´Bohoreta´, primera dramaturga en lengua judeo-española</w:t>
      </w:r>
      <w:r w:rsidR="000D5335" w:rsidRPr="00660543">
        <w:rPr>
          <w:rFonts w:asciiTheme="majorBidi" w:hAnsiTheme="majorBidi"/>
          <w:noProof/>
          <w:color w:val="auto"/>
          <w:lang w:val="es-ES_tradnl"/>
        </w:rPr>
        <w:t>" (Between Modernity and Tradition, Feminism and Partiarchy</w:t>
      </w:r>
      <w:r w:rsidR="00B96257">
        <w:rPr>
          <w:rFonts w:asciiTheme="majorBidi" w:hAnsiTheme="majorBidi"/>
          <w:noProof/>
          <w:color w:val="auto"/>
          <w:lang w:val="es-ES_tradnl"/>
        </w:rPr>
        <w:t xml:space="preserve"> [in Spanish]</w:t>
      </w:r>
      <w:r w:rsidR="000D5335" w:rsidRPr="00660543">
        <w:rPr>
          <w:rFonts w:asciiTheme="majorBidi" w:hAnsiTheme="majorBidi"/>
          <w:noProof/>
          <w:color w:val="auto"/>
          <w:lang w:val="es-ES_tradnl"/>
        </w:rPr>
        <w:t>)</w:t>
      </w:r>
      <w:r w:rsidR="00F853EC" w:rsidRPr="00660543">
        <w:rPr>
          <w:rFonts w:asciiTheme="majorBidi" w:hAnsiTheme="majorBidi"/>
          <w:noProof/>
          <w:color w:val="auto"/>
          <w:lang w:val="es-ES_tradnl"/>
        </w:rPr>
        <w:t xml:space="preserve">, </w:t>
      </w:r>
      <w:r w:rsidR="00F853EC" w:rsidRPr="00660543">
        <w:rPr>
          <w:rFonts w:asciiTheme="majorBidi" w:hAnsiTheme="majorBidi"/>
          <w:i/>
          <w:iCs/>
          <w:noProof/>
          <w:color w:val="auto"/>
          <w:lang w:val="es-ES_tradnl"/>
        </w:rPr>
        <w:t xml:space="preserve">Neue Romania </w:t>
      </w:r>
      <w:r w:rsidR="00FD3862" w:rsidRPr="00660543">
        <w:rPr>
          <w:rFonts w:asciiTheme="majorBidi" w:hAnsiTheme="majorBidi"/>
          <w:color w:val="auto"/>
          <w:lang w:val="es-ES_tradnl"/>
        </w:rPr>
        <w:t xml:space="preserve">40 (2010), </w:t>
      </w:r>
      <w:r w:rsidR="008B5E3B" w:rsidRPr="00660543">
        <w:rPr>
          <w:rFonts w:asciiTheme="majorBidi" w:hAnsiTheme="majorBidi"/>
          <w:color w:val="auto"/>
          <w:lang w:val="es-ES_tradnl"/>
        </w:rPr>
        <w:t xml:space="preserve">pp. </w:t>
      </w:r>
      <w:r w:rsidR="00FD3862" w:rsidRPr="00660543">
        <w:rPr>
          <w:rFonts w:asciiTheme="majorBidi" w:hAnsiTheme="majorBidi"/>
          <w:color w:val="auto"/>
          <w:lang w:val="es-ES_tradnl"/>
        </w:rPr>
        <w:t>97-117.</w:t>
      </w:r>
      <w:r w:rsidR="00D87C92" w:rsidRPr="00660543">
        <w:rPr>
          <w:rFonts w:asciiTheme="majorBidi" w:hAnsiTheme="majorBidi"/>
          <w:color w:val="auto"/>
          <w:lang w:val="es-ES_tradnl"/>
        </w:rPr>
        <w:t xml:space="preserve"> </w:t>
      </w:r>
    </w:p>
    <w:p w:rsidR="000B60C0" w:rsidRPr="00660543" w:rsidRDefault="000B60C0" w:rsidP="00C128BC">
      <w:pPr>
        <w:pStyle w:val="Default"/>
        <w:ind w:left="360"/>
        <w:jc w:val="both"/>
        <w:rPr>
          <w:rFonts w:asciiTheme="majorBidi" w:hAnsiTheme="majorBidi"/>
          <w:color w:val="auto"/>
        </w:rPr>
      </w:pPr>
      <w:r w:rsidRPr="00660543">
        <w:rPr>
          <w:rFonts w:asciiTheme="majorBidi" w:hAnsiTheme="majorBidi"/>
          <w:color w:val="auto"/>
        </w:rPr>
        <w:t>(</w:t>
      </w:r>
      <w:r w:rsidR="00A24B46" w:rsidRPr="00660543">
        <w:rPr>
          <w:rFonts w:asciiTheme="majorBidi" w:hAnsiTheme="majorBidi"/>
          <w:color w:val="auto"/>
        </w:rPr>
        <w:t>C</w:t>
      </w:r>
      <w:r w:rsidRPr="00660543">
        <w:rPr>
          <w:rFonts w:asciiTheme="majorBidi" w:hAnsiTheme="majorBidi"/>
          <w:color w:val="auto"/>
        </w:rPr>
        <w:t>itations</w:t>
      </w:r>
      <w:r w:rsidR="00A24B46" w:rsidRPr="00660543">
        <w:rPr>
          <w:rFonts w:asciiTheme="majorBidi" w:hAnsiTheme="majorBidi"/>
          <w:color w:val="auto"/>
        </w:rPr>
        <w:t>:</w:t>
      </w:r>
      <w:r w:rsidRPr="00660543">
        <w:rPr>
          <w:rFonts w:asciiTheme="majorBidi" w:hAnsiTheme="majorBidi"/>
          <w:color w:val="auto"/>
        </w:rPr>
        <w:t xml:space="preserve"> </w:t>
      </w:r>
      <w:r w:rsidR="00C128BC">
        <w:rPr>
          <w:rFonts w:asciiTheme="majorBidi" w:hAnsiTheme="majorBidi"/>
          <w:color w:val="auto"/>
        </w:rPr>
        <w:t>7</w:t>
      </w:r>
      <w:r w:rsidR="00182F4E">
        <w:rPr>
          <w:rFonts w:asciiTheme="majorBidi" w:hAnsiTheme="majorBidi"/>
          <w:color w:val="auto"/>
        </w:rPr>
        <w:t xml:space="preserve"> [GS], </w:t>
      </w:r>
      <w:r w:rsidR="00182F4E" w:rsidRPr="00FF2E2F">
        <w:rPr>
          <w:rFonts w:asciiTheme="majorBidi" w:hAnsiTheme="majorBidi"/>
          <w:color w:val="auto"/>
        </w:rPr>
        <w:t xml:space="preserve">SJR </w:t>
      </w:r>
      <w:r w:rsidR="00182F4E">
        <w:rPr>
          <w:rFonts w:asciiTheme="majorBidi" w:hAnsiTheme="majorBidi"/>
          <w:color w:val="auto"/>
        </w:rPr>
        <w:t>N/A)</w:t>
      </w:r>
    </w:p>
    <w:p w:rsidR="005476E0" w:rsidRDefault="00BC6722" w:rsidP="00A855DA">
      <w:pPr>
        <w:pStyle w:val="ab"/>
        <w:numPr>
          <w:ilvl w:val="0"/>
          <w:numId w:val="34"/>
        </w:numPr>
        <w:ind w:left="284"/>
        <w:jc w:val="both"/>
        <w:rPr>
          <w:rFonts w:asciiTheme="majorBidi" w:hAnsiTheme="majorBidi" w:cs="Times New Roman"/>
        </w:rPr>
      </w:pPr>
      <w:r w:rsidRPr="00660543">
        <w:rPr>
          <w:rFonts w:asciiTheme="majorBidi" w:hAnsiTheme="majorBidi" w:cs="Times New Roman"/>
          <w:b/>
          <w:bCs/>
        </w:rPr>
        <w:t xml:space="preserve">* </w:t>
      </w:r>
      <w:r w:rsidR="00FD3862" w:rsidRPr="00660543">
        <w:rPr>
          <w:rFonts w:asciiTheme="majorBidi" w:hAnsiTheme="majorBidi" w:cs="Times New Roman"/>
          <w:b/>
          <w:bCs/>
        </w:rPr>
        <w:t>Eliezer Papo</w:t>
      </w:r>
      <w:r w:rsidR="00FD3862" w:rsidRPr="00660543">
        <w:rPr>
          <w:rFonts w:asciiTheme="majorBidi" w:hAnsiTheme="majorBidi" w:cs="Times New Roman"/>
        </w:rPr>
        <w:t xml:space="preserve">: </w:t>
      </w:r>
      <w:r w:rsidR="000B6768" w:rsidRPr="00660543">
        <w:rPr>
          <w:rFonts w:asciiTheme="majorBidi" w:hAnsiTheme="majorBidi" w:cs="Times New Roman"/>
        </w:rPr>
        <w:t>"</w:t>
      </w:r>
      <w:r w:rsidR="00FD3862" w:rsidRPr="00660543">
        <w:rPr>
          <w:rFonts w:asciiTheme="majorBidi" w:hAnsiTheme="majorBidi" w:cs="Times New Roman"/>
        </w:rPr>
        <w:t>Filling Lexical Gap</w:t>
      </w:r>
      <w:r w:rsidR="00A21D96">
        <w:rPr>
          <w:rFonts w:asciiTheme="majorBidi" w:hAnsiTheme="majorBidi" w:cs="Times New Roman"/>
        </w:rPr>
        <w:t>s: Spanish as Shelomo Ibn Verga’</w:t>
      </w:r>
      <w:r w:rsidR="00FD3862" w:rsidRPr="00660543">
        <w:rPr>
          <w:rFonts w:asciiTheme="majorBidi" w:hAnsiTheme="majorBidi" w:cs="Times New Roman"/>
        </w:rPr>
        <w:t>s First Language of Reference</w:t>
      </w:r>
      <w:r w:rsidR="000B6768" w:rsidRPr="00660543">
        <w:rPr>
          <w:rFonts w:asciiTheme="majorBidi" w:hAnsiTheme="majorBidi" w:cs="Times New Roman"/>
        </w:rPr>
        <w:t>"</w:t>
      </w:r>
      <w:r w:rsidR="00FD3862" w:rsidRPr="00660543">
        <w:rPr>
          <w:rFonts w:asciiTheme="majorBidi" w:hAnsiTheme="majorBidi" w:cs="Times New Roman"/>
        </w:rPr>
        <w:t xml:space="preserve">, </w:t>
      </w:r>
      <w:r w:rsidR="00FD3862" w:rsidRPr="00660543">
        <w:rPr>
          <w:rFonts w:asciiTheme="majorBidi" w:hAnsiTheme="majorBidi" w:cs="Times New Roman"/>
          <w:i/>
          <w:iCs/>
        </w:rPr>
        <w:t>Hispania Judaica Bulletin</w:t>
      </w:r>
      <w:r w:rsidR="00FD3862" w:rsidRPr="00660543">
        <w:rPr>
          <w:rFonts w:asciiTheme="majorBidi" w:hAnsiTheme="majorBidi" w:cs="Times New Roman"/>
        </w:rPr>
        <w:t xml:space="preserve"> 8</w:t>
      </w:r>
      <w:r w:rsidR="006A6E18" w:rsidRPr="00660543">
        <w:rPr>
          <w:rFonts w:asciiTheme="majorBidi" w:hAnsiTheme="majorBidi" w:cs="Times New Roman"/>
        </w:rPr>
        <w:t xml:space="preserve"> (</w:t>
      </w:r>
      <w:r w:rsidR="00821B01" w:rsidRPr="00660543">
        <w:rPr>
          <w:rFonts w:asciiTheme="majorBidi" w:hAnsiTheme="majorBidi" w:cs="Times New Roman"/>
        </w:rPr>
        <w:t>2011</w:t>
      </w:r>
      <w:r w:rsidR="006A6E18" w:rsidRPr="00660543">
        <w:rPr>
          <w:rFonts w:asciiTheme="majorBidi" w:hAnsiTheme="majorBidi" w:cs="Times New Roman"/>
        </w:rPr>
        <w:t>)</w:t>
      </w:r>
      <w:r w:rsidR="000B6768" w:rsidRPr="00660543">
        <w:rPr>
          <w:rFonts w:asciiTheme="majorBidi" w:hAnsiTheme="majorBidi" w:cs="Times New Roman"/>
        </w:rPr>
        <w:t>, pp</w:t>
      </w:r>
      <w:r w:rsidR="00663B18" w:rsidRPr="00660543">
        <w:rPr>
          <w:rFonts w:asciiTheme="majorBidi" w:hAnsiTheme="majorBidi" w:cs="Times New Roman"/>
        </w:rPr>
        <w:t>.</w:t>
      </w:r>
      <w:r w:rsidR="000B6768" w:rsidRPr="00660543">
        <w:rPr>
          <w:rFonts w:asciiTheme="majorBidi" w:hAnsiTheme="majorBidi" w:cs="Times New Roman"/>
        </w:rPr>
        <w:t xml:space="preserve"> 167 – 180</w:t>
      </w:r>
      <w:r w:rsidR="00FD3862" w:rsidRPr="00660543">
        <w:rPr>
          <w:rFonts w:asciiTheme="majorBidi" w:hAnsiTheme="majorBidi" w:cs="Times New Roman"/>
        </w:rPr>
        <w:t>.</w:t>
      </w:r>
    </w:p>
    <w:p w:rsidR="00C312E4" w:rsidRPr="00C312E4" w:rsidRDefault="00C312E4" w:rsidP="00C312E4">
      <w:pPr>
        <w:pStyle w:val="Default"/>
        <w:ind w:left="360"/>
        <w:jc w:val="both"/>
        <w:rPr>
          <w:rFonts w:asciiTheme="majorBidi" w:hAnsiTheme="majorBidi"/>
          <w:color w:val="auto"/>
        </w:rPr>
      </w:pPr>
      <w:r w:rsidRPr="00FF2E2F">
        <w:rPr>
          <w:rFonts w:asciiTheme="majorBidi" w:hAnsiTheme="majorBidi"/>
          <w:color w:val="auto"/>
        </w:rPr>
        <w:t xml:space="preserve">(Citations: </w:t>
      </w:r>
      <w:r>
        <w:rPr>
          <w:rFonts w:asciiTheme="majorBidi" w:hAnsiTheme="majorBidi"/>
          <w:color w:val="auto"/>
        </w:rPr>
        <w:t>0;</w:t>
      </w:r>
      <w:r w:rsidRPr="00FF2E2F">
        <w:rPr>
          <w:rFonts w:asciiTheme="majorBidi" w:hAnsiTheme="majorBidi"/>
          <w:color w:val="auto"/>
        </w:rPr>
        <w:t xml:space="preserve"> SJR </w:t>
      </w:r>
      <w:r>
        <w:rPr>
          <w:rFonts w:asciiTheme="majorBidi" w:hAnsiTheme="majorBidi"/>
          <w:color w:val="auto"/>
        </w:rPr>
        <w:t>N/A</w:t>
      </w:r>
      <w:r w:rsidRPr="00FF2E2F">
        <w:rPr>
          <w:rFonts w:asciiTheme="majorBidi" w:hAnsiTheme="majorBidi"/>
          <w:color w:val="auto"/>
        </w:rPr>
        <w:t>)</w:t>
      </w:r>
    </w:p>
    <w:p w:rsidR="00A24B46" w:rsidRPr="00B96257" w:rsidRDefault="00BC6722" w:rsidP="00B96257">
      <w:pPr>
        <w:pStyle w:val="ab"/>
        <w:numPr>
          <w:ilvl w:val="0"/>
          <w:numId w:val="34"/>
        </w:numPr>
        <w:ind w:left="284"/>
        <w:jc w:val="both"/>
        <w:rPr>
          <w:rFonts w:asciiTheme="majorBidi" w:hAnsiTheme="majorBidi" w:cs="Times New Roman"/>
        </w:rPr>
      </w:pPr>
      <w:r w:rsidRPr="00B96257">
        <w:rPr>
          <w:rFonts w:asciiTheme="majorBidi" w:hAnsiTheme="majorBidi" w:cs="Times New Roman"/>
          <w:b/>
          <w:bCs/>
          <w:noProof/>
        </w:rPr>
        <w:t xml:space="preserve">* </w:t>
      </w:r>
      <w:r w:rsidR="005860AA" w:rsidRPr="00B96257">
        <w:rPr>
          <w:rFonts w:asciiTheme="majorBidi" w:hAnsiTheme="majorBidi" w:cs="Times New Roman"/>
          <w:b/>
          <w:bCs/>
          <w:noProof/>
        </w:rPr>
        <w:t>Eliezer Papo</w:t>
      </w:r>
      <w:r w:rsidR="00343DC9" w:rsidRPr="00B96257">
        <w:rPr>
          <w:rFonts w:asciiTheme="majorBidi" w:hAnsiTheme="majorBidi" w:cs="Times New Roman"/>
          <w:noProof/>
        </w:rPr>
        <w:t>:</w:t>
      </w:r>
      <w:r w:rsidR="005860AA" w:rsidRPr="00B96257">
        <w:rPr>
          <w:rFonts w:asciiTheme="majorBidi" w:hAnsiTheme="majorBidi" w:cs="Times New Roman"/>
          <w:noProof/>
        </w:rPr>
        <w:t xml:space="preserve"> </w:t>
      </w:r>
      <w:r w:rsidR="005860AA" w:rsidRPr="00B96257">
        <w:rPr>
          <w:rFonts w:asciiTheme="majorBidi" w:hAnsiTheme="majorBidi" w:cs="Times New Roman"/>
        </w:rPr>
        <w:t>"Estado de la investigación y bibliografía anotada de la obra literaria de Laura Papo «Bohoreta»"</w:t>
      </w:r>
      <w:r w:rsidR="00B96257" w:rsidRPr="00B96257">
        <w:rPr>
          <w:rFonts w:asciiTheme="majorBidi" w:hAnsiTheme="majorBidi" w:cs="Times New Roman"/>
        </w:rPr>
        <w:t xml:space="preserve"> (Present Status of the Research and </w:t>
      </w:r>
      <w:r w:rsidR="00B96257">
        <w:rPr>
          <w:rFonts w:asciiTheme="majorBidi" w:hAnsiTheme="majorBidi" w:cs="Times New Roman"/>
        </w:rPr>
        <w:t>A</w:t>
      </w:r>
      <w:r w:rsidR="00B96257" w:rsidRPr="00B96257">
        <w:rPr>
          <w:rFonts w:asciiTheme="majorBidi" w:hAnsiTheme="majorBidi" w:cs="Times New Roman"/>
        </w:rPr>
        <w:t xml:space="preserve">nnotated </w:t>
      </w:r>
      <w:r w:rsidR="00B96257">
        <w:rPr>
          <w:rFonts w:asciiTheme="majorBidi" w:hAnsiTheme="majorBidi" w:cs="Times New Roman"/>
        </w:rPr>
        <w:t>B</w:t>
      </w:r>
      <w:r w:rsidR="00B96257" w:rsidRPr="00B96257">
        <w:rPr>
          <w:rFonts w:asciiTheme="majorBidi" w:hAnsiTheme="majorBidi" w:cs="Times New Roman"/>
        </w:rPr>
        <w:t xml:space="preserve">ibliography of the </w:t>
      </w:r>
      <w:r w:rsidR="00B96257">
        <w:rPr>
          <w:rFonts w:asciiTheme="majorBidi" w:hAnsiTheme="majorBidi" w:cs="Times New Roman"/>
        </w:rPr>
        <w:t>L</w:t>
      </w:r>
      <w:r w:rsidR="00B96257" w:rsidRPr="00B96257">
        <w:rPr>
          <w:rFonts w:asciiTheme="majorBidi" w:hAnsiTheme="majorBidi" w:cs="Times New Roman"/>
        </w:rPr>
        <w:t>i</w:t>
      </w:r>
      <w:r w:rsidR="00B96257">
        <w:rPr>
          <w:rFonts w:asciiTheme="majorBidi" w:hAnsiTheme="majorBidi" w:cs="Times New Roman"/>
        </w:rPr>
        <w:t>terary Work of Laura Papo Bohoreta [in Spanish]</w:t>
      </w:r>
      <w:r w:rsidR="00B96257" w:rsidRPr="00B96257">
        <w:rPr>
          <w:rFonts w:asciiTheme="majorBidi" w:hAnsiTheme="majorBidi" w:cs="Times New Roman"/>
        </w:rPr>
        <w:t>)</w:t>
      </w:r>
      <w:r w:rsidR="005860AA" w:rsidRPr="00B96257">
        <w:rPr>
          <w:rFonts w:asciiTheme="majorBidi" w:hAnsiTheme="majorBidi" w:cs="Times New Roman"/>
        </w:rPr>
        <w:t xml:space="preserve">, </w:t>
      </w:r>
      <w:r w:rsidR="005860AA" w:rsidRPr="00B96257">
        <w:rPr>
          <w:rFonts w:asciiTheme="majorBidi" w:hAnsiTheme="majorBidi" w:cs="Times New Roman"/>
          <w:i/>
          <w:iCs/>
        </w:rPr>
        <w:t>Sefarad</w:t>
      </w:r>
      <w:r w:rsidR="005860AA" w:rsidRPr="00B96257">
        <w:rPr>
          <w:rFonts w:asciiTheme="majorBidi" w:hAnsiTheme="majorBidi" w:cs="Times New Roman"/>
        </w:rPr>
        <w:t xml:space="preserve"> 72.1 (January-June 2012) pp. 123 - 144.</w:t>
      </w:r>
      <w:r w:rsidR="00063B80" w:rsidRPr="00660543">
        <w:rPr>
          <w:rFonts w:asciiTheme="majorBidi" w:hAnsiTheme="majorBidi" w:cs="Times New Roman"/>
          <w:lang w:val="sr-Latn-BA"/>
        </w:rPr>
        <w:t xml:space="preserve"> </w:t>
      </w:r>
    </w:p>
    <w:p w:rsidR="00C312E4" w:rsidRPr="00C312E4" w:rsidRDefault="00C312E4" w:rsidP="00C312E4">
      <w:pPr>
        <w:pStyle w:val="af"/>
        <w:rPr>
          <w:rFonts w:ascii="Calibri" w:hAnsi="Calibri" w:cs="Consolas"/>
          <w:sz w:val="24"/>
          <w:szCs w:val="24"/>
        </w:rPr>
      </w:pPr>
      <w:r w:rsidRPr="00B96257">
        <w:rPr>
          <w:sz w:val="24"/>
          <w:szCs w:val="24"/>
        </w:rPr>
        <w:t xml:space="preserve">     </w:t>
      </w:r>
      <w:r w:rsidRPr="00C312E4">
        <w:rPr>
          <w:sz w:val="24"/>
          <w:szCs w:val="24"/>
        </w:rPr>
        <w:t xml:space="preserve">(Citations: 5 [GS], SJR 2013: 0,123, 158/638, Q1, Literature and Literary Theory) </w:t>
      </w:r>
    </w:p>
    <w:p w:rsidR="009C545F" w:rsidRDefault="009C545F" w:rsidP="009C545F">
      <w:pPr>
        <w:pStyle w:val="ab"/>
        <w:numPr>
          <w:ilvl w:val="0"/>
          <w:numId w:val="34"/>
        </w:numPr>
        <w:ind w:left="284"/>
        <w:jc w:val="both"/>
        <w:rPr>
          <w:rFonts w:asciiTheme="majorBidi" w:hAnsiTheme="majorBidi" w:cs="Times New Roman"/>
        </w:rPr>
      </w:pPr>
      <w:r w:rsidRPr="00FB34AF">
        <w:rPr>
          <w:rFonts w:asciiTheme="majorBidi" w:hAnsiTheme="majorBidi" w:cs="Times New Roman"/>
        </w:rPr>
        <w:t>* Tamar Alexander</w:t>
      </w:r>
      <w:r w:rsidRPr="00FB34AF">
        <w:rPr>
          <w:rFonts w:asciiTheme="majorBidi" w:hAnsiTheme="majorBidi" w:cs="Times New Roman"/>
          <w:snapToGrid w:val="0"/>
          <w:vertAlign w:val="superscript"/>
          <w:lang w:eastAsia="he-IL"/>
        </w:rPr>
        <w:t>PI</w:t>
      </w:r>
      <w:r w:rsidRPr="00FB34AF">
        <w:rPr>
          <w:rFonts w:asciiTheme="majorBidi" w:hAnsiTheme="majorBidi" w:cs="Times New Roman"/>
        </w:rPr>
        <w:t xml:space="preserve"> and </w:t>
      </w:r>
      <w:r w:rsidRPr="00FB34AF">
        <w:rPr>
          <w:rFonts w:asciiTheme="majorBidi" w:hAnsiTheme="majorBidi" w:cs="Times New Roman"/>
          <w:b/>
          <w:bCs/>
        </w:rPr>
        <w:t>Eliezer Papo</w:t>
      </w:r>
      <w:r w:rsidRPr="00FB34AF">
        <w:rPr>
          <w:rFonts w:asciiTheme="majorBidi" w:hAnsiTheme="majorBidi" w:cs="Times New Roman"/>
          <w:snapToGrid w:val="0"/>
          <w:vertAlign w:val="superscript"/>
          <w:lang w:eastAsia="he-IL"/>
        </w:rPr>
        <w:t>PI</w:t>
      </w:r>
      <w:r w:rsidRPr="00FB34AF">
        <w:rPr>
          <w:rFonts w:asciiTheme="majorBidi" w:hAnsiTheme="majorBidi" w:cs="Times New Roman"/>
        </w:rPr>
        <w:t xml:space="preserve">: "El enkanto de la majia: Research into Sephardic Magic: History, Trends and Topics", </w:t>
      </w:r>
      <w:r w:rsidRPr="00FB34AF">
        <w:rPr>
          <w:rFonts w:asciiTheme="majorBidi" w:hAnsiTheme="majorBidi" w:cs="Times New Roman"/>
          <w:i/>
          <w:iCs/>
        </w:rPr>
        <w:t xml:space="preserve">El Prezente </w:t>
      </w:r>
      <w:r w:rsidRPr="00FB34AF">
        <w:rPr>
          <w:rFonts w:asciiTheme="majorBidi" w:hAnsiTheme="majorBidi" w:cs="Times New Roman"/>
        </w:rPr>
        <w:t>5 (2012), pp. 8-31.</w:t>
      </w:r>
    </w:p>
    <w:p w:rsidR="00C312E4" w:rsidRPr="00C312E4" w:rsidRDefault="00C312E4" w:rsidP="00C312E4">
      <w:pPr>
        <w:pStyle w:val="Default"/>
        <w:jc w:val="both"/>
        <w:rPr>
          <w:rFonts w:asciiTheme="majorBidi" w:hAnsiTheme="majorBidi"/>
          <w:color w:val="auto"/>
        </w:rPr>
      </w:pPr>
      <w:r>
        <w:rPr>
          <w:rFonts w:asciiTheme="majorBidi" w:hAnsiTheme="majorBidi"/>
          <w:color w:val="auto"/>
        </w:rPr>
        <w:t xml:space="preserve">     </w:t>
      </w:r>
      <w:r w:rsidRPr="00FF2E2F">
        <w:rPr>
          <w:rFonts w:asciiTheme="majorBidi" w:hAnsiTheme="majorBidi"/>
          <w:color w:val="auto"/>
        </w:rPr>
        <w:t xml:space="preserve">(Citations: </w:t>
      </w:r>
      <w:r>
        <w:rPr>
          <w:rFonts w:asciiTheme="majorBidi" w:hAnsiTheme="majorBidi"/>
          <w:color w:val="auto"/>
        </w:rPr>
        <w:t>0;</w:t>
      </w:r>
      <w:r w:rsidRPr="00FF2E2F">
        <w:rPr>
          <w:rFonts w:asciiTheme="majorBidi" w:hAnsiTheme="majorBidi"/>
          <w:color w:val="auto"/>
        </w:rPr>
        <w:t xml:space="preserve"> SJR </w:t>
      </w:r>
      <w:r>
        <w:rPr>
          <w:rFonts w:asciiTheme="majorBidi" w:hAnsiTheme="majorBidi"/>
          <w:color w:val="auto"/>
        </w:rPr>
        <w:t>N/A</w:t>
      </w:r>
      <w:r w:rsidRPr="00FF2E2F">
        <w:rPr>
          <w:rFonts w:asciiTheme="majorBidi" w:hAnsiTheme="majorBidi"/>
          <w:color w:val="auto"/>
        </w:rPr>
        <w:t>)</w:t>
      </w:r>
    </w:p>
    <w:p w:rsidR="005476E0" w:rsidRDefault="00BC6722" w:rsidP="00A855DA">
      <w:pPr>
        <w:pStyle w:val="ab"/>
        <w:numPr>
          <w:ilvl w:val="0"/>
          <w:numId w:val="34"/>
        </w:numPr>
        <w:ind w:left="284"/>
        <w:jc w:val="both"/>
        <w:rPr>
          <w:rFonts w:asciiTheme="majorBidi" w:hAnsiTheme="majorBidi" w:cs="Times New Roman"/>
        </w:rPr>
      </w:pPr>
      <w:r w:rsidRPr="00FB34AF">
        <w:rPr>
          <w:rFonts w:asciiTheme="majorBidi" w:hAnsiTheme="majorBidi" w:cs="Times New Roman"/>
        </w:rPr>
        <w:t xml:space="preserve">* </w:t>
      </w:r>
      <w:r w:rsidR="00E02A88" w:rsidRPr="00547940">
        <w:rPr>
          <w:rFonts w:asciiTheme="majorBidi" w:hAnsiTheme="majorBidi" w:cs="Times New Roman"/>
          <w:b/>
          <w:bCs/>
        </w:rPr>
        <w:t>Eliezer Papo</w:t>
      </w:r>
      <w:r w:rsidR="00343DC9" w:rsidRPr="00547940">
        <w:rPr>
          <w:rFonts w:asciiTheme="majorBidi" w:hAnsiTheme="majorBidi" w:cs="Times New Roman"/>
          <w:b/>
          <w:bCs/>
        </w:rPr>
        <w:t>:</w:t>
      </w:r>
      <w:r w:rsidR="00E02A88" w:rsidRPr="00FB34AF">
        <w:rPr>
          <w:rFonts w:asciiTheme="majorBidi" w:hAnsiTheme="majorBidi" w:cs="Times New Roman"/>
        </w:rPr>
        <w:t xml:space="preserve"> </w:t>
      </w:r>
      <w:r w:rsidR="00A12B7C" w:rsidRPr="00FB34AF">
        <w:rPr>
          <w:rFonts w:asciiTheme="majorBidi" w:hAnsiTheme="majorBidi" w:cs="Times New Roman"/>
        </w:rPr>
        <w:t>"</w:t>
      </w:r>
      <w:r w:rsidR="00AE3F5D" w:rsidRPr="00FB34AF">
        <w:rPr>
          <w:rFonts w:asciiTheme="majorBidi" w:hAnsiTheme="majorBidi" w:cs="Times New Roman"/>
        </w:rPr>
        <w:t>Laura Papo-Bohoreta: Kommentierte Forschungsbibliographie zum literarischen Werk einer bosnischen Sefardin</w:t>
      </w:r>
      <w:r w:rsidR="00A12B7C" w:rsidRPr="00FB34AF">
        <w:rPr>
          <w:rFonts w:asciiTheme="majorBidi" w:hAnsiTheme="majorBidi" w:cs="Times New Roman"/>
          <w:noProof/>
        </w:rPr>
        <w:t xml:space="preserve">", </w:t>
      </w:r>
      <w:r w:rsidR="00F6003E" w:rsidRPr="00FB34AF">
        <w:rPr>
          <w:rFonts w:asciiTheme="majorBidi" w:hAnsiTheme="majorBidi" w:cs="Times New Roman"/>
          <w:i/>
          <w:iCs/>
        </w:rPr>
        <w:t>Transversal</w:t>
      </w:r>
      <w:r w:rsidR="00AE3F5D" w:rsidRPr="00FB34AF">
        <w:rPr>
          <w:rFonts w:asciiTheme="majorBidi" w:hAnsiTheme="majorBidi" w:cs="Times New Roman"/>
          <w:i/>
          <w:iCs/>
        </w:rPr>
        <w:t>: Zeitschrift für Jüdische Studien</w:t>
      </w:r>
      <w:r w:rsidR="00AE3F5D" w:rsidRPr="00FB34AF">
        <w:rPr>
          <w:rFonts w:asciiTheme="majorBidi" w:hAnsiTheme="majorBidi" w:cs="Times New Roman"/>
        </w:rPr>
        <w:t xml:space="preserve"> </w:t>
      </w:r>
      <w:r w:rsidR="00AE3F5D" w:rsidRPr="00FB34AF">
        <w:rPr>
          <w:rFonts w:asciiTheme="majorBidi" w:hAnsiTheme="majorBidi" w:cs="Times New Roman"/>
          <w:i/>
          <w:iCs/>
        </w:rPr>
        <w:t>(</w:t>
      </w:r>
      <w:r w:rsidR="00AE3F5D" w:rsidRPr="00FB34AF">
        <w:rPr>
          <w:rFonts w:asciiTheme="majorBidi" w:eastAsia="MinionPro-Bold" w:hAnsiTheme="majorBidi" w:cs="Times New Roman"/>
          <w:i/>
          <w:iCs/>
        </w:rPr>
        <w:t>Sefarad in Osterreich-Ungarn)</w:t>
      </w:r>
      <w:r w:rsidR="00AE3F5D" w:rsidRPr="00FB34AF">
        <w:rPr>
          <w:rFonts w:asciiTheme="majorBidi" w:eastAsia="MinionPro-Bold" w:hAnsiTheme="majorBidi" w:cs="Times New Roman"/>
        </w:rPr>
        <w:t xml:space="preserve"> </w:t>
      </w:r>
      <w:r w:rsidR="00AE3F5D" w:rsidRPr="00FB34AF">
        <w:rPr>
          <w:rFonts w:asciiTheme="majorBidi" w:hAnsiTheme="majorBidi" w:cs="Times New Roman"/>
        </w:rPr>
        <w:t>13 Jahrgang 2 (2012), pp. 65 – 80.</w:t>
      </w:r>
    </w:p>
    <w:p w:rsidR="00C312E4" w:rsidRPr="00956023" w:rsidRDefault="00C312E4" w:rsidP="00C312E4">
      <w:pPr>
        <w:pStyle w:val="Default"/>
        <w:ind w:left="360"/>
        <w:jc w:val="both"/>
        <w:rPr>
          <w:rFonts w:asciiTheme="majorBidi" w:hAnsiTheme="majorBidi"/>
          <w:color w:val="auto"/>
        </w:rPr>
      </w:pPr>
      <w:r w:rsidRPr="00956023">
        <w:rPr>
          <w:rFonts w:asciiTheme="majorBidi" w:hAnsiTheme="majorBidi"/>
          <w:color w:val="auto"/>
        </w:rPr>
        <w:t>(Citations: 0; SJR N/A)</w:t>
      </w:r>
    </w:p>
    <w:p w:rsidR="00106CB7" w:rsidRPr="00956023" w:rsidRDefault="00BC6722" w:rsidP="00106CB7">
      <w:pPr>
        <w:pStyle w:val="ab"/>
        <w:numPr>
          <w:ilvl w:val="0"/>
          <w:numId w:val="34"/>
        </w:numPr>
        <w:ind w:left="284"/>
        <w:jc w:val="both"/>
        <w:rPr>
          <w:rFonts w:asciiTheme="majorBidi" w:hAnsiTheme="majorBidi" w:cs="Times New Roman"/>
        </w:rPr>
      </w:pPr>
      <w:r w:rsidRPr="00956023">
        <w:rPr>
          <w:rStyle w:val="HTMLCite"/>
          <w:rFonts w:asciiTheme="majorBidi" w:hAnsiTheme="majorBidi"/>
          <w:b/>
          <w:bCs/>
          <w:i w:val="0"/>
          <w:iCs w:val="0"/>
        </w:rPr>
        <w:t xml:space="preserve">* </w:t>
      </w:r>
      <w:r w:rsidR="000D147C" w:rsidRPr="00956023">
        <w:rPr>
          <w:rStyle w:val="HTMLCite"/>
          <w:rFonts w:asciiTheme="majorBidi" w:hAnsiTheme="majorBidi"/>
          <w:b/>
          <w:bCs/>
          <w:i w:val="0"/>
          <w:iCs w:val="0"/>
        </w:rPr>
        <w:t>Eliezer Papo</w:t>
      </w:r>
      <w:r w:rsidR="000D147C" w:rsidRPr="00956023">
        <w:rPr>
          <w:rStyle w:val="HTMLCite"/>
          <w:rFonts w:asciiTheme="majorBidi" w:hAnsiTheme="majorBidi"/>
          <w:i w:val="0"/>
          <w:iCs w:val="0"/>
        </w:rPr>
        <w:t>: "</w:t>
      </w:r>
      <w:r w:rsidR="000D147C" w:rsidRPr="00956023">
        <w:rPr>
          <w:rFonts w:asciiTheme="majorBidi" w:hAnsiTheme="majorBidi" w:cs="Times New Roman"/>
          <w:i/>
          <w:iCs/>
        </w:rPr>
        <w:t>Christian-Iberian Elements in Bosnian and Morrocan Judeo-Spanish Refraneros</w:t>
      </w:r>
      <w:r w:rsidR="000D147C" w:rsidRPr="00956023">
        <w:rPr>
          <w:rFonts w:asciiTheme="majorBidi" w:hAnsiTheme="majorBidi" w:cs="Times New Roman"/>
        </w:rPr>
        <w:t xml:space="preserve">", </w:t>
      </w:r>
      <w:r w:rsidR="000D147C" w:rsidRPr="00956023">
        <w:rPr>
          <w:rFonts w:asciiTheme="majorBidi" w:hAnsiTheme="majorBidi" w:cs="Times New Roman"/>
          <w:i/>
          <w:iCs/>
        </w:rPr>
        <w:t xml:space="preserve">El Prezente </w:t>
      </w:r>
      <w:r w:rsidR="000D147C" w:rsidRPr="00956023">
        <w:rPr>
          <w:rFonts w:asciiTheme="majorBidi" w:hAnsiTheme="majorBidi" w:cs="Times New Roman"/>
        </w:rPr>
        <w:t>8</w:t>
      </w:r>
      <w:r w:rsidR="009C545F" w:rsidRPr="00956023">
        <w:rPr>
          <w:rFonts w:asciiTheme="majorBidi" w:hAnsiTheme="majorBidi" w:cs="Times New Roman"/>
        </w:rPr>
        <w:t>/9</w:t>
      </w:r>
      <w:r w:rsidR="00402B82" w:rsidRPr="00956023">
        <w:rPr>
          <w:rFonts w:asciiTheme="majorBidi" w:hAnsiTheme="majorBidi" w:cs="Times New Roman"/>
        </w:rPr>
        <w:t xml:space="preserve"> / </w:t>
      </w:r>
      <w:r w:rsidR="00402B82" w:rsidRPr="00B96257">
        <w:rPr>
          <w:rFonts w:asciiTheme="majorBidi" w:hAnsiTheme="majorBidi" w:cs="Times New Roman"/>
          <w:i/>
          <w:iCs/>
        </w:rPr>
        <w:t>Mikan</w:t>
      </w:r>
      <w:r w:rsidR="00402B82" w:rsidRPr="00956023">
        <w:rPr>
          <w:rFonts w:asciiTheme="majorBidi" w:hAnsiTheme="majorBidi" w:cs="Times New Roman"/>
        </w:rPr>
        <w:t xml:space="preserve"> 15</w:t>
      </w:r>
      <w:r w:rsidR="000D147C" w:rsidRPr="00956023">
        <w:rPr>
          <w:rFonts w:asciiTheme="majorBidi" w:hAnsiTheme="majorBidi" w:cs="Times New Roman"/>
        </w:rPr>
        <w:t xml:space="preserve"> (</w:t>
      </w:r>
      <w:r w:rsidR="00402B82" w:rsidRPr="00956023">
        <w:rPr>
          <w:rFonts w:asciiTheme="majorBidi" w:hAnsiTheme="majorBidi" w:cs="Times New Roman"/>
        </w:rPr>
        <w:t>joint issue</w:t>
      </w:r>
      <w:r w:rsidR="000D147C" w:rsidRPr="00956023">
        <w:rPr>
          <w:rFonts w:asciiTheme="majorBidi" w:hAnsiTheme="majorBidi" w:cs="Times New Roman"/>
        </w:rPr>
        <w:t>)</w:t>
      </w:r>
      <w:r w:rsidR="00402B82" w:rsidRPr="00956023">
        <w:rPr>
          <w:rFonts w:asciiTheme="majorBidi" w:hAnsiTheme="majorBidi" w:cs="Times New Roman"/>
        </w:rPr>
        <w:t>, vol. 3., pp. 143 – 160.</w:t>
      </w:r>
    </w:p>
    <w:p w:rsidR="00C312E4" w:rsidRPr="00956023" w:rsidRDefault="00C312E4" w:rsidP="00C312E4">
      <w:pPr>
        <w:pStyle w:val="Default"/>
        <w:ind w:left="360"/>
        <w:jc w:val="both"/>
        <w:rPr>
          <w:rFonts w:asciiTheme="majorBidi" w:hAnsiTheme="majorBidi"/>
          <w:color w:val="auto"/>
        </w:rPr>
      </w:pPr>
      <w:r w:rsidRPr="00956023">
        <w:rPr>
          <w:rFonts w:asciiTheme="majorBidi" w:hAnsiTheme="majorBidi"/>
          <w:color w:val="auto"/>
        </w:rPr>
        <w:t>(Citations: 0; SJR N/A)</w:t>
      </w:r>
    </w:p>
    <w:p w:rsidR="00C312E4" w:rsidRPr="00956023" w:rsidRDefault="00106CB7" w:rsidP="00795A42">
      <w:pPr>
        <w:pStyle w:val="ab"/>
        <w:numPr>
          <w:ilvl w:val="0"/>
          <w:numId w:val="34"/>
        </w:numPr>
        <w:jc w:val="both"/>
        <w:rPr>
          <w:rFonts w:asciiTheme="majorBidi" w:hAnsiTheme="majorBidi" w:cs="Times New Roman"/>
        </w:rPr>
      </w:pPr>
      <w:r w:rsidRPr="00956023">
        <w:rPr>
          <w:rFonts w:asciiTheme="majorBidi" w:hAnsiTheme="majorBidi" w:cs="Times New Roman"/>
          <w:b/>
          <w:bCs/>
        </w:rPr>
        <w:t>* Eliezer Papo</w:t>
      </w:r>
      <w:r w:rsidRPr="00956023">
        <w:rPr>
          <w:rFonts w:asciiTheme="majorBidi" w:hAnsiTheme="majorBidi" w:cs="Times New Roman"/>
        </w:rPr>
        <w:t>, “</w:t>
      </w:r>
      <w:r w:rsidRPr="00956023">
        <w:rPr>
          <w:rFonts w:asciiTheme="majorBidi" w:hAnsiTheme="majorBidi" w:cs="Times New Roman"/>
          <w:lang w:val="en-GB"/>
        </w:rPr>
        <w:t>The Last Supper and ‘Kne</w:t>
      </w:r>
      <w:r w:rsidRPr="00956023">
        <w:rPr>
          <w:rFonts w:asciiTheme="majorBidi" w:hAnsiTheme="majorBidi" w:cs="Times New Roman"/>
          <w:lang w:val="sr-Latn-BA"/>
        </w:rPr>
        <w:t xml:space="preserve">ževa </w:t>
      </w:r>
      <w:r w:rsidRPr="00956023">
        <w:rPr>
          <w:rFonts w:asciiTheme="majorBidi" w:hAnsiTheme="majorBidi" w:cs="Times New Roman"/>
        </w:rPr>
        <w:t>večera,’</w:t>
      </w:r>
      <w:r w:rsidRPr="00956023">
        <w:rPr>
          <w:rFonts w:asciiTheme="majorBidi" w:hAnsiTheme="majorBidi" w:cs="Times New Roman"/>
          <w:lang w:val="sr-Latn-BA"/>
        </w:rPr>
        <w:t xml:space="preserve"> </w:t>
      </w:r>
      <w:r w:rsidRPr="00956023">
        <w:rPr>
          <w:rFonts w:asciiTheme="majorBidi" w:hAnsiTheme="majorBidi" w:cs="Times New Roman"/>
          <w:lang w:val="en-GB"/>
        </w:rPr>
        <w:t>Parallels and Their Resonances in Traditional Christian and Serbian Folk</w:t>
      </w:r>
      <w:r w:rsidRPr="00956023">
        <w:rPr>
          <w:rFonts w:asciiTheme="majorBidi" w:hAnsiTheme="majorBidi" w:cs="Times New Roman"/>
        </w:rPr>
        <w:t>-</w:t>
      </w:r>
      <w:r w:rsidRPr="00956023">
        <w:rPr>
          <w:rFonts w:asciiTheme="majorBidi" w:hAnsiTheme="majorBidi" w:cs="Times New Roman"/>
          <w:lang w:val="en-GB"/>
        </w:rPr>
        <w:t xml:space="preserve">Culture”, </w:t>
      </w:r>
      <w:r w:rsidRPr="00956023">
        <w:rPr>
          <w:rFonts w:asciiTheme="majorBidi" w:hAnsiTheme="majorBidi" w:cs="Times New Roman"/>
          <w:i/>
          <w:iCs/>
        </w:rPr>
        <w:t xml:space="preserve">Slavic and East European Journal </w:t>
      </w:r>
      <w:r w:rsidRPr="00956023">
        <w:t>59.1</w:t>
      </w:r>
      <w:r w:rsidRPr="00956023">
        <w:rPr>
          <w:rFonts w:asciiTheme="majorBidi" w:hAnsiTheme="majorBidi" w:cs="Times New Roman"/>
          <w:i/>
          <w:iCs/>
        </w:rPr>
        <w:t xml:space="preserve"> </w:t>
      </w:r>
      <w:r w:rsidRPr="00956023">
        <w:rPr>
          <w:rFonts w:asciiTheme="majorBidi" w:hAnsiTheme="majorBidi" w:cs="Times New Roman"/>
        </w:rPr>
        <w:t>(2015), pp. 23 - 46.</w:t>
      </w:r>
      <w:r w:rsidR="00C83AEC" w:rsidRPr="00956023">
        <w:rPr>
          <w:rFonts w:asciiTheme="majorBidi" w:hAnsiTheme="majorBidi" w:cs="Times New Roman"/>
        </w:rPr>
        <w:t xml:space="preserve"> </w:t>
      </w:r>
    </w:p>
    <w:p w:rsidR="004310BF" w:rsidRDefault="00C312E4" w:rsidP="00C312E4">
      <w:pPr>
        <w:pStyle w:val="Default"/>
        <w:ind w:left="360"/>
        <w:jc w:val="both"/>
        <w:rPr>
          <w:rFonts w:asciiTheme="majorBidi" w:hAnsiTheme="majorBidi"/>
          <w:color w:val="auto"/>
        </w:rPr>
      </w:pPr>
      <w:r w:rsidRPr="00956023">
        <w:rPr>
          <w:rFonts w:asciiTheme="majorBidi" w:hAnsiTheme="majorBidi"/>
          <w:color w:val="auto"/>
        </w:rPr>
        <w:t xml:space="preserve">(Citations: 0; SJR </w:t>
      </w:r>
      <w:r w:rsidR="004310BF" w:rsidRPr="00956023">
        <w:rPr>
          <w:rFonts w:asciiTheme="majorBidi" w:hAnsiTheme="majorBidi"/>
          <w:color w:val="auto"/>
        </w:rPr>
        <w:t>Q2, Literature and Literary Theory</w:t>
      </w:r>
      <w:r w:rsidRPr="00956023">
        <w:rPr>
          <w:rFonts w:asciiTheme="majorBidi" w:hAnsiTheme="majorBidi"/>
          <w:color w:val="auto"/>
        </w:rPr>
        <w:t>)</w:t>
      </w:r>
    </w:p>
    <w:p w:rsidR="00542B82" w:rsidRPr="00542B82" w:rsidRDefault="00542B82" w:rsidP="00381AB3">
      <w:pPr>
        <w:pStyle w:val="ab"/>
        <w:numPr>
          <w:ilvl w:val="0"/>
          <w:numId w:val="34"/>
        </w:numPr>
        <w:ind w:left="284"/>
        <w:jc w:val="both"/>
        <w:rPr>
          <w:rFonts w:asciiTheme="majorBidi" w:hAnsiTheme="majorBidi" w:cs="Times New Roman"/>
        </w:rPr>
      </w:pPr>
      <w:r w:rsidRPr="00660543">
        <w:rPr>
          <w:rFonts w:asciiTheme="majorBidi" w:hAnsiTheme="majorBidi" w:cs="Times New Roman"/>
          <w:b/>
          <w:bCs/>
        </w:rPr>
        <w:t>* Eliezer Papo</w:t>
      </w:r>
      <w:r w:rsidRPr="00660543">
        <w:rPr>
          <w:rFonts w:asciiTheme="majorBidi" w:hAnsiTheme="majorBidi" w:cs="Times New Roman"/>
        </w:rPr>
        <w:t>, “</w:t>
      </w:r>
      <w:r w:rsidRPr="00542B82">
        <w:rPr>
          <w:rFonts w:asciiTheme="majorBidi" w:hAnsiTheme="majorBidi" w:cs="Times New Roman"/>
        </w:rPr>
        <w:t xml:space="preserve">’Meliselda’ and its Symbolism for Sabbatai </w:t>
      </w:r>
      <w:r w:rsidRPr="00542B82">
        <w:rPr>
          <w:rFonts w:ascii="Times New Roman" w:hAnsi="Times New Roman"/>
        </w:rPr>
        <w:sym w:font="Times New Roman Special G2" w:char="F053"/>
      </w:r>
      <w:r w:rsidRPr="00542B82">
        <w:rPr>
          <w:rFonts w:asciiTheme="majorBidi" w:hAnsiTheme="majorBidi" w:cs="Times New Roman"/>
        </w:rPr>
        <w:t xml:space="preserve">evi, His Inner Circle and His Later Followers”, </w:t>
      </w:r>
      <w:r w:rsidRPr="00542B82">
        <w:rPr>
          <w:rFonts w:asciiTheme="majorBidi" w:hAnsiTheme="majorBidi" w:cs="Times New Roman"/>
          <w:i/>
          <w:iCs/>
        </w:rPr>
        <w:t xml:space="preserve">Kabbalah – Journal for the Study of Jewish Mystical Texts, </w:t>
      </w:r>
      <w:r w:rsidRPr="00542B82">
        <w:rPr>
          <w:rFonts w:ascii="Georgia" w:hAnsi="Georgia"/>
          <w:sz w:val="22"/>
          <w:szCs w:val="22"/>
        </w:rPr>
        <w:t>3</w:t>
      </w:r>
      <w:r w:rsidR="00381AB3">
        <w:rPr>
          <w:rFonts w:ascii="Georgia" w:hAnsi="Georgia"/>
          <w:sz w:val="22"/>
          <w:szCs w:val="22"/>
        </w:rPr>
        <w:t xml:space="preserve">5 </w:t>
      </w:r>
      <w:r w:rsidRPr="00542B82">
        <w:rPr>
          <w:rFonts w:ascii="Georgia" w:hAnsi="Georgia"/>
          <w:sz w:val="22"/>
          <w:szCs w:val="22"/>
        </w:rPr>
        <w:t>(201</w:t>
      </w:r>
      <w:r w:rsidR="00381AB3">
        <w:rPr>
          <w:rFonts w:ascii="Georgia" w:hAnsi="Georgia"/>
          <w:sz w:val="22"/>
          <w:szCs w:val="22"/>
        </w:rPr>
        <w:t>6</w:t>
      </w:r>
      <w:r w:rsidRPr="00542B82">
        <w:rPr>
          <w:rFonts w:ascii="Georgia" w:hAnsi="Georgia"/>
          <w:sz w:val="22"/>
          <w:szCs w:val="22"/>
        </w:rPr>
        <w:t>)</w:t>
      </w:r>
      <w:r w:rsidR="00381AB3">
        <w:rPr>
          <w:rFonts w:asciiTheme="majorBidi" w:hAnsiTheme="majorBidi" w:cs="Times New Roman"/>
        </w:rPr>
        <w:t xml:space="preserve">, pp. 113 – 132. </w:t>
      </w:r>
    </w:p>
    <w:p w:rsidR="004310BF" w:rsidRDefault="00B63D7F" w:rsidP="004310BF">
      <w:pPr>
        <w:pStyle w:val="ab"/>
        <w:numPr>
          <w:ilvl w:val="0"/>
          <w:numId w:val="34"/>
        </w:numPr>
        <w:ind w:left="284"/>
        <w:jc w:val="both"/>
        <w:rPr>
          <w:rFonts w:asciiTheme="majorBidi" w:hAnsiTheme="majorBidi" w:cs="Times New Roman"/>
        </w:rPr>
      </w:pPr>
      <w:r w:rsidRPr="00956023">
        <w:rPr>
          <w:rFonts w:asciiTheme="majorBidi" w:hAnsiTheme="majorBidi" w:cs="Times New Roman"/>
          <w:b/>
          <w:bCs/>
        </w:rPr>
        <w:t>* Eliezer Papo</w:t>
      </w:r>
      <w:r w:rsidRPr="00956023">
        <w:rPr>
          <w:rFonts w:asciiTheme="majorBidi" w:hAnsiTheme="majorBidi" w:cs="Times New Roman"/>
        </w:rPr>
        <w:t>, “From Lucretia to Don Kre[e]nsia – or: Sorry, I just had to Convert,</w:t>
      </w:r>
      <w:r w:rsidRPr="00660543">
        <w:rPr>
          <w:rFonts w:asciiTheme="majorBidi" w:hAnsiTheme="majorBidi" w:cs="Times New Roman"/>
        </w:rPr>
        <w:t xml:space="preserve"> The Karaka</w:t>
      </w:r>
      <w:r w:rsidRPr="00660543">
        <w:rPr>
          <w:rFonts w:ascii="Times New Roman" w:hAnsi="Times New Roman"/>
        </w:rPr>
        <w:sym w:font="Times New Roman Special G1" w:char="F0EA"/>
      </w:r>
      <w:r w:rsidRPr="00660543">
        <w:rPr>
          <w:rFonts w:asciiTheme="majorBidi" w:hAnsiTheme="majorBidi" w:cs="Times New Roman"/>
        </w:rPr>
        <w:t xml:space="preserve"> Sabbatian Ecotype of a Medieval Romance and it’s Theological Significance”, </w:t>
      </w:r>
      <w:r w:rsidRPr="00660543">
        <w:rPr>
          <w:rFonts w:asciiTheme="majorBidi" w:hAnsiTheme="majorBidi" w:cs="Times New Roman"/>
          <w:i/>
          <w:iCs/>
        </w:rPr>
        <w:t>Journal of Jewish Thought and Philosophy</w:t>
      </w:r>
      <w:r w:rsidRPr="00660543">
        <w:rPr>
          <w:rFonts w:asciiTheme="majorBidi" w:hAnsiTheme="majorBidi" w:cs="Times New Roman"/>
        </w:rPr>
        <w:t xml:space="preserve">, </w:t>
      </w:r>
      <w:r w:rsidR="002E576C">
        <w:rPr>
          <w:rFonts w:asciiTheme="majorBidi" w:hAnsiTheme="majorBidi" w:cs="Times New Roman"/>
        </w:rPr>
        <w:t xml:space="preserve">24 (2016), pp. 31 – 59. </w:t>
      </w:r>
    </w:p>
    <w:p w:rsidR="004310BF" w:rsidRDefault="00C312E4" w:rsidP="00C312E4">
      <w:pPr>
        <w:pStyle w:val="Default"/>
        <w:ind w:left="284"/>
        <w:jc w:val="both"/>
        <w:rPr>
          <w:rFonts w:asciiTheme="majorBidi" w:hAnsiTheme="majorBidi"/>
          <w:color w:val="auto"/>
        </w:rPr>
      </w:pPr>
      <w:r w:rsidRPr="00C312E4">
        <w:rPr>
          <w:rFonts w:asciiTheme="majorBidi" w:hAnsiTheme="majorBidi"/>
          <w:color w:val="auto"/>
        </w:rPr>
        <w:t xml:space="preserve">(Citations: 0; </w:t>
      </w:r>
      <w:r w:rsidR="004310BF" w:rsidRPr="00C312E4">
        <w:rPr>
          <w:rFonts w:asciiTheme="majorBidi" w:hAnsiTheme="majorBidi"/>
          <w:color w:val="auto"/>
        </w:rPr>
        <w:t>SJR</w:t>
      </w:r>
      <w:r w:rsidRPr="00C312E4">
        <w:rPr>
          <w:rFonts w:asciiTheme="majorBidi" w:hAnsiTheme="majorBidi"/>
          <w:color w:val="auto"/>
        </w:rPr>
        <w:t xml:space="preserve"> </w:t>
      </w:r>
      <w:r w:rsidR="004310BF" w:rsidRPr="00C312E4">
        <w:rPr>
          <w:rFonts w:asciiTheme="majorBidi" w:hAnsiTheme="majorBidi"/>
          <w:color w:val="auto"/>
        </w:rPr>
        <w:t>Q3, Literature and Literary Theory</w:t>
      </w:r>
      <w:r w:rsidRPr="00C312E4">
        <w:rPr>
          <w:rFonts w:asciiTheme="majorBidi" w:hAnsiTheme="majorBidi"/>
          <w:color w:val="auto"/>
        </w:rPr>
        <w:t>)</w:t>
      </w:r>
    </w:p>
    <w:p w:rsidR="001A3ABB" w:rsidRDefault="003965CC" w:rsidP="006D625A">
      <w:pPr>
        <w:pStyle w:val="Default"/>
        <w:numPr>
          <w:ilvl w:val="0"/>
          <w:numId w:val="34"/>
        </w:numPr>
        <w:jc w:val="both"/>
        <w:rPr>
          <w:rFonts w:asciiTheme="majorBidi" w:hAnsiTheme="majorBidi"/>
        </w:rPr>
      </w:pPr>
      <w:r w:rsidRPr="00892E78">
        <w:rPr>
          <w:rFonts w:asciiTheme="majorBidi" w:hAnsiTheme="majorBidi"/>
          <w:b/>
          <w:bCs/>
          <w:color w:val="auto"/>
        </w:rPr>
        <w:t>Eliezer Papo,</w:t>
      </w:r>
      <w:r w:rsidRPr="001A3ABB">
        <w:rPr>
          <w:rFonts w:asciiTheme="majorBidi" w:hAnsiTheme="majorBidi"/>
          <w:color w:val="auto"/>
        </w:rPr>
        <w:t xml:space="preserve"> </w:t>
      </w:r>
      <w:r w:rsidR="001A3ABB" w:rsidRPr="001A3ABB">
        <w:rPr>
          <w:rFonts w:asciiTheme="majorBidi" w:hAnsiTheme="majorBidi"/>
          <w:color w:val="auto"/>
        </w:rPr>
        <w:t>“</w:t>
      </w:r>
      <w:r w:rsidR="001A3ABB" w:rsidRPr="001A3ABB">
        <w:rPr>
          <w:rFonts w:asciiTheme="majorBidi" w:hAnsiTheme="majorBidi"/>
        </w:rPr>
        <w:t>From Mere Apologetics of Messiah's Conversion to Missionary “Counter-Attack”: The Secret Message of t</w:t>
      </w:r>
      <w:r w:rsidR="001A3ABB">
        <w:rPr>
          <w:rFonts w:asciiTheme="majorBidi" w:hAnsiTheme="majorBidi"/>
        </w:rPr>
        <w:t xml:space="preserve">he Sabbbatian Sacred Romancero”, </w:t>
      </w:r>
      <w:r w:rsidR="001A3ABB" w:rsidRPr="001A3ABB">
        <w:rPr>
          <w:rFonts w:asciiTheme="majorBidi" w:hAnsiTheme="majorBidi"/>
          <w:i/>
          <w:iCs/>
        </w:rPr>
        <w:t>Jewish Quarterly Review</w:t>
      </w:r>
      <w:r w:rsidR="00532295">
        <w:rPr>
          <w:rFonts w:asciiTheme="majorBidi" w:hAnsiTheme="majorBidi"/>
        </w:rPr>
        <w:t xml:space="preserve">, Vol. 107, No. 4 </w:t>
      </w:r>
      <w:r w:rsidR="006D625A">
        <w:rPr>
          <w:rFonts w:asciiTheme="majorBidi" w:hAnsiTheme="majorBidi"/>
        </w:rPr>
        <w:t>(Fall 2017), pp. 476 - 505</w:t>
      </w:r>
      <w:r w:rsidR="007A3B41">
        <w:rPr>
          <w:rFonts w:asciiTheme="majorBidi" w:hAnsiTheme="majorBidi"/>
        </w:rPr>
        <w:t>.</w:t>
      </w:r>
    </w:p>
    <w:p w:rsidR="007A3B41" w:rsidRDefault="007A3B41" w:rsidP="007A3B41">
      <w:pPr>
        <w:pStyle w:val="Default"/>
        <w:jc w:val="both"/>
        <w:rPr>
          <w:rFonts w:asciiTheme="majorBidi" w:hAnsiTheme="majorBidi"/>
        </w:rPr>
      </w:pPr>
    </w:p>
    <w:p w:rsidR="00923177" w:rsidRPr="00354030" w:rsidRDefault="0047553E" w:rsidP="00923177">
      <w:pPr>
        <w:spacing w:line="276" w:lineRule="auto"/>
        <w:ind w:left="-284"/>
        <w:rPr>
          <w:rFonts w:asciiTheme="majorBidi" w:hAnsiTheme="majorBidi" w:cs="Times New Roman"/>
          <w:u w:val="single"/>
        </w:rPr>
      </w:pPr>
      <w:r w:rsidRPr="00354030">
        <w:rPr>
          <w:rFonts w:asciiTheme="majorBidi" w:hAnsiTheme="majorBidi" w:cs="Times New Roman"/>
          <w:u w:val="single"/>
        </w:rPr>
        <w:t xml:space="preserve">(e) Published scientific reports </w:t>
      </w:r>
    </w:p>
    <w:p w:rsidR="00923177" w:rsidRPr="00354030" w:rsidRDefault="00923177" w:rsidP="00923177">
      <w:pPr>
        <w:spacing w:line="276" w:lineRule="auto"/>
        <w:ind w:left="-284"/>
        <w:rPr>
          <w:rFonts w:asciiTheme="majorBidi" w:hAnsiTheme="majorBidi" w:cs="Times New Roman"/>
        </w:rPr>
      </w:pPr>
    </w:p>
    <w:p w:rsidR="0047553E" w:rsidRPr="00A855DA" w:rsidRDefault="0047553E" w:rsidP="00923177">
      <w:pPr>
        <w:spacing w:line="276" w:lineRule="auto"/>
        <w:ind w:left="-284"/>
        <w:rPr>
          <w:rFonts w:asciiTheme="majorBidi" w:hAnsiTheme="majorBidi" w:cs="Times New Roman"/>
          <w:u w:val="single"/>
        </w:rPr>
      </w:pPr>
      <w:r w:rsidRPr="00A855DA">
        <w:rPr>
          <w:rFonts w:asciiTheme="majorBidi" w:hAnsiTheme="majorBidi" w:cs="Times New Roman"/>
          <w:u w:val="single"/>
        </w:rPr>
        <w:t xml:space="preserve">(f) Unrefereed </w:t>
      </w:r>
      <w:r w:rsidR="00037497" w:rsidRPr="00A855DA">
        <w:rPr>
          <w:rFonts w:asciiTheme="majorBidi" w:hAnsiTheme="majorBidi" w:cs="Times New Roman"/>
          <w:u w:val="single"/>
        </w:rPr>
        <w:t>p</w:t>
      </w:r>
      <w:r w:rsidRPr="00A855DA">
        <w:rPr>
          <w:rFonts w:asciiTheme="majorBidi" w:hAnsiTheme="majorBidi" w:cs="Times New Roman"/>
          <w:u w:val="single"/>
        </w:rPr>
        <w:t>rofessional articles and publications (selection)</w:t>
      </w:r>
    </w:p>
    <w:p w:rsidR="00037497" w:rsidRPr="00354030" w:rsidRDefault="00037497" w:rsidP="00A855DA">
      <w:pPr>
        <w:pStyle w:val="ab"/>
        <w:widowControl w:val="0"/>
        <w:numPr>
          <w:ilvl w:val="0"/>
          <w:numId w:val="35"/>
        </w:numPr>
        <w:tabs>
          <w:tab w:val="num" w:pos="567"/>
        </w:tabs>
        <w:adjustRightInd w:val="0"/>
        <w:jc w:val="both"/>
        <w:rPr>
          <w:rFonts w:asciiTheme="majorBidi" w:hAnsiTheme="majorBidi" w:cs="Times New Roman"/>
          <w:color w:val="000000"/>
        </w:rPr>
      </w:pPr>
      <w:r w:rsidRPr="00354030">
        <w:rPr>
          <w:rFonts w:asciiTheme="majorBidi" w:hAnsiTheme="majorBidi" w:cs="Times New Roman"/>
          <w:b/>
          <w:bCs/>
          <w:color w:val="000000"/>
        </w:rPr>
        <w:t>Eliezer Papo</w:t>
      </w:r>
      <w:r w:rsidRPr="00354030">
        <w:rPr>
          <w:rFonts w:asciiTheme="majorBidi" w:hAnsiTheme="majorBidi" w:cs="Times New Roman"/>
          <w:color w:val="000000"/>
        </w:rPr>
        <w:t xml:space="preserve">: "Smrtna kazna u Judaizmu kroz vijekove" (Capital Punishment in Judaism Through the Ages [in Bosnian]), </w:t>
      </w:r>
      <w:r w:rsidRPr="00354030">
        <w:rPr>
          <w:rFonts w:asciiTheme="majorBidi" w:hAnsiTheme="majorBidi" w:cs="Times New Roman"/>
          <w:i/>
          <w:iCs/>
          <w:color w:val="000000"/>
        </w:rPr>
        <w:t>Zeničke sveske</w:t>
      </w:r>
      <w:r w:rsidRPr="00354030">
        <w:rPr>
          <w:rFonts w:asciiTheme="majorBidi" w:hAnsiTheme="majorBidi" w:cs="Times New Roman"/>
          <w:color w:val="000000"/>
        </w:rPr>
        <w:t>, 1 (2005), pp. 152 – 170.</w:t>
      </w:r>
    </w:p>
    <w:p w:rsidR="00037497" w:rsidRPr="00354030" w:rsidRDefault="00037497" w:rsidP="00956023">
      <w:pPr>
        <w:pStyle w:val="ab"/>
        <w:numPr>
          <w:ilvl w:val="0"/>
          <w:numId w:val="35"/>
        </w:numPr>
        <w:jc w:val="both"/>
        <w:rPr>
          <w:rFonts w:asciiTheme="majorBidi" w:hAnsiTheme="majorBidi" w:cs="Times New Roman"/>
        </w:rPr>
      </w:pPr>
      <w:r w:rsidRPr="00354030">
        <w:rPr>
          <w:rFonts w:asciiTheme="majorBidi" w:hAnsiTheme="majorBidi" w:cs="Times New Roman"/>
        </w:rPr>
        <w:t xml:space="preserve">Tamar Alexander &amp; </w:t>
      </w:r>
      <w:r w:rsidRPr="00354030">
        <w:rPr>
          <w:rFonts w:asciiTheme="majorBidi" w:hAnsiTheme="majorBidi" w:cs="Times New Roman"/>
          <w:b/>
          <w:bCs/>
        </w:rPr>
        <w:t>Eliezer Papo</w:t>
      </w:r>
      <w:r w:rsidRPr="00354030">
        <w:rPr>
          <w:rFonts w:asciiTheme="majorBidi" w:hAnsiTheme="majorBidi" w:cs="Times New Roman"/>
        </w:rPr>
        <w:t>:</w:t>
      </w:r>
      <w:r w:rsidRPr="00354030">
        <w:rPr>
          <w:rFonts w:asciiTheme="majorBidi" w:hAnsiTheme="majorBidi" w:cs="Times New Roman"/>
          <w:i/>
          <w:iCs/>
        </w:rPr>
        <w:t xml:space="preserve"> </w:t>
      </w:r>
      <w:r w:rsidRPr="00354030">
        <w:rPr>
          <w:rFonts w:asciiTheme="majorBidi" w:hAnsiTheme="majorBidi" w:cs="Times New Roman"/>
        </w:rPr>
        <w:t xml:space="preserve">"O moći riječi: Iscjeliteljske basme bosanskih sefardskih žena", </w:t>
      </w:r>
      <w:r w:rsidRPr="00354030">
        <w:rPr>
          <w:rFonts w:asciiTheme="majorBidi" w:hAnsiTheme="majorBidi" w:cs="Times New Roman"/>
          <w:i/>
          <w:iCs/>
        </w:rPr>
        <w:t>Zeničke sveske</w:t>
      </w:r>
      <w:r w:rsidRPr="00354030">
        <w:rPr>
          <w:rFonts w:asciiTheme="majorBidi" w:hAnsiTheme="majorBidi" w:cs="Times New Roman"/>
        </w:rPr>
        <w:t>, 13 (2011), pp. 229 – 278 [</w:t>
      </w:r>
      <w:r w:rsidR="00E75F4A">
        <w:rPr>
          <w:rFonts w:asciiTheme="majorBidi" w:hAnsiTheme="majorBidi" w:cs="Times New Roman"/>
        </w:rPr>
        <w:t>Bosnian</w:t>
      </w:r>
      <w:r w:rsidRPr="00354030">
        <w:rPr>
          <w:rFonts w:asciiTheme="majorBidi" w:hAnsiTheme="majorBidi" w:cs="Times New Roman"/>
        </w:rPr>
        <w:t xml:space="preserve"> translation of </w:t>
      </w:r>
      <w:r w:rsidR="002E576C">
        <w:rPr>
          <w:rFonts w:asciiTheme="majorBidi" w:hAnsiTheme="majorBidi" w:cs="Times New Roman"/>
        </w:rPr>
        <w:t>2</w:t>
      </w:r>
      <w:r w:rsidRPr="00354030">
        <w:rPr>
          <w:rFonts w:asciiTheme="majorBidi" w:hAnsiTheme="majorBidi" w:cs="Times New Roman"/>
        </w:rPr>
        <w:t xml:space="preserve">e in the section </w:t>
      </w:r>
      <w:r w:rsidRPr="00354030">
        <w:rPr>
          <w:rFonts w:asciiTheme="majorBidi" w:hAnsiTheme="majorBidi" w:cs="Times New Roman"/>
          <w:b/>
          <w:bCs/>
        </w:rPr>
        <w:t>Refereed articles in scientific journals</w:t>
      </w:r>
      <w:r w:rsidRPr="00354030">
        <w:rPr>
          <w:rFonts w:asciiTheme="majorBidi" w:hAnsiTheme="majorBidi" w:cs="Times New Roman"/>
        </w:rPr>
        <w:t>, above].</w:t>
      </w:r>
    </w:p>
    <w:p w:rsidR="00BE47CD" w:rsidRPr="00956023" w:rsidRDefault="00547940" w:rsidP="002D6DBB">
      <w:pPr>
        <w:pStyle w:val="ab"/>
        <w:numPr>
          <w:ilvl w:val="0"/>
          <w:numId w:val="35"/>
        </w:numPr>
        <w:jc w:val="both"/>
        <w:rPr>
          <w:rFonts w:asciiTheme="majorBidi" w:hAnsiTheme="majorBidi" w:cs="Times New Roman"/>
        </w:rPr>
      </w:pPr>
      <w:r w:rsidRPr="00956023">
        <w:rPr>
          <w:rFonts w:asciiTheme="majorBidi" w:hAnsiTheme="majorBidi" w:cs="Times New Roman"/>
        </w:rPr>
        <w:t xml:space="preserve">* </w:t>
      </w:r>
      <w:r w:rsidR="00BE47CD" w:rsidRPr="00956023">
        <w:rPr>
          <w:rFonts w:asciiTheme="majorBidi" w:hAnsiTheme="majorBidi" w:cs="Times New Roman"/>
          <w:b/>
          <w:bCs/>
          <w:lang w:val="fr-FR"/>
        </w:rPr>
        <w:t>Eliezer Papo</w:t>
      </w:r>
      <w:r w:rsidR="00BE47CD" w:rsidRPr="00956023">
        <w:rPr>
          <w:rFonts w:asciiTheme="majorBidi" w:hAnsiTheme="majorBidi" w:cs="Times New Roman"/>
          <w:lang w:val="fr-FR"/>
        </w:rPr>
        <w:t xml:space="preserve">: "Od </w:t>
      </w:r>
      <w:r w:rsidR="00BE47CD" w:rsidRPr="00956023">
        <w:rPr>
          <w:rFonts w:asciiTheme="majorBidi" w:hAnsiTheme="majorBidi" w:cs="Times New Roman"/>
          <w:lang w:val="sr-Latn-BA"/>
        </w:rPr>
        <w:t xml:space="preserve">jezičkog zamora do jezikoumorstva: o uticaju srpsko-hrvatskog na bosanski govorni jevrejsko-španski jezik", </w:t>
      </w:r>
      <w:r w:rsidR="00BE47CD" w:rsidRPr="00956023">
        <w:rPr>
          <w:rFonts w:asciiTheme="majorBidi" w:hAnsiTheme="majorBidi" w:cs="Times New Roman"/>
          <w:i/>
          <w:iCs/>
          <w:lang w:val="sr-Latn-BA"/>
        </w:rPr>
        <w:t>Zeničke sveske</w:t>
      </w:r>
      <w:r w:rsidR="00956023">
        <w:rPr>
          <w:rFonts w:asciiTheme="majorBidi" w:hAnsiTheme="majorBidi" w:cs="Times New Roman"/>
          <w:lang w:val="sr-Latn-BA"/>
        </w:rPr>
        <w:t xml:space="preserve"> 14 (2011), pp. 298-314</w:t>
      </w:r>
      <w:r w:rsidR="00BE47CD" w:rsidRPr="00956023">
        <w:rPr>
          <w:rFonts w:asciiTheme="majorBidi" w:hAnsiTheme="majorBidi" w:cs="Times New Roman"/>
          <w:lang w:val="sr-Latn-BA"/>
        </w:rPr>
        <w:t xml:space="preserve"> </w:t>
      </w:r>
      <w:r w:rsidR="00BE47CD" w:rsidRPr="00956023">
        <w:rPr>
          <w:rFonts w:asciiTheme="majorBidi" w:hAnsiTheme="majorBidi" w:cs="Times New Roman"/>
        </w:rPr>
        <w:t xml:space="preserve">[Bosnian translation of </w:t>
      </w:r>
      <w:r w:rsidR="00956023" w:rsidRPr="00956023">
        <w:rPr>
          <w:rFonts w:asciiTheme="majorBidi" w:hAnsiTheme="majorBidi" w:cs="Times New Roman"/>
        </w:rPr>
        <w:t>10</w:t>
      </w:r>
      <w:r w:rsidR="00BE47CD" w:rsidRPr="00956023">
        <w:rPr>
          <w:rFonts w:asciiTheme="majorBidi" w:hAnsiTheme="majorBidi" w:cs="Times New Roman"/>
        </w:rPr>
        <w:t xml:space="preserve"> in the section</w:t>
      </w:r>
      <w:r w:rsidR="00956023" w:rsidRPr="00956023">
        <w:rPr>
          <w:rFonts w:asciiTheme="majorBidi" w:hAnsiTheme="majorBidi" w:cs="Times New Roman"/>
          <w:b/>
          <w:bCs/>
        </w:rPr>
        <w:t xml:space="preserve"> Chapters in collective volumes/Conference proceedings, </w:t>
      </w:r>
      <w:r w:rsidR="00BE47CD" w:rsidRPr="00956023">
        <w:rPr>
          <w:rFonts w:asciiTheme="majorBidi" w:hAnsiTheme="majorBidi" w:cs="Times New Roman"/>
        </w:rPr>
        <w:t>above]</w:t>
      </w:r>
      <w:r w:rsidR="00956023">
        <w:rPr>
          <w:rFonts w:asciiTheme="majorBidi" w:hAnsiTheme="majorBidi" w:cs="Times New Roman"/>
        </w:rPr>
        <w:t>.</w:t>
      </w:r>
    </w:p>
    <w:p w:rsidR="00A855DA" w:rsidRDefault="00A855DA" w:rsidP="00AF0450">
      <w:pPr>
        <w:tabs>
          <w:tab w:val="right" w:pos="284"/>
        </w:tabs>
        <w:spacing w:line="276" w:lineRule="auto"/>
        <w:ind w:left="-284"/>
        <w:rPr>
          <w:rFonts w:asciiTheme="majorBidi" w:hAnsiTheme="majorBidi" w:cs="Times New Roman"/>
          <w:u w:val="single"/>
        </w:rPr>
      </w:pPr>
    </w:p>
    <w:p w:rsidR="0047553E" w:rsidRDefault="0047553E" w:rsidP="00AF0450">
      <w:pPr>
        <w:tabs>
          <w:tab w:val="right" w:pos="284"/>
        </w:tabs>
        <w:spacing w:line="276" w:lineRule="auto"/>
        <w:ind w:left="-284"/>
        <w:rPr>
          <w:rFonts w:asciiTheme="majorBidi" w:hAnsiTheme="majorBidi" w:cs="Times New Roman"/>
          <w:u w:val="single"/>
          <w:rtl/>
        </w:rPr>
      </w:pPr>
      <w:r w:rsidRPr="00354030">
        <w:rPr>
          <w:rFonts w:asciiTheme="majorBidi" w:hAnsiTheme="majorBidi" w:cs="Times New Roman"/>
          <w:u w:val="single"/>
        </w:rPr>
        <w:t xml:space="preserve">(g) </w:t>
      </w:r>
      <w:r w:rsidRPr="00354030">
        <w:rPr>
          <w:rFonts w:asciiTheme="majorBidi" w:hAnsiTheme="majorBidi" w:cs="Times New Roman"/>
          <w:u w:val="single"/>
        </w:rPr>
        <w:tab/>
        <w:t>Classified articles and reports</w:t>
      </w:r>
    </w:p>
    <w:p w:rsidR="001E2462" w:rsidRPr="00354030" w:rsidRDefault="001E2462" w:rsidP="00AF0450">
      <w:pPr>
        <w:tabs>
          <w:tab w:val="right" w:pos="284"/>
        </w:tabs>
        <w:spacing w:line="276" w:lineRule="auto"/>
        <w:ind w:left="-284"/>
        <w:rPr>
          <w:rFonts w:asciiTheme="majorBidi" w:hAnsiTheme="majorBidi" w:cs="Times New Roman"/>
          <w:u w:val="single"/>
        </w:rPr>
      </w:pPr>
    </w:p>
    <w:p w:rsidR="00923177" w:rsidRPr="00354030" w:rsidRDefault="00923177" w:rsidP="00923177">
      <w:pPr>
        <w:ind w:left="-426"/>
        <w:rPr>
          <w:rFonts w:asciiTheme="majorBidi" w:hAnsiTheme="majorBidi" w:cs="Times New Roman"/>
          <w:b/>
          <w:bCs/>
        </w:rPr>
      </w:pPr>
      <w:r w:rsidRPr="00354030">
        <w:rPr>
          <w:rFonts w:asciiTheme="majorBidi" w:hAnsiTheme="majorBidi" w:cs="Times New Roman"/>
        </w:rPr>
        <w:t xml:space="preserve">• </w:t>
      </w:r>
      <w:r w:rsidRPr="00354030">
        <w:rPr>
          <w:rFonts w:asciiTheme="majorBidi" w:hAnsiTheme="majorBidi" w:cs="Times New Roman"/>
          <w:b/>
          <w:bCs/>
        </w:rPr>
        <w:t xml:space="preserve">Lectures and Presentations at Meetings and Invited Seminars </w:t>
      </w:r>
    </w:p>
    <w:p w:rsidR="002E003C" w:rsidRPr="00354030" w:rsidRDefault="00980EC2" w:rsidP="00487844">
      <w:pPr>
        <w:pStyle w:val="ab"/>
        <w:numPr>
          <w:ilvl w:val="0"/>
          <w:numId w:val="45"/>
        </w:numPr>
        <w:rPr>
          <w:rFonts w:asciiTheme="majorBidi" w:hAnsiTheme="majorBidi" w:cs="Times New Roman"/>
          <w:u w:val="single"/>
        </w:rPr>
      </w:pPr>
      <w:r w:rsidRPr="00354030">
        <w:rPr>
          <w:rFonts w:asciiTheme="majorBidi" w:hAnsiTheme="majorBidi" w:cs="Times New Roman"/>
          <w:u w:val="single"/>
        </w:rPr>
        <w:t>Invited p</w:t>
      </w:r>
      <w:r w:rsidR="002E003C" w:rsidRPr="00354030">
        <w:rPr>
          <w:rFonts w:asciiTheme="majorBidi" w:hAnsiTheme="majorBidi" w:cs="Times New Roman"/>
          <w:u w:val="single"/>
        </w:rPr>
        <w:t xml:space="preserve">lenary </w:t>
      </w:r>
      <w:r w:rsidR="002931CC" w:rsidRPr="00354030">
        <w:rPr>
          <w:rFonts w:asciiTheme="majorBidi" w:hAnsiTheme="majorBidi" w:cs="Times New Roman"/>
          <w:u w:val="single"/>
        </w:rPr>
        <w:t>lectures at international conferences</w:t>
      </w:r>
    </w:p>
    <w:tbl>
      <w:tblPr>
        <w:tblStyle w:val="a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983"/>
      </w:tblGrid>
      <w:tr w:rsidR="002632F1" w:rsidRPr="00354030" w:rsidTr="002632F1">
        <w:tc>
          <w:tcPr>
            <w:tcW w:w="696" w:type="dxa"/>
          </w:tcPr>
          <w:p w:rsidR="00C347E8" w:rsidRPr="00354030" w:rsidRDefault="00C347E8" w:rsidP="006B0A09">
            <w:pPr>
              <w:jc w:val="both"/>
              <w:rPr>
                <w:rFonts w:asciiTheme="majorBidi" w:hAnsiTheme="majorBidi" w:cs="Times New Roman"/>
              </w:rPr>
            </w:pPr>
            <w:r w:rsidRPr="00354030">
              <w:rPr>
                <w:rFonts w:asciiTheme="majorBidi" w:hAnsiTheme="majorBidi" w:cs="Times New Roman"/>
              </w:rPr>
              <w:t>2005</w:t>
            </w:r>
          </w:p>
        </w:tc>
        <w:tc>
          <w:tcPr>
            <w:tcW w:w="8093" w:type="dxa"/>
          </w:tcPr>
          <w:p w:rsidR="00C347E8" w:rsidRPr="00354030" w:rsidRDefault="009546DB" w:rsidP="006B0A09">
            <w:pPr>
              <w:jc w:val="both"/>
              <w:rPr>
                <w:rFonts w:asciiTheme="majorBidi" w:hAnsiTheme="majorBidi" w:cs="Times New Roman"/>
              </w:rPr>
            </w:pPr>
            <w:r w:rsidRPr="00354030">
              <w:rPr>
                <w:rFonts w:asciiTheme="majorBidi" w:hAnsiTheme="majorBidi" w:cs="Times New Roman"/>
                <w:b/>
                <w:lang w:val="sr-Latn-CS"/>
              </w:rPr>
              <w:t>Eliezer Papo</w:t>
            </w:r>
            <w:r w:rsidRPr="00354030">
              <w:rPr>
                <w:rFonts w:asciiTheme="majorBidi" w:hAnsiTheme="majorBidi" w:cs="Times New Roman"/>
                <w:bCs/>
                <w:lang w:val="sr-Latn-CS"/>
              </w:rPr>
              <w:t xml:space="preserve">: </w:t>
            </w:r>
            <w:r w:rsidR="00C347E8" w:rsidRPr="00354030">
              <w:rPr>
                <w:rFonts w:asciiTheme="majorBidi" w:hAnsiTheme="majorBidi" w:cs="Times New Roman"/>
              </w:rPr>
              <w:t xml:space="preserve">Judeo-Spanish Parodies on the Paschal Haggadah: Survey and Categorization, </w:t>
            </w:r>
          </w:p>
          <w:p w:rsidR="00C347E8" w:rsidRPr="00354030" w:rsidRDefault="00C347E8" w:rsidP="00C347E8">
            <w:pPr>
              <w:jc w:val="both"/>
              <w:rPr>
                <w:rFonts w:asciiTheme="majorBidi" w:hAnsiTheme="majorBidi" w:cs="Times New Roman"/>
              </w:rPr>
            </w:pPr>
            <w:r w:rsidRPr="00354030">
              <w:rPr>
                <w:rFonts w:asciiTheme="majorBidi" w:hAnsiTheme="majorBidi" w:cs="Times New Roman"/>
              </w:rPr>
              <w:t>Keynote Speaker Lecture at the Plenary Session of the Ladino Section, The XIV World Congress of Jewish Studies, The Hebrew University of Jerusalem.</w:t>
            </w:r>
          </w:p>
        </w:tc>
      </w:tr>
      <w:tr w:rsidR="002632F1" w:rsidRPr="008A261A" w:rsidTr="002632F1">
        <w:tc>
          <w:tcPr>
            <w:tcW w:w="696" w:type="dxa"/>
          </w:tcPr>
          <w:p w:rsidR="00C347E8" w:rsidRPr="00354030" w:rsidRDefault="00C347E8" w:rsidP="006B0A09">
            <w:pPr>
              <w:jc w:val="both"/>
              <w:rPr>
                <w:rFonts w:asciiTheme="majorBidi" w:hAnsiTheme="majorBidi" w:cs="Times New Roman"/>
              </w:rPr>
            </w:pPr>
            <w:r w:rsidRPr="00354030">
              <w:rPr>
                <w:rFonts w:asciiTheme="majorBidi" w:hAnsiTheme="majorBidi" w:cs="Times New Roman"/>
              </w:rPr>
              <w:t>2009</w:t>
            </w:r>
          </w:p>
        </w:tc>
        <w:tc>
          <w:tcPr>
            <w:tcW w:w="8093" w:type="dxa"/>
          </w:tcPr>
          <w:p w:rsidR="00C347E8" w:rsidRPr="00354030" w:rsidRDefault="009546DB" w:rsidP="006B0A09">
            <w:pPr>
              <w:jc w:val="both"/>
              <w:rPr>
                <w:rFonts w:asciiTheme="majorBidi" w:hAnsiTheme="majorBidi" w:cs="Times New Roman"/>
              </w:rPr>
            </w:pPr>
            <w:r w:rsidRPr="00354030">
              <w:rPr>
                <w:rFonts w:asciiTheme="majorBidi" w:hAnsiTheme="majorBidi" w:cs="Times New Roman"/>
                <w:b/>
                <w:lang w:val="sr-Latn-CS"/>
              </w:rPr>
              <w:t>Eliezer Papo</w:t>
            </w:r>
            <w:r w:rsidRPr="00354030">
              <w:rPr>
                <w:rFonts w:asciiTheme="majorBidi" w:hAnsiTheme="majorBidi" w:cs="Times New Roman"/>
                <w:bCs/>
                <w:lang w:val="sr-Latn-CS"/>
              </w:rPr>
              <w:t xml:space="preserve">: </w:t>
            </w:r>
            <w:r w:rsidR="00C347E8" w:rsidRPr="00354030">
              <w:rPr>
                <w:rFonts w:asciiTheme="majorBidi" w:hAnsiTheme="majorBidi" w:cs="Times New Roman"/>
              </w:rPr>
              <w:t>Construction of the Memory and Reconstruction of the Identity: Agadot de gerra – a Neglected Genre of Sephardic Literature,</w:t>
            </w:r>
          </w:p>
          <w:p w:rsidR="00C347E8" w:rsidRPr="00354030" w:rsidRDefault="00C347E8" w:rsidP="006B0A09">
            <w:pPr>
              <w:jc w:val="both"/>
              <w:rPr>
                <w:rFonts w:asciiTheme="majorBidi" w:hAnsiTheme="majorBidi" w:cs="Times New Roman"/>
                <w:lang w:val="es-ES_tradnl"/>
              </w:rPr>
            </w:pPr>
            <w:r w:rsidRPr="00354030">
              <w:rPr>
                <w:rFonts w:asciiTheme="majorBidi" w:hAnsiTheme="majorBidi" w:cs="Times New Roman"/>
                <w:lang w:val="es-ES_tradnl"/>
              </w:rPr>
              <w:t xml:space="preserve">Keynote Speaker Lecture at Congreso Internacional Los sefardíes de </w:t>
            </w:r>
            <w:r w:rsidR="00DC666A" w:rsidRPr="00354030">
              <w:rPr>
                <w:rFonts w:asciiTheme="majorBidi" w:hAnsiTheme="majorBidi" w:cs="Times New Roman"/>
                <w:lang w:val="es-ES_tradnl"/>
              </w:rPr>
              <w:t>Turquía</w:t>
            </w:r>
            <w:r w:rsidRPr="00354030">
              <w:rPr>
                <w:rFonts w:asciiTheme="majorBidi" w:hAnsiTheme="majorBidi" w:cs="Times New Roman"/>
                <w:lang w:val="es-ES_tradnl"/>
              </w:rPr>
              <w:t xml:space="preserve"> y los </w:t>
            </w:r>
            <w:r w:rsidR="00DC666A" w:rsidRPr="00354030">
              <w:rPr>
                <w:rFonts w:asciiTheme="majorBidi" w:hAnsiTheme="majorBidi" w:cs="Times New Roman"/>
                <w:lang w:val="es-ES_tradnl"/>
              </w:rPr>
              <w:t>Balcanes</w:t>
            </w:r>
            <w:r w:rsidRPr="00354030">
              <w:rPr>
                <w:rFonts w:asciiTheme="majorBidi" w:hAnsiTheme="majorBidi" w:cs="Times New Roman"/>
                <w:lang w:val="es-ES_tradnl"/>
              </w:rPr>
              <w:t>: identidad i mentalidades en textos de los siglos XIX y XX,</w:t>
            </w:r>
          </w:p>
          <w:p w:rsidR="00C347E8" w:rsidRPr="00354030" w:rsidRDefault="00C347E8" w:rsidP="006B0A09">
            <w:pPr>
              <w:jc w:val="both"/>
              <w:rPr>
                <w:rFonts w:asciiTheme="majorBidi" w:hAnsiTheme="majorBidi" w:cs="Times New Roman"/>
                <w:lang w:val="es-ES_tradnl"/>
              </w:rPr>
            </w:pPr>
            <w:r w:rsidRPr="00354030">
              <w:rPr>
                <w:rStyle w:val="ac"/>
                <w:rFonts w:asciiTheme="majorBidi" w:hAnsiTheme="majorBidi"/>
                <w:b w:val="0"/>
                <w:bCs w:val="0"/>
                <w:lang w:val="es-ES_tradnl"/>
              </w:rPr>
              <w:t>Consejo Superior de Investigaciones Científicas</w:t>
            </w:r>
            <w:r w:rsidRPr="00354030">
              <w:rPr>
                <w:rFonts w:asciiTheme="majorBidi" w:hAnsiTheme="majorBidi" w:cs="Times New Roman"/>
                <w:lang w:val="es-ES_tradnl"/>
              </w:rPr>
              <w:t>, Madrid, Spain.</w:t>
            </w:r>
          </w:p>
        </w:tc>
      </w:tr>
      <w:tr w:rsidR="002632F1" w:rsidRPr="00354030" w:rsidTr="002632F1">
        <w:tc>
          <w:tcPr>
            <w:tcW w:w="696" w:type="dxa"/>
          </w:tcPr>
          <w:p w:rsidR="00C347E8" w:rsidRPr="00354030" w:rsidRDefault="00C347E8" w:rsidP="006B0A09">
            <w:pPr>
              <w:jc w:val="both"/>
              <w:rPr>
                <w:rFonts w:asciiTheme="majorBidi" w:hAnsiTheme="majorBidi" w:cs="Times New Roman"/>
                <w:lang w:val="es-ES_tradnl"/>
              </w:rPr>
            </w:pPr>
            <w:r w:rsidRPr="00354030">
              <w:rPr>
                <w:rFonts w:asciiTheme="majorBidi" w:hAnsiTheme="majorBidi" w:cs="Times New Roman"/>
                <w:lang w:val="es-ES_tradnl"/>
              </w:rPr>
              <w:t>2013</w:t>
            </w:r>
          </w:p>
        </w:tc>
        <w:tc>
          <w:tcPr>
            <w:tcW w:w="8093" w:type="dxa"/>
          </w:tcPr>
          <w:p w:rsidR="00C347E8" w:rsidRPr="00354030" w:rsidRDefault="00547940" w:rsidP="009546DB">
            <w:pPr>
              <w:jc w:val="both"/>
              <w:rPr>
                <w:rFonts w:asciiTheme="majorBidi" w:hAnsiTheme="majorBidi" w:cs="Times New Roman"/>
              </w:rPr>
            </w:pPr>
            <w:r w:rsidRPr="00FB34AF">
              <w:rPr>
                <w:rFonts w:asciiTheme="majorBidi" w:hAnsiTheme="majorBidi" w:cs="Times New Roman"/>
              </w:rPr>
              <w:t>*</w:t>
            </w:r>
            <w:r>
              <w:rPr>
                <w:rFonts w:asciiTheme="majorBidi" w:hAnsiTheme="majorBidi" w:cs="Times New Roman"/>
              </w:rPr>
              <w:t xml:space="preserve"> </w:t>
            </w:r>
            <w:r w:rsidR="009546DB" w:rsidRPr="00354030">
              <w:rPr>
                <w:rFonts w:asciiTheme="majorBidi" w:hAnsiTheme="majorBidi" w:cs="Times New Roman"/>
                <w:b/>
                <w:lang w:val="sr-Latn-CS"/>
              </w:rPr>
              <w:t>Eliezer Papo</w:t>
            </w:r>
            <w:r w:rsidR="009546DB" w:rsidRPr="00354030">
              <w:rPr>
                <w:rFonts w:asciiTheme="majorBidi" w:hAnsiTheme="majorBidi" w:cs="Times New Roman"/>
                <w:bCs/>
                <w:lang w:val="sr-Latn-CS"/>
              </w:rPr>
              <w:t xml:space="preserve">: </w:t>
            </w:r>
            <w:r w:rsidR="00C347E8" w:rsidRPr="00354030">
              <w:rPr>
                <w:rFonts w:asciiTheme="majorBidi" w:hAnsiTheme="majorBidi" w:cs="Times New Roman"/>
              </w:rPr>
              <w:t>Jerusalem or Madrid: Where is the Mecca of the Sephardic Studies,</w:t>
            </w:r>
            <w:r w:rsidR="009546DB">
              <w:rPr>
                <w:rFonts w:asciiTheme="majorBidi" w:hAnsiTheme="majorBidi" w:cs="Times New Roman"/>
              </w:rPr>
              <w:t xml:space="preserve"> </w:t>
            </w:r>
            <w:r w:rsidR="00C347E8" w:rsidRPr="00354030">
              <w:rPr>
                <w:rFonts w:asciiTheme="majorBidi" w:hAnsiTheme="majorBidi" w:cs="Times New Roman"/>
              </w:rPr>
              <w:t>Keynote Speaker Lecture at the Second Annual Conference of Young Israeli Researchers in European Studies, Ben-Gurion University of the Negev.</w:t>
            </w:r>
          </w:p>
        </w:tc>
      </w:tr>
      <w:tr w:rsidR="002632F1" w:rsidRPr="00354030" w:rsidTr="002632F1">
        <w:tc>
          <w:tcPr>
            <w:tcW w:w="696" w:type="dxa"/>
          </w:tcPr>
          <w:p w:rsidR="00C347E8" w:rsidRPr="00354030" w:rsidRDefault="00C347E8" w:rsidP="006B0A09">
            <w:pPr>
              <w:jc w:val="both"/>
              <w:rPr>
                <w:rFonts w:asciiTheme="majorBidi" w:hAnsiTheme="majorBidi" w:cs="Times New Roman"/>
              </w:rPr>
            </w:pPr>
            <w:r w:rsidRPr="00354030">
              <w:rPr>
                <w:rFonts w:asciiTheme="majorBidi" w:hAnsiTheme="majorBidi" w:cs="Times New Roman"/>
              </w:rPr>
              <w:t>2013</w:t>
            </w:r>
          </w:p>
        </w:tc>
        <w:tc>
          <w:tcPr>
            <w:tcW w:w="8093" w:type="dxa"/>
          </w:tcPr>
          <w:p w:rsidR="00C347E8" w:rsidRPr="00354030" w:rsidRDefault="00547940" w:rsidP="009546DB">
            <w:pPr>
              <w:jc w:val="both"/>
              <w:rPr>
                <w:rFonts w:asciiTheme="majorBidi" w:hAnsiTheme="majorBidi" w:cs="Times New Roman"/>
              </w:rPr>
            </w:pPr>
            <w:r w:rsidRPr="00FB34AF">
              <w:rPr>
                <w:rFonts w:asciiTheme="majorBidi" w:hAnsiTheme="majorBidi" w:cs="Times New Roman"/>
              </w:rPr>
              <w:t>*</w:t>
            </w:r>
            <w:r>
              <w:rPr>
                <w:rFonts w:asciiTheme="majorBidi" w:hAnsiTheme="majorBidi" w:cs="Times New Roman"/>
              </w:rPr>
              <w:t xml:space="preserve"> </w:t>
            </w:r>
            <w:r w:rsidR="009546DB" w:rsidRPr="00354030">
              <w:rPr>
                <w:rFonts w:asciiTheme="majorBidi" w:hAnsiTheme="majorBidi" w:cs="Times New Roman"/>
                <w:b/>
                <w:lang w:val="sr-Latn-CS"/>
              </w:rPr>
              <w:t>Eliezer Papo</w:t>
            </w:r>
            <w:r w:rsidR="009546DB" w:rsidRPr="00354030">
              <w:rPr>
                <w:rFonts w:asciiTheme="majorBidi" w:hAnsiTheme="majorBidi" w:cs="Times New Roman"/>
                <w:bCs/>
                <w:lang w:val="sr-Latn-CS"/>
              </w:rPr>
              <w:t xml:space="preserve">: </w:t>
            </w:r>
            <w:r w:rsidR="00C347E8" w:rsidRPr="00354030">
              <w:rPr>
                <w:rFonts w:asciiTheme="majorBidi" w:hAnsiTheme="majorBidi" w:cs="Times New Roman"/>
              </w:rPr>
              <w:t xml:space="preserve">Between Rabbis and </w:t>
            </w:r>
            <w:r w:rsidR="00512D9A">
              <w:rPr>
                <w:rFonts w:asciiTheme="majorBidi" w:hAnsiTheme="majorBidi" w:cs="Times New Roman"/>
              </w:rPr>
              <w:t>Women, Between Prikantes and Le</w:t>
            </w:r>
            <w:r w:rsidR="00512D9A">
              <w:rPr>
                <w:rFonts w:ascii="Times New Roman" w:hAnsi="Times New Roman" w:cs="Times New Roman"/>
              </w:rPr>
              <w:sym w:font="Times New Roman Special G1" w:char="F0CA"/>
            </w:r>
            <w:r w:rsidR="00C347E8" w:rsidRPr="00354030">
              <w:rPr>
                <w:rFonts w:asciiTheme="majorBidi" w:hAnsiTheme="majorBidi" w:cs="Times New Roman"/>
              </w:rPr>
              <w:t>ashim: Sephardic Common Man and Their Magic Traditions,</w:t>
            </w:r>
            <w:r w:rsidR="009546DB">
              <w:rPr>
                <w:rFonts w:asciiTheme="majorBidi" w:hAnsiTheme="majorBidi" w:cs="Times New Roman"/>
              </w:rPr>
              <w:t xml:space="preserve"> </w:t>
            </w:r>
            <w:r w:rsidR="00C347E8" w:rsidRPr="00354030">
              <w:rPr>
                <w:rFonts w:asciiTheme="majorBidi" w:hAnsiTheme="majorBidi" w:cs="Times New Roman"/>
              </w:rPr>
              <w:t>Keynote Speaker Lecture at the Plenary Session of the Ladino Section, The XVI World Congress of Jewish Studies, The Hebrew University of Jerusalem.</w:t>
            </w:r>
          </w:p>
        </w:tc>
      </w:tr>
      <w:tr w:rsidR="002632F1" w:rsidRPr="00354030" w:rsidTr="005B09B0">
        <w:tc>
          <w:tcPr>
            <w:tcW w:w="696" w:type="dxa"/>
          </w:tcPr>
          <w:p w:rsidR="00C347E8" w:rsidRPr="00354030" w:rsidRDefault="00C347E8" w:rsidP="006B0A09">
            <w:pPr>
              <w:jc w:val="both"/>
              <w:rPr>
                <w:rFonts w:asciiTheme="majorBidi" w:hAnsiTheme="majorBidi" w:cs="Times New Roman"/>
              </w:rPr>
            </w:pPr>
            <w:r w:rsidRPr="00354030">
              <w:rPr>
                <w:rFonts w:asciiTheme="majorBidi" w:hAnsiTheme="majorBidi" w:cs="Times New Roman"/>
              </w:rPr>
              <w:t>2014</w:t>
            </w:r>
          </w:p>
        </w:tc>
        <w:tc>
          <w:tcPr>
            <w:tcW w:w="8093" w:type="dxa"/>
          </w:tcPr>
          <w:p w:rsidR="00375AD9" w:rsidRPr="00354030" w:rsidRDefault="00547940" w:rsidP="00375AD9">
            <w:pPr>
              <w:jc w:val="both"/>
              <w:rPr>
                <w:rFonts w:asciiTheme="majorBidi" w:hAnsiTheme="majorBidi" w:cs="Times New Roman"/>
              </w:rPr>
            </w:pPr>
            <w:r w:rsidRPr="00FB34AF">
              <w:rPr>
                <w:rFonts w:asciiTheme="majorBidi" w:hAnsiTheme="majorBidi" w:cs="Times New Roman"/>
              </w:rPr>
              <w:t>*</w:t>
            </w:r>
            <w:r>
              <w:rPr>
                <w:rFonts w:asciiTheme="majorBidi" w:hAnsiTheme="majorBidi" w:cs="Times New Roman"/>
              </w:rPr>
              <w:t xml:space="preserve"> </w:t>
            </w:r>
            <w:r w:rsidR="009546DB" w:rsidRPr="00354030">
              <w:rPr>
                <w:rFonts w:asciiTheme="majorBidi" w:hAnsiTheme="majorBidi" w:cs="Times New Roman"/>
                <w:b/>
                <w:lang w:val="sr-Latn-CS"/>
              </w:rPr>
              <w:t>Eliezer Papo</w:t>
            </w:r>
            <w:r w:rsidR="009546DB" w:rsidRPr="00354030">
              <w:rPr>
                <w:rFonts w:asciiTheme="majorBidi" w:hAnsiTheme="majorBidi" w:cs="Times New Roman"/>
                <w:bCs/>
                <w:lang w:val="sr-Latn-CS"/>
              </w:rPr>
              <w:t xml:space="preserve">: </w:t>
            </w:r>
            <w:r w:rsidR="00C347E8" w:rsidRPr="00354030">
              <w:rPr>
                <w:rFonts w:asciiTheme="majorBidi" w:hAnsiTheme="majorBidi" w:cs="Times New Roman"/>
              </w:rPr>
              <w:t>A Language Looking for a Way from Its People’s Hearts to Their Mouths: Judeo-Spanish and Its Perspectives Today, Keynote Speaker Lecture at the 3</w:t>
            </w:r>
            <w:r w:rsidR="00C347E8" w:rsidRPr="00354030">
              <w:rPr>
                <w:rFonts w:asciiTheme="majorBidi" w:hAnsiTheme="majorBidi" w:cs="Times New Roman"/>
                <w:vertAlign w:val="superscript"/>
              </w:rPr>
              <w:t>rd</w:t>
            </w:r>
            <w:r w:rsidR="00C347E8" w:rsidRPr="00354030">
              <w:rPr>
                <w:rFonts w:asciiTheme="majorBidi" w:hAnsiTheme="majorBidi" w:cs="Times New Roman"/>
              </w:rPr>
              <w:t xml:space="preserve"> ucLADINO Judeo-Spanish Symposium, University of California Los Angeles.</w:t>
            </w:r>
          </w:p>
        </w:tc>
      </w:tr>
      <w:tr w:rsidR="00375AD9" w:rsidRPr="00354030" w:rsidTr="005B09B0">
        <w:tc>
          <w:tcPr>
            <w:tcW w:w="696" w:type="dxa"/>
          </w:tcPr>
          <w:p w:rsidR="00375AD9" w:rsidRPr="00354030" w:rsidRDefault="00375AD9" w:rsidP="006B0A09">
            <w:pPr>
              <w:jc w:val="both"/>
              <w:rPr>
                <w:rFonts w:asciiTheme="majorBidi" w:hAnsiTheme="majorBidi" w:cs="Times New Roman"/>
              </w:rPr>
            </w:pPr>
            <w:r>
              <w:rPr>
                <w:rFonts w:asciiTheme="majorBidi" w:hAnsiTheme="majorBidi" w:cs="Times New Roman"/>
              </w:rPr>
              <w:t>2015</w:t>
            </w:r>
          </w:p>
        </w:tc>
        <w:tc>
          <w:tcPr>
            <w:tcW w:w="8093" w:type="dxa"/>
          </w:tcPr>
          <w:p w:rsidR="00375AD9" w:rsidRPr="009546DB" w:rsidRDefault="00547940" w:rsidP="00845F38">
            <w:pPr>
              <w:jc w:val="both"/>
              <w:rPr>
                <w:rFonts w:asciiTheme="majorBidi" w:hAnsiTheme="majorBidi" w:cs="Times New Roman"/>
                <w:u w:val="single"/>
              </w:rPr>
            </w:pPr>
            <w:r w:rsidRPr="00FB34AF">
              <w:rPr>
                <w:rFonts w:asciiTheme="majorBidi" w:hAnsiTheme="majorBidi" w:cs="Times New Roman"/>
              </w:rPr>
              <w:t>*</w:t>
            </w:r>
            <w:r>
              <w:rPr>
                <w:rFonts w:asciiTheme="majorBidi" w:hAnsiTheme="majorBidi" w:cs="Times New Roman"/>
              </w:rPr>
              <w:t xml:space="preserve"> </w:t>
            </w:r>
            <w:r w:rsidR="009546DB" w:rsidRPr="00354030">
              <w:rPr>
                <w:rFonts w:asciiTheme="majorBidi" w:hAnsiTheme="majorBidi" w:cs="Times New Roman"/>
                <w:b/>
                <w:lang w:val="sr-Latn-CS"/>
              </w:rPr>
              <w:t>Eliezer Papo</w:t>
            </w:r>
            <w:r w:rsidR="009546DB" w:rsidRPr="00354030">
              <w:rPr>
                <w:rFonts w:asciiTheme="majorBidi" w:hAnsiTheme="majorBidi" w:cs="Times New Roman"/>
                <w:bCs/>
                <w:lang w:val="sr-Latn-CS"/>
              </w:rPr>
              <w:t xml:space="preserve">: </w:t>
            </w:r>
            <w:r w:rsidR="00375AD9" w:rsidRPr="009546DB">
              <w:rPr>
                <w:rFonts w:asciiTheme="majorBidi" w:hAnsiTheme="majorBidi" w:cs="Times New Roman"/>
                <w:color w:val="141823"/>
                <w:shd w:val="clear" w:color="auto" w:fill="FFFFFF"/>
              </w:rPr>
              <w:t>The Sarajevo-Based Sephardic Movement, an (Too) Early Alternative to the Melting Pot Project</w:t>
            </w:r>
            <w:r w:rsidR="009546DB" w:rsidRPr="009546DB">
              <w:rPr>
                <w:rFonts w:asciiTheme="majorBidi" w:hAnsiTheme="majorBidi" w:cs="Times New Roman"/>
              </w:rPr>
              <w:t>,</w:t>
            </w:r>
            <w:r w:rsidR="00845F38">
              <w:rPr>
                <w:rFonts w:asciiTheme="majorBidi" w:hAnsiTheme="majorBidi" w:cs="Times New Roman"/>
              </w:rPr>
              <w:t xml:space="preserve"> </w:t>
            </w:r>
            <w:r w:rsidR="009546DB" w:rsidRPr="00354030">
              <w:rPr>
                <w:rFonts w:asciiTheme="majorBidi" w:hAnsiTheme="majorBidi" w:cs="Times New Roman"/>
              </w:rPr>
              <w:t xml:space="preserve">Keynote Speaker Lecture at </w:t>
            </w:r>
            <w:r w:rsidR="009546DB">
              <w:t>Ernst Ludwig Ehrlich Studienwerk (ELES) Workshop: Being Sephardic in Israel and beyond.</w:t>
            </w:r>
          </w:p>
        </w:tc>
      </w:tr>
    </w:tbl>
    <w:p w:rsidR="00487844" w:rsidRDefault="00487844" w:rsidP="006B0A09">
      <w:pPr>
        <w:ind w:left="-306"/>
        <w:rPr>
          <w:rFonts w:asciiTheme="majorBidi" w:hAnsiTheme="majorBidi" w:cs="Times New Roman"/>
          <w:u w:val="single"/>
        </w:rPr>
      </w:pPr>
    </w:p>
    <w:p w:rsidR="00375AD9" w:rsidRDefault="00375AD9" w:rsidP="006B0A09">
      <w:pPr>
        <w:ind w:left="-306"/>
        <w:rPr>
          <w:rFonts w:asciiTheme="majorBidi" w:hAnsiTheme="majorBidi" w:cs="Times New Roman"/>
          <w:u w:val="single"/>
        </w:rPr>
      </w:pPr>
    </w:p>
    <w:p w:rsidR="002E003C" w:rsidRPr="00354030" w:rsidRDefault="002E003C" w:rsidP="00375AD9">
      <w:pPr>
        <w:pStyle w:val="ab"/>
        <w:numPr>
          <w:ilvl w:val="0"/>
          <w:numId w:val="45"/>
        </w:numPr>
        <w:ind w:right="-2"/>
        <w:rPr>
          <w:rFonts w:asciiTheme="majorBidi" w:hAnsiTheme="majorBidi" w:cs="Times New Roman"/>
          <w:u w:val="single"/>
        </w:rPr>
      </w:pPr>
      <w:r w:rsidRPr="00354030">
        <w:rPr>
          <w:rFonts w:asciiTheme="majorBidi" w:hAnsiTheme="majorBidi" w:cs="Times New Roman"/>
          <w:u w:val="single"/>
        </w:rPr>
        <w:t xml:space="preserve">Presentation of papers at </w:t>
      </w:r>
      <w:r w:rsidR="000A4BF2">
        <w:rPr>
          <w:rFonts w:asciiTheme="majorBidi" w:hAnsiTheme="majorBidi" w:cs="Times New Roman"/>
          <w:u w:val="single"/>
        </w:rPr>
        <w:t xml:space="preserve">international </w:t>
      </w:r>
      <w:r w:rsidRPr="00354030">
        <w:rPr>
          <w:rFonts w:asciiTheme="majorBidi" w:hAnsiTheme="majorBidi" w:cs="Times New Roman"/>
          <w:u w:val="single"/>
        </w:rPr>
        <w:t>conferences/meetings</w:t>
      </w:r>
      <w:r w:rsidR="006646AA" w:rsidRPr="00354030">
        <w:rPr>
          <w:rFonts w:asciiTheme="majorBidi" w:hAnsiTheme="majorBidi" w:cs="Times New Roman"/>
          <w:u w:val="single"/>
        </w:rPr>
        <w:t xml:space="preserve"> (oral or poster)</w:t>
      </w:r>
    </w:p>
    <w:tbl>
      <w:tblPr>
        <w:tblStyle w:val="af3"/>
        <w:tblW w:w="0" w:type="auto"/>
        <w:tblInd w:w="108" w:type="dxa"/>
        <w:tblLook w:val="04A0" w:firstRow="1" w:lastRow="0" w:firstColumn="1" w:lastColumn="0" w:noHBand="0" w:noVBand="1"/>
      </w:tblPr>
      <w:tblGrid>
        <w:gridCol w:w="980"/>
        <w:gridCol w:w="7667"/>
      </w:tblGrid>
      <w:tr w:rsidR="006646AA" w:rsidRPr="00354030" w:rsidTr="00105E88">
        <w:tc>
          <w:tcPr>
            <w:tcW w:w="980" w:type="dxa"/>
          </w:tcPr>
          <w:p w:rsidR="006646AA" w:rsidRPr="00354030" w:rsidRDefault="006646AA" w:rsidP="00375AD9">
            <w:pPr>
              <w:ind w:right="-2"/>
              <w:jc w:val="both"/>
              <w:rPr>
                <w:rFonts w:asciiTheme="majorBidi" w:hAnsiTheme="majorBidi" w:cs="Times New Roman"/>
                <w:u w:val="single"/>
              </w:rPr>
            </w:pPr>
            <w:r w:rsidRPr="00354030">
              <w:rPr>
                <w:rFonts w:asciiTheme="majorBidi" w:hAnsiTheme="majorBidi" w:cs="Times New Roman"/>
                <w:lang w:val="de-DE"/>
              </w:rPr>
              <w:t>1997</w:t>
            </w:r>
          </w:p>
        </w:tc>
        <w:tc>
          <w:tcPr>
            <w:tcW w:w="7667" w:type="dxa"/>
          </w:tcPr>
          <w:p w:rsidR="006646AA" w:rsidRPr="00354030" w:rsidRDefault="006646AA" w:rsidP="00375AD9">
            <w:pPr>
              <w:widowControl w:val="0"/>
              <w:adjustRightInd w:val="0"/>
              <w:ind w:right="-2"/>
              <w:jc w:val="both"/>
              <w:rPr>
                <w:rFonts w:asciiTheme="majorBidi" w:hAnsiTheme="majorBidi" w:cs="Times New Roman"/>
                <w:color w:val="000000"/>
                <w:lang w:val="de-DE"/>
              </w:rPr>
            </w:pPr>
            <w:r w:rsidRPr="00547940">
              <w:rPr>
                <w:rFonts w:asciiTheme="majorBidi" w:hAnsiTheme="majorBidi" w:cs="Times New Roman"/>
                <w:b/>
                <w:bCs/>
              </w:rPr>
              <w:t>Eliezer Papo,</w:t>
            </w:r>
            <w:r w:rsidRPr="00354030">
              <w:rPr>
                <w:rFonts w:asciiTheme="majorBidi" w:hAnsiTheme="majorBidi" w:cs="Times New Roman"/>
              </w:rPr>
              <w:t xml:space="preserve"> Human Rights from the Jewish Perspective, </w:t>
            </w:r>
            <w:r w:rsidRPr="00354030">
              <w:rPr>
                <w:rFonts w:asciiTheme="majorBidi" w:hAnsiTheme="majorBidi" w:cs="Times New Roman"/>
                <w:lang w:val="de-DE"/>
              </w:rPr>
              <w:t>Menschenrechte in Bosnien und Herzegowina: Wissenschaft und Praxis, Karl Franzens Universität, Graz, Austria.</w:t>
            </w:r>
          </w:p>
        </w:tc>
      </w:tr>
      <w:tr w:rsidR="006646AA" w:rsidRPr="00354030" w:rsidTr="00105E88">
        <w:tc>
          <w:tcPr>
            <w:tcW w:w="980" w:type="dxa"/>
          </w:tcPr>
          <w:p w:rsidR="006646AA" w:rsidRPr="00152136" w:rsidRDefault="006646AA" w:rsidP="00375AD9">
            <w:pPr>
              <w:ind w:right="-2"/>
              <w:jc w:val="both"/>
              <w:rPr>
                <w:rFonts w:asciiTheme="majorBidi" w:hAnsiTheme="majorBidi" w:cs="Times New Roman"/>
              </w:rPr>
            </w:pPr>
            <w:r w:rsidRPr="00152136">
              <w:rPr>
                <w:rFonts w:asciiTheme="majorBidi" w:hAnsiTheme="majorBidi" w:cs="Times New Roman"/>
              </w:rPr>
              <w:t>2000</w:t>
            </w:r>
          </w:p>
        </w:tc>
        <w:tc>
          <w:tcPr>
            <w:tcW w:w="7667" w:type="dxa"/>
          </w:tcPr>
          <w:p w:rsidR="006646AA" w:rsidRPr="00354030" w:rsidRDefault="006646AA" w:rsidP="00375AD9">
            <w:pPr>
              <w:ind w:right="-2"/>
              <w:jc w:val="both"/>
              <w:rPr>
                <w:rFonts w:asciiTheme="majorBidi" w:hAnsiTheme="majorBidi" w:cs="Times New Roman"/>
                <w:u w:val="single"/>
              </w:rPr>
            </w:pPr>
            <w:r w:rsidRPr="00547940">
              <w:rPr>
                <w:rFonts w:asciiTheme="majorBidi" w:hAnsiTheme="majorBidi" w:cs="Times New Roman"/>
                <w:b/>
                <w:bCs/>
              </w:rPr>
              <w:t>Eliezer Papo,</w:t>
            </w:r>
            <w:r w:rsidRPr="00354030">
              <w:rPr>
                <w:rFonts w:asciiTheme="majorBidi" w:hAnsiTheme="majorBidi" w:cs="Times New Roman"/>
              </w:rPr>
              <w:t xml:space="preserve"> The Partisan Haggadah: The WW II Parody on the Paschal Haggadah), The Sixth International Congress of the Misgav Yerushalayim: The Languages of the Sephardic Jews and Their Literatures, The Hebrew University of Jerusalem, Israel.</w:t>
            </w:r>
          </w:p>
        </w:tc>
      </w:tr>
      <w:tr w:rsidR="006646AA" w:rsidRPr="00354030" w:rsidTr="00105E88">
        <w:tc>
          <w:tcPr>
            <w:tcW w:w="980" w:type="dxa"/>
          </w:tcPr>
          <w:p w:rsidR="006646AA" w:rsidRPr="00152136" w:rsidRDefault="006646AA" w:rsidP="00375AD9">
            <w:pPr>
              <w:ind w:right="-2"/>
              <w:jc w:val="both"/>
              <w:rPr>
                <w:rFonts w:asciiTheme="majorBidi" w:hAnsiTheme="majorBidi" w:cs="Times New Roman"/>
              </w:rPr>
            </w:pPr>
            <w:r w:rsidRPr="00152136">
              <w:rPr>
                <w:rFonts w:asciiTheme="majorBidi" w:hAnsiTheme="majorBidi" w:cs="Times New Roman"/>
              </w:rPr>
              <w:t>2001</w:t>
            </w:r>
          </w:p>
        </w:tc>
        <w:tc>
          <w:tcPr>
            <w:tcW w:w="7667" w:type="dxa"/>
          </w:tcPr>
          <w:p w:rsidR="006646AA" w:rsidRPr="00354030" w:rsidRDefault="006646AA" w:rsidP="00375AD9">
            <w:pPr>
              <w:ind w:right="-2"/>
              <w:jc w:val="both"/>
              <w:rPr>
                <w:rFonts w:asciiTheme="majorBidi" w:hAnsiTheme="majorBidi" w:cs="Times New Roman"/>
                <w:u w:val="single"/>
              </w:rPr>
            </w:pPr>
            <w:r w:rsidRPr="00547940">
              <w:rPr>
                <w:rFonts w:asciiTheme="majorBidi" w:hAnsiTheme="majorBidi" w:cs="Times New Roman"/>
                <w:b/>
                <w:bCs/>
              </w:rPr>
              <w:t>Eliezer Papo,</w:t>
            </w:r>
            <w:r w:rsidRPr="00354030">
              <w:rPr>
                <w:rFonts w:asciiTheme="majorBidi" w:hAnsiTheme="majorBidi" w:cs="Times New Roman"/>
              </w:rPr>
              <w:t xml:space="preserve"> Ashkavah, the Memorial Prayer for Haman – the Parody in the Sephardic Rabbinic Literature), The XIII World Congress of Jewish Studies, The Hebrew University of Jerusalem, Israel.</w:t>
            </w:r>
          </w:p>
        </w:tc>
      </w:tr>
      <w:tr w:rsidR="006646AA" w:rsidRPr="00354030" w:rsidTr="00105E88">
        <w:tc>
          <w:tcPr>
            <w:tcW w:w="980" w:type="dxa"/>
          </w:tcPr>
          <w:p w:rsidR="006646AA" w:rsidRPr="00152136" w:rsidRDefault="006646AA" w:rsidP="00375AD9">
            <w:pPr>
              <w:ind w:right="-2"/>
              <w:jc w:val="both"/>
              <w:rPr>
                <w:rFonts w:asciiTheme="majorBidi" w:hAnsiTheme="majorBidi" w:cs="Times New Roman"/>
              </w:rPr>
            </w:pPr>
            <w:r w:rsidRPr="00152136">
              <w:rPr>
                <w:rFonts w:asciiTheme="majorBidi" w:hAnsiTheme="majorBidi" w:cs="Times New Roman"/>
              </w:rPr>
              <w:t>2002</w:t>
            </w:r>
          </w:p>
        </w:tc>
        <w:tc>
          <w:tcPr>
            <w:tcW w:w="7667" w:type="dxa"/>
          </w:tcPr>
          <w:p w:rsidR="006646AA" w:rsidRPr="00354030" w:rsidRDefault="006646AA" w:rsidP="00375AD9">
            <w:pPr>
              <w:ind w:right="-2"/>
              <w:jc w:val="both"/>
              <w:rPr>
                <w:rFonts w:asciiTheme="majorBidi" w:hAnsiTheme="majorBidi" w:cs="Times New Roman"/>
                <w:u w:val="single"/>
              </w:rPr>
            </w:pPr>
            <w:r w:rsidRPr="00547940">
              <w:rPr>
                <w:rFonts w:asciiTheme="majorBidi" w:hAnsiTheme="majorBidi" w:cs="Times New Roman"/>
                <w:b/>
                <w:bCs/>
              </w:rPr>
              <w:t>Eliezer Papo,</w:t>
            </w:r>
            <w:r w:rsidRPr="00354030">
              <w:rPr>
                <w:rFonts w:asciiTheme="majorBidi" w:hAnsiTheme="majorBidi" w:cs="Times New Roman"/>
              </w:rPr>
              <w:t xml:space="preserve"> </w:t>
            </w:r>
            <w:r w:rsidRPr="00354030">
              <w:rPr>
                <w:rFonts w:asciiTheme="majorBidi" w:hAnsiTheme="majorBidi" w:cs="Times New Roman"/>
                <w:color w:val="000000"/>
              </w:rPr>
              <w:t>An Interesting Life Story That Connects Venice, Dubrovnik, Split, Sarajevo, Belgrade and Jerusalem: The Intellectu</w:t>
            </w:r>
            <w:r w:rsidR="003626DD">
              <w:rPr>
                <w:rFonts w:asciiTheme="majorBidi" w:hAnsiTheme="majorBidi" w:cs="Times New Roman"/>
                <w:color w:val="000000"/>
              </w:rPr>
              <w:t>al Biography of R. Dawid ben Ya</w:t>
            </w:r>
            <w:r w:rsidR="003626DD" w:rsidRPr="003626DD">
              <w:rPr>
                <w:rFonts w:asciiTheme="majorBidi" w:hAnsiTheme="majorBidi" w:cs="Times New Roman"/>
                <w:color w:val="000000"/>
                <w:vertAlign w:val="superscript"/>
              </w:rPr>
              <w:t>c</w:t>
            </w:r>
            <w:r w:rsidRPr="00354030">
              <w:rPr>
                <w:rFonts w:asciiTheme="majorBidi" w:hAnsiTheme="majorBidi" w:cs="Times New Roman"/>
                <w:color w:val="000000"/>
              </w:rPr>
              <w:t xml:space="preserve">aqov Pardo, 4th Conference Social and Cultural History of the Jews on the Eastern Adriatic Coast, </w:t>
            </w:r>
            <w:r w:rsidRPr="00354030">
              <w:rPr>
                <w:rFonts w:asciiTheme="majorBidi" w:hAnsiTheme="majorBidi" w:cs="Times New Roman"/>
              </w:rPr>
              <w:t>Center for Mediterranean Studies of the University of Zagreb, Dubrovnik – Croatia.</w:t>
            </w:r>
          </w:p>
        </w:tc>
      </w:tr>
      <w:tr w:rsidR="006646AA" w:rsidRPr="00354030" w:rsidTr="00105E88">
        <w:tc>
          <w:tcPr>
            <w:tcW w:w="980" w:type="dxa"/>
          </w:tcPr>
          <w:p w:rsidR="006646AA" w:rsidRPr="00152136" w:rsidRDefault="006646AA" w:rsidP="00375AD9">
            <w:pPr>
              <w:ind w:right="-2"/>
              <w:jc w:val="both"/>
              <w:rPr>
                <w:rFonts w:asciiTheme="majorBidi" w:hAnsiTheme="majorBidi" w:cs="Times New Roman"/>
              </w:rPr>
            </w:pPr>
            <w:r w:rsidRPr="00152136">
              <w:rPr>
                <w:rFonts w:asciiTheme="majorBidi" w:hAnsiTheme="majorBidi" w:cs="Times New Roman"/>
              </w:rPr>
              <w:t>2002</w:t>
            </w:r>
          </w:p>
        </w:tc>
        <w:tc>
          <w:tcPr>
            <w:tcW w:w="7667" w:type="dxa"/>
          </w:tcPr>
          <w:p w:rsidR="006646AA" w:rsidRPr="00354030" w:rsidRDefault="006646AA" w:rsidP="00375AD9">
            <w:pPr>
              <w:ind w:right="-2"/>
              <w:jc w:val="both"/>
              <w:rPr>
                <w:rFonts w:asciiTheme="majorBidi" w:hAnsiTheme="majorBidi" w:cs="Times New Roman"/>
                <w:u w:val="single"/>
              </w:rPr>
            </w:pPr>
            <w:r w:rsidRPr="00547940">
              <w:rPr>
                <w:rFonts w:asciiTheme="majorBidi" w:hAnsiTheme="majorBidi" w:cs="Times New Roman"/>
                <w:b/>
                <w:bCs/>
              </w:rPr>
              <w:t>Eliezer Papo,</w:t>
            </w:r>
            <w:r w:rsidRPr="00354030">
              <w:rPr>
                <w:rFonts w:asciiTheme="majorBidi" w:hAnsiTheme="majorBidi" w:cs="Times New Roman"/>
              </w:rPr>
              <w:t xml:space="preserve"> Escritura contemporánea en Ladino: dilemas y consideraciónes, (Spanish, Contemporary Literature in Judeo-Spanish: dilemmas and considerations), Las III Jornadas Sefardíes, La Rioja, Spain.</w:t>
            </w:r>
          </w:p>
        </w:tc>
      </w:tr>
      <w:tr w:rsidR="006646AA" w:rsidRPr="00354030" w:rsidTr="00105E88">
        <w:tc>
          <w:tcPr>
            <w:tcW w:w="980" w:type="dxa"/>
          </w:tcPr>
          <w:p w:rsidR="006646AA" w:rsidRPr="00152136" w:rsidRDefault="006646AA" w:rsidP="00375AD9">
            <w:pPr>
              <w:ind w:right="-2"/>
              <w:jc w:val="both"/>
              <w:rPr>
                <w:rFonts w:asciiTheme="majorBidi" w:hAnsiTheme="majorBidi" w:cs="Times New Roman"/>
              </w:rPr>
            </w:pPr>
            <w:r w:rsidRPr="00152136">
              <w:rPr>
                <w:rFonts w:asciiTheme="majorBidi" w:hAnsiTheme="majorBidi" w:cs="Times New Roman"/>
              </w:rPr>
              <w:t>2003</w:t>
            </w:r>
          </w:p>
        </w:tc>
        <w:tc>
          <w:tcPr>
            <w:tcW w:w="7667" w:type="dxa"/>
          </w:tcPr>
          <w:p w:rsidR="006646AA" w:rsidRPr="00354030" w:rsidRDefault="006646AA" w:rsidP="00375AD9">
            <w:pPr>
              <w:ind w:right="-2"/>
              <w:jc w:val="both"/>
              <w:rPr>
                <w:rFonts w:asciiTheme="majorBidi" w:hAnsiTheme="majorBidi" w:cs="Times New Roman"/>
                <w:u w:val="single"/>
              </w:rPr>
            </w:pPr>
            <w:r w:rsidRPr="00547940">
              <w:rPr>
                <w:rFonts w:asciiTheme="majorBidi" w:hAnsiTheme="majorBidi" w:cs="Times New Roman"/>
                <w:b/>
                <w:bCs/>
              </w:rPr>
              <w:t>Eliezer Papo,</w:t>
            </w:r>
            <w:r w:rsidRPr="00354030">
              <w:rPr>
                <w:rFonts w:asciiTheme="majorBidi" w:hAnsiTheme="majorBidi" w:cs="Times New Roman"/>
              </w:rPr>
              <w:t xml:space="preserve"> The Contemporary Poetry in Ladino, Jewish Culture in Balkans – 1st International Conference, Thessalonica, Greece.</w:t>
            </w:r>
          </w:p>
        </w:tc>
      </w:tr>
      <w:tr w:rsidR="006646AA" w:rsidRPr="00354030" w:rsidTr="00105E88">
        <w:tc>
          <w:tcPr>
            <w:tcW w:w="980" w:type="dxa"/>
          </w:tcPr>
          <w:p w:rsidR="006646AA" w:rsidRPr="00152136" w:rsidRDefault="006646AA" w:rsidP="00375AD9">
            <w:pPr>
              <w:ind w:right="-2"/>
              <w:jc w:val="both"/>
              <w:rPr>
                <w:rFonts w:asciiTheme="majorBidi" w:hAnsiTheme="majorBidi" w:cs="Times New Roman"/>
              </w:rPr>
            </w:pPr>
            <w:r w:rsidRPr="00152136">
              <w:rPr>
                <w:rFonts w:asciiTheme="majorBidi" w:hAnsiTheme="majorBidi" w:cs="Times New Roman"/>
              </w:rPr>
              <w:t>2003</w:t>
            </w:r>
          </w:p>
        </w:tc>
        <w:tc>
          <w:tcPr>
            <w:tcW w:w="7667" w:type="dxa"/>
          </w:tcPr>
          <w:p w:rsidR="006646AA" w:rsidRPr="00354030" w:rsidRDefault="006646AA" w:rsidP="00375AD9">
            <w:pPr>
              <w:ind w:right="-2"/>
              <w:jc w:val="both"/>
              <w:rPr>
                <w:rFonts w:asciiTheme="majorBidi" w:hAnsiTheme="majorBidi" w:cs="Times New Roman"/>
                <w:u w:val="single"/>
              </w:rPr>
            </w:pPr>
            <w:r w:rsidRPr="00547940">
              <w:rPr>
                <w:rFonts w:asciiTheme="majorBidi" w:hAnsiTheme="majorBidi" w:cs="Times New Roman"/>
                <w:b/>
                <w:bCs/>
              </w:rPr>
              <w:t>Eliezer Papo,</w:t>
            </w:r>
            <w:r w:rsidRPr="00354030">
              <w:rPr>
                <w:rFonts w:asciiTheme="majorBidi" w:hAnsiTheme="majorBidi" w:cs="Times New Roman"/>
              </w:rPr>
              <w:t xml:space="preserve"> Three Judeo-Spanish Parodies on Paschal Haggadah, Hebrew), International Congress on Mutual Influences of Hebrew and Ladino Literatures </w:t>
            </w:r>
            <w:r w:rsidRPr="00354030">
              <w:rPr>
                <w:rFonts w:asciiTheme="majorBidi" w:hAnsiTheme="majorBidi" w:cs="Times New Roman"/>
                <w:color w:val="000000"/>
              </w:rPr>
              <w:t>Ben-Gurion University of the Negev.</w:t>
            </w:r>
          </w:p>
        </w:tc>
      </w:tr>
      <w:tr w:rsidR="006646AA" w:rsidRPr="00354030" w:rsidTr="00105E88">
        <w:tc>
          <w:tcPr>
            <w:tcW w:w="980" w:type="dxa"/>
          </w:tcPr>
          <w:p w:rsidR="006646AA" w:rsidRPr="00152136" w:rsidRDefault="006646AA" w:rsidP="00375AD9">
            <w:pPr>
              <w:ind w:right="-2"/>
              <w:jc w:val="both"/>
              <w:rPr>
                <w:rFonts w:asciiTheme="majorBidi" w:hAnsiTheme="majorBidi" w:cs="Times New Roman"/>
              </w:rPr>
            </w:pPr>
            <w:r w:rsidRPr="00152136">
              <w:rPr>
                <w:rFonts w:asciiTheme="majorBidi" w:hAnsiTheme="majorBidi" w:cs="Times New Roman"/>
              </w:rPr>
              <w:t>2004</w:t>
            </w:r>
          </w:p>
        </w:tc>
        <w:tc>
          <w:tcPr>
            <w:tcW w:w="7667" w:type="dxa"/>
          </w:tcPr>
          <w:p w:rsidR="006646AA" w:rsidRPr="00354030" w:rsidRDefault="006646AA" w:rsidP="00375AD9">
            <w:pPr>
              <w:widowControl w:val="0"/>
              <w:adjustRightInd w:val="0"/>
              <w:ind w:right="-2"/>
              <w:jc w:val="both"/>
              <w:rPr>
                <w:rFonts w:asciiTheme="majorBidi" w:hAnsiTheme="majorBidi" w:cs="Times New Roman"/>
                <w:color w:val="000000"/>
              </w:rPr>
            </w:pPr>
            <w:r w:rsidRPr="00547940">
              <w:rPr>
                <w:rFonts w:asciiTheme="majorBidi" w:hAnsiTheme="majorBidi" w:cs="Times New Roman"/>
                <w:b/>
                <w:bCs/>
              </w:rPr>
              <w:t>Eliezer Papo,</w:t>
            </w:r>
            <w:r w:rsidRPr="00354030">
              <w:rPr>
                <w:rFonts w:asciiTheme="majorBidi" w:hAnsiTheme="majorBidi" w:cs="Times New Roman"/>
              </w:rPr>
              <w:t xml:space="preserve"> The Beginnings of the Femini</w:t>
            </w:r>
            <w:r w:rsidR="00512D9A">
              <w:rPr>
                <w:rFonts w:asciiTheme="majorBidi" w:hAnsiTheme="majorBidi" w:cs="Times New Roman"/>
              </w:rPr>
              <w:t>n</w:t>
            </w:r>
            <w:r w:rsidRPr="00354030">
              <w:rPr>
                <w:rFonts w:asciiTheme="majorBidi" w:hAnsiTheme="majorBidi" w:cs="Times New Roman"/>
              </w:rPr>
              <w:t>e Literary Creation in Judeo-Spanish, Esperansa Conference, Belgrade, Serbia.</w:t>
            </w:r>
          </w:p>
        </w:tc>
      </w:tr>
      <w:tr w:rsidR="006646AA" w:rsidRPr="00354030" w:rsidTr="00105E88">
        <w:tc>
          <w:tcPr>
            <w:tcW w:w="980" w:type="dxa"/>
          </w:tcPr>
          <w:p w:rsidR="006646AA" w:rsidRPr="00152136" w:rsidRDefault="006646AA"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2004</w:t>
            </w:r>
          </w:p>
        </w:tc>
        <w:tc>
          <w:tcPr>
            <w:tcW w:w="7667" w:type="dxa"/>
          </w:tcPr>
          <w:p w:rsidR="006646AA" w:rsidRPr="00354030" w:rsidRDefault="00547940" w:rsidP="00375AD9">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6646AA" w:rsidRPr="00354030">
              <w:rPr>
                <w:rFonts w:asciiTheme="majorBidi" w:hAnsiTheme="majorBidi" w:cs="Times New Roman"/>
              </w:rPr>
              <w:t>Ibn Verga’s ideas of secular state, individuation of religion and religious humanism as a response to the 1492 trauma, 5th Conference Social and Cultural History of the Jews on the Eastern Adriatic Coast Centre for Mediterranean Studies, University of Zagreb, Dubrovnik, Croatia.</w:t>
            </w:r>
          </w:p>
        </w:tc>
      </w:tr>
      <w:tr w:rsidR="006646AA" w:rsidRPr="00354030" w:rsidTr="00105E88">
        <w:tc>
          <w:tcPr>
            <w:tcW w:w="980" w:type="dxa"/>
          </w:tcPr>
          <w:p w:rsidR="006646AA" w:rsidRPr="00152136" w:rsidRDefault="006646AA"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2004</w:t>
            </w:r>
          </w:p>
        </w:tc>
        <w:tc>
          <w:tcPr>
            <w:tcW w:w="7667" w:type="dxa"/>
          </w:tcPr>
          <w:p w:rsidR="006646AA" w:rsidRPr="00354030" w:rsidRDefault="006646AA" w:rsidP="00375AD9">
            <w:pPr>
              <w:widowControl w:val="0"/>
              <w:tabs>
                <w:tab w:val="num" w:pos="284"/>
              </w:tabs>
              <w:adjustRightInd w:val="0"/>
              <w:ind w:right="-2"/>
              <w:jc w:val="both"/>
              <w:rPr>
                <w:rFonts w:asciiTheme="majorBidi" w:hAnsiTheme="majorBidi" w:cs="Times New Roman"/>
              </w:rPr>
            </w:pPr>
            <w:r w:rsidRPr="00902775">
              <w:rPr>
                <w:rFonts w:asciiTheme="majorBidi" w:hAnsiTheme="majorBidi" w:cs="Times New Roman"/>
                <w:b/>
                <w:bCs/>
              </w:rPr>
              <w:t>Eliezer Papo,</w:t>
            </w:r>
            <w:r w:rsidRPr="00354030">
              <w:rPr>
                <w:rFonts w:asciiTheme="majorBidi" w:hAnsiTheme="majorBidi" w:cs="Times New Roman"/>
              </w:rPr>
              <w:t xml:space="preserve"> La agada de la Flecha - a Judeo-Spanish anti-establishment pamphlet written in the form of parody on Paschal Haggadah from 1936 Thessaloniki, </w:t>
            </w:r>
            <w:r w:rsidRPr="00354030">
              <w:rPr>
                <w:rFonts w:asciiTheme="majorBidi" w:hAnsiTheme="majorBidi" w:cs="Times New Roman"/>
                <w:color w:val="000000"/>
              </w:rPr>
              <w:t>3rd International Judeo-Espaniol Conference, Thessaloniki, Greece.</w:t>
            </w:r>
          </w:p>
        </w:tc>
      </w:tr>
      <w:tr w:rsidR="006646AA" w:rsidRPr="00354030" w:rsidTr="00105E88">
        <w:tc>
          <w:tcPr>
            <w:tcW w:w="980" w:type="dxa"/>
          </w:tcPr>
          <w:p w:rsidR="006646AA" w:rsidRPr="00152136" w:rsidRDefault="006646AA"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2004</w:t>
            </w:r>
          </w:p>
        </w:tc>
        <w:tc>
          <w:tcPr>
            <w:tcW w:w="7667" w:type="dxa"/>
          </w:tcPr>
          <w:p w:rsidR="006646AA" w:rsidRPr="00354030" w:rsidRDefault="006646AA" w:rsidP="00375AD9">
            <w:pPr>
              <w:widowControl w:val="0"/>
              <w:tabs>
                <w:tab w:val="num" w:pos="284"/>
              </w:tabs>
              <w:adjustRightInd w:val="0"/>
              <w:ind w:right="-2"/>
              <w:jc w:val="both"/>
              <w:rPr>
                <w:rFonts w:asciiTheme="majorBidi" w:hAnsiTheme="majorBidi" w:cs="Times New Roman"/>
              </w:rPr>
            </w:pPr>
            <w:r w:rsidRPr="00902775">
              <w:rPr>
                <w:rFonts w:asciiTheme="majorBidi" w:hAnsiTheme="majorBidi" w:cs="Times New Roman"/>
                <w:b/>
                <w:bCs/>
              </w:rPr>
              <w:t>Eliezer Papo,</w:t>
            </w:r>
            <w:r w:rsidRPr="00354030">
              <w:rPr>
                <w:rFonts w:asciiTheme="majorBidi" w:hAnsiTheme="majorBidi" w:cs="Times New Roman"/>
              </w:rPr>
              <w:t xml:space="preserve"> The Ladino Speaking World Today), </w:t>
            </w:r>
            <w:r w:rsidRPr="00354030">
              <w:rPr>
                <w:rFonts w:asciiTheme="majorBidi" w:hAnsiTheme="majorBidi" w:cs="Times New Roman"/>
                <w:color w:val="000000"/>
              </w:rPr>
              <w:t>Las V Jornadas Sefardíes, La Rioja, Spain.</w:t>
            </w:r>
          </w:p>
        </w:tc>
      </w:tr>
      <w:tr w:rsidR="006646AA" w:rsidRPr="008A261A" w:rsidTr="00105E88">
        <w:tc>
          <w:tcPr>
            <w:tcW w:w="980" w:type="dxa"/>
          </w:tcPr>
          <w:p w:rsidR="006646AA" w:rsidRPr="00152136" w:rsidRDefault="006646AA"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2005</w:t>
            </w:r>
          </w:p>
        </w:tc>
        <w:tc>
          <w:tcPr>
            <w:tcW w:w="7667" w:type="dxa"/>
          </w:tcPr>
          <w:p w:rsidR="006646AA" w:rsidRPr="00354030" w:rsidRDefault="006646AA" w:rsidP="00375AD9">
            <w:pPr>
              <w:widowControl w:val="0"/>
              <w:tabs>
                <w:tab w:val="num" w:pos="284"/>
              </w:tabs>
              <w:adjustRightInd w:val="0"/>
              <w:ind w:right="-2"/>
              <w:jc w:val="both"/>
              <w:rPr>
                <w:rFonts w:asciiTheme="majorBidi" w:hAnsiTheme="majorBidi" w:cs="Times New Roman"/>
                <w:lang w:val="es-ES_tradnl"/>
              </w:rPr>
            </w:pPr>
            <w:r w:rsidRPr="00902775">
              <w:rPr>
                <w:rFonts w:asciiTheme="majorBidi" w:hAnsiTheme="majorBidi" w:cs="Times New Roman"/>
                <w:b/>
                <w:bCs/>
                <w:lang w:val="es-ES_tradnl"/>
              </w:rPr>
              <w:t>Eliezer Papo,</w:t>
            </w:r>
            <w:r w:rsidRPr="00354030">
              <w:rPr>
                <w:rFonts w:asciiTheme="majorBidi" w:hAnsiTheme="majorBidi" w:cs="Times New Roman"/>
                <w:lang w:val="es-ES_tradnl"/>
              </w:rPr>
              <w:t xml:space="preserve"> </w:t>
            </w:r>
            <w:r w:rsidRPr="00354030">
              <w:rPr>
                <w:rFonts w:asciiTheme="majorBidi" w:hAnsiTheme="majorBidi" w:cs="Times New Roman"/>
                <w:color w:val="000000"/>
                <w:lang w:val="es-ES_tradnl"/>
              </w:rPr>
              <w:t>Sephardic Communities in Eastern Europe Today), Jornadas Internacionales de Historia y cultura sefardíes, Universidad de Sevilla, Spain.</w:t>
            </w:r>
          </w:p>
        </w:tc>
      </w:tr>
      <w:tr w:rsidR="006646AA" w:rsidRPr="00354030" w:rsidTr="00105E88">
        <w:tc>
          <w:tcPr>
            <w:tcW w:w="980" w:type="dxa"/>
          </w:tcPr>
          <w:p w:rsidR="006646AA" w:rsidRPr="00152136" w:rsidRDefault="006646AA" w:rsidP="00375AD9">
            <w:pPr>
              <w:widowControl w:val="0"/>
              <w:tabs>
                <w:tab w:val="num" w:pos="284"/>
              </w:tabs>
              <w:adjustRightInd w:val="0"/>
              <w:ind w:right="-2"/>
              <w:jc w:val="both"/>
              <w:rPr>
                <w:rFonts w:asciiTheme="majorBidi" w:hAnsiTheme="majorBidi" w:cs="Times New Roman"/>
                <w:lang w:val="es-ES_tradnl"/>
              </w:rPr>
            </w:pPr>
            <w:r w:rsidRPr="00152136">
              <w:rPr>
                <w:rFonts w:asciiTheme="majorBidi" w:hAnsiTheme="majorBidi" w:cs="Times New Roman"/>
                <w:lang w:val="es-ES_tradnl"/>
              </w:rPr>
              <w:t>2006</w:t>
            </w:r>
          </w:p>
        </w:tc>
        <w:tc>
          <w:tcPr>
            <w:tcW w:w="7667" w:type="dxa"/>
          </w:tcPr>
          <w:p w:rsidR="006646AA" w:rsidRPr="00354030" w:rsidRDefault="006646AA" w:rsidP="00375AD9">
            <w:pPr>
              <w:widowControl w:val="0"/>
              <w:tabs>
                <w:tab w:val="num" w:pos="284"/>
              </w:tabs>
              <w:adjustRightInd w:val="0"/>
              <w:ind w:right="-2"/>
              <w:jc w:val="both"/>
              <w:rPr>
                <w:rFonts w:asciiTheme="majorBidi" w:hAnsiTheme="majorBidi" w:cs="Times New Roman"/>
              </w:rPr>
            </w:pPr>
            <w:r w:rsidRPr="00902775">
              <w:rPr>
                <w:rFonts w:asciiTheme="majorBidi" w:hAnsiTheme="majorBidi" w:cs="Times New Roman"/>
                <w:b/>
                <w:bCs/>
              </w:rPr>
              <w:t>Eliezer Papo,</w:t>
            </w:r>
            <w:r w:rsidRPr="00354030">
              <w:rPr>
                <w:rFonts w:asciiTheme="majorBidi" w:hAnsiTheme="majorBidi" w:cs="Times New Roman"/>
              </w:rPr>
              <w:t xml:space="preserve"> The Slavic Influences on Bosnian Judeo-Spanish, As Reflected in the Literature of the Sephardic Circle, VIII Congress of the European Association for Jewish Studies, </w:t>
            </w:r>
            <w:r w:rsidRPr="00354030">
              <w:rPr>
                <w:rStyle w:val="rvts3"/>
                <w:rFonts w:asciiTheme="majorBidi" w:hAnsiTheme="majorBidi" w:cs="Times New Roman"/>
                <w:color w:val="auto"/>
              </w:rPr>
              <w:t>Past and present perspectives in Jewish Studies</w:t>
            </w:r>
            <w:r w:rsidRPr="00354030">
              <w:rPr>
                <w:rFonts w:asciiTheme="majorBidi" w:hAnsiTheme="majorBidi" w:cs="Times New Roman"/>
              </w:rPr>
              <w:t>, Moscow.</w:t>
            </w:r>
          </w:p>
        </w:tc>
      </w:tr>
      <w:tr w:rsidR="006646AA" w:rsidRPr="00354030" w:rsidTr="00105E88">
        <w:tc>
          <w:tcPr>
            <w:tcW w:w="980" w:type="dxa"/>
          </w:tcPr>
          <w:p w:rsidR="006646AA" w:rsidRPr="00152136" w:rsidRDefault="006646AA"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2006</w:t>
            </w:r>
          </w:p>
        </w:tc>
        <w:tc>
          <w:tcPr>
            <w:tcW w:w="7667" w:type="dxa"/>
          </w:tcPr>
          <w:p w:rsidR="006646AA" w:rsidRPr="00354030" w:rsidRDefault="006646AA" w:rsidP="00547940">
            <w:pPr>
              <w:widowControl w:val="0"/>
              <w:tabs>
                <w:tab w:val="num" w:pos="284"/>
              </w:tabs>
              <w:adjustRightInd w:val="0"/>
              <w:ind w:right="-2"/>
              <w:jc w:val="both"/>
              <w:rPr>
                <w:rFonts w:asciiTheme="majorBidi" w:hAnsiTheme="majorBidi" w:cs="Times New Roman"/>
              </w:rPr>
            </w:pPr>
            <w:r w:rsidRPr="00354030">
              <w:rPr>
                <w:rFonts w:asciiTheme="majorBidi" w:hAnsiTheme="majorBidi" w:cs="Times New Roman"/>
              </w:rPr>
              <w:t xml:space="preserve">Tamar Alexander and </w:t>
            </w:r>
            <w:r w:rsidRPr="00547940">
              <w:rPr>
                <w:rFonts w:asciiTheme="majorBidi" w:hAnsiTheme="majorBidi" w:cs="Times New Roman"/>
                <w:b/>
                <w:bCs/>
              </w:rPr>
              <w:t>Eliezer Papo,</w:t>
            </w:r>
            <w:r w:rsidRPr="00354030">
              <w:rPr>
                <w:rFonts w:asciiTheme="majorBidi" w:hAnsiTheme="majorBidi" w:cs="Times New Roman"/>
              </w:rPr>
              <w:t xml:space="preserve"> Let All the evil Go to the Depths of the Sea: The Sea in the Prikantes of Sephardic Woman from Bosnia), 6th Conference Social and Cultural History of the Jews on the Eastern Adriatic Coast, Centre for Mediterranean Studies, University of Zagreb, Dubrovnik, Croatia.</w:t>
            </w:r>
          </w:p>
        </w:tc>
      </w:tr>
      <w:tr w:rsidR="006646AA" w:rsidRPr="00354030" w:rsidTr="00105E88">
        <w:tc>
          <w:tcPr>
            <w:tcW w:w="980" w:type="dxa"/>
          </w:tcPr>
          <w:p w:rsidR="006646AA" w:rsidRPr="00152136" w:rsidRDefault="006646AA"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2006</w:t>
            </w:r>
          </w:p>
        </w:tc>
        <w:tc>
          <w:tcPr>
            <w:tcW w:w="7667" w:type="dxa"/>
          </w:tcPr>
          <w:p w:rsidR="006646AA" w:rsidRPr="00354030" w:rsidRDefault="00547940" w:rsidP="00375AD9">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6646AA" w:rsidRPr="00354030">
              <w:rPr>
                <w:rFonts w:asciiTheme="majorBidi" w:hAnsiTheme="majorBidi" w:cs="Times New Roman"/>
              </w:rPr>
              <w:t>La agada de los partizanes – a Stendup Comedy, in the form of the Passover Haggadah, from WW II), Conference: Salvation out of Reach, Moses-Mendelssohn-Akademie, Halberstadt, Germany.</w:t>
            </w:r>
          </w:p>
        </w:tc>
      </w:tr>
      <w:tr w:rsidR="006646AA" w:rsidRPr="00354030" w:rsidTr="00105E88">
        <w:tc>
          <w:tcPr>
            <w:tcW w:w="980" w:type="dxa"/>
          </w:tcPr>
          <w:p w:rsidR="006646AA" w:rsidRPr="00152136" w:rsidRDefault="006646AA"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2007</w:t>
            </w:r>
          </w:p>
        </w:tc>
        <w:tc>
          <w:tcPr>
            <w:tcW w:w="7667" w:type="dxa"/>
          </w:tcPr>
          <w:p w:rsidR="006646AA" w:rsidRPr="00354030" w:rsidRDefault="00547940" w:rsidP="00375AD9">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6646AA" w:rsidRPr="00354030">
              <w:rPr>
                <w:rFonts w:asciiTheme="majorBidi" w:hAnsiTheme="majorBidi" w:cs="Times New Roman"/>
              </w:rPr>
              <w:t xml:space="preserve">R. Shelomo Ibn Verga and the Birth of the Idea of Separation between Religion and State in Rabbinic Literature), </w:t>
            </w:r>
            <w:r w:rsidR="006646AA" w:rsidRPr="00354030">
              <w:rPr>
                <w:rFonts w:asciiTheme="majorBidi" w:hAnsiTheme="majorBidi" w:cs="Times New Roman"/>
                <w:lang w:val="it-IT"/>
              </w:rPr>
              <w:t>Convegno intenazionale: Alle radici dell´ Europa: Mori, giudei e zingari nei Paesi del mediterraneo occidentale (secoli XV - XVII),  Universit</w:t>
            </w:r>
            <w:r w:rsidR="006646AA" w:rsidRPr="00354030">
              <w:rPr>
                <w:rFonts w:ascii="Times New Roman" w:hAnsi="Times New Roman" w:cs="Times New Roman"/>
                <w:lang w:val="it-IT"/>
              </w:rPr>
              <w:sym w:font="Times New Roman Special G1" w:char="F0B4"/>
            </w:r>
            <w:r w:rsidR="006646AA" w:rsidRPr="00354030">
              <w:rPr>
                <w:rFonts w:asciiTheme="majorBidi" w:hAnsiTheme="majorBidi" w:cs="Times New Roman"/>
                <w:lang w:val="it-IT"/>
              </w:rPr>
              <w:t xml:space="preserve"> di Verona, Italia.</w:t>
            </w:r>
          </w:p>
        </w:tc>
      </w:tr>
      <w:tr w:rsidR="006646AA" w:rsidRPr="00354030" w:rsidTr="00105E88">
        <w:tc>
          <w:tcPr>
            <w:tcW w:w="980" w:type="dxa"/>
          </w:tcPr>
          <w:p w:rsidR="006646AA" w:rsidRPr="00152136" w:rsidRDefault="006646AA"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2007</w:t>
            </w:r>
          </w:p>
        </w:tc>
        <w:tc>
          <w:tcPr>
            <w:tcW w:w="7667" w:type="dxa"/>
          </w:tcPr>
          <w:p w:rsidR="006646AA" w:rsidRPr="00354030" w:rsidRDefault="00547940" w:rsidP="00375AD9">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6646AA" w:rsidRPr="00354030">
              <w:rPr>
                <w:rFonts w:asciiTheme="majorBidi" w:hAnsiTheme="majorBidi" w:cs="Times New Roman"/>
              </w:rPr>
              <w:t>Laug</w:t>
            </w:r>
            <w:r w:rsidR="00A21D96">
              <w:rPr>
                <w:rFonts w:asciiTheme="majorBidi" w:hAnsiTheme="majorBidi" w:cs="Times New Roman"/>
              </w:rPr>
              <w:t>hter and Gender in Den Ben-Amos’</w:t>
            </w:r>
            <w:r w:rsidR="006646AA" w:rsidRPr="00354030">
              <w:rPr>
                <w:rFonts w:asciiTheme="majorBidi" w:hAnsiTheme="majorBidi" w:cs="Times New Roman"/>
              </w:rPr>
              <w:t>s Folktales of the Jews: Tales from Sephardic Dispersion), The 26</w:t>
            </w:r>
            <w:r w:rsidR="006646AA" w:rsidRPr="00354030">
              <w:rPr>
                <w:rFonts w:asciiTheme="majorBidi" w:hAnsiTheme="majorBidi" w:cs="Times New Roman"/>
                <w:vertAlign w:val="superscript"/>
              </w:rPr>
              <w:t>th</w:t>
            </w:r>
            <w:r w:rsidR="006646AA" w:rsidRPr="00354030">
              <w:rPr>
                <w:rFonts w:asciiTheme="majorBidi" w:hAnsiTheme="majorBidi" w:cs="Times New Roman"/>
              </w:rPr>
              <w:t xml:space="preserve"> Inter-University Congress for Folklore Research in Israel: Jewish Folklore: Between East and West, Tel-Aviv University</w:t>
            </w:r>
            <w:r w:rsidR="006646AA" w:rsidRPr="00354030">
              <w:rPr>
                <w:rFonts w:asciiTheme="majorBidi" w:hAnsiTheme="majorBidi" w:cs="Times New Roman"/>
                <w:color w:val="000000"/>
              </w:rPr>
              <w:t>.</w:t>
            </w:r>
          </w:p>
        </w:tc>
      </w:tr>
      <w:tr w:rsidR="006646AA" w:rsidRPr="00354030" w:rsidTr="00105E88">
        <w:tc>
          <w:tcPr>
            <w:tcW w:w="980" w:type="dxa"/>
          </w:tcPr>
          <w:p w:rsidR="006646AA" w:rsidRPr="00152136" w:rsidRDefault="006646AA"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2007</w:t>
            </w:r>
          </w:p>
        </w:tc>
        <w:tc>
          <w:tcPr>
            <w:tcW w:w="7667" w:type="dxa"/>
          </w:tcPr>
          <w:p w:rsidR="006646AA" w:rsidRPr="00354030" w:rsidRDefault="00547940" w:rsidP="00375AD9">
            <w:pPr>
              <w:widowControl w:val="0"/>
              <w:tabs>
                <w:tab w:val="right" w:pos="426"/>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6646AA" w:rsidRPr="00354030">
              <w:rPr>
                <w:rFonts w:asciiTheme="majorBidi" w:hAnsiTheme="majorBidi" w:cs="Times New Roman"/>
              </w:rPr>
              <w:t>Rewriting a Text as a Way of Redefining an Identity: The First Ottoman war haggadoth, Jornadas de cultura sefardí, Instituto Cervantes, Istanbul, Turkey.</w:t>
            </w:r>
          </w:p>
        </w:tc>
      </w:tr>
      <w:tr w:rsidR="006646AA" w:rsidRPr="008A261A" w:rsidTr="00105E88">
        <w:tc>
          <w:tcPr>
            <w:tcW w:w="980" w:type="dxa"/>
          </w:tcPr>
          <w:p w:rsidR="006646AA" w:rsidRPr="00152136" w:rsidRDefault="006646AA"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2007</w:t>
            </w:r>
          </w:p>
        </w:tc>
        <w:tc>
          <w:tcPr>
            <w:tcW w:w="7667" w:type="dxa"/>
          </w:tcPr>
          <w:p w:rsidR="006646AA" w:rsidRPr="00354030" w:rsidRDefault="00547940" w:rsidP="008867C0">
            <w:pPr>
              <w:widowControl w:val="0"/>
              <w:tabs>
                <w:tab w:val="num" w:pos="284"/>
              </w:tabs>
              <w:adjustRightInd w:val="0"/>
              <w:ind w:right="-2"/>
              <w:jc w:val="both"/>
              <w:rPr>
                <w:rFonts w:asciiTheme="majorBidi" w:hAnsiTheme="majorBidi" w:cs="Times New Roman"/>
                <w:lang w:val="es-ES_tradnl"/>
              </w:rPr>
            </w:pPr>
            <w:r w:rsidRPr="00547940">
              <w:rPr>
                <w:rFonts w:asciiTheme="majorBidi" w:hAnsiTheme="majorBidi" w:cs="Times New Roman"/>
                <w:b/>
                <w:bCs/>
                <w:lang w:val="es-ES"/>
              </w:rPr>
              <w:t>Eliezer Papo,</w:t>
            </w:r>
            <w:r w:rsidRPr="00547940">
              <w:rPr>
                <w:rFonts w:asciiTheme="majorBidi" w:hAnsiTheme="majorBidi" w:cs="Times New Roman"/>
                <w:lang w:val="es-ES"/>
              </w:rPr>
              <w:t xml:space="preserve"> </w:t>
            </w:r>
            <w:r w:rsidR="00A44F4D" w:rsidRPr="00354030">
              <w:rPr>
                <w:rFonts w:asciiTheme="majorBidi" w:hAnsiTheme="majorBidi" w:cs="Times New Roman"/>
                <w:lang w:val="es-ES_tradnl"/>
              </w:rPr>
              <w:t>Judeo-Spanish, Christian-Iberian Elements in the Refranero of the Jews of Bosnian and of Maroc</w:t>
            </w:r>
            <w:r w:rsidR="008867C0">
              <w:rPr>
                <w:rFonts w:asciiTheme="majorBidi" w:hAnsiTheme="majorBidi" w:cs="Times New Roman"/>
                <w:lang w:val="es-ES_tradnl"/>
              </w:rPr>
              <w:t>c</w:t>
            </w:r>
            <w:r w:rsidR="00A44F4D" w:rsidRPr="00354030">
              <w:rPr>
                <w:rFonts w:asciiTheme="majorBidi" w:hAnsiTheme="majorBidi" w:cs="Times New Roman"/>
                <w:lang w:val="es-ES_tradnl"/>
              </w:rPr>
              <w:t>o, Taller internacional de investigación de la Fundación Nacional de Ciencias de Israel: Los Sefradíes del Norte de Marruecos: Cultura en contacto, Universidad Ben-Gurion del Neguev, Beer-Sheva, Israel.</w:t>
            </w:r>
          </w:p>
        </w:tc>
      </w:tr>
      <w:tr w:rsidR="00A44F4D" w:rsidRPr="00354030" w:rsidTr="00105E88">
        <w:tc>
          <w:tcPr>
            <w:tcW w:w="980" w:type="dxa"/>
          </w:tcPr>
          <w:p w:rsidR="00A44F4D" w:rsidRPr="00152136" w:rsidRDefault="00A44F4D"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2008</w:t>
            </w:r>
          </w:p>
        </w:tc>
        <w:tc>
          <w:tcPr>
            <w:tcW w:w="7667" w:type="dxa"/>
          </w:tcPr>
          <w:p w:rsidR="00A44F4D" w:rsidRPr="00354030" w:rsidRDefault="00547940" w:rsidP="00375AD9">
            <w:pPr>
              <w:widowControl w:val="0"/>
              <w:tabs>
                <w:tab w:val="num" w:pos="284"/>
                <w:tab w:val="right" w:pos="426"/>
                <w:tab w:val="right" w:pos="8505"/>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A44F4D" w:rsidRPr="00354030">
              <w:rPr>
                <w:rFonts w:asciiTheme="majorBidi" w:hAnsiTheme="majorBidi" w:cs="Times New Roman"/>
              </w:rPr>
              <w:t>The Pompous Woman and the Impotent Man: la Agada dedikada a las damas djugaderas by Eliya Karmona as a Caricature of the Modern Sephardic Society), 7th International Conference Social and Cultural History of the Jews on the Eastern Adriatic Coast: Jewish Women, Center for Mediterranean Studies of the University of Zagreb, Dubrovnik – Croatia.</w:t>
            </w:r>
          </w:p>
        </w:tc>
      </w:tr>
      <w:tr w:rsidR="00A44F4D" w:rsidRPr="00354030" w:rsidTr="00105E88">
        <w:tc>
          <w:tcPr>
            <w:tcW w:w="980" w:type="dxa"/>
          </w:tcPr>
          <w:p w:rsidR="00A44F4D" w:rsidRPr="00152136" w:rsidRDefault="00A44F4D"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2009</w:t>
            </w:r>
          </w:p>
        </w:tc>
        <w:tc>
          <w:tcPr>
            <w:tcW w:w="7667" w:type="dxa"/>
          </w:tcPr>
          <w:p w:rsidR="00A44F4D" w:rsidRPr="00354030" w:rsidRDefault="00547940" w:rsidP="00375AD9">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A44F4D" w:rsidRPr="00354030">
              <w:rPr>
                <w:rFonts w:asciiTheme="majorBidi" w:hAnsiTheme="majorBidi" w:cs="Times New Roman"/>
              </w:rPr>
              <w:t>Filling Lexical Gap</w:t>
            </w:r>
            <w:r w:rsidR="00A21D96">
              <w:rPr>
                <w:rFonts w:asciiTheme="majorBidi" w:hAnsiTheme="majorBidi" w:cs="Times New Roman"/>
              </w:rPr>
              <w:t>s: Spanish as Shelomo Ibn Verga’</w:t>
            </w:r>
            <w:r w:rsidR="00A44F4D" w:rsidRPr="00354030">
              <w:rPr>
                <w:rFonts w:asciiTheme="majorBidi" w:hAnsiTheme="majorBidi" w:cs="Times New Roman"/>
              </w:rPr>
              <w:t>s First Language of Reference, Expulsion and Forcible Conversion: Their Aftermath in the Life of the Sefardi Refugees and Their Children, Research Workshop of the Israeli Science Foundation, The Hebrew University Jerusalem.</w:t>
            </w:r>
          </w:p>
        </w:tc>
      </w:tr>
      <w:tr w:rsidR="00A44F4D" w:rsidRPr="00354030" w:rsidTr="00105E88">
        <w:tc>
          <w:tcPr>
            <w:tcW w:w="980" w:type="dxa"/>
          </w:tcPr>
          <w:p w:rsidR="00A44F4D" w:rsidRPr="00152136" w:rsidRDefault="00A44F4D"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2009</w:t>
            </w:r>
          </w:p>
        </w:tc>
        <w:tc>
          <w:tcPr>
            <w:tcW w:w="7667" w:type="dxa"/>
          </w:tcPr>
          <w:p w:rsidR="00A44F4D" w:rsidRPr="00354030" w:rsidRDefault="00547940" w:rsidP="00375AD9">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A44F4D" w:rsidRPr="00354030">
              <w:rPr>
                <w:rFonts w:asciiTheme="majorBidi" w:hAnsiTheme="majorBidi" w:cs="Times New Roman"/>
              </w:rPr>
              <w:t>Folklore As Ideology, Theater as Strategy: The Social-Artistic Credo of Laura Papo – "Bohoreta"), The 26</w:t>
            </w:r>
            <w:r w:rsidR="00A44F4D" w:rsidRPr="00354030">
              <w:rPr>
                <w:rFonts w:asciiTheme="majorBidi" w:hAnsiTheme="majorBidi" w:cs="Times New Roman"/>
                <w:vertAlign w:val="superscript"/>
              </w:rPr>
              <w:t>th</w:t>
            </w:r>
            <w:r w:rsidR="00A44F4D" w:rsidRPr="00354030">
              <w:rPr>
                <w:rFonts w:asciiTheme="majorBidi" w:hAnsiTheme="majorBidi" w:cs="Times New Roman"/>
              </w:rPr>
              <w:t xml:space="preserve"> Inter-University Congress for Folklore Research in Israel: </w:t>
            </w:r>
            <w:r w:rsidR="008867C0" w:rsidRPr="00354030">
              <w:rPr>
                <w:rFonts w:asciiTheme="majorBidi" w:hAnsiTheme="majorBidi" w:cs="Times New Roman"/>
              </w:rPr>
              <w:t>Folklore</w:t>
            </w:r>
            <w:r w:rsidR="00A44F4D" w:rsidRPr="00354030">
              <w:rPr>
                <w:rFonts w:asciiTheme="majorBidi" w:hAnsiTheme="majorBidi" w:cs="Times New Roman"/>
              </w:rPr>
              <w:t xml:space="preserve"> and Ideology, Haifa University</w:t>
            </w:r>
            <w:r w:rsidR="00A44F4D" w:rsidRPr="00354030">
              <w:rPr>
                <w:rFonts w:asciiTheme="majorBidi" w:hAnsiTheme="majorBidi" w:cs="Times New Roman"/>
                <w:color w:val="000000"/>
              </w:rPr>
              <w:t>.</w:t>
            </w:r>
          </w:p>
        </w:tc>
      </w:tr>
      <w:tr w:rsidR="00A44F4D" w:rsidRPr="00354030" w:rsidTr="00105E88">
        <w:tc>
          <w:tcPr>
            <w:tcW w:w="980" w:type="dxa"/>
          </w:tcPr>
          <w:p w:rsidR="00A44F4D" w:rsidRPr="00152136" w:rsidRDefault="00A44F4D"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2009</w:t>
            </w:r>
          </w:p>
        </w:tc>
        <w:tc>
          <w:tcPr>
            <w:tcW w:w="7667" w:type="dxa"/>
          </w:tcPr>
          <w:p w:rsidR="00A44F4D" w:rsidRPr="00354030" w:rsidRDefault="00547940" w:rsidP="00375AD9">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A44F4D" w:rsidRPr="00354030">
              <w:rPr>
                <w:rFonts w:asciiTheme="majorBidi" w:hAnsiTheme="majorBidi" w:cs="Times New Roman"/>
              </w:rPr>
              <w:t>The Spendthrift Wife and Her Impotent Husband: Another Judeo-Spanish Parody on Passover Haggadah), The XXIII Inter-University Congress of Hebrew and Jewish Literature, Bar-Ilan University.</w:t>
            </w:r>
          </w:p>
        </w:tc>
      </w:tr>
      <w:tr w:rsidR="00A44F4D" w:rsidRPr="00354030" w:rsidTr="00105E88">
        <w:tc>
          <w:tcPr>
            <w:tcW w:w="980" w:type="dxa"/>
          </w:tcPr>
          <w:p w:rsidR="00A44F4D" w:rsidRPr="00152136" w:rsidRDefault="00A44F4D"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2009</w:t>
            </w:r>
          </w:p>
        </w:tc>
        <w:tc>
          <w:tcPr>
            <w:tcW w:w="7667" w:type="dxa"/>
          </w:tcPr>
          <w:p w:rsidR="00A44F4D" w:rsidRPr="00354030" w:rsidRDefault="00547940" w:rsidP="00375AD9">
            <w:pPr>
              <w:widowControl w:val="0"/>
              <w:tabs>
                <w:tab w:val="right" w:pos="426"/>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A44F4D" w:rsidRPr="00354030">
              <w:rPr>
                <w:rFonts w:asciiTheme="majorBidi" w:hAnsiTheme="majorBidi" w:cs="Times New Roman"/>
                <w:color w:val="000000"/>
              </w:rPr>
              <w:t xml:space="preserve">Humor as Therapy in the Moments of Collective Traumas: The Case of the Partisan Haggadah), </w:t>
            </w:r>
            <w:r w:rsidR="00A44F4D" w:rsidRPr="00354030">
              <w:rPr>
                <w:rFonts w:asciiTheme="majorBidi" w:hAnsiTheme="majorBidi" w:cs="Times New Roman"/>
              </w:rPr>
              <w:t xml:space="preserve">Colloque International Sépharade: Mémoires, Identités et Diasporas, </w:t>
            </w:r>
            <w:r w:rsidR="00A44F4D" w:rsidRPr="00354030">
              <w:rPr>
                <w:rFonts w:asciiTheme="majorBidi" w:hAnsiTheme="majorBidi" w:cs="Times New Roman"/>
                <w:color w:val="000000"/>
              </w:rPr>
              <w:t xml:space="preserve">3 - 7 Junio 2009, Casa de Sefarad, Cordoba, </w:t>
            </w:r>
            <w:r w:rsidR="00A44F4D" w:rsidRPr="00354030">
              <w:rPr>
                <w:rFonts w:asciiTheme="majorBidi" w:hAnsiTheme="majorBidi" w:cs="Times New Roman"/>
              </w:rPr>
              <w:t>España.</w:t>
            </w:r>
          </w:p>
        </w:tc>
      </w:tr>
      <w:tr w:rsidR="00A44F4D" w:rsidRPr="00354030" w:rsidTr="00105E88">
        <w:tc>
          <w:tcPr>
            <w:tcW w:w="980" w:type="dxa"/>
          </w:tcPr>
          <w:p w:rsidR="00A44F4D" w:rsidRPr="00152136" w:rsidRDefault="00A44F4D"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2009</w:t>
            </w:r>
          </w:p>
        </w:tc>
        <w:tc>
          <w:tcPr>
            <w:tcW w:w="7667" w:type="dxa"/>
          </w:tcPr>
          <w:p w:rsidR="00A44F4D" w:rsidRPr="00354030" w:rsidRDefault="00547940" w:rsidP="00375AD9">
            <w:pPr>
              <w:widowControl w:val="0"/>
              <w:tabs>
                <w:tab w:val="right" w:pos="426"/>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A44F4D" w:rsidRPr="00354030">
              <w:rPr>
                <w:rFonts w:asciiTheme="majorBidi" w:hAnsiTheme="majorBidi" w:cs="Times New Roman"/>
              </w:rPr>
              <w:t>The Inter-Genre Contacts: The Proverb in the Judeo-Spanish Parodies on the Passover Haggadah, The XV World Congress of Jewish Studies, The Hebrew University Jerusalem.</w:t>
            </w:r>
          </w:p>
        </w:tc>
      </w:tr>
      <w:tr w:rsidR="00A44F4D" w:rsidRPr="00354030" w:rsidTr="00105E88">
        <w:tc>
          <w:tcPr>
            <w:tcW w:w="980" w:type="dxa"/>
          </w:tcPr>
          <w:p w:rsidR="00A44F4D" w:rsidRPr="00152136" w:rsidRDefault="00A44F4D"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2009</w:t>
            </w:r>
          </w:p>
        </w:tc>
        <w:tc>
          <w:tcPr>
            <w:tcW w:w="7667" w:type="dxa"/>
          </w:tcPr>
          <w:p w:rsidR="00A44F4D" w:rsidRPr="00354030" w:rsidRDefault="00547940" w:rsidP="00375AD9">
            <w:pPr>
              <w:widowControl w:val="0"/>
              <w:tabs>
                <w:tab w:val="right" w:pos="426"/>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A44F4D" w:rsidRPr="00354030">
              <w:rPr>
                <w:rFonts w:asciiTheme="majorBidi" w:hAnsiTheme="majorBidi" w:cs="Times New Roman"/>
              </w:rPr>
              <w:t xml:space="preserve">Christian-Iberian Elements in Bosnian and </w:t>
            </w:r>
            <w:r w:rsidR="008867C0" w:rsidRPr="00354030">
              <w:rPr>
                <w:rFonts w:asciiTheme="majorBidi" w:hAnsiTheme="majorBidi" w:cs="Times New Roman"/>
              </w:rPr>
              <w:t>Moroccan</w:t>
            </w:r>
            <w:r w:rsidR="00A44F4D" w:rsidRPr="00354030">
              <w:rPr>
                <w:rFonts w:asciiTheme="majorBidi" w:hAnsiTheme="majorBidi" w:cs="Times New Roman"/>
              </w:rPr>
              <w:t xml:space="preserve"> Judeo-Spanish Refraneros, 3</w:t>
            </w:r>
            <w:r w:rsidR="00A44F4D" w:rsidRPr="00354030">
              <w:rPr>
                <w:rFonts w:asciiTheme="majorBidi" w:hAnsiTheme="majorBidi" w:cs="Times New Roman"/>
                <w:vertAlign w:val="superscript"/>
              </w:rPr>
              <w:t>rd</w:t>
            </w:r>
            <w:r w:rsidR="00A44F4D" w:rsidRPr="00354030">
              <w:rPr>
                <w:rFonts w:asciiTheme="majorBidi" w:hAnsiTheme="majorBidi" w:cs="Times New Roman"/>
              </w:rPr>
              <w:t xml:space="preserve"> Interdisciplinary Colloquium on Proverbs, Tavira, Portugal.  </w:t>
            </w:r>
          </w:p>
        </w:tc>
      </w:tr>
      <w:tr w:rsidR="00A44F4D" w:rsidRPr="00354030" w:rsidTr="00105E88">
        <w:tc>
          <w:tcPr>
            <w:tcW w:w="980" w:type="dxa"/>
          </w:tcPr>
          <w:p w:rsidR="00A44F4D" w:rsidRPr="00152136" w:rsidRDefault="00A44F4D"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2010</w:t>
            </w:r>
          </w:p>
        </w:tc>
        <w:tc>
          <w:tcPr>
            <w:tcW w:w="7667" w:type="dxa"/>
          </w:tcPr>
          <w:p w:rsidR="00A44F4D" w:rsidRPr="00354030" w:rsidRDefault="00547940" w:rsidP="00375AD9">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A44F4D" w:rsidRPr="00354030">
              <w:rPr>
                <w:rStyle w:val="HTMLCite"/>
                <w:rFonts w:asciiTheme="majorBidi" w:hAnsiTheme="majorBidi"/>
                <w:i w:val="0"/>
                <w:iCs w:val="0"/>
              </w:rPr>
              <w:t>Healing the Sick, Subjugating the Spirits, Fighting the Magic and the Evil Eye:  </w:t>
            </w:r>
            <w:r w:rsidR="00A44F4D" w:rsidRPr="00354030">
              <w:rPr>
                <w:rFonts w:asciiTheme="majorBidi" w:hAnsiTheme="majorBidi" w:cs="Times New Roman"/>
              </w:rPr>
              <w:t>A Glance at Medical Lore of Bosnian Sephardic Men, 8th International Conference Social and Cultural History of the Jews on the Eastern Adriatic Coast: Jewish Medicine and Magic, Center for Mediterranean Studies of the University of Zagreb, Dubrovnik – Croatia.</w:t>
            </w:r>
          </w:p>
        </w:tc>
      </w:tr>
      <w:tr w:rsidR="00A44F4D" w:rsidRPr="00354030" w:rsidTr="00105E88">
        <w:tc>
          <w:tcPr>
            <w:tcW w:w="980" w:type="dxa"/>
          </w:tcPr>
          <w:p w:rsidR="00A44F4D" w:rsidRPr="00152136" w:rsidRDefault="00A44F4D"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2011</w:t>
            </w:r>
          </w:p>
        </w:tc>
        <w:tc>
          <w:tcPr>
            <w:tcW w:w="7667" w:type="dxa"/>
          </w:tcPr>
          <w:p w:rsidR="00A44F4D" w:rsidRPr="00354030" w:rsidRDefault="00547940" w:rsidP="00375AD9">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A44F4D" w:rsidRPr="00354030">
              <w:rPr>
                <w:rFonts w:asciiTheme="majorBidi" w:hAnsiTheme="majorBidi" w:cs="Times New Roman"/>
              </w:rPr>
              <w:t>The War between Esau and Ismael in the Eyes of Israel: A Jewish Historian on the Battle of Kosovo, Common Culture and Particular Identities: Christians, Jews and Muslims on the Ottoman Balkans, 15</w:t>
            </w:r>
            <w:r w:rsidR="00A44F4D" w:rsidRPr="00354030">
              <w:rPr>
                <w:rFonts w:asciiTheme="majorBidi" w:hAnsiTheme="majorBidi" w:cs="Times New Roman"/>
                <w:vertAlign w:val="superscript"/>
              </w:rPr>
              <w:t>th</w:t>
            </w:r>
            <w:r w:rsidR="00A44F4D" w:rsidRPr="00354030">
              <w:rPr>
                <w:rFonts w:asciiTheme="majorBidi" w:hAnsiTheme="majorBidi" w:cs="Times New Roman"/>
              </w:rPr>
              <w:t xml:space="preserve"> to 20</w:t>
            </w:r>
            <w:r w:rsidR="00A44F4D" w:rsidRPr="00354030">
              <w:rPr>
                <w:rFonts w:asciiTheme="majorBidi" w:hAnsiTheme="majorBidi" w:cs="Times New Roman"/>
                <w:vertAlign w:val="superscript"/>
              </w:rPr>
              <w:t>th</w:t>
            </w:r>
            <w:r w:rsidR="00A44F4D" w:rsidRPr="00354030">
              <w:rPr>
                <w:rFonts w:asciiTheme="majorBidi" w:hAnsiTheme="majorBidi" w:cs="Times New Roman"/>
              </w:rPr>
              <w:t xml:space="preserve"> Century, University of Belgrade, Faculty of Philosophy and Ben-Gurion University of the Negev, Moshe David Gaon Center for Ladino Culture, Belgrade, Serbia.</w:t>
            </w:r>
          </w:p>
        </w:tc>
      </w:tr>
      <w:tr w:rsidR="00A44F4D" w:rsidRPr="00354030" w:rsidTr="00105E88">
        <w:tc>
          <w:tcPr>
            <w:tcW w:w="980" w:type="dxa"/>
          </w:tcPr>
          <w:p w:rsidR="00A44F4D" w:rsidRPr="00152136" w:rsidRDefault="00A44F4D"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2011</w:t>
            </w:r>
          </w:p>
        </w:tc>
        <w:tc>
          <w:tcPr>
            <w:tcW w:w="7667" w:type="dxa"/>
          </w:tcPr>
          <w:p w:rsidR="00A44F4D" w:rsidRPr="00354030" w:rsidRDefault="00547940" w:rsidP="00375AD9">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A44F4D" w:rsidRPr="00354030">
              <w:rPr>
                <w:rFonts w:asciiTheme="majorBidi" w:hAnsiTheme="majorBidi" w:cs="Times New Roman"/>
                <w:lang w:val="en-GB"/>
              </w:rPr>
              <w:t xml:space="preserve">Germanic Influences on Bosnian Judeo-Spanish During the First Half of XX Century, as Reflected </w:t>
            </w:r>
            <w:r w:rsidR="00A44F4D" w:rsidRPr="00354030">
              <w:rPr>
                <w:rFonts w:asciiTheme="majorBidi" w:hAnsiTheme="majorBidi" w:cs="Times New Roman"/>
              </w:rPr>
              <w:t>in the Writings of the Sephardic Circle), Sefarad an der Donau. Sefardic Jews in another Environment, The Role of Vienna in the Cultural-Linguistic Sefardic Network, Institut für die Geschichte der deutschen Juden (Hamburg) &amp; Österreichische Akademie der Wissenschaften (Wien), Wien, Austria.</w:t>
            </w:r>
          </w:p>
        </w:tc>
      </w:tr>
      <w:tr w:rsidR="00A44F4D" w:rsidRPr="00354030" w:rsidTr="00105E88">
        <w:tc>
          <w:tcPr>
            <w:tcW w:w="980" w:type="dxa"/>
          </w:tcPr>
          <w:p w:rsidR="00A44F4D" w:rsidRPr="00152136" w:rsidRDefault="00A44F4D"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2012</w:t>
            </w:r>
          </w:p>
        </w:tc>
        <w:tc>
          <w:tcPr>
            <w:tcW w:w="7667" w:type="dxa"/>
          </w:tcPr>
          <w:p w:rsidR="00A44F4D" w:rsidRPr="00354030" w:rsidRDefault="00547940" w:rsidP="00375AD9">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A44F4D" w:rsidRPr="00354030">
              <w:rPr>
                <w:rFonts w:asciiTheme="majorBidi" w:hAnsiTheme="majorBidi" w:cs="Times New Roman"/>
              </w:rPr>
              <w:t>Nationalization of the New-Testamental story on the Last Supper in the Serbian Epic Poetry and its Influence on Serbian-Jewish Relations), The 31</w:t>
            </w:r>
            <w:r w:rsidR="00A44F4D" w:rsidRPr="00354030">
              <w:rPr>
                <w:rFonts w:asciiTheme="majorBidi" w:hAnsiTheme="majorBidi" w:cs="Times New Roman"/>
                <w:vertAlign w:val="superscript"/>
              </w:rPr>
              <w:t>st</w:t>
            </w:r>
            <w:r w:rsidR="00A44F4D" w:rsidRPr="00354030">
              <w:rPr>
                <w:rFonts w:asciiTheme="majorBidi" w:hAnsiTheme="majorBidi" w:cs="Times New Roman"/>
              </w:rPr>
              <w:t xml:space="preserve"> Inter-University Congress for Folklore Research in Israel: Folklore and Society: Establishment, Protest and Revolution in the Popular Culture, Tel-Aviv University</w:t>
            </w:r>
            <w:r w:rsidR="00A44F4D" w:rsidRPr="00354030">
              <w:rPr>
                <w:rFonts w:asciiTheme="majorBidi" w:hAnsiTheme="majorBidi" w:cs="Times New Roman"/>
                <w:color w:val="000000"/>
              </w:rPr>
              <w:t>.</w:t>
            </w:r>
          </w:p>
        </w:tc>
      </w:tr>
      <w:tr w:rsidR="00A44F4D" w:rsidRPr="008A261A" w:rsidTr="00105E88">
        <w:tc>
          <w:tcPr>
            <w:tcW w:w="980" w:type="dxa"/>
          </w:tcPr>
          <w:p w:rsidR="00A44F4D" w:rsidRPr="00152136" w:rsidRDefault="00A44F4D"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2012</w:t>
            </w:r>
          </w:p>
        </w:tc>
        <w:tc>
          <w:tcPr>
            <w:tcW w:w="7667" w:type="dxa"/>
          </w:tcPr>
          <w:p w:rsidR="00A44F4D" w:rsidRPr="00354030" w:rsidRDefault="00547940" w:rsidP="00375AD9">
            <w:pPr>
              <w:widowControl w:val="0"/>
              <w:tabs>
                <w:tab w:val="num" w:pos="284"/>
              </w:tabs>
              <w:adjustRightInd w:val="0"/>
              <w:ind w:right="-2"/>
              <w:jc w:val="both"/>
              <w:rPr>
                <w:rFonts w:asciiTheme="majorBidi" w:hAnsiTheme="majorBidi" w:cs="Times New Roman"/>
                <w:lang w:val="es-ES_tradnl"/>
              </w:rPr>
            </w:pPr>
            <w:r w:rsidRPr="00902775">
              <w:rPr>
                <w:rFonts w:asciiTheme="majorBidi" w:hAnsiTheme="majorBidi" w:cs="Times New Roman"/>
                <w:b/>
                <w:bCs/>
                <w:lang w:val="es-ES"/>
              </w:rPr>
              <w:t>Eliezer Papo,</w:t>
            </w:r>
            <w:r w:rsidRPr="00902775">
              <w:rPr>
                <w:rFonts w:asciiTheme="majorBidi" w:hAnsiTheme="majorBidi" w:cs="Times New Roman"/>
                <w:lang w:val="es-ES"/>
              </w:rPr>
              <w:t xml:space="preserve"> </w:t>
            </w:r>
            <w:r w:rsidR="00A44F4D" w:rsidRPr="00354030">
              <w:rPr>
                <w:rFonts w:asciiTheme="majorBidi" w:hAnsiTheme="majorBidi" w:cs="Times New Roman"/>
                <w:lang w:val="es-ES_tradnl"/>
              </w:rPr>
              <w:t>Laura Papo "Bohoreta" and Her Theater Play Avia de ser as a Literary Presentation of Sephardic Traditional Female Home-Schooling), Congreso internacional Mujeres Sefaradís lectoras y escritoras (siglos XIX-XXI), Centro de Ciencias Humanas y Sociales, Consejo Superior de Investigación Científica, Madrid, Spain.</w:t>
            </w:r>
          </w:p>
        </w:tc>
      </w:tr>
      <w:tr w:rsidR="00A44F4D" w:rsidRPr="00354030" w:rsidTr="00105E88">
        <w:tc>
          <w:tcPr>
            <w:tcW w:w="980" w:type="dxa"/>
          </w:tcPr>
          <w:p w:rsidR="00A44F4D" w:rsidRPr="00152136" w:rsidRDefault="00A44F4D" w:rsidP="00375AD9">
            <w:pPr>
              <w:widowControl w:val="0"/>
              <w:tabs>
                <w:tab w:val="num" w:pos="284"/>
              </w:tabs>
              <w:adjustRightInd w:val="0"/>
              <w:ind w:right="-2"/>
              <w:jc w:val="both"/>
              <w:rPr>
                <w:rFonts w:asciiTheme="majorBidi" w:hAnsiTheme="majorBidi" w:cs="Times New Roman"/>
                <w:lang w:val="es-ES_tradnl"/>
              </w:rPr>
            </w:pPr>
            <w:r w:rsidRPr="00152136">
              <w:rPr>
                <w:rFonts w:asciiTheme="majorBidi" w:hAnsiTheme="majorBidi" w:cs="Times New Roman"/>
                <w:lang w:val="es-ES_tradnl"/>
              </w:rPr>
              <w:t>2013</w:t>
            </w:r>
          </w:p>
        </w:tc>
        <w:tc>
          <w:tcPr>
            <w:tcW w:w="7667" w:type="dxa"/>
          </w:tcPr>
          <w:p w:rsidR="00A44F4D" w:rsidRPr="00354030" w:rsidRDefault="00902775" w:rsidP="00375AD9">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A44F4D" w:rsidRPr="00354030">
              <w:rPr>
                <w:rFonts w:asciiTheme="majorBidi" w:hAnsiTheme="majorBidi" w:cs="Times New Roman"/>
              </w:rPr>
              <w:t xml:space="preserve">Magic Incantations of Sephardic </w:t>
            </w:r>
            <w:r w:rsidR="00B31750" w:rsidRPr="00B31750">
              <w:rPr>
                <w:rFonts w:asciiTheme="majorBidi" w:hAnsiTheme="majorBidi" w:cs="Times New Roman"/>
                <w:vertAlign w:val="superscript"/>
              </w:rPr>
              <w:t>c</w:t>
            </w:r>
            <w:r w:rsidR="00B31750">
              <w:rPr>
                <w:rFonts w:asciiTheme="majorBidi" w:hAnsiTheme="majorBidi" w:cs="Times New Roman"/>
              </w:rPr>
              <w:t>ame haare</w:t>
            </w:r>
            <w:r w:rsidR="00B31750">
              <w:rPr>
                <w:rFonts w:ascii="Times New Roman" w:hAnsi="Times New Roman" w:cs="Times New Roman"/>
              </w:rPr>
              <w:sym w:font="Times New Roman Special G1" w:char="F0EE"/>
            </w:r>
            <w:r w:rsidR="00A44F4D" w:rsidRPr="00354030">
              <w:rPr>
                <w:rFonts w:asciiTheme="majorBidi" w:hAnsiTheme="majorBidi" w:cs="Times New Roman"/>
              </w:rPr>
              <w:t>, a group of males between two gender identities), Third International Conference: “Family, Society and Daily Life in the Sefardi World”, Society For Sephardic Studies, Girona (Gerona), Catalonia, Spain.</w:t>
            </w:r>
          </w:p>
        </w:tc>
      </w:tr>
      <w:tr w:rsidR="00A44F4D" w:rsidRPr="00354030" w:rsidTr="00105E88">
        <w:tc>
          <w:tcPr>
            <w:tcW w:w="980" w:type="dxa"/>
          </w:tcPr>
          <w:p w:rsidR="00A44F4D" w:rsidRPr="00152136" w:rsidRDefault="00A44F4D" w:rsidP="00375AD9">
            <w:pPr>
              <w:widowControl w:val="0"/>
              <w:tabs>
                <w:tab w:val="num" w:pos="284"/>
              </w:tabs>
              <w:adjustRightInd w:val="0"/>
              <w:ind w:right="-2"/>
              <w:jc w:val="both"/>
              <w:rPr>
                <w:rFonts w:asciiTheme="majorBidi" w:hAnsiTheme="majorBidi" w:cs="Times New Roman"/>
              </w:rPr>
            </w:pPr>
            <w:r w:rsidRPr="00152136">
              <w:rPr>
                <w:rFonts w:asciiTheme="majorBidi" w:hAnsiTheme="majorBidi" w:cs="Times New Roman"/>
              </w:rPr>
              <w:t>2014</w:t>
            </w:r>
          </w:p>
        </w:tc>
        <w:tc>
          <w:tcPr>
            <w:tcW w:w="7667" w:type="dxa"/>
          </w:tcPr>
          <w:p w:rsidR="00A44F4D" w:rsidRPr="00354030" w:rsidRDefault="00902775" w:rsidP="00375AD9">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A44F4D" w:rsidRPr="00354030">
              <w:rPr>
                <w:rFonts w:asciiTheme="majorBidi" w:hAnsiTheme="majorBidi" w:cs="Times New Roman"/>
                <w:color w:val="333333"/>
              </w:rPr>
              <w:t>“A Threefold Cord is not Quickly Broken”: The Trichotomy of Sephardic Traditional Magic Incantations, international conference “</w:t>
            </w:r>
            <w:r w:rsidR="00A44F4D" w:rsidRPr="00354030">
              <w:rPr>
                <w:rFonts w:asciiTheme="majorBidi" w:hAnsiTheme="majorBidi" w:cs="Times New Roman"/>
              </w:rPr>
              <w:t>Scripted Forms of Magic Knowledge – Grimoires in the Matrix of Western Cultures”, The Hebrew University of Jerusalem.</w:t>
            </w:r>
          </w:p>
        </w:tc>
      </w:tr>
      <w:tr w:rsidR="00A44F4D" w:rsidRPr="00354030" w:rsidTr="00105E88">
        <w:tc>
          <w:tcPr>
            <w:tcW w:w="980" w:type="dxa"/>
          </w:tcPr>
          <w:p w:rsidR="00A44F4D" w:rsidRPr="00354030" w:rsidRDefault="00A44F4D" w:rsidP="00375AD9">
            <w:pPr>
              <w:widowControl w:val="0"/>
              <w:tabs>
                <w:tab w:val="num" w:pos="284"/>
              </w:tabs>
              <w:adjustRightInd w:val="0"/>
              <w:ind w:right="-2"/>
              <w:jc w:val="both"/>
              <w:rPr>
                <w:rFonts w:asciiTheme="majorBidi" w:hAnsiTheme="majorBidi" w:cs="Times New Roman"/>
              </w:rPr>
            </w:pPr>
            <w:r w:rsidRPr="00354030">
              <w:rPr>
                <w:rFonts w:asciiTheme="majorBidi" w:hAnsiTheme="majorBidi" w:cs="Times New Roman"/>
              </w:rPr>
              <w:t>2014</w:t>
            </w:r>
          </w:p>
        </w:tc>
        <w:tc>
          <w:tcPr>
            <w:tcW w:w="7667" w:type="dxa"/>
          </w:tcPr>
          <w:p w:rsidR="00A44F4D" w:rsidRPr="00354030" w:rsidRDefault="00902775" w:rsidP="00375AD9">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A44F4D" w:rsidRPr="00354030">
              <w:rPr>
                <w:rFonts w:asciiTheme="majorBidi" w:hAnsiTheme="majorBidi" w:cs="Times New Roman"/>
              </w:rPr>
              <w:t xml:space="preserve">One Culture between Two Peninsulas: Judeo-Iberian </w:t>
            </w:r>
            <w:r w:rsidR="00A21D96">
              <w:rPr>
                <w:rFonts w:asciiTheme="majorBidi" w:hAnsiTheme="majorBidi" w:cs="Times New Roman"/>
                <w:lang w:val="en-GB"/>
              </w:rPr>
              <w:t>Charming Tradition and It</w:t>
            </w:r>
            <w:r w:rsidR="00A44F4D" w:rsidRPr="00354030">
              <w:rPr>
                <w:rFonts w:asciiTheme="majorBidi" w:hAnsiTheme="majorBidi" w:cs="Times New Roman"/>
                <w:lang w:val="en-GB"/>
              </w:rPr>
              <w:t xml:space="preserve">s Dialogue with Balkan Traditions, Christian and Islamic, Feminine and Masculine, Urban and Rural, </w:t>
            </w:r>
            <w:r w:rsidR="00A44F4D" w:rsidRPr="00354030">
              <w:rPr>
                <w:rFonts w:asciiTheme="majorBidi" w:hAnsiTheme="majorBidi" w:cs="Times New Roman"/>
              </w:rPr>
              <w:t>Fourth congress of the Society on "Magic - Rituals and Beliefs", Society For Sephardic Studies, The Hebrew University of Jerusalem.</w:t>
            </w:r>
          </w:p>
        </w:tc>
      </w:tr>
      <w:tr w:rsidR="00A44F4D" w:rsidRPr="00354030" w:rsidTr="00105E88">
        <w:tc>
          <w:tcPr>
            <w:tcW w:w="980" w:type="dxa"/>
          </w:tcPr>
          <w:p w:rsidR="00A44F4D" w:rsidRPr="00354030" w:rsidRDefault="00A44F4D" w:rsidP="00375AD9">
            <w:pPr>
              <w:widowControl w:val="0"/>
              <w:tabs>
                <w:tab w:val="num" w:pos="284"/>
              </w:tabs>
              <w:adjustRightInd w:val="0"/>
              <w:ind w:right="-2"/>
              <w:jc w:val="both"/>
              <w:rPr>
                <w:rFonts w:asciiTheme="majorBidi" w:hAnsiTheme="majorBidi" w:cs="Times New Roman"/>
              </w:rPr>
            </w:pPr>
            <w:r w:rsidRPr="00354030">
              <w:rPr>
                <w:rFonts w:asciiTheme="majorBidi" w:hAnsiTheme="majorBidi" w:cs="Times New Roman"/>
              </w:rPr>
              <w:t>2014</w:t>
            </w:r>
          </w:p>
        </w:tc>
        <w:tc>
          <w:tcPr>
            <w:tcW w:w="7667" w:type="dxa"/>
          </w:tcPr>
          <w:p w:rsidR="005B09B0" w:rsidRPr="00354030" w:rsidRDefault="00902775" w:rsidP="005B09B0">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A44F4D" w:rsidRPr="00354030">
              <w:rPr>
                <w:rFonts w:asciiTheme="majorBidi" w:hAnsiTheme="majorBidi" w:cs="Times New Roman"/>
              </w:rPr>
              <w:t xml:space="preserve">One Culture between Two Peninsulas: Judeo-Iberian </w:t>
            </w:r>
            <w:r w:rsidR="00A21D96">
              <w:rPr>
                <w:rFonts w:asciiTheme="majorBidi" w:hAnsiTheme="majorBidi" w:cs="Times New Roman"/>
                <w:lang w:val="en-GB"/>
              </w:rPr>
              <w:t>Charming Tradition and It</w:t>
            </w:r>
            <w:r w:rsidR="00A44F4D" w:rsidRPr="00354030">
              <w:rPr>
                <w:rFonts w:asciiTheme="majorBidi" w:hAnsiTheme="majorBidi" w:cs="Times New Roman"/>
                <w:lang w:val="en-GB"/>
              </w:rPr>
              <w:t xml:space="preserve">s Dialogue with Balkan Traditions, Christian and Islamic, Feminine and Masculine, Urban and Rural, </w:t>
            </w:r>
            <w:r w:rsidR="00A44F4D" w:rsidRPr="00354030">
              <w:rPr>
                <w:rFonts w:asciiTheme="majorBidi" w:hAnsiTheme="majorBidi" w:cs="Times New Roman"/>
              </w:rPr>
              <w:t xml:space="preserve">18th Conference on Judeo-Spanish Studies, </w:t>
            </w:r>
            <w:r w:rsidR="002632F1" w:rsidRPr="00354030">
              <w:rPr>
                <w:rFonts w:asciiTheme="majorBidi" w:hAnsiTheme="majorBidi" w:cs="Times New Roman"/>
              </w:rPr>
              <w:t xml:space="preserve">Consejo Superior de Investigacion Cientifica, </w:t>
            </w:r>
            <w:r w:rsidR="00A44F4D" w:rsidRPr="00354030">
              <w:rPr>
                <w:rFonts w:asciiTheme="majorBidi" w:hAnsiTheme="majorBidi" w:cs="Times New Roman"/>
              </w:rPr>
              <w:t>Madrid</w:t>
            </w:r>
            <w:r w:rsidR="002632F1" w:rsidRPr="00354030">
              <w:rPr>
                <w:rFonts w:asciiTheme="majorBidi" w:hAnsiTheme="majorBidi" w:cs="Times New Roman"/>
              </w:rPr>
              <w:t>, Spain.</w:t>
            </w:r>
          </w:p>
        </w:tc>
      </w:tr>
      <w:tr w:rsidR="00041EC6" w:rsidRPr="00354030" w:rsidTr="00105E88">
        <w:tc>
          <w:tcPr>
            <w:tcW w:w="980" w:type="dxa"/>
          </w:tcPr>
          <w:p w:rsidR="00041EC6" w:rsidRPr="00354030" w:rsidRDefault="00041EC6" w:rsidP="00375AD9">
            <w:pPr>
              <w:widowControl w:val="0"/>
              <w:tabs>
                <w:tab w:val="num" w:pos="284"/>
              </w:tabs>
              <w:adjustRightInd w:val="0"/>
              <w:ind w:right="-2"/>
              <w:jc w:val="both"/>
              <w:rPr>
                <w:rFonts w:asciiTheme="majorBidi" w:hAnsiTheme="majorBidi" w:cs="Times New Roman"/>
              </w:rPr>
            </w:pPr>
            <w:r>
              <w:rPr>
                <w:rFonts w:asciiTheme="majorBidi" w:hAnsiTheme="majorBidi" w:cs="Times New Roman"/>
              </w:rPr>
              <w:t>2015</w:t>
            </w:r>
          </w:p>
        </w:tc>
        <w:tc>
          <w:tcPr>
            <w:tcW w:w="7667" w:type="dxa"/>
          </w:tcPr>
          <w:p w:rsidR="00041EC6" w:rsidRPr="00041EC6" w:rsidRDefault="00902775" w:rsidP="00041EC6">
            <w:pPr>
              <w:jc w:val="both"/>
              <w:rPr>
                <w:rFonts w:ascii="Calibri" w:hAnsi="Calibri"/>
                <w:color w:val="1F497D"/>
                <w:sz w:val="22"/>
                <w:szCs w:val="22"/>
                <w:lang w:val="de-DE"/>
              </w:rPr>
            </w:pPr>
            <w:r w:rsidRPr="00547940">
              <w:rPr>
                <w:rFonts w:asciiTheme="majorBidi" w:hAnsiTheme="majorBidi" w:cs="Times New Roman"/>
                <w:b/>
                <w:bCs/>
              </w:rPr>
              <w:t>Eliezer Papo,</w:t>
            </w:r>
            <w:r w:rsidRPr="00354030">
              <w:rPr>
                <w:rFonts w:asciiTheme="majorBidi" w:hAnsiTheme="majorBidi" w:cs="Times New Roman"/>
              </w:rPr>
              <w:t xml:space="preserve"> </w:t>
            </w:r>
            <w:r w:rsidR="00041EC6" w:rsidRPr="00041EC6">
              <w:rPr>
                <w:rFonts w:asciiTheme="majorBidi" w:hAnsiTheme="majorBidi" w:cs="Times New Roman"/>
              </w:rPr>
              <w:t>Sephardic (Judeo-Spanish) Male and Female Folk Divination, Jewish Divination, International Consortium for Research in the Humanities</w:t>
            </w:r>
            <w:r w:rsidR="00041EC6">
              <w:rPr>
                <w:rFonts w:asciiTheme="majorBidi" w:hAnsiTheme="majorBidi" w:cs="Times New Roman"/>
              </w:rPr>
              <w:t xml:space="preserve">, </w:t>
            </w:r>
            <w:r w:rsidR="00041EC6" w:rsidRPr="00041EC6">
              <w:rPr>
                <w:rFonts w:asciiTheme="majorBidi" w:hAnsiTheme="majorBidi" w:cs="Times New Roman"/>
              </w:rPr>
              <w:t>„Fate, Freedom, and Prognostication. Strategies for Coping with the Future in East Asia and Europe“</w:t>
            </w:r>
            <w:r w:rsidR="00041EC6">
              <w:rPr>
                <w:rFonts w:asciiTheme="majorBidi" w:hAnsiTheme="majorBidi" w:cs="Times New Roman"/>
              </w:rPr>
              <w:t xml:space="preserve">, </w:t>
            </w:r>
            <w:r w:rsidR="00041EC6" w:rsidRPr="00041EC6">
              <w:rPr>
                <w:rFonts w:asciiTheme="majorBidi" w:hAnsiTheme="majorBidi" w:cs="Times New Roman"/>
                <w:lang w:val="de-DE"/>
              </w:rPr>
              <w:t>Friedrich-Alexander University of Erlangen-Nuremberg, Germany</w:t>
            </w:r>
            <w:r w:rsidR="008E7490">
              <w:rPr>
                <w:rFonts w:asciiTheme="majorBidi" w:hAnsiTheme="majorBidi" w:cs="Times New Roman"/>
                <w:lang w:val="de-DE"/>
              </w:rPr>
              <w:t>.</w:t>
            </w:r>
          </w:p>
        </w:tc>
      </w:tr>
      <w:tr w:rsidR="005B09B0" w:rsidRPr="00354030" w:rsidTr="00105E88">
        <w:tc>
          <w:tcPr>
            <w:tcW w:w="980" w:type="dxa"/>
          </w:tcPr>
          <w:p w:rsidR="005B09B0" w:rsidRPr="00354030" w:rsidRDefault="005B09B0" w:rsidP="00375AD9">
            <w:pPr>
              <w:widowControl w:val="0"/>
              <w:tabs>
                <w:tab w:val="num" w:pos="284"/>
              </w:tabs>
              <w:adjustRightInd w:val="0"/>
              <w:ind w:right="-2"/>
              <w:jc w:val="both"/>
              <w:rPr>
                <w:rFonts w:asciiTheme="majorBidi" w:hAnsiTheme="majorBidi" w:cs="Times New Roman"/>
              </w:rPr>
            </w:pPr>
            <w:r>
              <w:rPr>
                <w:rFonts w:asciiTheme="majorBidi" w:hAnsiTheme="majorBidi" w:cs="Times New Roman"/>
              </w:rPr>
              <w:t>2015</w:t>
            </w:r>
          </w:p>
        </w:tc>
        <w:tc>
          <w:tcPr>
            <w:tcW w:w="7667" w:type="dxa"/>
          </w:tcPr>
          <w:p w:rsidR="005B09B0" w:rsidRPr="00354030" w:rsidRDefault="00902775" w:rsidP="005B09B0">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5B09B0">
              <w:t xml:space="preserve">Sabbatai </w:t>
            </w:r>
            <w:r w:rsidR="005B09B0">
              <w:sym w:font="Times New Roman Special G2" w:char="F053"/>
            </w:r>
            <w:r w:rsidR="005B09B0">
              <w:t>evi, the Shekhinah between Meliselda and Meli</w:t>
            </w:r>
            <w:r w:rsidR="005B09B0">
              <w:rPr>
                <w:rFonts w:ascii="Times New Roman" w:hAnsi="Times New Roman" w:cs="Times New Roman"/>
              </w:rPr>
              <w:t>ş</w:t>
            </w:r>
            <w:r w:rsidR="005B09B0">
              <w:t xml:space="preserve"> El Da, </w:t>
            </w:r>
            <w:r w:rsidR="005B09B0" w:rsidRPr="007C678D">
              <w:rPr>
                <w:i/>
                <w:iCs/>
              </w:rPr>
              <w:t xml:space="preserve">DaMTaH le-Tamar: </w:t>
            </w:r>
            <w:r w:rsidR="005B09B0" w:rsidRPr="007C678D">
              <w:rPr>
                <w:b/>
                <w:bCs/>
                <w:i/>
                <w:iCs/>
              </w:rPr>
              <w:t>D</w:t>
            </w:r>
            <w:r w:rsidR="005B09B0" w:rsidRPr="007C678D">
              <w:rPr>
                <w:i/>
                <w:iCs/>
              </w:rPr>
              <w:t xml:space="preserve">ivre </w:t>
            </w:r>
            <w:r w:rsidR="005B09B0" w:rsidRPr="007C678D">
              <w:rPr>
                <w:b/>
                <w:bCs/>
                <w:i/>
                <w:iCs/>
              </w:rPr>
              <w:t>M</w:t>
            </w:r>
            <w:r w:rsidR="00B31750">
              <w:rPr>
                <w:i/>
                <w:iCs/>
              </w:rPr>
              <w:t>e</w:t>
            </w:r>
            <w:r w:rsidR="00B31750">
              <w:rPr>
                <w:i/>
                <w:iCs/>
              </w:rPr>
              <w:sym w:font="Times New Roman Special G1" w:char="F0CA"/>
            </w:r>
            <w:r w:rsidR="00B31750">
              <w:rPr>
                <w:i/>
                <w:iCs/>
              </w:rPr>
              <w:t>q</w:t>
            </w:r>
            <w:r w:rsidR="005B09B0" w:rsidRPr="007C678D">
              <w:rPr>
                <w:i/>
                <w:iCs/>
              </w:rPr>
              <w:t>kar</w:t>
            </w:r>
            <w:r w:rsidR="005B09B0">
              <w:rPr>
                <w:i/>
                <w:iCs/>
              </w:rPr>
              <w:t xml:space="preserve"> </w:t>
            </w:r>
            <w:r w:rsidR="005B09B0" w:rsidRPr="007C678D">
              <w:t>(Research)</w:t>
            </w:r>
            <w:r w:rsidR="005B09B0" w:rsidRPr="007C678D">
              <w:rPr>
                <w:i/>
                <w:iCs/>
              </w:rPr>
              <w:t xml:space="preserve">, </w:t>
            </w:r>
            <w:r w:rsidR="005B09B0" w:rsidRPr="007C678D">
              <w:rPr>
                <w:b/>
                <w:bCs/>
                <w:i/>
                <w:iCs/>
              </w:rPr>
              <w:t>T</w:t>
            </w:r>
            <w:r w:rsidR="005B09B0" w:rsidRPr="007C678D">
              <w:rPr>
                <w:i/>
                <w:iCs/>
              </w:rPr>
              <w:t>eshura</w:t>
            </w:r>
            <w:r w:rsidR="005B09B0">
              <w:rPr>
                <w:i/>
                <w:iCs/>
              </w:rPr>
              <w:t xml:space="preserve"> </w:t>
            </w:r>
            <w:r w:rsidR="005B09B0" w:rsidRPr="007C678D">
              <w:t>(Gift)</w:t>
            </w:r>
            <w:r w:rsidR="005B09B0" w:rsidRPr="007C678D">
              <w:rPr>
                <w:i/>
                <w:iCs/>
              </w:rPr>
              <w:t xml:space="preserve"> </w:t>
            </w:r>
            <w:r w:rsidR="005B09B0">
              <w:rPr>
                <w:i/>
                <w:iCs/>
              </w:rPr>
              <w:t>ve-</w:t>
            </w:r>
            <w:r w:rsidR="005B09B0" w:rsidRPr="007C678D">
              <w:rPr>
                <w:b/>
                <w:bCs/>
                <w:i/>
                <w:iCs/>
              </w:rPr>
              <w:t>H</w:t>
            </w:r>
            <w:r w:rsidR="005B09B0" w:rsidRPr="007C678D">
              <w:rPr>
                <w:i/>
                <w:iCs/>
              </w:rPr>
              <w:t>agu</w:t>
            </w:r>
            <w:r w:rsidR="005B09B0">
              <w:rPr>
                <w:i/>
                <w:iCs/>
              </w:rPr>
              <w:t xml:space="preserve">t </w:t>
            </w:r>
            <w:r w:rsidR="005B09B0" w:rsidRPr="007C678D">
              <w:t>(Thought)</w:t>
            </w:r>
            <w:r w:rsidR="005B09B0">
              <w:t xml:space="preserve"> Offered to Prof. Tamar Alexander</w:t>
            </w:r>
            <w:r w:rsidR="008E7490">
              <w:t>.</w:t>
            </w:r>
          </w:p>
        </w:tc>
      </w:tr>
      <w:tr w:rsidR="00041EC6" w:rsidRPr="00354030" w:rsidTr="00105E88">
        <w:tc>
          <w:tcPr>
            <w:tcW w:w="980" w:type="dxa"/>
          </w:tcPr>
          <w:p w:rsidR="00041EC6" w:rsidRDefault="00041EC6" w:rsidP="00375AD9">
            <w:pPr>
              <w:widowControl w:val="0"/>
              <w:tabs>
                <w:tab w:val="num" w:pos="284"/>
              </w:tabs>
              <w:adjustRightInd w:val="0"/>
              <w:ind w:right="-2"/>
              <w:jc w:val="both"/>
              <w:rPr>
                <w:rFonts w:asciiTheme="majorBidi" w:hAnsiTheme="majorBidi" w:cs="Times New Roman"/>
              </w:rPr>
            </w:pPr>
            <w:r>
              <w:rPr>
                <w:rFonts w:asciiTheme="majorBidi" w:hAnsiTheme="majorBidi" w:cs="Times New Roman"/>
              </w:rPr>
              <w:t>2015</w:t>
            </w:r>
          </w:p>
        </w:tc>
        <w:tc>
          <w:tcPr>
            <w:tcW w:w="7667" w:type="dxa"/>
          </w:tcPr>
          <w:p w:rsidR="000A4BF2" w:rsidRPr="00041EC6" w:rsidRDefault="00902775" w:rsidP="009B186E">
            <w:pPr>
              <w:widowControl w:val="0"/>
              <w:tabs>
                <w:tab w:val="num" w:pos="284"/>
              </w:tabs>
              <w:adjustRightInd w:val="0"/>
              <w:ind w:right="-2"/>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041EC6" w:rsidRPr="00041EC6">
              <w:rPr>
                <w:rFonts w:asciiTheme="majorBidi" w:hAnsiTheme="majorBidi" w:cs="Times New Roman"/>
              </w:rPr>
              <w:t xml:space="preserve">The Sacred Shabbatean Romansero, Echoes of Shabbetai </w:t>
            </w:r>
            <w:r w:rsidR="00041EC6" w:rsidRPr="00041EC6">
              <w:rPr>
                <w:rFonts w:ascii="Times New Roman" w:hAnsi="Times New Roman" w:cs="Times New Roman"/>
              </w:rPr>
              <w:sym w:font="Times New Roman Special G2" w:char="F053"/>
            </w:r>
            <w:r w:rsidR="00041EC6" w:rsidRPr="00041EC6">
              <w:rPr>
                <w:rFonts w:asciiTheme="majorBidi" w:hAnsiTheme="majorBidi" w:cs="Times New Roman"/>
              </w:rPr>
              <w:t>evi in Jewish Literatures, Ulcinj, Montenegro</w:t>
            </w:r>
            <w:r w:rsidR="008E7490">
              <w:rPr>
                <w:rFonts w:asciiTheme="majorBidi" w:hAnsiTheme="majorBidi" w:cs="Times New Roman"/>
              </w:rPr>
              <w:t>.</w:t>
            </w:r>
          </w:p>
        </w:tc>
      </w:tr>
      <w:tr w:rsidR="000A4BF2" w:rsidRPr="00354030" w:rsidTr="00105E88">
        <w:tc>
          <w:tcPr>
            <w:tcW w:w="980" w:type="dxa"/>
          </w:tcPr>
          <w:p w:rsidR="000A4BF2" w:rsidRDefault="000A4BF2" w:rsidP="00375AD9">
            <w:pPr>
              <w:widowControl w:val="0"/>
              <w:tabs>
                <w:tab w:val="num" w:pos="284"/>
              </w:tabs>
              <w:adjustRightInd w:val="0"/>
              <w:ind w:right="-2"/>
              <w:jc w:val="both"/>
              <w:rPr>
                <w:rFonts w:asciiTheme="majorBidi" w:hAnsiTheme="majorBidi" w:cs="Times New Roman"/>
              </w:rPr>
            </w:pPr>
            <w:r>
              <w:rPr>
                <w:rFonts w:asciiTheme="majorBidi" w:hAnsiTheme="majorBidi" w:cs="Times New Roman"/>
              </w:rPr>
              <w:t>2015</w:t>
            </w:r>
          </w:p>
        </w:tc>
        <w:tc>
          <w:tcPr>
            <w:tcW w:w="7667" w:type="dxa"/>
          </w:tcPr>
          <w:p w:rsidR="000A4BF2" w:rsidRPr="009B186E" w:rsidRDefault="00902775" w:rsidP="009B186E">
            <w:pPr>
              <w:adjustRightInd w:val="0"/>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9B186E" w:rsidRPr="009B186E">
              <w:rPr>
                <w:rFonts w:asciiTheme="majorBidi" w:hAnsiTheme="majorBidi" w:cs="Times New Roman"/>
              </w:rPr>
              <w:t>Sephardic Jews and Islam: Between the Andalusian Model of Extensive Integration and the Ottoman Model of Millet Segregation, Das europ</w:t>
            </w:r>
            <w:r w:rsidR="009B186E">
              <w:rPr>
                <w:rFonts w:ascii="Times New Roman" w:hAnsi="Times New Roman" w:cs="Times New Roman"/>
              </w:rPr>
              <w:sym w:font="Times New Roman Special G1" w:char="F0AC"/>
            </w:r>
            <w:r w:rsidR="009B186E" w:rsidRPr="009B186E">
              <w:rPr>
                <w:rFonts w:asciiTheme="majorBidi" w:hAnsiTheme="majorBidi" w:cs="Times New Roman"/>
              </w:rPr>
              <w:t>ische Jerusalem</w:t>
            </w:r>
            <w:r w:rsidR="009B186E">
              <w:rPr>
                <w:rFonts w:asciiTheme="majorBidi" w:hAnsiTheme="majorBidi" w:cs="Times New Roman"/>
              </w:rPr>
              <w:t xml:space="preserve">, </w:t>
            </w:r>
            <w:r w:rsidR="009B186E" w:rsidRPr="009B186E">
              <w:rPr>
                <w:rFonts w:asciiTheme="majorBidi" w:hAnsiTheme="majorBidi" w:cs="Times New Roman"/>
              </w:rPr>
              <w:t>J</w:t>
            </w:r>
            <w:r w:rsidR="009B186E">
              <w:rPr>
                <w:rFonts w:asciiTheme="majorBidi" w:hAnsiTheme="majorBidi" w:cs="Times New Roman"/>
              </w:rPr>
              <w:t>üdisch-musli</w:t>
            </w:r>
            <w:r w:rsidR="009B186E" w:rsidRPr="009B186E">
              <w:rPr>
                <w:rFonts w:asciiTheme="majorBidi" w:hAnsiTheme="majorBidi" w:cs="Times New Roman"/>
              </w:rPr>
              <w:t>misches Zusammenleben</w:t>
            </w:r>
            <w:r w:rsidR="009B186E">
              <w:rPr>
                <w:rFonts w:asciiTheme="majorBidi" w:hAnsiTheme="majorBidi" w:cs="Times New Roman"/>
              </w:rPr>
              <w:t xml:space="preserve"> </w:t>
            </w:r>
            <w:r w:rsidR="009B186E" w:rsidRPr="009B186E">
              <w:rPr>
                <w:rFonts w:asciiTheme="majorBidi" w:hAnsiTheme="majorBidi" w:cs="Times New Roman"/>
              </w:rPr>
              <w:t>in Sarajevo</w:t>
            </w:r>
            <w:r w:rsidR="009B186E">
              <w:rPr>
                <w:rFonts w:asciiTheme="majorBidi" w:hAnsiTheme="majorBidi" w:cs="Times New Roman"/>
              </w:rPr>
              <w:t xml:space="preserve">, </w:t>
            </w:r>
            <w:r w:rsidR="009B186E" w:rsidRPr="009B186E">
              <w:rPr>
                <w:rFonts w:asciiTheme="majorBidi" w:hAnsiTheme="majorBidi" w:cs="Times New Roman"/>
              </w:rPr>
              <w:t>The Jewish Muslim Forum, the Academy of the Jewish Museum, Berlin</w:t>
            </w:r>
            <w:r w:rsidR="0005707E">
              <w:rPr>
                <w:rFonts w:asciiTheme="majorBidi" w:hAnsiTheme="majorBidi" w:cs="Times New Roman"/>
              </w:rPr>
              <w:t>.</w:t>
            </w:r>
          </w:p>
        </w:tc>
      </w:tr>
      <w:tr w:rsidR="009B186E" w:rsidRPr="00354030" w:rsidTr="00105E88">
        <w:tc>
          <w:tcPr>
            <w:tcW w:w="980" w:type="dxa"/>
          </w:tcPr>
          <w:p w:rsidR="009B186E" w:rsidRDefault="009B186E" w:rsidP="00375AD9">
            <w:pPr>
              <w:widowControl w:val="0"/>
              <w:tabs>
                <w:tab w:val="num" w:pos="284"/>
              </w:tabs>
              <w:adjustRightInd w:val="0"/>
              <w:ind w:right="-2"/>
              <w:jc w:val="both"/>
              <w:rPr>
                <w:rFonts w:asciiTheme="majorBidi" w:hAnsiTheme="majorBidi" w:cs="Times New Roman"/>
              </w:rPr>
            </w:pPr>
            <w:r>
              <w:rPr>
                <w:rFonts w:asciiTheme="majorBidi" w:hAnsiTheme="majorBidi" w:cs="Times New Roman"/>
              </w:rPr>
              <w:t>2016</w:t>
            </w:r>
          </w:p>
        </w:tc>
        <w:tc>
          <w:tcPr>
            <w:tcW w:w="7667" w:type="dxa"/>
          </w:tcPr>
          <w:p w:rsidR="009B186E" w:rsidRPr="00902775" w:rsidRDefault="00902775" w:rsidP="003626DD">
            <w:pPr>
              <w:pStyle w:val="af"/>
              <w:jc w:val="both"/>
              <w:rPr>
                <w:rFonts w:ascii="Calibri" w:hAnsi="Calibri" w:cs="Arial"/>
                <w:sz w:val="24"/>
                <w:szCs w:val="24"/>
              </w:rPr>
            </w:pPr>
            <w:r w:rsidRPr="00902775">
              <w:rPr>
                <w:rFonts w:asciiTheme="majorBidi" w:hAnsiTheme="majorBidi"/>
                <w:b/>
                <w:bCs/>
                <w:sz w:val="24"/>
                <w:szCs w:val="24"/>
              </w:rPr>
              <w:t>Eliezer Papo,</w:t>
            </w:r>
            <w:r w:rsidRPr="00902775">
              <w:rPr>
                <w:rFonts w:asciiTheme="majorBidi" w:hAnsiTheme="majorBidi"/>
                <w:sz w:val="24"/>
                <w:szCs w:val="24"/>
              </w:rPr>
              <w:t xml:space="preserve"> </w:t>
            </w:r>
            <w:r w:rsidR="003626DD">
              <w:rPr>
                <w:rFonts w:asciiTheme="majorBidi" w:hAnsiTheme="majorBidi"/>
                <w:color w:val="141823"/>
                <w:sz w:val="24"/>
                <w:szCs w:val="24"/>
                <w:shd w:val="clear" w:color="auto" w:fill="FFFFFF"/>
              </w:rPr>
              <w:t>Me</w:t>
            </w:r>
            <w:r w:rsidR="003626DD" w:rsidRPr="003626DD">
              <w:rPr>
                <w:rFonts w:asciiTheme="majorBidi" w:hAnsiTheme="majorBidi"/>
                <w:color w:val="141823"/>
                <w:sz w:val="24"/>
                <w:szCs w:val="24"/>
                <w:shd w:val="clear" w:color="auto" w:fill="FFFFFF"/>
                <w:vertAlign w:val="superscript"/>
              </w:rPr>
              <w:t>c</w:t>
            </w:r>
            <w:r w:rsidR="003626DD">
              <w:rPr>
                <w:rFonts w:asciiTheme="majorBidi" w:hAnsiTheme="majorBidi"/>
                <w:color w:val="141823"/>
                <w:sz w:val="24"/>
                <w:szCs w:val="24"/>
                <w:shd w:val="clear" w:color="auto" w:fill="FFFFFF"/>
              </w:rPr>
              <w:t>am Lo</w:t>
            </w:r>
            <w:r w:rsidR="003626DD" w:rsidRPr="003626DD">
              <w:rPr>
                <w:rFonts w:asciiTheme="majorBidi" w:hAnsiTheme="majorBidi"/>
                <w:color w:val="141823"/>
                <w:sz w:val="24"/>
                <w:szCs w:val="24"/>
                <w:shd w:val="clear" w:color="auto" w:fill="FFFFFF"/>
                <w:vertAlign w:val="superscript"/>
              </w:rPr>
              <w:t>c</w:t>
            </w:r>
            <w:r w:rsidR="003626DD">
              <w:rPr>
                <w:rFonts w:asciiTheme="majorBidi" w:hAnsiTheme="majorBidi"/>
                <w:color w:val="141823"/>
                <w:sz w:val="24"/>
                <w:szCs w:val="24"/>
                <w:shd w:val="clear" w:color="auto" w:fill="FFFFFF"/>
              </w:rPr>
              <w:t xml:space="preserve">ez - </w:t>
            </w:r>
            <w:r w:rsidR="009B186E" w:rsidRPr="00902775">
              <w:rPr>
                <w:rFonts w:asciiTheme="majorBidi" w:hAnsiTheme="majorBidi"/>
                <w:color w:val="141823"/>
                <w:sz w:val="24"/>
                <w:szCs w:val="24"/>
                <w:shd w:val="clear" w:color="auto" w:fill="FFFFFF"/>
              </w:rPr>
              <w:t>The Soci</w:t>
            </w:r>
            <w:r w:rsidR="003626DD">
              <w:rPr>
                <w:rFonts w:asciiTheme="majorBidi" w:hAnsiTheme="majorBidi"/>
                <w:color w:val="141823"/>
                <w:sz w:val="24"/>
                <w:szCs w:val="24"/>
                <w:shd w:val="clear" w:color="auto" w:fill="FFFFFF"/>
              </w:rPr>
              <w:t>o-Cultural Context of It</w:t>
            </w:r>
            <w:r w:rsidR="009B186E" w:rsidRPr="00902775">
              <w:rPr>
                <w:rFonts w:asciiTheme="majorBidi" w:hAnsiTheme="majorBidi"/>
                <w:color w:val="141823"/>
                <w:sz w:val="24"/>
                <w:szCs w:val="24"/>
                <w:shd w:val="clear" w:color="auto" w:fill="FFFFFF"/>
              </w:rPr>
              <w:t xml:space="preserve">s Extraordinary Reception, </w:t>
            </w:r>
            <w:r w:rsidR="009B186E" w:rsidRPr="00902775">
              <w:rPr>
                <w:sz w:val="24"/>
                <w:szCs w:val="24"/>
              </w:rPr>
              <w:t>International Workshop,</w:t>
            </w:r>
            <w:r w:rsidR="005C1B8E" w:rsidRPr="00902775">
              <w:rPr>
                <w:sz w:val="24"/>
                <w:szCs w:val="24"/>
              </w:rPr>
              <w:t xml:space="preserve"> Ladino and Yiddish Rabbinic Writings, </w:t>
            </w:r>
            <w:r w:rsidR="009B186E" w:rsidRPr="00902775">
              <w:rPr>
                <w:sz w:val="24"/>
                <w:szCs w:val="24"/>
              </w:rPr>
              <w:t>The Hebrew University of Jerusalem, The Center for the Study of Jewish Languages and Literatures, Yiddish Studies Program</w:t>
            </w:r>
            <w:r w:rsidR="00215B7B">
              <w:rPr>
                <w:sz w:val="24"/>
                <w:szCs w:val="24"/>
              </w:rPr>
              <w:t>, 9-10 March.</w:t>
            </w:r>
          </w:p>
        </w:tc>
      </w:tr>
      <w:tr w:rsidR="009B186E" w:rsidRPr="005C1B8E" w:rsidTr="00105E88">
        <w:tc>
          <w:tcPr>
            <w:tcW w:w="980" w:type="dxa"/>
          </w:tcPr>
          <w:p w:rsidR="009B186E" w:rsidRPr="00FD4AF9" w:rsidRDefault="009B186E" w:rsidP="00375AD9">
            <w:pPr>
              <w:widowControl w:val="0"/>
              <w:tabs>
                <w:tab w:val="num" w:pos="284"/>
              </w:tabs>
              <w:adjustRightInd w:val="0"/>
              <w:ind w:right="-2"/>
              <w:jc w:val="both"/>
              <w:rPr>
                <w:rFonts w:asciiTheme="majorBidi" w:hAnsiTheme="majorBidi" w:cs="Times New Roman"/>
              </w:rPr>
            </w:pPr>
            <w:r w:rsidRPr="00FD4AF9">
              <w:rPr>
                <w:rFonts w:asciiTheme="majorBidi" w:hAnsiTheme="majorBidi" w:cs="Times New Roman"/>
              </w:rPr>
              <w:t>2016</w:t>
            </w:r>
          </w:p>
        </w:tc>
        <w:tc>
          <w:tcPr>
            <w:tcW w:w="7667" w:type="dxa"/>
          </w:tcPr>
          <w:p w:rsidR="009B186E" w:rsidRPr="00132FF2" w:rsidRDefault="00902775" w:rsidP="00215B7B">
            <w:pPr>
              <w:jc w:val="both"/>
              <w:rPr>
                <w:rFonts w:asciiTheme="majorBidi" w:hAnsiTheme="majorBidi" w:cs="Times New Roman"/>
              </w:rPr>
            </w:pPr>
            <w:r w:rsidRPr="00547940">
              <w:rPr>
                <w:rFonts w:asciiTheme="majorBidi" w:hAnsiTheme="majorBidi" w:cs="Times New Roman"/>
                <w:b/>
                <w:bCs/>
              </w:rPr>
              <w:t>Eliezer Papo,</w:t>
            </w:r>
            <w:r w:rsidRPr="00354030">
              <w:rPr>
                <w:rFonts w:asciiTheme="majorBidi" w:hAnsiTheme="majorBidi" w:cs="Times New Roman"/>
              </w:rPr>
              <w:t xml:space="preserve"> </w:t>
            </w:r>
            <w:r w:rsidR="00FD4AF9">
              <w:rPr>
                <w:rFonts w:asciiTheme="majorBidi" w:hAnsiTheme="majorBidi" w:cs="Times New Roman"/>
              </w:rPr>
              <w:t xml:space="preserve">The Post Great War Literary Reconstruction of the Ottoman Sephardic Identity, </w:t>
            </w:r>
            <w:r w:rsidR="00FD4AF9" w:rsidRPr="00FD4AF9">
              <w:rPr>
                <w:rFonts w:asciiTheme="majorBidi" w:hAnsiTheme="majorBidi" w:cs="Times New Roman"/>
              </w:rPr>
              <w:t>Representation and Responses – The Great War and the Jews in Literature</w:t>
            </w:r>
            <w:r w:rsidR="0000685E">
              <w:rPr>
                <w:rFonts w:asciiTheme="majorBidi" w:hAnsiTheme="majorBidi" w:cs="Times New Roman"/>
              </w:rPr>
              <w:t xml:space="preserve">, </w:t>
            </w:r>
            <w:r w:rsidR="00470677" w:rsidRPr="00B839F4">
              <w:rPr>
                <w:rFonts w:asciiTheme="majorBidi" w:hAnsiTheme="majorBidi" w:cstheme="majorBidi"/>
              </w:rPr>
              <w:t>6 – 8 October</w:t>
            </w:r>
            <w:r w:rsidR="00470677">
              <w:rPr>
                <w:rFonts w:asciiTheme="majorBidi" w:hAnsiTheme="majorBidi" w:cstheme="majorBidi"/>
              </w:rPr>
              <w:t xml:space="preserve">, </w:t>
            </w:r>
            <w:r w:rsidR="00215B7B">
              <w:rPr>
                <w:rFonts w:asciiTheme="majorBidi" w:hAnsiTheme="majorBidi" w:cs="Times New Roman"/>
              </w:rPr>
              <w:t>Sarajevo</w:t>
            </w:r>
            <w:r w:rsidR="00470677">
              <w:rPr>
                <w:rFonts w:asciiTheme="majorBidi" w:hAnsiTheme="majorBidi" w:cs="Times New Roman"/>
              </w:rPr>
              <w:t>.</w:t>
            </w:r>
          </w:p>
        </w:tc>
      </w:tr>
      <w:tr w:rsidR="00132FF2" w:rsidRPr="00EC5861" w:rsidTr="00105E88">
        <w:tc>
          <w:tcPr>
            <w:tcW w:w="980" w:type="dxa"/>
          </w:tcPr>
          <w:p w:rsidR="00132FF2" w:rsidRPr="00F70C01" w:rsidRDefault="00132FF2" w:rsidP="00F70C01">
            <w:pPr>
              <w:widowControl w:val="0"/>
              <w:tabs>
                <w:tab w:val="num" w:pos="284"/>
              </w:tabs>
              <w:adjustRightInd w:val="0"/>
              <w:ind w:right="-2"/>
              <w:jc w:val="both"/>
              <w:rPr>
                <w:rFonts w:asciiTheme="minorEastAsia" w:eastAsiaTheme="minorEastAsia" w:cs="SimSun"/>
              </w:rPr>
            </w:pPr>
            <w:r w:rsidRPr="00F70C01">
              <w:rPr>
                <w:rFonts w:asciiTheme="minorEastAsia" w:eastAsiaTheme="minorEastAsia" w:cs="SimSun"/>
              </w:rPr>
              <w:t>2016</w:t>
            </w:r>
          </w:p>
        </w:tc>
        <w:tc>
          <w:tcPr>
            <w:tcW w:w="7667" w:type="dxa"/>
          </w:tcPr>
          <w:p w:rsidR="00132FF2" w:rsidRPr="006B77A7" w:rsidRDefault="00084F32" w:rsidP="006B77A7">
            <w:pPr>
              <w:jc w:val="both"/>
              <w:rPr>
                <w:rFonts w:asciiTheme="minorEastAsia" w:eastAsiaTheme="minorEastAsia" w:cs="SimSun"/>
                <w:lang w:val="es-ES"/>
              </w:rPr>
            </w:pPr>
            <w:r w:rsidRPr="00F70C01">
              <w:rPr>
                <w:rFonts w:asciiTheme="minorEastAsia" w:eastAsiaTheme="minorEastAsia" w:cs="SimSun"/>
                <w:lang w:val="es-ES"/>
              </w:rPr>
              <w:t xml:space="preserve">* </w:t>
            </w:r>
            <w:r w:rsidRPr="00F70C01">
              <w:rPr>
                <w:rFonts w:asciiTheme="minorEastAsia" w:eastAsiaTheme="minorEastAsia" w:cs="SimSun"/>
                <w:b/>
                <w:bCs/>
                <w:lang w:val="es-ES"/>
              </w:rPr>
              <w:t>Eliezer Papo,</w:t>
            </w:r>
            <w:r w:rsidR="00132FF2" w:rsidRPr="00F70C01">
              <w:rPr>
                <w:rFonts w:asciiTheme="minorEastAsia" w:eastAsiaTheme="minorEastAsia" w:cs="SimSun" w:hint="eastAsia"/>
                <w:lang w:val="bs-Latn-BA"/>
              </w:rPr>
              <w:t>“</w:t>
            </w:r>
            <w:r w:rsidR="00132FF2" w:rsidRPr="00F70C01">
              <w:rPr>
                <w:rFonts w:asciiTheme="minorEastAsia" w:eastAsiaTheme="minorEastAsia" w:cs="SimSun"/>
                <w:lang w:val="bs-Latn-BA"/>
              </w:rPr>
              <w:t>Armavan gerra los Moros</w:t>
            </w:r>
            <w:r w:rsidR="008E7490">
              <w:rPr>
                <w:rFonts w:asciiTheme="minorEastAsia" w:eastAsiaTheme="minorEastAsia" w:cs="SimSun"/>
                <w:lang w:val="bs-Latn-BA"/>
              </w:rPr>
              <w:t>“</w:t>
            </w:r>
            <w:r w:rsidR="00132FF2" w:rsidRPr="00F70C01">
              <w:rPr>
                <w:rFonts w:asciiTheme="minorEastAsia" w:eastAsiaTheme="minorEastAsia" w:cs="SimSun"/>
                <w:lang w:val="bs-Latn-BA"/>
              </w:rPr>
              <w:t>, Armavan gerra los Maaminim:</w:t>
            </w:r>
            <w:r w:rsidR="00AA2D58">
              <w:rPr>
                <w:rFonts w:asciiTheme="minorEastAsia" w:eastAsiaTheme="minorEastAsia" w:cs="SimSun"/>
                <w:lang w:val="bs-Latn-BA"/>
              </w:rPr>
              <w:t xml:space="preserve"> </w:t>
            </w:r>
            <w:r w:rsidR="00132FF2" w:rsidRPr="00F70C01">
              <w:rPr>
                <w:rFonts w:asciiTheme="minorEastAsia" w:eastAsiaTheme="minorEastAsia" w:cs="SimSun"/>
                <w:lang w:val="bs-Latn-BA"/>
              </w:rPr>
              <w:t>La verzion sabetaista de la romansa tradisional i sus insinuasiones</w:t>
            </w:r>
            <w:r w:rsidR="00C9472A" w:rsidRPr="00F70C01">
              <w:rPr>
                <w:rFonts w:asciiTheme="minorEastAsia" w:eastAsiaTheme="minorEastAsia" w:cs="SimSun"/>
                <w:lang w:val="bs-Latn-BA"/>
              </w:rPr>
              <w:t>,</w:t>
            </w:r>
            <w:r w:rsidR="00F70C01" w:rsidRPr="00F70C01">
              <w:rPr>
                <w:rFonts w:asciiTheme="minorEastAsia" w:eastAsiaTheme="minorEastAsia" w:cs="SimSun"/>
                <w:lang w:val="bs-Latn-BA"/>
              </w:rPr>
              <w:t xml:space="preserve"> </w:t>
            </w:r>
            <w:r w:rsidR="00C9472A" w:rsidRPr="00AA2D58">
              <w:rPr>
                <w:rFonts w:asciiTheme="minorEastAsia" w:eastAsiaTheme="minorEastAsia" w:cs="SimSun"/>
                <w:bCs/>
                <w:lang w:val="es-ES"/>
              </w:rPr>
              <w:t>Nineteenth Conference on Judeo-Spanish Studies, London 5-7 September</w:t>
            </w:r>
            <w:r w:rsidR="00AA2D58">
              <w:rPr>
                <w:rFonts w:asciiTheme="minorEastAsia" w:eastAsiaTheme="minorEastAsia" w:cs="SimSun"/>
                <w:bCs/>
                <w:lang w:val="es-ES"/>
              </w:rPr>
              <w:t>.</w:t>
            </w:r>
          </w:p>
        </w:tc>
      </w:tr>
      <w:tr w:rsidR="00BC6D0B" w:rsidRPr="00BC6D0B" w:rsidTr="00105E88">
        <w:tc>
          <w:tcPr>
            <w:tcW w:w="980" w:type="dxa"/>
          </w:tcPr>
          <w:p w:rsidR="00BC6D0B" w:rsidRPr="00F70C01" w:rsidRDefault="00BC6D0B" w:rsidP="00F70C01">
            <w:pPr>
              <w:widowControl w:val="0"/>
              <w:tabs>
                <w:tab w:val="num" w:pos="284"/>
              </w:tabs>
              <w:adjustRightInd w:val="0"/>
              <w:ind w:right="-2"/>
              <w:jc w:val="both"/>
              <w:rPr>
                <w:rFonts w:asciiTheme="minorEastAsia" w:eastAsiaTheme="minorEastAsia" w:cs="SimSun"/>
              </w:rPr>
            </w:pPr>
            <w:r>
              <w:rPr>
                <w:rFonts w:asciiTheme="minorEastAsia" w:eastAsiaTheme="minorEastAsia" w:cs="SimSun"/>
              </w:rPr>
              <w:t>2016</w:t>
            </w:r>
          </w:p>
        </w:tc>
        <w:tc>
          <w:tcPr>
            <w:tcW w:w="7667" w:type="dxa"/>
          </w:tcPr>
          <w:p w:rsidR="00BC6D0B" w:rsidRPr="00BC6D0B" w:rsidRDefault="00BC6D0B" w:rsidP="00416901">
            <w:pPr>
              <w:jc w:val="both"/>
              <w:rPr>
                <w:rFonts w:asciiTheme="minorEastAsia" w:eastAsiaTheme="minorEastAsia" w:cs="SimSun"/>
              </w:rPr>
            </w:pPr>
            <w:r w:rsidRPr="00BC6D0B">
              <w:rPr>
                <w:rFonts w:asciiTheme="minorEastAsia" w:eastAsiaTheme="minorEastAsia" w:cs="SimSun"/>
              </w:rPr>
              <w:t xml:space="preserve">* </w:t>
            </w:r>
            <w:r w:rsidRPr="00BC6D0B">
              <w:rPr>
                <w:rFonts w:asciiTheme="minorEastAsia" w:eastAsiaTheme="minorEastAsia" w:cs="SimSun"/>
                <w:b/>
                <w:bCs/>
              </w:rPr>
              <w:t xml:space="preserve">Eliezer Papo, </w:t>
            </w:r>
            <w:r w:rsidR="00416901" w:rsidRPr="00416901">
              <w:t xml:space="preserve">Virtual Sepharad, a Thalassocracy </w:t>
            </w:r>
            <w:r w:rsidR="00416901" w:rsidRPr="00416901">
              <w:rPr>
                <w:rFonts w:asciiTheme="minorEastAsia" w:hAnsiTheme="minorEastAsia" w:cstheme="minorEastAsia" w:hint="eastAsia"/>
              </w:rPr>
              <w:t xml:space="preserve">Bigger than Venetian One, </w:t>
            </w:r>
            <w:r w:rsidRPr="00416901">
              <w:rPr>
                <w:rFonts w:asciiTheme="minorEastAsia" w:hAnsiTheme="minorEastAsia" w:cstheme="minorEastAsia" w:hint="eastAsia"/>
              </w:rPr>
              <w:t xml:space="preserve">International Workshop: The Return of Sepharad, </w:t>
            </w:r>
            <w:r w:rsidR="00416901" w:rsidRPr="00416901">
              <w:rPr>
                <w:rFonts w:asciiTheme="minorEastAsia" w:hAnsiTheme="minorEastAsia" w:cstheme="minorEastAsia" w:hint="eastAsia"/>
              </w:rPr>
              <w:t>December, 6</w:t>
            </w:r>
            <w:r w:rsidR="00416901" w:rsidRPr="00416901">
              <w:rPr>
                <w:rFonts w:asciiTheme="minorEastAsia" w:hAnsiTheme="minorEastAsia" w:cstheme="minorEastAsia" w:hint="eastAsia"/>
                <w:vertAlign w:val="superscript"/>
              </w:rPr>
              <w:t>th</w:t>
            </w:r>
            <w:r w:rsidR="00416901" w:rsidRPr="00416901">
              <w:rPr>
                <w:rFonts w:asciiTheme="minorEastAsia" w:hAnsiTheme="minorEastAsia" w:cstheme="minorEastAsia" w:hint="eastAsia"/>
              </w:rPr>
              <w:t>, Ben-Gurion University, Beer-Sheva.</w:t>
            </w:r>
          </w:p>
        </w:tc>
      </w:tr>
      <w:tr w:rsidR="006B77A7" w:rsidRPr="006B77A7" w:rsidTr="00105E88">
        <w:tc>
          <w:tcPr>
            <w:tcW w:w="980" w:type="dxa"/>
          </w:tcPr>
          <w:p w:rsidR="006B77A7" w:rsidRPr="00F70C01" w:rsidRDefault="006B77A7" w:rsidP="00F70C01">
            <w:pPr>
              <w:widowControl w:val="0"/>
              <w:tabs>
                <w:tab w:val="num" w:pos="284"/>
              </w:tabs>
              <w:adjustRightInd w:val="0"/>
              <w:ind w:right="-2"/>
              <w:jc w:val="both"/>
              <w:rPr>
                <w:rFonts w:asciiTheme="minorEastAsia" w:eastAsiaTheme="minorEastAsia" w:cs="SimSun"/>
              </w:rPr>
            </w:pPr>
            <w:r>
              <w:rPr>
                <w:rFonts w:asciiTheme="minorEastAsia" w:eastAsiaTheme="minorEastAsia" w:cs="SimSun"/>
              </w:rPr>
              <w:t>2017</w:t>
            </w:r>
          </w:p>
        </w:tc>
        <w:tc>
          <w:tcPr>
            <w:tcW w:w="7667" w:type="dxa"/>
          </w:tcPr>
          <w:p w:rsidR="00B04B99" w:rsidRPr="00B04B99" w:rsidRDefault="006B77A7" w:rsidP="00B04B99">
            <w:pPr>
              <w:jc w:val="both"/>
              <w:rPr>
                <w:rFonts w:asciiTheme="majorBidi" w:hAnsiTheme="majorBidi" w:cstheme="majorBidi"/>
              </w:rPr>
            </w:pPr>
            <w:r w:rsidRPr="006B77A7">
              <w:rPr>
                <w:rFonts w:asciiTheme="minorEastAsia" w:eastAsiaTheme="minorEastAsia" w:cs="SimSun"/>
              </w:rPr>
              <w:t xml:space="preserve">* </w:t>
            </w:r>
            <w:r w:rsidRPr="006B77A7">
              <w:rPr>
                <w:rFonts w:asciiTheme="minorEastAsia" w:eastAsiaTheme="minorEastAsia" w:cs="SimSun"/>
                <w:b/>
                <w:bCs/>
              </w:rPr>
              <w:t xml:space="preserve">Eliezer Papo, </w:t>
            </w:r>
            <w:r w:rsidRPr="00F25C89">
              <w:rPr>
                <w:rFonts w:asciiTheme="majorBidi" w:hAnsiTheme="majorBidi" w:cstheme="majorBidi"/>
              </w:rPr>
              <w:t xml:space="preserve">Object or Subject of History, Bosnian Jewish Elite </w:t>
            </w:r>
            <w:r>
              <w:rPr>
                <w:rFonts w:asciiTheme="majorBidi" w:hAnsiTheme="majorBidi" w:cstheme="majorBidi"/>
              </w:rPr>
              <w:t>R</w:t>
            </w:r>
            <w:r w:rsidRPr="00F25C89">
              <w:rPr>
                <w:rFonts w:asciiTheme="majorBidi" w:hAnsiTheme="majorBidi" w:cstheme="majorBidi"/>
              </w:rPr>
              <w:t>emembering the Purim of Sarajevo</w:t>
            </w:r>
            <w:r w:rsidR="00B04B99">
              <w:rPr>
                <w:rFonts w:asciiTheme="majorBidi" w:hAnsiTheme="majorBidi" w:cstheme="majorBidi"/>
              </w:rPr>
              <w:t xml:space="preserve">, </w:t>
            </w:r>
            <w:r w:rsidRPr="00B04B99">
              <w:rPr>
                <w:rFonts w:asciiTheme="majorBidi" w:hAnsiTheme="majorBidi" w:cstheme="majorBidi"/>
              </w:rPr>
              <w:t>Creating Memories in Early Modern and Modern Art and Literature, Belgrade, 13</w:t>
            </w:r>
            <w:r w:rsidRPr="00B04B99">
              <w:rPr>
                <w:rFonts w:asciiTheme="majorBidi" w:hAnsiTheme="majorBidi" w:cstheme="majorBidi"/>
                <w:vertAlign w:val="superscript"/>
              </w:rPr>
              <w:t>th</w:t>
            </w:r>
            <w:r w:rsidRPr="00B04B99">
              <w:rPr>
                <w:rFonts w:asciiTheme="majorBidi" w:hAnsiTheme="majorBidi" w:cstheme="majorBidi"/>
              </w:rPr>
              <w:t xml:space="preserve"> </w:t>
            </w:r>
            <w:r w:rsidR="00B04B99">
              <w:rPr>
                <w:rFonts w:asciiTheme="majorBidi" w:hAnsiTheme="majorBidi" w:cstheme="majorBidi"/>
              </w:rPr>
              <w:t>-</w:t>
            </w:r>
            <w:r w:rsidRPr="00B04B99">
              <w:rPr>
                <w:rFonts w:asciiTheme="majorBidi" w:hAnsiTheme="majorBidi" w:cstheme="majorBidi"/>
              </w:rPr>
              <w:t xml:space="preserve"> 16</w:t>
            </w:r>
            <w:r w:rsidRPr="00B04B99">
              <w:rPr>
                <w:rFonts w:asciiTheme="majorBidi" w:hAnsiTheme="majorBidi" w:cstheme="majorBidi"/>
                <w:vertAlign w:val="superscript"/>
              </w:rPr>
              <w:t>th</w:t>
            </w:r>
            <w:r w:rsidRPr="00B04B99">
              <w:rPr>
                <w:rFonts w:asciiTheme="majorBidi" w:hAnsiTheme="majorBidi" w:cstheme="majorBidi"/>
              </w:rPr>
              <w:t xml:space="preserve"> of March.</w:t>
            </w:r>
          </w:p>
        </w:tc>
      </w:tr>
      <w:tr w:rsidR="00202174" w:rsidRPr="008A261A" w:rsidTr="00105E88">
        <w:tc>
          <w:tcPr>
            <w:tcW w:w="980" w:type="dxa"/>
          </w:tcPr>
          <w:p w:rsidR="00202174" w:rsidRDefault="00202174" w:rsidP="00F70C01">
            <w:pPr>
              <w:widowControl w:val="0"/>
              <w:tabs>
                <w:tab w:val="num" w:pos="284"/>
              </w:tabs>
              <w:adjustRightInd w:val="0"/>
              <w:ind w:right="-2"/>
              <w:jc w:val="both"/>
              <w:rPr>
                <w:rFonts w:asciiTheme="minorEastAsia" w:eastAsiaTheme="minorEastAsia" w:cs="SimSun"/>
              </w:rPr>
            </w:pPr>
            <w:r>
              <w:rPr>
                <w:rFonts w:asciiTheme="minorEastAsia" w:eastAsiaTheme="minorEastAsia" w:cs="SimSun"/>
              </w:rPr>
              <w:t>2017</w:t>
            </w:r>
          </w:p>
        </w:tc>
        <w:tc>
          <w:tcPr>
            <w:tcW w:w="7667" w:type="dxa"/>
          </w:tcPr>
          <w:p w:rsidR="00202174" w:rsidRPr="00202174" w:rsidRDefault="00202174" w:rsidP="005651B1">
            <w:pPr>
              <w:jc w:val="both"/>
              <w:rPr>
                <w:rFonts w:asciiTheme="minorEastAsia" w:eastAsiaTheme="minorEastAsia" w:cs="SimSun"/>
                <w:lang w:val="es-ES_tradnl"/>
              </w:rPr>
            </w:pPr>
            <w:r w:rsidRPr="00202174">
              <w:rPr>
                <w:rFonts w:asciiTheme="minorEastAsia" w:eastAsiaTheme="minorEastAsia" w:cs="SimSun"/>
                <w:lang w:val="es-ES"/>
              </w:rPr>
              <w:t xml:space="preserve">* </w:t>
            </w:r>
            <w:r w:rsidRPr="00202174">
              <w:rPr>
                <w:rFonts w:asciiTheme="minorEastAsia" w:eastAsiaTheme="minorEastAsia" w:cs="SimSun"/>
                <w:b/>
                <w:bCs/>
                <w:lang w:val="es-ES"/>
              </w:rPr>
              <w:t xml:space="preserve">Eliezer Papo, </w:t>
            </w:r>
            <w:r w:rsidRPr="005651B1">
              <w:rPr>
                <w:rFonts w:asciiTheme="majorBidi" w:hAnsiTheme="majorBidi" w:cstheme="majorBidi"/>
                <w:lang w:val="es-ES_tradnl"/>
              </w:rPr>
              <w:t xml:space="preserve">La sacra apostasía del disidente Mesías, Sabetay </w:t>
            </w:r>
            <w:r w:rsidRPr="005651B1">
              <w:rPr>
                <w:rFonts w:asciiTheme="majorBidi" w:hAnsiTheme="majorBidi" w:cstheme="majorBidi"/>
                <w:lang w:val="es-ES_tradnl"/>
              </w:rPr>
              <w:sym w:font="Times New Roman Special G2" w:char="F053"/>
            </w:r>
            <w:r w:rsidRPr="005651B1">
              <w:rPr>
                <w:rFonts w:asciiTheme="majorBidi" w:hAnsiTheme="majorBidi" w:cstheme="majorBidi"/>
                <w:lang w:val="es-ES_tradnl"/>
              </w:rPr>
              <w:t>evi, y su apología en el seno de la secta judeo-musulmana heterodoxa mesiánica “Karaka</w:t>
            </w:r>
            <w:r w:rsidRPr="005651B1">
              <w:rPr>
                <w:rFonts w:asciiTheme="majorBidi" w:hAnsiTheme="majorBidi" w:cstheme="majorBidi"/>
                <w:lang w:val="es-ES_tradnl"/>
              </w:rPr>
              <w:sym w:font="Times New Roman Special G1" w:char="F0EA"/>
            </w:r>
            <w:r w:rsidRPr="005651B1">
              <w:rPr>
                <w:rFonts w:asciiTheme="majorBidi" w:hAnsiTheme="majorBidi" w:cstheme="majorBidi"/>
                <w:lang w:val="es-ES_tradnl"/>
              </w:rPr>
              <w:t>”</w:t>
            </w:r>
            <w:r w:rsidR="002D2D7D" w:rsidRPr="005651B1">
              <w:rPr>
                <w:rFonts w:asciiTheme="majorBidi" w:hAnsiTheme="majorBidi" w:cstheme="majorBidi"/>
                <w:lang w:val="es-ES_tradnl"/>
              </w:rPr>
              <w:t xml:space="preserve">, </w:t>
            </w:r>
            <w:r w:rsidR="002D2D7D" w:rsidRPr="005651B1">
              <w:rPr>
                <w:rFonts w:asciiTheme="majorEastAsia" w:hAnsiTheme="majorEastAsia" w:cstheme="majorEastAsia" w:hint="eastAsia"/>
                <w:lang w:val="es-ES"/>
              </w:rPr>
              <w:t>V</w:t>
            </w:r>
            <w:r w:rsidR="002D2D7D" w:rsidRPr="002D2D7D">
              <w:rPr>
                <w:rFonts w:asciiTheme="majorEastAsia" w:hAnsiTheme="majorEastAsia" w:cstheme="majorEastAsia" w:hint="eastAsia"/>
                <w:bCs/>
                <w:lang w:val="es-ES"/>
              </w:rPr>
              <w:t xml:space="preserve"> Congreso i</w:t>
            </w:r>
            <w:r w:rsidR="005651B1">
              <w:rPr>
                <w:rFonts w:asciiTheme="majorEastAsia" w:hAnsiTheme="majorEastAsia" w:cstheme="majorEastAsia" w:hint="eastAsia"/>
                <w:bCs/>
                <w:lang w:val="es-ES"/>
              </w:rPr>
              <w:t>nternacional</w:t>
            </w:r>
            <w:r w:rsidR="005651B1">
              <w:rPr>
                <w:rFonts w:asciiTheme="majorEastAsia" w:hAnsiTheme="majorEastAsia" w:cstheme="majorEastAsia"/>
                <w:bCs/>
                <w:lang w:val="es-ES"/>
              </w:rPr>
              <w:t xml:space="preserve"> - </w:t>
            </w:r>
            <w:r w:rsidR="002D2D7D" w:rsidRPr="002D2D7D">
              <w:rPr>
                <w:rFonts w:asciiTheme="majorEastAsia" w:hAnsiTheme="majorEastAsia" w:cstheme="majorEastAsia" w:hint="eastAsia"/>
                <w:bCs/>
                <w:lang w:val="es-ES"/>
              </w:rPr>
              <w:t>Escrituras Silenciadas:</w:t>
            </w:r>
            <w:r w:rsidR="005651B1">
              <w:rPr>
                <w:rFonts w:asciiTheme="majorEastAsia" w:hAnsiTheme="majorEastAsia" w:cstheme="majorEastAsia"/>
                <w:bCs/>
                <w:lang w:val="es-ES"/>
              </w:rPr>
              <w:t xml:space="preserve"> </w:t>
            </w:r>
            <w:r w:rsidR="002D2D7D" w:rsidRPr="002D2D7D">
              <w:rPr>
                <w:rFonts w:asciiTheme="majorEastAsia" w:hAnsiTheme="majorEastAsia" w:cstheme="majorEastAsia" w:hint="eastAsia"/>
                <w:bCs/>
                <w:lang w:val="es-ES"/>
              </w:rPr>
              <w:t>heterodoxias y disidencias en la península Ibérica y  América</w:t>
            </w:r>
            <w:r w:rsidR="005651B1">
              <w:rPr>
                <w:rFonts w:asciiTheme="majorEastAsia" w:hAnsiTheme="majorEastAsia" w:cstheme="majorEastAsia"/>
                <w:bCs/>
                <w:lang w:val="es-ES"/>
              </w:rPr>
              <w:t xml:space="preserve"> </w:t>
            </w:r>
            <w:r w:rsidR="002D2D7D" w:rsidRPr="002D2D7D">
              <w:rPr>
                <w:rFonts w:asciiTheme="majorEastAsia" w:hAnsiTheme="majorEastAsia" w:cstheme="majorEastAsia" w:hint="eastAsia"/>
                <w:bCs/>
                <w:lang w:val="es-ES"/>
              </w:rPr>
              <w:t>9,10 y</w:t>
            </w:r>
            <w:r w:rsidR="005651B1">
              <w:rPr>
                <w:rFonts w:asciiTheme="majorEastAsia" w:hAnsiTheme="majorEastAsia" w:cstheme="majorEastAsia"/>
                <w:bCs/>
                <w:lang w:val="es-ES"/>
              </w:rPr>
              <w:t xml:space="preserve"> </w:t>
            </w:r>
            <w:r w:rsidR="002D2D7D" w:rsidRPr="002D2D7D">
              <w:rPr>
                <w:rFonts w:asciiTheme="majorEastAsia" w:hAnsiTheme="majorEastAsia" w:cstheme="majorEastAsia" w:hint="eastAsia"/>
                <w:bCs/>
                <w:lang w:val="es-ES"/>
              </w:rPr>
              <w:t xml:space="preserve">11 de mayo,  </w:t>
            </w:r>
            <w:r w:rsidR="005651B1">
              <w:rPr>
                <w:rFonts w:asciiTheme="majorEastAsia" w:hAnsiTheme="majorEastAsia" w:cstheme="majorEastAsia"/>
                <w:bCs/>
                <w:lang w:val="es-ES"/>
              </w:rPr>
              <w:t>Toledo.</w:t>
            </w:r>
          </w:p>
        </w:tc>
      </w:tr>
      <w:tr w:rsidR="00B04B99" w:rsidRPr="006B77A7" w:rsidTr="00105E88">
        <w:tc>
          <w:tcPr>
            <w:tcW w:w="980" w:type="dxa"/>
          </w:tcPr>
          <w:p w:rsidR="00B04B99" w:rsidRDefault="0076161E" w:rsidP="00F70C01">
            <w:pPr>
              <w:widowControl w:val="0"/>
              <w:tabs>
                <w:tab w:val="num" w:pos="284"/>
              </w:tabs>
              <w:adjustRightInd w:val="0"/>
              <w:ind w:right="-2"/>
              <w:jc w:val="both"/>
              <w:rPr>
                <w:rFonts w:asciiTheme="minorEastAsia" w:eastAsiaTheme="minorEastAsia" w:cs="SimSun"/>
              </w:rPr>
            </w:pPr>
            <w:r>
              <w:rPr>
                <w:rFonts w:asciiTheme="minorEastAsia" w:eastAsiaTheme="minorEastAsia" w:cs="SimSun"/>
              </w:rPr>
              <w:t>2017</w:t>
            </w:r>
          </w:p>
        </w:tc>
        <w:tc>
          <w:tcPr>
            <w:tcW w:w="7667" w:type="dxa"/>
          </w:tcPr>
          <w:p w:rsidR="00B04B99" w:rsidRPr="006B77A7" w:rsidRDefault="00920C78" w:rsidP="00920C78">
            <w:pPr>
              <w:jc w:val="both"/>
              <w:rPr>
                <w:rFonts w:asciiTheme="minorEastAsia" w:eastAsiaTheme="minorEastAsia" w:cs="SimSun"/>
              </w:rPr>
            </w:pPr>
            <w:r w:rsidRPr="00920C78">
              <w:rPr>
                <w:rFonts w:asciiTheme="minorEastAsia" w:eastAsiaTheme="minorEastAsia" w:cs="SimSun"/>
              </w:rPr>
              <w:t xml:space="preserve">* </w:t>
            </w:r>
            <w:r w:rsidRPr="00920C78">
              <w:rPr>
                <w:rFonts w:asciiTheme="minorEastAsia" w:eastAsiaTheme="minorEastAsia" w:cs="SimSun"/>
                <w:b/>
                <w:bCs/>
              </w:rPr>
              <w:t>Eliezer Papo,</w:t>
            </w:r>
            <w:r>
              <w:rPr>
                <w:i/>
                <w:color w:val="000000"/>
              </w:rPr>
              <w:t xml:space="preserve"> </w:t>
            </w:r>
            <w:r w:rsidRPr="00920C78">
              <w:rPr>
                <w:iCs/>
                <w:color w:val="000000"/>
              </w:rPr>
              <w:t>The Trans-Mediterranean Nature of the Sephardic Culture</w:t>
            </w:r>
            <w:r>
              <w:rPr>
                <w:i/>
                <w:color w:val="000000"/>
              </w:rPr>
              <w:t>,</w:t>
            </w:r>
            <w:r>
              <w:rPr>
                <w:color w:val="000000"/>
              </w:rPr>
              <w:t xml:space="preserve"> 20</w:t>
            </w:r>
            <w:r w:rsidRPr="00C87C04">
              <w:rPr>
                <w:color w:val="000000"/>
              </w:rPr>
              <w:t>th Annual Mediterranean Studies Association Congress in</w:t>
            </w:r>
            <w:r>
              <w:rPr>
                <w:color w:val="000000"/>
              </w:rPr>
              <w:t xml:space="preserve"> Valletta, Malta</w:t>
            </w:r>
            <w:r>
              <w:rPr>
                <w:rStyle w:val="style17"/>
                <w:rFonts w:eastAsiaTheme="majorEastAsia"/>
              </w:rPr>
              <w:t>,</w:t>
            </w:r>
            <w:r>
              <w:rPr>
                <w:rStyle w:val="10"/>
              </w:rPr>
              <w:t xml:space="preserve"> </w:t>
            </w:r>
            <w:r>
              <w:rPr>
                <w:rStyle w:val="style17"/>
                <w:rFonts w:eastAsiaTheme="majorEastAsia"/>
              </w:rPr>
              <w:t>May 31 – June 3.</w:t>
            </w:r>
          </w:p>
        </w:tc>
      </w:tr>
      <w:tr w:rsidR="00331039" w:rsidRPr="006B77A7" w:rsidTr="00105E88">
        <w:tc>
          <w:tcPr>
            <w:tcW w:w="980" w:type="dxa"/>
          </w:tcPr>
          <w:p w:rsidR="00331039" w:rsidRDefault="000B7DE3" w:rsidP="00F70C01">
            <w:pPr>
              <w:widowControl w:val="0"/>
              <w:tabs>
                <w:tab w:val="num" w:pos="284"/>
              </w:tabs>
              <w:adjustRightInd w:val="0"/>
              <w:ind w:right="-2"/>
              <w:jc w:val="both"/>
              <w:rPr>
                <w:rFonts w:asciiTheme="minorEastAsia" w:eastAsiaTheme="minorEastAsia" w:cs="SimSun"/>
              </w:rPr>
            </w:pPr>
            <w:r>
              <w:rPr>
                <w:rFonts w:asciiTheme="minorEastAsia" w:eastAsiaTheme="minorEastAsia" w:cs="SimSun"/>
              </w:rPr>
              <w:t>2017</w:t>
            </w:r>
          </w:p>
        </w:tc>
        <w:tc>
          <w:tcPr>
            <w:tcW w:w="7667" w:type="dxa"/>
          </w:tcPr>
          <w:p w:rsidR="00331039" w:rsidRPr="00331039" w:rsidRDefault="00331039" w:rsidP="00331039">
            <w:pPr>
              <w:jc w:val="both"/>
              <w:rPr>
                <w:rFonts w:asciiTheme="minorEastAsia" w:eastAsiaTheme="minorEastAsia" w:cs="SimSun"/>
              </w:rPr>
            </w:pPr>
            <w:r w:rsidRPr="00A56293">
              <w:rPr>
                <w:rFonts w:asciiTheme="minorEastAsia" w:eastAsiaTheme="minorEastAsia" w:cs="SimSun"/>
              </w:rPr>
              <w:t xml:space="preserve">* </w:t>
            </w:r>
            <w:r w:rsidRPr="00A56293">
              <w:rPr>
                <w:rFonts w:asciiTheme="minorEastAsia" w:eastAsiaTheme="minorEastAsia" w:cs="SimSun"/>
                <w:b/>
                <w:bCs/>
              </w:rPr>
              <w:t xml:space="preserve">Eliezer Papo, </w:t>
            </w:r>
            <w:r w:rsidRPr="00331039">
              <w:rPr>
                <w:rStyle w:val="Policepardfaut"/>
                <w:rFonts w:cs="Times New Roman"/>
              </w:rPr>
              <w:t xml:space="preserve">“Seder Agada” of Salonican Newspaper </w:t>
            </w:r>
            <w:r w:rsidRPr="00331039">
              <w:rPr>
                <w:rStyle w:val="Policepardfaut"/>
                <w:rFonts w:cs="Times New Roman"/>
                <w:i/>
                <w:iCs/>
              </w:rPr>
              <w:t>Rizon – La Flecha</w:t>
            </w:r>
            <w:r w:rsidRPr="00331039">
              <w:rPr>
                <w:rStyle w:val="Policepardfaut"/>
                <w:rFonts w:cs="Times New Roman"/>
              </w:rPr>
              <w:t xml:space="preserve"> as an Anti-Establishment Satire, </w:t>
            </w:r>
            <w:r w:rsidRPr="00331039">
              <w:rPr>
                <w:rStyle w:val="Policepardfaut"/>
              </w:rPr>
              <w:t>Satires in Jewish languages (Judeo-Spanish, Yiddish) in contemporary times (19</w:t>
            </w:r>
            <w:r w:rsidRPr="00331039">
              <w:rPr>
                <w:rStyle w:val="Policepardfaut"/>
                <w:vertAlign w:val="superscript"/>
              </w:rPr>
              <w:t>th</w:t>
            </w:r>
            <w:r w:rsidRPr="00331039">
              <w:rPr>
                <w:rStyle w:val="Policepardfaut"/>
              </w:rPr>
              <w:t>-21</w:t>
            </w:r>
            <w:r w:rsidRPr="00331039">
              <w:rPr>
                <w:rStyle w:val="Policepardfaut"/>
                <w:vertAlign w:val="superscript"/>
              </w:rPr>
              <w:t>st</w:t>
            </w:r>
            <w:r w:rsidRPr="00331039">
              <w:rPr>
                <w:rStyle w:val="Policepardfaut"/>
              </w:rPr>
              <w:t xml:space="preserve"> cc.): confronting the crises of the modern Jewish world through laughter,</w:t>
            </w:r>
            <w:r w:rsidRPr="00331039">
              <w:rPr>
                <w:rStyle w:val="Policepardfaut"/>
                <w:i/>
                <w:iCs/>
              </w:rPr>
              <w:t xml:space="preserve"> </w:t>
            </w:r>
            <w:r w:rsidRPr="00331039">
              <w:rPr>
                <w:rStyle w:val="Policepardfaut"/>
              </w:rPr>
              <w:t>Inalco – Paris (Salons - 1 rue de Lille 75007) June the 15</w:t>
            </w:r>
            <w:r w:rsidRPr="00331039">
              <w:rPr>
                <w:rStyle w:val="Policepardfaut"/>
                <w:vertAlign w:val="superscript"/>
              </w:rPr>
              <w:t>th</w:t>
            </w:r>
            <w:r>
              <w:rPr>
                <w:rStyle w:val="Policepardfaut"/>
              </w:rPr>
              <w:t>.</w:t>
            </w:r>
          </w:p>
        </w:tc>
      </w:tr>
      <w:tr w:rsidR="00531FE8" w:rsidRPr="006B77A7" w:rsidTr="00105E88">
        <w:tc>
          <w:tcPr>
            <w:tcW w:w="980" w:type="dxa"/>
          </w:tcPr>
          <w:p w:rsidR="00531FE8" w:rsidRDefault="00531FE8" w:rsidP="00F70C01">
            <w:pPr>
              <w:widowControl w:val="0"/>
              <w:tabs>
                <w:tab w:val="num" w:pos="284"/>
              </w:tabs>
              <w:adjustRightInd w:val="0"/>
              <w:ind w:right="-2"/>
              <w:jc w:val="both"/>
              <w:rPr>
                <w:rFonts w:asciiTheme="minorEastAsia" w:eastAsiaTheme="minorEastAsia" w:cs="SimSun"/>
              </w:rPr>
            </w:pPr>
            <w:r>
              <w:rPr>
                <w:rFonts w:asciiTheme="minorEastAsia" w:eastAsiaTheme="minorEastAsia" w:cs="SimSun"/>
              </w:rPr>
              <w:t>2017</w:t>
            </w:r>
          </w:p>
        </w:tc>
        <w:tc>
          <w:tcPr>
            <w:tcW w:w="7667" w:type="dxa"/>
          </w:tcPr>
          <w:p w:rsidR="00531FE8" w:rsidRPr="00531FE8" w:rsidRDefault="00531FE8" w:rsidP="00456E17">
            <w:pPr>
              <w:jc w:val="both"/>
              <w:rPr>
                <w:rFonts w:asciiTheme="majorEastAsia" w:hAnsiTheme="majorEastAsia" w:cstheme="majorEastAsia"/>
                <w:b/>
                <w:bCs/>
              </w:rPr>
            </w:pPr>
            <w:r w:rsidRPr="00531FE8">
              <w:rPr>
                <w:rFonts w:asciiTheme="majorEastAsia" w:eastAsiaTheme="minorEastAsia" w:hAnsiTheme="majorEastAsia" w:cstheme="majorEastAsia" w:hint="eastAsia"/>
              </w:rPr>
              <w:t xml:space="preserve">* </w:t>
            </w:r>
            <w:r w:rsidRPr="00531FE8">
              <w:rPr>
                <w:rFonts w:asciiTheme="majorEastAsia" w:eastAsiaTheme="minorEastAsia" w:hAnsiTheme="majorEastAsia" w:cstheme="majorEastAsia" w:hint="eastAsia"/>
                <w:b/>
                <w:bCs/>
              </w:rPr>
              <w:t xml:space="preserve">Eliezer Papo, </w:t>
            </w:r>
            <w:r w:rsidRPr="00531FE8">
              <w:rPr>
                <w:rFonts w:asciiTheme="majorEastAsia" w:hAnsiTheme="majorEastAsia" w:cstheme="majorEastAsia" w:hint="eastAsia"/>
              </w:rPr>
              <w:t xml:space="preserve">Sabbatian Funerary Art as a Key to Sabbatian Folk Religion, The Seventeenth-World Congress of Jewish Studies, August 6-10, </w:t>
            </w:r>
            <w:r w:rsidR="00456E17">
              <w:rPr>
                <w:rFonts w:asciiTheme="majorEastAsia" w:hAnsiTheme="majorEastAsia" w:cstheme="majorEastAsia"/>
              </w:rPr>
              <w:t>Jerusalem.</w:t>
            </w:r>
          </w:p>
        </w:tc>
      </w:tr>
      <w:tr w:rsidR="0076161E" w:rsidRPr="00A56293" w:rsidTr="00105E88">
        <w:tc>
          <w:tcPr>
            <w:tcW w:w="980" w:type="dxa"/>
          </w:tcPr>
          <w:p w:rsidR="0076161E" w:rsidRDefault="0076161E" w:rsidP="00F70C01">
            <w:pPr>
              <w:widowControl w:val="0"/>
              <w:tabs>
                <w:tab w:val="num" w:pos="284"/>
              </w:tabs>
              <w:adjustRightInd w:val="0"/>
              <w:ind w:right="-2"/>
              <w:jc w:val="both"/>
              <w:rPr>
                <w:rFonts w:asciiTheme="minorEastAsia" w:eastAsiaTheme="minorEastAsia" w:cs="SimSun"/>
              </w:rPr>
            </w:pPr>
            <w:r>
              <w:rPr>
                <w:rFonts w:asciiTheme="minorEastAsia" w:eastAsiaTheme="minorEastAsia" w:cs="SimSun"/>
              </w:rPr>
              <w:t>2017</w:t>
            </w:r>
          </w:p>
        </w:tc>
        <w:tc>
          <w:tcPr>
            <w:tcW w:w="7667" w:type="dxa"/>
          </w:tcPr>
          <w:p w:rsidR="0076161E" w:rsidRPr="00A56293" w:rsidRDefault="00A56293" w:rsidP="00A56293">
            <w:pPr>
              <w:adjustRightInd w:val="0"/>
              <w:jc w:val="both"/>
              <w:rPr>
                <w:rFonts w:asciiTheme="minorEastAsia" w:eastAsiaTheme="minorEastAsia" w:cs="SimSun"/>
              </w:rPr>
            </w:pPr>
            <w:r w:rsidRPr="00A56293">
              <w:rPr>
                <w:rFonts w:asciiTheme="minorEastAsia" w:eastAsiaTheme="minorEastAsia" w:cs="SimSun"/>
              </w:rPr>
              <w:t xml:space="preserve">* </w:t>
            </w:r>
            <w:r w:rsidRPr="00A56293">
              <w:rPr>
                <w:rFonts w:asciiTheme="minorEastAsia" w:eastAsiaTheme="minorEastAsia" w:cs="SimSun"/>
                <w:b/>
                <w:bCs/>
              </w:rPr>
              <w:t xml:space="preserve">Eliezer Papo, </w:t>
            </w:r>
            <w:r w:rsidRPr="00A56293">
              <w:rPr>
                <w:rFonts w:asciiTheme="majorBidi" w:hAnsiTheme="majorBidi" w:cstheme="majorBidi"/>
                <w:lang w:val="bs-Latn-BA"/>
              </w:rPr>
              <w:t xml:space="preserve">La vizura del Andaluz en el </w:t>
            </w:r>
            <w:r w:rsidRPr="00A56293">
              <w:rPr>
                <w:rFonts w:asciiTheme="majorBidi" w:hAnsiTheme="majorBidi" w:cstheme="majorBidi"/>
                <w:i/>
                <w:iCs/>
                <w:lang w:val="bs-Latn-BA"/>
              </w:rPr>
              <w:t xml:space="preserve">Trezoro de Yisrael </w:t>
            </w:r>
            <w:r w:rsidRPr="00A56293">
              <w:rPr>
                <w:rFonts w:asciiTheme="majorBidi" w:hAnsiTheme="majorBidi" w:cstheme="majorBidi"/>
                <w:lang w:val="bs-Latn-BA"/>
              </w:rPr>
              <w:t>de Ya</w:t>
            </w:r>
            <w:r w:rsidR="00470677">
              <w:rPr>
                <w:rFonts w:asciiTheme="majorBidi" w:hAnsiTheme="majorBidi" w:cstheme="majorBidi"/>
                <w:lang w:val="bs-Latn-BA"/>
              </w:rPr>
              <w:t>'</w:t>
            </w:r>
            <w:r w:rsidRPr="00A56293">
              <w:rPr>
                <w:rFonts w:asciiTheme="majorBidi" w:hAnsiTheme="majorBidi" w:cstheme="majorBidi"/>
                <w:lang w:val="bs-Latn-BA"/>
              </w:rPr>
              <w:t xml:space="preserve">akov Moshe Hay Altarats, </w:t>
            </w:r>
            <w:r w:rsidRPr="00A56293">
              <w:rPr>
                <w:rFonts w:ascii="Times New Roman" w:hAnsi="Times New Roman" w:cs="Times New Roman"/>
                <w:lang w:eastAsia="zh-CN"/>
              </w:rPr>
              <w:t>From al-Andalus to Exile and the Sefardic Diaspora, Conference of the Society for Sefardic Studies, 16-19 October, University of Granada.</w:t>
            </w:r>
          </w:p>
        </w:tc>
      </w:tr>
      <w:tr w:rsidR="00EA1B59" w:rsidRPr="00A56293" w:rsidTr="00105E88">
        <w:tc>
          <w:tcPr>
            <w:tcW w:w="980" w:type="dxa"/>
          </w:tcPr>
          <w:p w:rsidR="00EA1B59" w:rsidRPr="006318A6" w:rsidRDefault="00EA1B59" w:rsidP="00EA1B59">
            <w:pPr>
              <w:widowControl w:val="0"/>
              <w:tabs>
                <w:tab w:val="num" w:pos="284"/>
              </w:tabs>
              <w:adjustRightInd w:val="0"/>
              <w:ind w:right="-2"/>
              <w:jc w:val="both"/>
              <w:rPr>
                <w:rFonts w:asciiTheme="minorEastAsia" w:eastAsiaTheme="minorEastAsia" w:cs="SimSun"/>
                <w:highlight w:val="yellow"/>
              </w:rPr>
            </w:pPr>
            <w:r w:rsidRPr="006318A6">
              <w:rPr>
                <w:rFonts w:asciiTheme="minorEastAsia" w:eastAsiaTheme="minorEastAsia" w:cs="SimSun"/>
                <w:highlight w:val="yellow"/>
              </w:rPr>
              <w:t>2018</w:t>
            </w:r>
          </w:p>
        </w:tc>
        <w:tc>
          <w:tcPr>
            <w:tcW w:w="7667" w:type="dxa"/>
          </w:tcPr>
          <w:p w:rsidR="00EA1B59" w:rsidRPr="006318A6" w:rsidRDefault="00EA1B59" w:rsidP="00EA1B59">
            <w:pPr>
              <w:jc w:val="both"/>
              <w:rPr>
                <w:rFonts w:asciiTheme="majorBidi" w:hAnsiTheme="majorBidi" w:cs="Times New Roman"/>
                <w:highlight w:val="yellow"/>
              </w:rPr>
            </w:pPr>
            <w:r w:rsidRPr="006318A6">
              <w:rPr>
                <w:rFonts w:asciiTheme="minorEastAsia" w:eastAsiaTheme="minorEastAsia" w:cs="SimSun"/>
                <w:highlight w:val="yellow"/>
              </w:rPr>
              <w:t xml:space="preserve">* </w:t>
            </w:r>
            <w:r w:rsidRPr="006318A6">
              <w:rPr>
                <w:rFonts w:asciiTheme="minorEastAsia" w:eastAsiaTheme="minorEastAsia" w:cs="SimSun"/>
                <w:b/>
                <w:bCs/>
                <w:highlight w:val="yellow"/>
              </w:rPr>
              <w:t xml:space="preserve">Eliezer Papo, </w:t>
            </w:r>
            <w:r w:rsidRPr="006318A6">
              <w:rPr>
                <w:rFonts w:asciiTheme="majorBidi" w:hAnsiTheme="majorBidi" w:cstheme="majorBidi"/>
                <w:highlight w:val="yellow"/>
              </w:rPr>
              <w:t>“</w:t>
            </w:r>
            <w:r w:rsidRPr="006318A6">
              <w:rPr>
                <w:rFonts w:asciiTheme="majorBidi" w:hAnsiTheme="majorBidi" w:cstheme="majorBidi"/>
                <w:i/>
                <w:iCs/>
                <w:highlight w:val="yellow"/>
              </w:rPr>
              <w:t>Between the Coffee and the Ayran</w:t>
            </w:r>
            <w:r w:rsidRPr="006318A6">
              <w:rPr>
                <w:rFonts w:asciiTheme="majorBidi" w:hAnsiTheme="majorBidi" w:cstheme="majorBidi"/>
                <w:highlight w:val="yellow"/>
              </w:rPr>
              <w:t xml:space="preserve"> – Jews and Culture in the Ottoman Empire and in Modern Turkey”, The Aharon and Rachel Dahan Center for Culture, Society and Education in the Sephardic Heritage, Bar-Ilan University, Israel</w:t>
            </w:r>
          </w:p>
        </w:tc>
      </w:tr>
      <w:tr w:rsidR="00105E88" w:rsidRPr="00A56293" w:rsidTr="00105E88">
        <w:tc>
          <w:tcPr>
            <w:tcW w:w="980" w:type="dxa"/>
          </w:tcPr>
          <w:p w:rsidR="00105E88" w:rsidRPr="006318A6" w:rsidRDefault="00105E88" w:rsidP="00105E88">
            <w:pPr>
              <w:widowControl w:val="0"/>
              <w:tabs>
                <w:tab w:val="num" w:pos="284"/>
              </w:tabs>
              <w:adjustRightInd w:val="0"/>
              <w:ind w:right="-2"/>
              <w:jc w:val="both"/>
              <w:rPr>
                <w:rFonts w:asciiTheme="minorEastAsia" w:eastAsiaTheme="minorEastAsia" w:cs="SimSun"/>
                <w:highlight w:val="yellow"/>
              </w:rPr>
            </w:pPr>
            <w:r w:rsidRPr="006318A6">
              <w:rPr>
                <w:rFonts w:asciiTheme="minorEastAsia" w:eastAsiaTheme="minorEastAsia" w:cs="SimSun"/>
                <w:highlight w:val="yellow"/>
              </w:rPr>
              <w:t>2018</w:t>
            </w:r>
          </w:p>
        </w:tc>
        <w:tc>
          <w:tcPr>
            <w:tcW w:w="7667" w:type="dxa"/>
          </w:tcPr>
          <w:p w:rsidR="00105E88" w:rsidRPr="006318A6" w:rsidRDefault="008C691C" w:rsidP="00105E88">
            <w:pPr>
              <w:jc w:val="both"/>
              <w:rPr>
                <w:rFonts w:asciiTheme="majorBidi" w:hAnsiTheme="majorBidi" w:cstheme="majorBidi"/>
                <w:highlight w:val="yellow"/>
              </w:rPr>
            </w:pPr>
            <w:r w:rsidRPr="006318A6">
              <w:rPr>
                <w:rFonts w:asciiTheme="minorEastAsia" w:eastAsiaTheme="minorEastAsia" w:cs="SimSun"/>
                <w:highlight w:val="yellow"/>
              </w:rPr>
              <w:t xml:space="preserve">* </w:t>
            </w:r>
            <w:r w:rsidRPr="006318A6">
              <w:rPr>
                <w:rFonts w:asciiTheme="minorEastAsia" w:eastAsiaTheme="minorEastAsia" w:cs="SimSun"/>
                <w:b/>
                <w:bCs/>
                <w:highlight w:val="yellow"/>
              </w:rPr>
              <w:t xml:space="preserve">Eliezer Papo, </w:t>
            </w:r>
            <w:r w:rsidR="000232B3" w:rsidRPr="006318A6">
              <w:rPr>
                <w:rFonts w:asciiTheme="majorBidi" w:hAnsiTheme="majorBidi" w:cstheme="majorBidi"/>
                <w:highlight w:val="yellow"/>
              </w:rPr>
              <w:t xml:space="preserve">Nathan – Between Oral Legends and Written Hagiography, </w:t>
            </w:r>
            <w:r w:rsidR="00105E88" w:rsidRPr="006318A6">
              <w:rPr>
                <w:rFonts w:asciiTheme="majorBidi" w:hAnsiTheme="majorBidi" w:cstheme="majorBidi"/>
                <w:highlight w:val="yellow"/>
              </w:rPr>
              <w:t>From Gaza to Skopje: Nathan, the Prophet of Sabbatianism, in History, Literature and Philosophy”, Macedonian Academy of Arts and Sciences, Skopje, Macedonia</w:t>
            </w:r>
          </w:p>
        </w:tc>
      </w:tr>
      <w:tr w:rsidR="00105E88" w:rsidRPr="00A56293" w:rsidTr="00105E88">
        <w:tc>
          <w:tcPr>
            <w:tcW w:w="980" w:type="dxa"/>
          </w:tcPr>
          <w:p w:rsidR="00105E88" w:rsidRPr="006318A6" w:rsidRDefault="00EA1B59" w:rsidP="00105E88">
            <w:pPr>
              <w:widowControl w:val="0"/>
              <w:tabs>
                <w:tab w:val="num" w:pos="284"/>
              </w:tabs>
              <w:adjustRightInd w:val="0"/>
              <w:ind w:right="-2"/>
              <w:jc w:val="both"/>
              <w:rPr>
                <w:rFonts w:asciiTheme="minorEastAsia" w:eastAsiaTheme="minorEastAsia" w:cs="SimSun"/>
                <w:highlight w:val="yellow"/>
              </w:rPr>
            </w:pPr>
            <w:r w:rsidRPr="006318A6">
              <w:rPr>
                <w:rFonts w:asciiTheme="minorEastAsia" w:eastAsiaTheme="minorEastAsia" w:cs="SimSun"/>
                <w:highlight w:val="yellow"/>
              </w:rPr>
              <w:t>2018</w:t>
            </w:r>
          </w:p>
        </w:tc>
        <w:tc>
          <w:tcPr>
            <w:tcW w:w="7667" w:type="dxa"/>
          </w:tcPr>
          <w:p w:rsidR="00105E88" w:rsidRPr="006318A6" w:rsidRDefault="008C691C" w:rsidP="008C691C">
            <w:pPr>
              <w:pStyle w:val="af"/>
              <w:jc w:val="both"/>
              <w:rPr>
                <w:rFonts w:asciiTheme="majorBidi" w:hAnsiTheme="majorBidi" w:cstheme="majorBidi"/>
                <w:noProof/>
                <w:sz w:val="24"/>
                <w:szCs w:val="24"/>
                <w:highlight w:val="yellow"/>
              </w:rPr>
            </w:pPr>
            <w:r w:rsidRPr="006318A6">
              <w:rPr>
                <w:rFonts w:asciiTheme="majorBidi" w:eastAsiaTheme="minorEastAsia" w:hAnsiTheme="majorBidi" w:cstheme="majorBidi"/>
                <w:sz w:val="24"/>
                <w:szCs w:val="24"/>
                <w:highlight w:val="yellow"/>
              </w:rPr>
              <w:t xml:space="preserve">* </w:t>
            </w:r>
            <w:r w:rsidRPr="006318A6">
              <w:rPr>
                <w:rFonts w:asciiTheme="majorBidi" w:eastAsiaTheme="minorEastAsia" w:hAnsiTheme="majorBidi" w:cstheme="majorBidi"/>
                <w:b/>
                <w:bCs/>
                <w:sz w:val="24"/>
                <w:szCs w:val="24"/>
                <w:highlight w:val="yellow"/>
              </w:rPr>
              <w:t xml:space="preserve">Eliezer Papo, </w:t>
            </w:r>
            <w:r w:rsidRPr="006318A6">
              <w:rPr>
                <w:rFonts w:asciiTheme="majorBidi" w:hAnsiTheme="majorBidi" w:cstheme="majorBidi"/>
                <w:noProof/>
                <w:sz w:val="24"/>
                <w:szCs w:val="24"/>
                <w:highlight w:val="yellow"/>
              </w:rPr>
              <w:t>Reading Zohar as Mussar Literature, R. Avram Finci’s Ladino Translation of Selected Texts from the Zohar, Section “Southeastern European Jewish History and Culture”, 11th EAJS Congress, Krakow, Poland</w:t>
            </w:r>
          </w:p>
        </w:tc>
      </w:tr>
      <w:tr w:rsidR="00EA1B59" w:rsidRPr="00A56293" w:rsidTr="00105E88">
        <w:tc>
          <w:tcPr>
            <w:tcW w:w="980" w:type="dxa"/>
          </w:tcPr>
          <w:p w:rsidR="00EA1B59" w:rsidRPr="006318A6" w:rsidRDefault="00EA1B59" w:rsidP="00EA1B59">
            <w:pPr>
              <w:widowControl w:val="0"/>
              <w:tabs>
                <w:tab w:val="num" w:pos="284"/>
              </w:tabs>
              <w:adjustRightInd w:val="0"/>
              <w:ind w:right="-2"/>
              <w:jc w:val="both"/>
              <w:rPr>
                <w:rFonts w:asciiTheme="minorEastAsia" w:eastAsiaTheme="minorEastAsia" w:cs="SimSun"/>
                <w:highlight w:val="yellow"/>
              </w:rPr>
            </w:pPr>
            <w:r w:rsidRPr="006318A6">
              <w:rPr>
                <w:rFonts w:asciiTheme="minorEastAsia" w:eastAsiaTheme="minorEastAsia" w:cs="SimSun"/>
                <w:highlight w:val="yellow"/>
              </w:rPr>
              <w:t>2018</w:t>
            </w:r>
          </w:p>
        </w:tc>
        <w:tc>
          <w:tcPr>
            <w:tcW w:w="7667" w:type="dxa"/>
          </w:tcPr>
          <w:p w:rsidR="008C691C" w:rsidRPr="006318A6" w:rsidRDefault="00EA1B59" w:rsidP="008C691C">
            <w:pPr>
              <w:jc w:val="both"/>
              <w:rPr>
                <w:rFonts w:asciiTheme="majorBidi" w:hAnsiTheme="majorBidi" w:cstheme="majorBidi"/>
                <w:highlight w:val="yellow"/>
              </w:rPr>
            </w:pPr>
            <w:r w:rsidRPr="006318A6">
              <w:rPr>
                <w:rFonts w:asciiTheme="minorEastAsia" w:eastAsiaTheme="minorEastAsia" w:cs="SimSun"/>
                <w:highlight w:val="yellow"/>
              </w:rPr>
              <w:t xml:space="preserve">* </w:t>
            </w:r>
            <w:r w:rsidRPr="006318A6">
              <w:rPr>
                <w:rFonts w:asciiTheme="minorEastAsia" w:eastAsiaTheme="minorEastAsia" w:cs="SimSun"/>
                <w:b/>
                <w:bCs/>
                <w:highlight w:val="yellow"/>
              </w:rPr>
              <w:t xml:space="preserve">Eliezer Papo, </w:t>
            </w:r>
            <w:r w:rsidR="008C691C" w:rsidRPr="006318A6">
              <w:rPr>
                <w:rFonts w:asciiTheme="majorBidi" w:hAnsiTheme="majorBidi" w:cstheme="majorBidi"/>
                <w:highlight w:val="yellow"/>
              </w:rPr>
              <w:t>Levant and Europe and their Advantages and Defects</w:t>
            </w:r>
          </w:p>
          <w:p w:rsidR="00EA1B59" w:rsidRPr="006318A6" w:rsidRDefault="008C691C" w:rsidP="008C691C">
            <w:pPr>
              <w:jc w:val="both"/>
              <w:rPr>
                <w:rFonts w:asciiTheme="majorBidi" w:hAnsiTheme="majorBidi" w:cstheme="majorBidi"/>
                <w:highlight w:val="yellow"/>
              </w:rPr>
            </w:pPr>
            <w:r w:rsidRPr="006318A6">
              <w:rPr>
                <w:rFonts w:asciiTheme="majorBidi" w:hAnsiTheme="majorBidi" w:cstheme="majorBidi"/>
                <w:highlight w:val="yellow"/>
              </w:rPr>
              <w:t xml:space="preserve">in the Eyes of a Bosnian Sephardic Émigré to Liorna, </w:t>
            </w:r>
            <w:r w:rsidR="00EA1B59" w:rsidRPr="006318A6">
              <w:rPr>
                <w:rFonts w:asciiTheme="majorBidi" w:hAnsiTheme="majorBidi" w:cstheme="majorBidi"/>
                <w:highlight w:val="yellow"/>
              </w:rPr>
              <w:t>Balkans: Meeting of Cultures Cross-Cultural Trading Diasporas in South-Eastern Europe, Sapienza Università di Roma, Rome</w:t>
            </w:r>
          </w:p>
        </w:tc>
      </w:tr>
    </w:tbl>
    <w:p w:rsidR="0076161E" w:rsidRPr="00A56293" w:rsidRDefault="0076161E" w:rsidP="00A855DA">
      <w:pPr>
        <w:tabs>
          <w:tab w:val="right" w:pos="284"/>
        </w:tabs>
        <w:ind w:left="-34" w:right="-431"/>
        <w:rPr>
          <w:rFonts w:asciiTheme="majorBidi" w:hAnsiTheme="majorBidi" w:cs="Times New Roman"/>
          <w:u w:val="single"/>
        </w:rPr>
      </w:pPr>
    </w:p>
    <w:p w:rsidR="00C25C75" w:rsidRPr="00354030" w:rsidRDefault="006613CC" w:rsidP="00A855DA">
      <w:pPr>
        <w:tabs>
          <w:tab w:val="right" w:pos="284"/>
        </w:tabs>
        <w:ind w:left="-34" w:right="-431"/>
        <w:rPr>
          <w:rFonts w:asciiTheme="majorBidi" w:hAnsiTheme="majorBidi" w:cs="Times New Roman"/>
          <w:u w:val="single"/>
        </w:rPr>
      </w:pPr>
      <w:r w:rsidRPr="00354030">
        <w:rPr>
          <w:rFonts w:asciiTheme="majorBidi" w:hAnsiTheme="majorBidi" w:cs="Times New Roman"/>
          <w:u w:val="single"/>
        </w:rPr>
        <w:t>(c)</w:t>
      </w:r>
      <w:r w:rsidR="00C25C75" w:rsidRPr="00354030">
        <w:rPr>
          <w:rFonts w:asciiTheme="majorBidi" w:hAnsiTheme="majorBidi" w:cs="Times New Roman"/>
          <w:u w:val="single"/>
        </w:rPr>
        <w:t xml:space="preserve">  Presentations at informal international seminars and workshops</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7938"/>
      </w:tblGrid>
      <w:tr w:rsidR="006613CC" w:rsidRPr="00354030" w:rsidTr="006613CC">
        <w:tc>
          <w:tcPr>
            <w:tcW w:w="851" w:type="dxa"/>
          </w:tcPr>
          <w:p w:rsidR="006613CC" w:rsidRPr="00354030" w:rsidRDefault="006613CC" w:rsidP="006613CC">
            <w:pPr>
              <w:spacing w:line="360" w:lineRule="auto"/>
              <w:jc w:val="both"/>
              <w:rPr>
                <w:rFonts w:asciiTheme="majorBidi" w:hAnsiTheme="majorBidi" w:cs="Times New Roman"/>
              </w:rPr>
            </w:pPr>
            <w:r w:rsidRPr="00354030">
              <w:rPr>
                <w:rFonts w:asciiTheme="majorBidi" w:hAnsiTheme="majorBidi" w:cs="Times New Roman"/>
              </w:rPr>
              <w:t>2012</w:t>
            </w:r>
          </w:p>
        </w:tc>
        <w:tc>
          <w:tcPr>
            <w:tcW w:w="8044" w:type="dxa"/>
          </w:tcPr>
          <w:p w:rsidR="006613CC" w:rsidRPr="00354030" w:rsidRDefault="00902775" w:rsidP="00211650">
            <w:pPr>
              <w:ind w:right="32"/>
              <w:jc w:val="both"/>
              <w:rPr>
                <w:rFonts w:asciiTheme="majorBidi" w:hAnsiTheme="majorBidi" w:cs="Times New Roman"/>
              </w:rPr>
            </w:pPr>
            <w:r w:rsidRPr="00FB34AF">
              <w:rPr>
                <w:rFonts w:asciiTheme="majorBidi" w:hAnsiTheme="majorBidi" w:cs="Times New Roman"/>
              </w:rPr>
              <w:t>*</w:t>
            </w:r>
            <w:r>
              <w:rPr>
                <w:rFonts w:asciiTheme="majorBidi" w:hAnsiTheme="majorBidi" w:cs="Times New Roman"/>
              </w:rPr>
              <w:t xml:space="preserve"> </w:t>
            </w:r>
            <w:r w:rsidR="006613CC" w:rsidRPr="00902775">
              <w:rPr>
                <w:rFonts w:asciiTheme="majorBidi" w:hAnsiTheme="majorBidi" w:cs="Times New Roman"/>
                <w:b/>
                <w:bCs/>
              </w:rPr>
              <w:t>Eliezer Papo,</w:t>
            </w:r>
            <w:r w:rsidR="006613CC" w:rsidRPr="00354030">
              <w:rPr>
                <w:rFonts w:asciiTheme="majorBidi" w:hAnsiTheme="majorBidi" w:cs="Times New Roman"/>
              </w:rPr>
              <w:t xml:space="preserve"> Hebrew Literature as a Laboratory of Human Engineering</w:t>
            </w:r>
            <w:r>
              <w:rPr>
                <w:rFonts w:asciiTheme="majorBidi" w:hAnsiTheme="majorBidi" w:cs="Times New Roman"/>
              </w:rPr>
              <w:t xml:space="preserve">, </w:t>
            </w:r>
            <w:r w:rsidRPr="00354030">
              <w:rPr>
                <w:rFonts w:asciiTheme="majorBidi" w:hAnsiTheme="majorBidi" w:cs="Times New Roman"/>
              </w:rPr>
              <w:t>Jewish Cultural Scene "Bejahad",</w:t>
            </w:r>
          </w:p>
        </w:tc>
      </w:tr>
      <w:tr w:rsidR="006613CC" w:rsidRPr="00354030" w:rsidTr="006613CC">
        <w:tc>
          <w:tcPr>
            <w:tcW w:w="851" w:type="dxa"/>
          </w:tcPr>
          <w:p w:rsidR="006613CC" w:rsidRPr="00354030" w:rsidRDefault="006613CC" w:rsidP="006613CC">
            <w:pPr>
              <w:spacing w:line="360" w:lineRule="auto"/>
              <w:jc w:val="both"/>
              <w:rPr>
                <w:rFonts w:asciiTheme="majorBidi" w:hAnsiTheme="majorBidi" w:cs="Times New Roman"/>
              </w:rPr>
            </w:pPr>
            <w:r w:rsidRPr="00354030">
              <w:rPr>
                <w:rFonts w:asciiTheme="majorBidi" w:hAnsiTheme="majorBidi" w:cs="Times New Roman"/>
              </w:rPr>
              <w:t>2014</w:t>
            </w:r>
          </w:p>
        </w:tc>
        <w:tc>
          <w:tcPr>
            <w:tcW w:w="8044" w:type="dxa"/>
          </w:tcPr>
          <w:p w:rsidR="006613CC" w:rsidRPr="00354030" w:rsidRDefault="00902775" w:rsidP="006613CC">
            <w:pPr>
              <w:adjustRightInd w:val="0"/>
              <w:jc w:val="both"/>
              <w:rPr>
                <w:rFonts w:asciiTheme="majorBidi" w:hAnsiTheme="majorBidi" w:cs="Times New Roman"/>
              </w:rPr>
            </w:pPr>
            <w:r w:rsidRPr="00FB34AF">
              <w:rPr>
                <w:rFonts w:asciiTheme="majorBidi" w:hAnsiTheme="majorBidi" w:cs="Times New Roman"/>
              </w:rPr>
              <w:t>*</w:t>
            </w:r>
            <w:r>
              <w:rPr>
                <w:rFonts w:asciiTheme="majorBidi" w:hAnsiTheme="majorBidi" w:cs="Times New Roman"/>
              </w:rPr>
              <w:t xml:space="preserve"> </w:t>
            </w:r>
            <w:r w:rsidR="006613CC" w:rsidRPr="00902775">
              <w:rPr>
                <w:rFonts w:asciiTheme="majorBidi" w:hAnsiTheme="majorBidi" w:cs="Times New Roman"/>
                <w:b/>
                <w:bCs/>
              </w:rPr>
              <w:t>Eliezer Papo,</w:t>
            </w:r>
            <w:r w:rsidR="006613CC" w:rsidRPr="00354030">
              <w:rPr>
                <w:rFonts w:asciiTheme="majorBidi" w:hAnsiTheme="majorBidi" w:cs="Times New Roman"/>
              </w:rPr>
              <w:t xml:space="preserve"> Jews of Bosnia and Hercegovina</w:t>
            </w:r>
            <w:r>
              <w:rPr>
                <w:rFonts w:asciiTheme="majorBidi" w:hAnsiTheme="majorBidi" w:cs="Times New Roman"/>
              </w:rPr>
              <w:t xml:space="preserve">, </w:t>
            </w:r>
            <w:r w:rsidRPr="00354030">
              <w:rPr>
                <w:rFonts w:asciiTheme="majorBidi" w:hAnsiTheme="majorBidi" w:cs="Times New Roman"/>
              </w:rPr>
              <w:t>Centropa Summer Academy, Sarajevo,</w:t>
            </w:r>
          </w:p>
        </w:tc>
      </w:tr>
      <w:tr w:rsidR="00211650" w:rsidRPr="008A261A" w:rsidTr="006613CC">
        <w:tc>
          <w:tcPr>
            <w:tcW w:w="851" w:type="dxa"/>
          </w:tcPr>
          <w:p w:rsidR="00211650" w:rsidRPr="00354030" w:rsidRDefault="00211650" w:rsidP="006613CC">
            <w:pPr>
              <w:spacing w:line="360" w:lineRule="auto"/>
              <w:jc w:val="both"/>
              <w:rPr>
                <w:rFonts w:asciiTheme="majorBidi" w:hAnsiTheme="majorBidi" w:cs="Times New Roman"/>
              </w:rPr>
            </w:pPr>
            <w:r>
              <w:rPr>
                <w:rFonts w:asciiTheme="majorBidi" w:hAnsiTheme="majorBidi" w:cs="Times New Roman"/>
              </w:rPr>
              <w:t>2016</w:t>
            </w:r>
          </w:p>
        </w:tc>
        <w:tc>
          <w:tcPr>
            <w:tcW w:w="8044" w:type="dxa"/>
          </w:tcPr>
          <w:p w:rsidR="00211650" w:rsidRPr="00211650" w:rsidRDefault="00902775" w:rsidP="00211650">
            <w:pPr>
              <w:jc w:val="both"/>
              <w:rPr>
                <w:rFonts w:asciiTheme="majorBidi" w:hAnsiTheme="majorBidi" w:cs="Times New Roman"/>
                <w:lang w:val="es-ES_tradnl"/>
              </w:rPr>
            </w:pPr>
            <w:r w:rsidRPr="00902775">
              <w:rPr>
                <w:rFonts w:asciiTheme="majorBidi" w:hAnsiTheme="majorBidi" w:cs="Times New Roman"/>
                <w:lang w:val="es-ES"/>
              </w:rPr>
              <w:t xml:space="preserve">* </w:t>
            </w:r>
            <w:r w:rsidRPr="00902775">
              <w:rPr>
                <w:rFonts w:asciiTheme="majorBidi" w:hAnsiTheme="majorBidi" w:cs="Times New Roman"/>
                <w:b/>
                <w:bCs/>
                <w:lang w:val="es-ES_tradnl"/>
              </w:rPr>
              <w:t>Eliezer Papo,</w:t>
            </w:r>
            <w:r>
              <w:rPr>
                <w:rFonts w:asciiTheme="majorBidi" w:hAnsiTheme="majorBidi" w:cs="Times New Roman"/>
                <w:lang w:val="es-ES_tradnl"/>
              </w:rPr>
              <w:t xml:space="preserve"> </w:t>
            </w:r>
            <w:r w:rsidR="00211650" w:rsidRPr="00211650">
              <w:rPr>
                <w:rFonts w:asciiTheme="majorBidi" w:hAnsiTheme="majorBidi" w:cs="Times New Roman"/>
                <w:lang w:val="es-ES_tradnl"/>
              </w:rPr>
              <w:t>Una kultura entre dos peninsulas:</w:t>
            </w:r>
            <w:r w:rsidR="00211650">
              <w:rPr>
                <w:rFonts w:asciiTheme="majorBidi" w:hAnsiTheme="majorBidi" w:cs="Times New Roman"/>
                <w:lang w:val="es-ES_tradnl"/>
              </w:rPr>
              <w:t xml:space="preserve"> </w:t>
            </w:r>
            <w:r w:rsidR="00211650" w:rsidRPr="00211650">
              <w:rPr>
                <w:rFonts w:asciiTheme="majorBidi" w:hAnsiTheme="majorBidi" w:cs="Times New Roman"/>
                <w:lang w:val="es-ES_tradnl"/>
              </w:rPr>
              <w:t>La tradision prikantera djudeo-iberika i su dialogo kon tradisiones balkanikas,</w:t>
            </w:r>
            <w:r w:rsidR="00211650">
              <w:rPr>
                <w:rFonts w:asciiTheme="majorBidi" w:hAnsiTheme="majorBidi" w:cs="Times New Roman"/>
                <w:lang w:val="es-ES_tradnl"/>
              </w:rPr>
              <w:t xml:space="preserve"> </w:t>
            </w:r>
            <w:r w:rsidR="00211650" w:rsidRPr="00211650">
              <w:rPr>
                <w:rFonts w:asciiTheme="majorBidi" w:hAnsiTheme="majorBidi" w:cs="Times New Roman"/>
                <w:lang w:val="es-ES_tradnl"/>
              </w:rPr>
              <w:t>la kristiana i la islamika, la feminina i la maskulina, la urbana i la rurala</w:t>
            </w:r>
            <w:r w:rsidR="00211650">
              <w:rPr>
                <w:rFonts w:asciiTheme="majorBidi" w:hAnsiTheme="majorBidi" w:cs="Times New Roman"/>
                <w:lang w:val="es-ES_tradnl"/>
              </w:rPr>
              <w:t>, Dia Internasional del Ladino, Cervantes Institute and the Jewish Community of Turkey.</w:t>
            </w:r>
          </w:p>
        </w:tc>
      </w:tr>
    </w:tbl>
    <w:p w:rsidR="00C25C75" w:rsidRPr="00211650" w:rsidRDefault="00C25C75" w:rsidP="00C25C75">
      <w:pPr>
        <w:spacing w:line="360" w:lineRule="auto"/>
        <w:ind w:left="426"/>
        <w:jc w:val="both"/>
        <w:rPr>
          <w:rFonts w:asciiTheme="majorBidi" w:hAnsiTheme="majorBidi" w:cs="Times New Roman"/>
          <w:lang w:val="es-ES"/>
        </w:rPr>
      </w:pPr>
    </w:p>
    <w:p w:rsidR="002E003C" w:rsidRPr="00354030" w:rsidRDefault="006613CC" w:rsidP="008A5C68">
      <w:pPr>
        <w:pStyle w:val="ab"/>
        <w:tabs>
          <w:tab w:val="right" w:pos="142"/>
          <w:tab w:val="right" w:pos="284"/>
          <w:tab w:val="right" w:pos="426"/>
        </w:tabs>
        <w:ind w:left="0" w:right="-433"/>
        <w:jc w:val="both"/>
        <w:rPr>
          <w:rFonts w:asciiTheme="majorBidi" w:hAnsiTheme="majorBidi" w:cs="Times New Roman"/>
          <w:u w:val="single"/>
        </w:rPr>
      </w:pPr>
      <w:r w:rsidRPr="00354030">
        <w:rPr>
          <w:rFonts w:asciiTheme="majorBidi" w:hAnsiTheme="majorBidi" w:cs="Times New Roman"/>
          <w:u w:val="single"/>
        </w:rPr>
        <w:t xml:space="preserve">(d) </w:t>
      </w:r>
      <w:r w:rsidR="00C25C75" w:rsidRPr="00354030">
        <w:rPr>
          <w:rFonts w:asciiTheme="majorBidi" w:hAnsiTheme="majorBidi" w:cs="Times New Roman"/>
          <w:u w:val="single"/>
        </w:rPr>
        <w:t>Seminar presentations</w:t>
      </w:r>
      <w:r w:rsidR="008E7A13" w:rsidRPr="00354030">
        <w:rPr>
          <w:rFonts w:asciiTheme="majorBidi" w:hAnsiTheme="majorBidi" w:cs="Times New Roman"/>
          <w:u w:val="single"/>
        </w:rPr>
        <w:t xml:space="preserve"> </w:t>
      </w:r>
      <w:r w:rsidR="00C25C75" w:rsidRPr="00354030">
        <w:rPr>
          <w:rFonts w:asciiTheme="majorBidi" w:hAnsiTheme="majorBidi" w:cs="Times New Roman"/>
          <w:u w:val="single"/>
        </w:rPr>
        <w:t xml:space="preserve">at </w:t>
      </w:r>
      <w:r w:rsidR="002E003C" w:rsidRPr="00354030">
        <w:rPr>
          <w:rFonts w:asciiTheme="majorBidi" w:hAnsiTheme="majorBidi" w:cs="Times New Roman"/>
          <w:u w:val="single"/>
        </w:rPr>
        <w:t>universities and institutions</w:t>
      </w:r>
      <w:r w:rsidR="00D44AE6" w:rsidRPr="00354030">
        <w:rPr>
          <w:rFonts w:asciiTheme="majorBidi" w:hAnsiTheme="majorBidi" w:cs="Times New Roman"/>
          <w:u w:val="single"/>
        </w:rPr>
        <w:t xml:space="preserve"> (selection)</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7699"/>
      </w:tblGrid>
      <w:tr w:rsidR="002A0A43" w:rsidRPr="00354030" w:rsidTr="008A5C68">
        <w:tc>
          <w:tcPr>
            <w:tcW w:w="1101" w:type="dxa"/>
          </w:tcPr>
          <w:p w:rsidR="002A0A43" w:rsidRPr="00354030" w:rsidRDefault="002A0A43" w:rsidP="008A5C68">
            <w:pPr>
              <w:ind w:right="-433"/>
              <w:jc w:val="both"/>
              <w:rPr>
                <w:rFonts w:asciiTheme="majorBidi" w:hAnsiTheme="majorBidi" w:cs="Times New Roman"/>
              </w:rPr>
            </w:pPr>
            <w:r w:rsidRPr="00354030">
              <w:rPr>
                <w:rFonts w:asciiTheme="majorBidi" w:hAnsiTheme="majorBidi" w:cs="Times New Roman"/>
              </w:rPr>
              <w:t>2002</w:t>
            </w:r>
          </w:p>
        </w:tc>
        <w:tc>
          <w:tcPr>
            <w:tcW w:w="7902" w:type="dxa"/>
          </w:tcPr>
          <w:p w:rsidR="002A0A43" w:rsidRPr="00354030" w:rsidRDefault="00902775" w:rsidP="00902775">
            <w:pPr>
              <w:jc w:val="both"/>
              <w:rPr>
                <w:rFonts w:asciiTheme="majorBidi" w:hAnsiTheme="majorBidi" w:cs="Times New Roman"/>
                <w:color w:val="000000"/>
              </w:rPr>
            </w:pPr>
            <w:r w:rsidRPr="006830F5">
              <w:rPr>
                <w:rFonts w:asciiTheme="majorBidi" w:hAnsiTheme="majorBidi" w:cs="Times New Roman"/>
                <w:b/>
                <w:bCs/>
                <w:color w:val="000000"/>
              </w:rPr>
              <w:t>Eliezer Papo,</w:t>
            </w:r>
            <w:r>
              <w:rPr>
                <w:rFonts w:asciiTheme="majorBidi" w:hAnsiTheme="majorBidi" w:cs="Times New Roman"/>
                <w:color w:val="000000"/>
              </w:rPr>
              <w:t xml:space="preserve"> </w:t>
            </w:r>
            <w:r w:rsidRPr="00354030">
              <w:rPr>
                <w:rFonts w:asciiTheme="majorBidi" w:hAnsiTheme="majorBidi" w:cs="Times New Roman"/>
                <w:color w:val="000000"/>
              </w:rPr>
              <w:t>The Sephardic Humor</w:t>
            </w:r>
            <w:r>
              <w:rPr>
                <w:rFonts w:asciiTheme="majorBidi" w:hAnsiTheme="majorBidi" w:cs="Times New Roman"/>
                <w:color w:val="000000"/>
              </w:rPr>
              <w:t xml:space="preserve">, </w:t>
            </w:r>
            <w:r w:rsidR="00072FAE" w:rsidRPr="00354030">
              <w:rPr>
                <w:rFonts w:asciiTheme="majorBidi" w:hAnsiTheme="majorBidi" w:cs="Times New Roman"/>
                <w:color w:val="000000"/>
              </w:rPr>
              <w:t>Instituto Cervantes, Tel-Aviv.</w:t>
            </w:r>
            <w:r w:rsidR="002A0A43" w:rsidRPr="00354030">
              <w:rPr>
                <w:rFonts w:asciiTheme="majorBidi" w:hAnsiTheme="majorBidi" w:cs="Times New Roman"/>
                <w:color w:val="000000"/>
              </w:rPr>
              <w:t xml:space="preserve"> </w:t>
            </w:r>
          </w:p>
        </w:tc>
      </w:tr>
      <w:tr w:rsidR="002A0A43" w:rsidRPr="00354030" w:rsidTr="008A5C68">
        <w:tc>
          <w:tcPr>
            <w:tcW w:w="1101" w:type="dxa"/>
          </w:tcPr>
          <w:p w:rsidR="002A0A43" w:rsidRPr="00354030" w:rsidRDefault="002A0A43" w:rsidP="008A5C68">
            <w:pPr>
              <w:ind w:right="-433"/>
              <w:jc w:val="both"/>
              <w:rPr>
                <w:rFonts w:asciiTheme="majorBidi" w:hAnsiTheme="majorBidi" w:cs="Times New Roman"/>
              </w:rPr>
            </w:pPr>
            <w:r w:rsidRPr="00354030">
              <w:rPr>
                <w:rFonts w:asciiTheme="majorBidi" w:hAnsiTheme="majorBidi" w:cs="Times New Roman"/>
              </w:rPr>
              <w:t>2003</w:t>
            </w:r>
          </w:p>
        </w:tc>
        <w:tc>
          <w:tcPr>
            <w:tcW w:w="7902" w:type="dxa"/>
          </w:tcPr>
          <w:p w:rsidR="002A0A43" w:rsidRPr="00354030" w:rsidRDefault="00902775" w:rsidP="0073769C">
            <w:pPr>
              <w:jc w:val="both"/>
              <w:rPr>
                <w:rFonts w:asciiTheme="majorBidi" w:hAnsiTheme="majorBidi" w:cs="Times New Roman"/>
              </w:rPr>
            </w:pPr>
            <w:r w:rsidRPr="006830F5">
              <w:rPr>
                <w:rFonts w:asciiTheme="majorBidi" w:hAnsiTheme="majorBidi" w:cs="Times New Roman"/>
                <w:b/>
                <w:bCs/>
                <w:color w:val="000000"/>
              </w:rPr>
              <w:t>Eliezer Papo,</w:t>
            </w:r>
            <w:r>
              <w:rPr>
                <w:rFonts w:asciiTheme="majorBidi" w:hAnsiTheme="majorBidi" w:cs="Times New Roman"/>
                <w:color w:val="000000"/>
              </w:rPr>
              <w:t xml:space="preserve"> </w:t>
            </w:r>
            <w:r w:rsidR="00072FAE" w:rsidRPr="00354030">
              <w:rPr>
                <w:rFonts w:asciiTheme="majorBidi" w:hAnsiTheme="majorBidi" w:cs="Times New Roman"/>
                <w:color w:val="000000"/>
              </w:rPr>
              <w:t xml:space="preserve">Tel-Aviv, </w:t>
            </w:r>
            <w:r w:rsidR="002A0A43" w:rsidRPr="00354030">
              <w:rPr>
                <w:rFonts w:asciiTheme="majorBidi" w:hAnsiTheme="majorBidi" w:cs="Times New Roman"/>
                <w:color w:val="000000"/>
              </w:rPr>
              <w:t>Rabbinic Literature in Judeo-Spanish</w:t>
            </w:r>
            <w:r w:rsidR="0073769C">
              <w:rPr>
                <w:rFonts w:asciiTheme="majorBidi" w:hAnsiTheme="majorBidi" w:cs="Times New Roman"/>
                <w:color w:val="000000"/>
              </w:rPr>
              <w:t xml:space="preserve">, </w:t>
            </w:r>
            <w:r w:rsidR="0073769C" w:rsidRPr="00354030">
              <w:rPr>
                <w:rFonts w:asciiTheme="majorBidi" w:hAnsiTheme="majorBidi" w:cs="Times New Roman"/>
                <w:color w:val="000000"/>
              </w:rPr>
              <w:t>Instituto Cervantes</w:t>
            </w:r>
            <w:r w:rsidR="0073769C">
              <w:rPr>
                <w:rFonts w:asciiTheme="majorBidi" w:hAnsiTheme="majorBidi" w:cs="Times New Roman"/>
                <w:color w:val="000000"/>
              </w:rPr>
              <w:t>.</w:t>
            </w:r>
          </w:p>
        </w:tc>
      </w:tr>
      <w:tr w:rsidR="002A0A43" w:rsidRPr="00354030" w:rsidTr="008A5C68">
        <w:tc>
          <w:tcPr>
            <w:tcW w:w="1101" w:type="dxa"/>
          </w:tcPr>
          <w:p w:rsidR="002A0A43" w:rsidRPr="00354030" w:rsidRDefault="002A0A43" w:rsidP="008A5C68">
            <w:pPr>
              <w:ind w:right="-433"/>
              <w:jc w:val="both"/>
              <w:rPr>
                <w:rFonts w:asciiTheme="majorBidi" w:hAnsiTheme="majorBidi" w:cs="Times New Roman"/>
              </w:rPr>
            </w:pPr>
            <w:r w:rsidRPr="00354030">
              <w:rPr>
                <w:rFonts w:asciiTheme="majorBidi" w:hAnsiTheme="majorBidi" w:cs="Times New Roman"/>
              </w:rPr>
              <w:t>2003</w:t>
            </w:r>
          </w:p>
        </w:tc>
        <w:tc>
          <w:tcPr>
            <w:tcW w:w="7902" w:type="dxa"/>
          </w:tcPr>
          <w:p w:rsidR="002A0A43" w:rsidRPr="00354030" w:rsidRDefault="00902775" w:rsidP="0073769C">
            <w:pPr>
              <w:jc w:val="both"/>
              <w:rPr>
                <w:rFonts w:asciiTheme="majorBidi" w:hAnsiTheme="majorBidi" w:cs="Times New Roman"/>
              </w:rPr>
            </w:pPr>
            <w:r w:rsidRPr="006830F5">
              <w:rPr>
                <w:rFonts w:asciiTheme="majorBidi" w:hAnsiTheme="majorBidi" w:cs="Times New Roman"/>
                <w:b/>
                <w:bCs/>
                <w:color w:val="000000"/>
              </w:rPr>
              <w:t>Eliezer Papo,</w:t>
            </w:r>
            <w:r>
              <w:rPr>
                <w:rFonts w:asciiTheme="majorBidi" w:hAnsiTheme="majorBidi" w:cs="Times New Roman"/>
                <w:color w:val="000000"/>
              </w:rPr>
              <w:t xml:space="preserve"> </w:t>
            </w:r>
            <w:r w:rsidR="00746683" w:rsidRPr="00354030">
              <w:rPr>
                <w:rFonts w:asciiTheme="majorBidi" w:hAnsiTheme="majorBidi" w:cs="Times New Roman"/>
              </w:rPr>
              <w:t>Judaism and Human Rights</w:t>
            </w:r>
            <w:r w:rsidR="0073769C">
              <w:rPr>
                <w:rFonts w:asciiTheme="majorBidi" w:hAnsiTheme="majorBidi" w:cs="Times New Roman"/>
              </w:rPr>
              <w:t xml:space="preserve">, </w:t>
            </w:r>
            <w:r w:rsidR="0073769C" w:rsidRPr="00354030">
              <w:rPr>
                <w:rFonts w:asciiTheme="majorBidi" w:hAnsiTheme="majorBidi" w:cs="Times New Roman"/>
              </w:rPr>
              <w:t>Center for Interdisciplinary Postgraduate Studies, University of Sarajevo, Bosnia and Herzegovina</w:t>
            </w:r>
            <w:r w:rsidR="00746683" w:rsidRPr="00354030">
              <w:rPr>
                <w:rFonts w:asciiTheme="majorBidi" w:hAnsiTheme="majorBidi" w:cs="Times New Roman"/>
              </w:rPr>
              <w:t>.</w:t>
            </w:r>
          </w:p>
        </w:tc>
      </w:tr>
      <w:tr w:rsidR="002A0A43" w:rsidRPr="00354030" w:rsidTr="008A5C68">
        <w:tc>
          <w:tcPr>
            <w:tcW w:w="1101" w:type="dxa"/>
          </w:tcPr>
          <w:p w:rsidR="002A0A43" w:rsidRPr="00354030" w:rsidRDefault="002A0A43" w:rsidP="008A5C68">
            <w:pPr>
              <w:ind w:right="-433"/>
              <w:jc w:val="both"/>
              <w:rPr>
                <w:rFonts w:asciiTheme="majorBidi" w:hAnsiTheme="majorBidi" w:cs="Times New Roman"/>
              </w:rPr>
            </w:pPr>
            <w:r w:rsidRPr="00354030">
              <w:rPr>
                <w:rFonts w:asciiTheme="majorBidi" w:hAnsiTheme="majorBidi" w:cs="Times New Roman"/>
              </w:rPr>
              <w:t>2003</w:t>
            </w:r>
          </w:p>
        </w:tc>
        <w:tc>
          <w:tcPr>
            <w:tcW w:w="7902" w:type="dxa"/>
          </w:tcPr>
          <w:p w:rsidR="002A0A43" w:rsidRPr="00354030" w:rsidRDefault="00902775" w:rsidP="0073769C">
            <w:pPr>
              <w:jc w:val="both"/>
              <w:rPr>
                <w:rFonts w:asciiTheme="majorBidi" w:hAnsiTheme="majorBidi" w:cs="Times New Roman"/>
              </w:rPr>
            </w:pPr>
            <w:r w:rsidRPr="006830F5">
              <w:rPr>
                <w:rFonts w:asciiTheme="majorBidi" w:hAnsiTheme="majorBidi" w:cs="Times New Roman"/>
                <w:b/>
                <w:bCs/>
                <w:color w:val="000000"/>
              </w:rPr>
              <w:t>Eliezer Papo,</w:t>
            </w:r>
            <w:r>
              <w:rPr>
                <w:rFonts w:asciiTheme="majorBidi" w:hAnsiTheme="majorBidi" w:cs="Times New Roman"/>
                <w:color w:val="000000"/>
              </w:rPr>
              <w:t xml:space="preserve"> </w:t>
            </w:r>
            <w:r w:rsidR="0073769C" w:rsidRPr="00354030">
              <w:rPr>
                <w:rFonts w:asciiTheme="majorBidi" w:hAnsiTheme="majorBidi" w:cs="Times New Roman"/>
              </w:rPr>
              <w:t>The Book of Ecclesiastes: the Individual between Nihilism and Myth</w:t>
            </w:r>
            <w:r w:rsidR="0073769C">
              <w:rPr>
                <w:rFonts w:asciiTheme="majorBidi" w:hAnsiTheme="majorBidi" w:cs="Times New Roman"/>
              </w:rPr>
              <w:t xml:space="preserve">, </w:t>
            </w:r>
            <w:r w:rsidR="00746683" w:rsidRPr="00354030">
              <w:rPr>
                <w:rFonts w:asciiTheme="majorBidi" w:hAnsiTheme="majorBidi" w:cs="Times New Roman"/>
              </w:rPr>
              <w:t>Center for Historical Research, International Forum "Bosnia", Sarajevo, Bosnia an</w:t>
            </w:r>
            <w:r w:rsidR="0073769C">
              <w:rPr>
                <w:rFonts w:asciiTheme="majorBidi" w:hAnsiTheme="majorBidi" w:cs="Times New Roman"/>
              </w:rPr>
              <w:t>d Herzegovina</w:t>
            </w:r>
            <w:r w:rsidR="003A49C2" w:rsidRPr="00354030">
              <w:rPr>
                <w:rFonts w:asciiTheme="majorBidi" w:hAnsiTheme="majorBidi" w:cs="Times New Roman"/>
              </w:rPr>
              <w:t>.</w:t>
            </w:r>
          </w:p>
        </w:tc>
      </w:tr>
      <w:tr w:rsidR="002A0A43" w:rsidRPr="00354030" w:rsidTr="008A5C68">
        <w:tc>
          <w:tcPr>
            <w:tcW w:w="1101" w:type="dxa"/>
          </w:tcPr>
          <w:p w:rsidR="002A0A43" w:rsidRPr="00354030" w:rsidRDefault="002A0A43" w:rsidP="008A5C68">
            <w:pPr>
              <w:ind w:right="-433"/>
              <w:jc w:val="both"/>
              <w:rPr>
                <w:rFonts w:asciiTheme="majorBidi" w:hAnsiTheme="majorBidi" w:cs="Times New Roman"/>
              </w:rPr>
            </w:pPr>
            <w:r w:rsidRPr="00354030">
              <w:rPr>
                <w:rFonts w:asciiTheme="majorBidi" w:hAnsiTheme="majorBidi" w:cs="Times New Roman"/>
              </w:rPr>
              <w:t>2003</w:t>
            </w:r>
          </w:p>
        </w:tc>
        <w:tc>
          <w:tcPr>
            <w:tcW w:w="7902" w:type="dxa"/>
          </w:tcPr>
          <w:p w:rsidR="002A0A43" w:rsidRPr="00354030" w:rsidRDefault="00902775" w:rsidP="0073769C">
            <w:pPr>
              <w:jc w:val="both"/>
              <w:rPr>
                <w:rFonts w:asciiTheme="majorBidi" w:hAnsiTheme="majorBidi" w:cs="Times New Roman"/>
              </w:rPr>
            </w:pPr>
            <w:r w:rsidRPr="006830F5">
              <w:rPr>
                <w:rFonts w:asciiTheme="majorBidi" w:hAnsiTheme="majorBidi" w:cs="Times New Roman"/>
                <w:b/>
                <w:bCs/>
                <w:color w:val="000000"/>
              </w:rPr>
              <w:t>Eliezer Papo,</w:t>
            </w:r>
            <w:r>
              <w:rPr>
                <w:rFonts w:asciiTheme="majorBidi" w:hAnsiTheme="majorBidi" w:cs="Times New Roman"/>
                <w:color w:val="000000"/>
              </w:rPr>
              <w:t xml:space="preserve"> </w:t>
            </w:r>
            <w:r w:rsidR="0073769C" w:rsidRPr="00354030">
              <w:rPr>
                <w:rFonts w:asciiTheme="majorBidi" w:hAnsiTheme="majorBidi" w:cs="Times New Roman"/>
              </w:rPr>
              <w:t>The Book of Yon</w:t>
            </w:r>
            <w:r w:rsidR="00A21D96">
              <w:rPr>
                <w:rFonts w:asciiTheme="majorBidi" w:hAnsiTheme="majorBidi" w:cs="Times New Roman"/>
              </w:rPr>
              <w:t>n</w:t>
            </w:r>
            <w:r w:rsidR="0073769C" w:rsidRPr="00354030">
              <w:rPr>
                <w:rFonts w:asciiTheme="majorBidi" w:hAnsiTheme="majorBidi" w:cs="Times New Roman"/>
              </w:rPr>
              <w:t>ah: Parodisation of National Ideology?</w:t>
            </w:r>
            <w:r w:rsidR="0073769C">
              <w:rPr>
                <w:rFonts w:asciiTheme="majorBidi" w:hAnsiTheme="majorBidi" w:cs="Times New Roman"/>
              </w:rPr>
              <w:t xml:space="preserve"> </w:t>
            </w:r>
            <w:r w:rsidR="00746683" w:rsidRPr="00354030">
              <w:rPr>
                <w:rFonts w:asciiTheme="majorBidi" w:hAnsiTheme="majorBidi" w:cs="Times New Roman"/>
              </w:rPr>
              <w:t>Center for Historical Research, International Forum "Bosnia", Sarajevo, Bosnia and Herzegovina</w:t>
            </w:r>
            <w:r w:rsidR="0073769C">
              <w:rPr>
                <w:rFonts w:asciiTheme="majorBidi" w:hAnsiTheme="majorBidi" w:cs="Times New Roman"/>
              </w:rPr>
              <w:t>.</w:t>
            </w:r>
          </w:p>
        </w:tc>
      </w:tr>
      <w:tr w:rsidR="002A0A43" w:rsidRPr="00354030" w:rsidTr="008A5C68">
        <w:tc>
          <w:tcPr>
            <w:tcW w:w="1101" w:type="dxa"/>
          </w:tcPr>
          <w:p w:rsidR="002A0A43" w:rsidRPr="00354030" w:rsidRDefault="002A0A43" w:rsidP="008A5C68">
            <w:pPr>
              <w:ind w:right="-433"/>
              <w:jc w:val="both"/>
              <w:rPr>
                <w:rFonts w:asciiTheme="majorBidi" w:hAnsiTheme="majorBidi" w:cs="Times New Roman"/>
              </w:rPr>
            </w:pPr>
            <w:r w:rsidRPr="00354030">
              <w:rPr>
                <w:rFonts w:asciiTheme="majorBidi" w:hAnsiTheme="majorBidi" w:cs="Times New Roman"/>
              </w:rPr>
              <w:t>2003</w:t>
            </w:r>
          </w:p>
        </w:tc>
        <w:tc>
          <w:tcPr>
            <w:tcW w:w="7902" w:type="dxa"/>
          </w:tcPr>
          <w:p w:rsidR="002A0A43" w:rsidRPr="00354030" w:rsidRDefault="00902775" w:rsidP="0073769C">
            <w:pPr>
              <w:jc w:val="both"/>
              <w:rPr>
                <w:rFonts w:asciiTheme="majorBidi" w:hAnsiTheme="majorBidi" w:cs="Times New Roman"/>
              </w:rPr>
            </w:pPr>
            <w:r w:rsidRPr="006830F5">
              <w:rPr>
                <w:rFonts w:asciiTheme="majorBidi" w:hAnsiTheme="majorBidi" w:cs="Times New Roman"/>
                <w:b/>
                <w:bCs/>
                <w:color w:val="000000"/>
              </w:rPr>
              <w:t>Eliezer Papo,</w:t>
            </w:r>
            <w:r>
              <w:rPr>
                <w:rFonts w:asciiTheme="majorBidi" w:hAnsiTheme="majorBidi" w:cs="Times New Roman"/>
                <w:color w:val="000000"/>
              </w:rPr>
              <w:t xml:space="preserve"> </w:t>
            </w:r>
            <w:r w:rsidR="0073769C" w:rsidRPr="00354030">
              <w:rPr>
                <w:rFonts w:asciiTheme="majorBidi" w:hAnsiTheme="majorBidi" w:cs="Times New Roman"/>
              </w:rPr>
              <w:t>Sabetay Djaen: Rabbi, Playwright and Educational Worker</w:t>
            </w:r>
            <w:r w:rsidR="0073769C">
              <w:rPr>
                <w:rFonts w:asciiTheme="majorBidi" w:hAnsiTheme="majorBidi" w:cs="Times New Roman"/>
              </w:rPr>
              <w:t xml:space="preserve">, </w:t>
            </w:r>
            <w:r w:rsidR="00746683" w:rsidRPr="00354030">
              <w:rPr>
                <w:rFonts w:asciiTheme="majorBidi" w:hAnsiTheme="majorBidi" w:cs="Times New Roman"/>
              </w:rPr>
              <w:t xml:space="preserve">Instituto Cervantes, Tel-Aviv, </w:t>
            </w:r>
            <w:r w:rsidR="0073769C">
              <w:rPr>
                <w:rFonts w:asciiTheme="majorBidi" w:hAnsiTheme="majorBidi" w:cs="Times New Roman"/>
              </w:rPr>
              <w:t>Judeo-Spanish</w:t>
            </w:r>
            <w:r w:rsidR="00746683" w:rsidRPr="00354030">
              <w:rPr>
                <w:rFonts w:asciiTheme="majorBidi" w:hAnsiTheme="majorBidi" w:cs="Times New Roman"/>
              </w:rPr>
              <w:t>.</w:t>
            </w:r>
            <w:r w:rsidR="002A0A43" w:rsidRPr="00354030">
              <w:rPr>
                <w:rFonts w:asciiTheme="majorBidi" w:hAnsiTheme="majorBidi" w:cs="Times New Roman"/>
              </w:rPr>
              <w:t xml:space="preserve"> </w:t>
            </w:r>
          </w:p>
        </w:tc>
      </w:tr>
      <w:tr w:rsidR="002A0A43" w:rsidRPr="00354030" w:rsidTr="008A5C68">
        <w:tc>
          <w:tcPr>
            <w:tcW w:w="1101" w:type="dxa"/>
          </w:tcPr>
          <w:p w:rsidR="002A0A43" w:rsidRPr="00354030" w:rsidRDefault="00587918" w:rsidP="008A5C68">
            <w:pPr>
              <w:ind w:right="-433"/>
              <w:jc w:val="both"/>
              <w:rPr>
                <w:rFonts w:asciiTheme="majorBidi" w:hAnsiTheme="majorBidi" w:cs="Times New Roman"/>
              </w:rPr>
            </w:pPr>
            <w:r w:rsidRPr="00354030">
              <w:rPr>
                <w:rFonts w:asciiTheme="majorBidi" w:hAnsiTheme="majorBidi" w:cs="Times New Roman"/>
              </w:rPr>
              <w:t>2004</w:t>
            </w:r>
          </w:p>
        </w:tc>
        <w:tc>
          <w:tcPr>
            <w:tcW w:w="7902" w:type="dxa"/>
          </w:tcPr>
          <w:p w:rsidR="002A0A43" w:rsidRPr="00354030" w:rsidRDefault="00902775" w:rsidP="00A21D96">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73769C" w:rsidRPr="00354030">
              <w:rPr>
                <w:rFonts w:asciiTheme="majorBidi" w:hAnsiTheme="majorBidi" w:cs="Times New Roman"/>
              </w:rPr>
              <w:t>Shul</w:t>
            </w:r>
            <w:r w:rsidR="00A21D96">
              <w:rPr>
                <w:rFonts w:ascii="Times New Roman" w:hAnsi="Times New Roman" w:cs="Times New Roman"/>
              </w:rPr>
              <w:sym w:font="Times New Roman Special G1" w:char="F0CA"/>
            </w:r>
            <w:r w:rsidR="0073769C" w:rsidRPr="00354030">
              <w:rPr>
                <w:rFonts w:asciiTheme="majorBidi" w:hAnsiTheme="majorBidi" w:cs="Times New Roman"/>
              </w:rPr>
              <w:t xml:space="preserve">an </w:t>
            </w:r>
            <w:r w:rsidR="00A21D96" w:rsidRPr="00A21D96">
              <w:rPr>
                <w:rFonts w:asciiTheme="majorBidi" w:hAnsiTheme="majorBidi" w:cs="Times New Roman"/>
                <w:vertAlign w:val="superscript"/>
              </w:rPr>
              <w:t>c</w:t>
            </w:r>
            <w:r w:rsidR="0073769C" w:rsidRPr="00354030">
              <w:rPr>
                <w:rFonts w:asciiTheme="majorBidi" w:hAnsiTheme="majorBidi" w:cs="Times New Roman"/>
              </w:rPr>
              <w:t>Arukh – a Response to the Expulsion</w:t>
            </w:r>
            <w:r w:rsidR="0073769C">
              <w:rPr>
                <w:rFonts w:asciiTheme="majorBidi" w:hAnsiTheme="majorBidi" w:cs="Times New Roman"/>
              </w:rPr>
              <w:t>, Instituto Cervantes, Tel-Aviv</w:t>
            </w:r>
            <w:r w:rsidR="003A49C2" w:rsidRPr="00354030">
              <w:rPr>
                <w:rFonts w:asciiTheme="majorBidi" w:hAnsiTheme="majorBidi" w:cs="Times New Roman"/>
              </w:rPr>
              <w:t>.</w:t>
            </w:r>
          </w:p>
        </w:tc>
      </w:tr>
      <w:tr w:rsidR="002A0A43" w:rsidRPr="00354030" w:rsidTr="008A5C68">
        <w:tc>
          <w:tcPr>
            <w:tcW w:w="1101" w:type="dxa"/>
          </w:tcPr>
          <w:p w:rsidR="002A0A43" w:rsidRPr="00354030" w:rsidRDefault="002A0A43" w:rsidP="008A5C68">
            <w:pPr>
              <w:ind w:right="-433"/>
              <w:jc w:val="both"/>
              <w:rPr>
                <w:rFonts w:asciiTheme="majorBidi" w:hAnsiTheme="majorBidi" w:cs="Times New Roman"/>
              </w:rPr>
            </w:pPr>
            <w:r w:rsidRPr="00354030">
              <w:rPr>
                <w:rFonts w:asciiTheme="majorBidi" w:hAnsiTheme="majorBidi" w:cs="Times New Roman"/>
              </w:rPr>
              <w:t>200</w:t>
            </w:r>
            <w:r w:rsidR="00587918" w:rsidRPr="00354030">
              <w:rPr>
                <w:rFonts w:asciiTheme="majorBidi" w:hAnsiTheme="majorBidi" w:cs="Times New Roman"/>
              </w:rPr>
              <w:t>4</w:t>
            </w:r>
          </w:p>
        </w:tc>
        <w:tc>
          <w:tcPr>
            <w:tcW w:w="7902" w:type="dxa"/>
          </w:tcPr>
          <w:p w:rsidR="002A0A43" w:rsidRPr="00354030" w:rsidRDefault="00902775" w:rsidP="0073769C">
            <w:pPr>
              <w:jc w:val="both"/>
              <w:rPr>
                <w:rFonts w:asciiTheme="majorBidi" w:hAnsiTheme="majorBidi" w:cs="Times New Roman"/>
                <w:color w:val="000000"/>
                <w:lang w:val="es-ES_tradnl"/>
              </w:rPr>
            </w:pPr>
            <w:r w:rsidRPr="0073769C">
              <w:rPr>
                <w:rFonts w:asciiTheme="majorBidi" w:hAnsiTheme="majorBidi" w:cs="Times New Roman"/>
                <w:b/>
                <w:bCs/>
                <w:color w:val="000000"/>
                <w:lang w:val="es-ES"/>
              </w:rPr>
              <w:t>Eliezer Papo,</w:t>
            </w:r>
            <w:r w:rsidRPr="00902775">
              <w:rPr>
                <w:rFonts w:asciiTheme="majorBidi" w:hAnsiTheme="majorBidi" w:cs="Times New Roman"/>
                <w:color w:val="000000"/>
                <w:lang w:val="es-ES"/>
              </w:rPr>
              <w:t xml:space="preserve"> </w:t>
            </w:r>
            <w:r w:rsidR="00DD2C26">
              <w:rPr>
                <w:rFonts w:asciiTheme="majorBidi" w:hAnsiTheme="majorBidi" w:cs="Times New Roman"/>
                <w:lang w:val="es-ES_tradnl"/>
              </w:rPr>
              <w:t>Pele Yo</w:t>
            </w:r>
            <w:r w:rsidR="00DD2C26" w:rsidRPr="00DD2C26">
              <w:rPr>
                <w:rFonts w:asciiTheme="majorBidi" w:hAnsiTheme="majorBidi" w:cs="Times New Roman"/>
                <w:vertAlign w:val="superscript"/>
                <w:lang w:val="es-ES_tradnl"/>
              </w:rPr>
              <w:t>c</w:t>
            </w:r>
            <w:r w:rsidR="00DD2C26">
              <w:rPr>
                <w:rFonts w:asciiTheme="majorBidi" w:hAnsiTheme="majorBidi" w:cs="Times New Roman"/>
                <w:lang w:val="es-ES_tradnl"/>
              </w:rPr>
              <w:t>e</w:t>
            </w:r>
            <w:r w:rsidR="00DD2C26">
              <w:rPr>
                <w:rFonts w:ascii="Times New Roman" w:hAnsi="Times New Roman" w:cs="Times New Roman"/>
                <w:lang w:val="es-ES_tradnl"/>
              </w:rPr>
              <w:sym w:font="Times New Roman Special G1" w:char="F0EE"/>
            </w:r>
            <w:r w:rsidR="0073769C" w:rsidRPr="00354030">
              <w:rPr>
                <w:rFonts w:asciiTheme="majorBidi" w:hAnsiTheme="majorBidi" w:cs="Times New Roman"/>
                <w:lang w:val="es-ES_tradnl"/>
              </w:rPr>
              <w:t>: Pasivity as Ideology</w:t>
            </w:r>
            <w:r w:rsidR="0073769C">
              <w:rPr>
                <w:rFonts w:asciiTheme="majorBidi" w:hAnsiTheme="majorBidi" w:cs="Times New Roman"/>
                <w:lang w:val="es-ES_tradnl"/>
              </w:rPr>
              <w:t>, Instituto Cervantes, Tel-Aviv</w:t>
            </w:r>
            <w:r w:rsidR="00587918" w:rsidRPr="00354030">
              <w:rPr>
                <w:rFonts w:asciiTheme="majorBidi" w:hAnsiTheme="majorBidi" w:cs="Times New Roman"/>
                <w:lang w:val="es-ES_tradnl"/>
              </w:rPr>
              <w:t>.</w:t>
            </w:r>
          </w:p>
        </w:tc>
      </w:tr>
      <w:tr w:rsidR="00587918" w:rsidRPr="00354030" w:rsidTr="008A5C68">
        <w:tc>
          <w:tcPr>
            <w:tcW w:w="1101" w:type="dxa"/>
          </w:tcPr>
          <w:p w:rsidR="00587918" w:rsidRPr="00354030" w:rsidRDefault="00587918" w:rsidP="008A5C68">
            <w:pPr>
              <w:ind w:right="-433"/>
              <w:jc w:val="both"/>
              <w:rPr>
                <w:rFonts w:asciiTheme="majorBidi" w:hAnsiTheme="majorBidi" w:cs="Times New Roman"/>
              </w:rPr>
            </w:pPr>
            <w:r w:rsidRPr="00354030">
              <w:rPr>
                <w:rFonts w:asciiTheme="majorBidi" w:hAnsiTheme="majorBidi" w:cs="Times New Roman"/>
              </w:rPr>
              <w:t>2005</w:t>
            </w:r>
          </w:p>
        </w:tc>
        <w:tc>
          <w:tcPr>
            <w:tcW w:w="7902" w:type="dxa"/>
          </w:tcPr>
          <w:p w:rsidR="00587918" w:rsidRPr="00354030" w:rsidRDefault="00902775" w:rsidP="0073769C">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73769C" w:rsidRPr="00354030">
              <w:rPr>
                <w:rFonts w:asciiTheme="majorBidi" w:hAnsiTheme="majorBidi" w:cs="Times New Roman"/>
              </w:rPr>
              <w:t>Humor, Satire and Parody in Biblical Literature</w:t>
            </w:r>
            <w:r w:rsidR="0073769C">
              <w:rPr>
                <w:rFonts w:asciiTheme="majorBidi" w:hAnsiTheme="majorBidi" w:cs="Times New Roman"/>
              </w:rPr>
              <w:t xml:space="preserve">, </w:t>
            </w:r>
            <w:r w:rsidR="00746683" w:rsidRPr="00354030">
              <w:rPr>
                <w:rFonts w:asciiTheme="majorBidi" w:hAnsiTheme="majorBidi" w:cs="Times New Roman"/>
              </w:rPr>
              <w:t>Center for Interdisciplinary Postgraduate Studies, University of S</w:t>
            </w:r>
            <w:r w:rsidR="0073769C">
              <w:rPr>
                <w:rFonts w:asciiTheme="majorBidi" w:hAnsiTheme="majorBidi" w:cs="Times New Roman"/>
              </w:rPr>
              <w:t>arajevo, Bosnia and Herzegovina</w:t>
            </w:r>
            <w:r w:rsidR="00746683" w:rsidRPr="00354030">
              <w:rPr>
                <w:rFonts w:asciiTheme="majorBidi" w:hAnsiTheme="majorBidi" w:cs="Times New Roman"/>
              </w:rPr>
              <w:t>.</w:t>
            </w:r>
            <w:r w:rsidR="00587918" w:rsidRPr="00354030">
              <w:rPr>
                <w:rFonts w:asciiTheme="majorBidi" w:hAnsiTheme="majorBidi" w:cs="Times New Roman"/>
              </w:rPr>
              <w:t xml:space="preserve"> </w:t>
            </w:r>
          </w:p>
        </w:tc>
      </w:tr>
      <w:tr w:rsidR="00587918" w:rsidRPr="00354030" w:rsidTr="008A5C68">
        <w:tc>
          <w:tcPr>
            <w:tcW w:w="1101" w:type="dxa"/>
          </w:tcPr>
          <w:p w:rsidR="00587918" w:rsidRPr="00354030" w:rsidRDefault="00587918" w:rsidP="008A5C68">
            <w:pPr>
              <w:ind w:right="-433"/>
              <w:jc w:val="both"/>
              <w:rPr>
                <w:rFonts w:asciiTheme="majorBidi" w:hAnsiTheme="majorBidi" w:cs="Times New Roman"/>
              </w:rPr>
            </w:pPr>
            <w:r w:rsidRPr="00354030">
              <w:rPr>
                <w:rFonts w:asciiTheme="majorBidi" w:hAnsiTheme="majorBidi" w:cs="Times New Roman"/>
              </w:rPr>
              <w:t>2005</w:t>
            </w:r>
          </w:p>
        </w:tc>
        <w:tc>
          <w:tcPr>
            <w:tcW w:w="7902" w:type="dxa"/>
          </w:tcPr>
          <w:p w:rsidR="00587918" w:rsidRPr="00354030" w:rsidRDefault="00902775" w:rsidP="0073769C">
            <w:pPr>
              <w:jc w:val="both"/>
              <w:rPr>
                <w:rFonts w:asciiTheme="majorBidi" w:hAnsiTheme="majorBidi" w:cs="Times New Roman"/>
                <w:lang w:val="es-ES_tradnl"/>
              </w:rPr>
            </w:pPr>
            <w:r w:rsidRPr="0073769C">
              <w:rPr>
                <w:rFonts w:asciiTheme="majorBidi" w:hAnsiTheme="majorBidi" w:cs="Times New Roman"/>
                <w:b/>
                <w:bCs/>
                <w:color w:val="000000"/>
                <w:lang w:val="es-ES"/>
              </w:rPr>
              <w:t xml:space="preserve">Eliezer Papo, </w:t>
            </w:r>
            <w:r w:rsidR="00DD01A1">
              <w:rPr>
                <w:rFonts w:asciiTheme="majorBidi" w:hAnsiTheme="majorBidi" w:cs="Times New Roman"/>
                <w:lang w:val="es-ES_tradnl"/>
              </w:rPr>
              <w:t>La agada de la Inatek</w:t>
            </w:r>
            <w:r w:rsidR="0073769C" w:rsidRPr="00354030">
              <w:rPr>
                <w:rFonts w:asciiTheme="majorBidi" w:hAnsiTheme="majorBidi" w:cs="Times New Roman"/>
                <w:lang w:val="es-ES_tradnl"/>
              </w:rPr>
              <w:t>ut: Another Judeo-Spanish Parody on the Passover Haggadah</w:t>
            </w:r>
            <w:r w:rsidR="0073769C">
              <w:rPr>
                <w:rFonts w:asciiTheme="majorBidi" w:hAnsiTheme="majorBidi" w:cs="Times New Roman"/>
                <w:lang w:val="es-ES_tradnl"/>
              </w:rPr>
              <w:t>, Instituto Cervantes, Tel-Aviv</w:t>
            </w:r>
            <w:r w:rsidR="003A49C2" w:rsidRPr="00354030">
              <w:rPr>
                <w:rFonts w:asciiTheme="majorBidi" w:hAnsiTheme="majorBidi" w:cs="Times New Roman"/>
                <w:lang w:val="es-ES_tradnl"/>
              </w:rPr>
              <w:t>.</w:t>
            </w:r>
          </w:p>
        </w:tc>
      </w:tr>
      <w:tr w:rsidR="00587918" w:rsidRPr="00354030" w:rsidTr="008A5C68">
        <w:tc>
          <w:tcPr>
            <w:tcW w:w="1101" w:type="dxa"/>
          </w:tcPr>
          <w:p w:rsidR="00587918" w:rsidRPr="00354030" w:rsidRDefault="00587918" w:rsidP="008A5C68">
            <w:pPr>
              <w:ind w:right="-433"/>
              <w:jc w:val="both"/>
              <w:rPr>
                <w:rFonts w:asciiTheme="majorBidi" w:hAnsiTheme="majorBidi" w:cs="Times New Roman"/>
              </w:rPr>
            </w:pPr>
            <w:r w:rsidRPr="00354030">
              <w:rPr>
                <w:rFonts w:asciiTheme="majorBidi" w:hAnsiTheme="majorBidi" w:cs="Times New Roman"/>
              </w:rPr>
              <w:t>2005</w:t>
            </w:r>
          </w:p>
        </w:tc>
        <w:tc>
          <w:tcPr>
            <w:tcW w:w="7902" w:type="dxa"/>
          </w:tcPr>
          <w:p w:rsidR="000D338F" w:rsidRPr="00354030" w:rsidRDefault="00902775" w:rsidP="0073769C">
            <w:pPr>
              <w:jc w:val="both"/>
              <w:rPr>
                <w:rFonts w:asciiTheme="majorBidi" w:hAnsiTheme="majorBidi" w:cs="Times New Roman"/>
                <w:color w:val="000000"/>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73769C" w:rsidRPr="00354030">
              <w:rPr>
                <w:rFonts w:asciiTheme="majorBidi" w:hAnsiTheme="majorBidi" w:cs="Times New Roman"/>
              </w:rPr>
              <w:t>Popular Medicine of Bosnian Jews</w:t>
            </w:r>
            <w:r w:rsidR="0073769C">
              <w:rPr>
                <w:rFonts w:asciiTheme="majorBidi" w:hAnsiTheme="majorBidi" w:cs="Times New Roman"/>
              </w:rPr>
              <w:t xml:space="preserve">, </w:t>
            </w:r>
            <w:r w:rsidR="00746683" w:rsidRPr="00354030">
              <w:rPr>
                <w:rFonts w:asciiTheme="majorBidi" w:hAnsiTheme="majorBidi" w:cs="Times New Roman"/>
              </w:rPr>
              <w:t xml:space="preserve">Beth Hatefutsoth, </w:t>
            </w:r>
            <w:r w:rsidR="000D338F" w:rsidRPr="00354030">
              <w:rPr>
                <w:rFonts w:asciiTheme="majorBidi" w:hAnsiTheme="majorBidi" w:cs="Times New Roman"/>
              </w:rPr>
              <w:t>Hebrew</w:t>
            </w:r>
            <w:r w:rsidR="00587918" w:rsidRPr="00354030">
              <w:rPr>
                <w:rFonts w:asciiTheme="majorBidi" w:hAnsiTheme="majorBidi" w:cs="Times New Roman"/>
                <w:color w:val="000000"/>
              </w:rPr>
              <w:t>.</w:t>
            </w:r>
          </w:p>
        </w:tc>
      </w:tr>
      <w:tr w:rsidR="00587918" w:rsidRPr="00354030" w:rsidTr="008A5C68">
        <w:tc>
          <w:tcPr>
            <w:tcW w:w="1101" w:type="dxa"/>
          </w:tcPr>
          <w:p w:rsidR="00587918" w:rsidRPr="00354030" w:rsidRDefault="000D338F" w:rsidP="008A5C68">
            <w:pPr>
              <w:ind w:right="-433"/>
              <w:jc w:val="both"/>
              <w:rPr>
                <w:rFonts w:asciiTheme="majorBidi" w:hAnsiTheme="majorBidi" w:cs="Times New Roman"/>
              </w:rPr>
            </w:pPr>
            <w:r w:rsidRPr="00354030">
              <w:rPr>
                <w:rFonts w:asciiTheme="majorBidi" w:hAnsiTheme="majorBidi" w:cs="Times New Roman"/>
              </w:rPr>
              <w:t>2005</w:t>
            </w:r>
          </w:p>
        </w:tc>
        <w:tc>
          <w:tcPr>
            <w:tcW w:w="7902" w:type="dxa"/>
          </w:tcPr>
          <w:p w:rsidR="00587918" w:rsidRPr="00354030" w:rsidRDefault="00902775" w:rsidP="0073769C">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73769C" w:rsidRPr="00354030">
              <w:rPr>
                <w:rFonts w:asciiTheme="majorBidi" w:hAnsiTheme="majorBidi" w:cs="Times New Roman"/>
              </w:rPr>
              <w:t>The Capital Punishment in Judaism Through the Ages</w:t>
            </w:r>
            <w:r w:rsidR="0073769C">
              <w:rPr>
                <w:rFonts w:asciiTheme="majorBidi" w:hAnsiTheme="majorBidi" w:cs="Times New Roman"/>
              </w:rPr>
              <w:t xml:space="preserve">, </w:t>
            </w:r>
            <w:r w:rsidR="00746683" w:rsidRPr="00354030">
              <w:rPr>
                <w:rFonts w:asciiTheme="majorBidi" w:hAnsiTheme="majorBidi" w:cs="Times New Roman"/>
              </w:rPr>
              <w:t>The Faculty of Law, University of S</w:t>
            </w:r>
            <w:r w:rsidR="0073769C">
              <w:rPr>
                <w:rFonts w:asciiTheme="majorBidi" w:hAnsiTheme="majorBidi" w:cs="Times New Roman"/>
              </w:rPr>
              <w:t>arajevo, Bosnia and Herzegovina</w:t>
            </w:r>
            <w:r w:rsidR="00746683" w:rsidRPr="00354030">
              <w:rPr>
                <w:rFonts w:asciiTheme="majorBidi" w:hAnsiTheme="majorBidi" w:cs="Times New Roman"/>
              </w:rPr>
              <w:t>.</w:t>
            </w:r>
            <w:r w:rsidR="000D338F" w:rsidRPr="00354030">
              <w:rPr>
                <w:rFonts w:asciiTheme="majorBidi" w:hAnsiTheme="majorBidi" w:cs="Times New Roman"/>
              </w:rPr>
              <w:t xml:space="preserve"> </w:t>
            </w:r>
          </w:p>
        </w:tc>
      </w:tr>
      <w:tr w:rsidR="00587918" w:rsidRPr="00354030" w:rsidTr="008A5C68">
        <w:tc>
          <w:tcPr>
            <w:tcW w:w="1101" w:type="dxa"/>
          </w:tcPr>
          <w:p w:rsidR="00587918" w:rsidRPr="00354030" w:rsidRDefault="000D338F" w:rsidP="008A5C68">
            <w:pPr>
              <w:ind w:right="-433"/>
              <w:jc w:val="both"/>
              <w:rPr>
                <w:rFonts w:asciiTheme="majorBidi" w:hAnsiTheme="majorBidi" w:cs="Times New Roman"/>
              </w:rPr>
            </w:pPr>
            <w:r w:rsidRPr="00354030">
              <w:rPr>
                <w:rFonts w:asciiTheme="majorBidi" w:hAnsiTheme="majorBidi" w:cs="Times New Roman"/>
              </w:rPr>
              <w:t>2005</w:t>
            </w:r>
          </w:p>
        </w:tc>
        <w:tc>
          <w:tcPr>
            <w:tcW w:w="7902" w:type="dxa"/>
          </w:tcPr>
          <w:p w:rsidR="00587918" w:rsidRPr="00354030" w:rsidRDefault="00902775" w:rsidP="0073769C">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73769C" w:rsidRPr="00354030">
              <w:rPr>
                <w:rFonts w:asciiTheme="majorBidi" w:hAnsiTheme="majorBidi" w:cs="Times New Roman"/>
              </w:rPr>
              <w:t>The Silent Revolution: Rabbinical Deconstruction of Biblical Laws</w:t>
            </w:r>
            <w:r w:rsidR="0073769C">
              <w:rPr>
                <w:rFonts w:asciiTheme="majorBidi" w:hAnsiTheme="majorBidi" w:cs="Times New Roman"/>
              </w:rPr>
              <w:t xml:space="preserve">, </w:t>
            </w:r>
            <w:r w:rsidR="00746683" w:rsidRPr="00354030">
              <w:rPr>
                <w:rFonts w:asciiTheme="majorBidi" w:hAnsiTheme="majorBidi" w:cs="Times New Roman"/>
              </w:rPr>
              <w:t xml:space="preserve">University of Sarajevo, Faculty </w:t>
            </w:r>
            <w:r w:rsidR="0073769C">
              <w:rPr>
                <w:rFonts w:asciiTheme="majorBidi" w:hAnsiTheme="majorBidi" w:cs="Times New Roman"/>
              </w:rPr>
              <w:t>of Law, Bosnia and Herzegovina.</w:t>
            </w:r>
            <w:r w:rsidR="000D338F" w:rsidRPr="00354030">
              <w:rPr>
                <w:rFonts w:asciiTheme="majorBidi" w:hAnsiTheme="majorBidi" w:cs="Times New Roman"/>
              </w:rPr>
              <w:t xml:space="preserve"> </w:t>
            </w:r>
          </w:p>
        </w:tc>
      </w:tr>
      <w:tr w:rsidR="00587918" w:rsidRPr="00354030" w:rsidTr="008A5C68">
        <w:tc>
          <w:tcPr>
            <w:tcW w:w="1101" w:type="dxa"/>
          </w:tcPr>
          <w:p w:rsidR="00587918" w:rsidRPr="00354030" w:rsidRDefault="000D338F" w:rsidP="008A5C68">
            <w:pPr>
              <w:ind w:right="-433"/>
              <w:jc w:val="both"/>
              <w:rPr>
                <w:rFonts w:asciiTheme="majorBidi" w:hAnsiTheme="majorBidi" w:cs="Times New Roman"/>
              </w:rPr>
            </w:pPr>
            <w:r w:rsidRPr="00354030">
              <w:rPr>
                <w:rFonts w:asciiTheme="majorBidi" w:hAnsiTheme="majorBidi" w:cs="Times New Roman"/>
              </w:rPr>
              <w:t>2005</w:t>
            </w:r>
          </w:p>
        </w:tc>
        <w:tc>
          <w:tcPr>
            <w:tcW w:w="7902" w:type="dxa"/>
          </w:tcPr>
          <w:p w:rsidR="00587918" w:rsidRPr="00354030" w:rsidRDefault="00902775" w:rsidP="00DE2B17">
            <w:pPr>
              <w:tabs>
                <w:tab w:val="right" w:pos="8505"/>
              </w:tabs>
              <w:jc w:val="both"/>
              <w:rPr>
                <w:rFonts w:asciiTheme="majorBidi" w:hAnsiTheme="majorBidi" w:cs="Times New Roman"/>
                <w:color w:val="000000"/>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DE2B17" w:rsidRPr="00354030">
              <w:rPr>
                <w:rFonts w:asciiTheme="majorBidi" w:hAnsiTheme="majorBidi" w:cs="Times New Roman"/>
              </w:rPr>
              <w:t>From the History of the Sarajevo Jewish Community</w:t>
            </w:r>
            <w:r w:rsidR="00DE2B17">
              <w:rPr>
                <w:rFonts w:asciiTheme="majorBidi" w:hAnsiTheme="majorBidi" w:cs="Times New Roman"/>
              </w:rPr>
              <w:t xml:space="preserve">, </w:t>
            </w:r>
            <w:r w:rsidR="00746683" w:rsidRPr="00354030">
              <w:rPr>
                <w:rFonts w:asciiTheme="majorBidi" w:hAnsiTheme="majorBidi" w:cs="Times New Roman"/>
              </w:rPr>
              <w:t>Instituto Cervantes, Tel-Aviv</w:t>
            </w:r>
            <w:r w:rsidR="00DE2B17">
              <w:rPr>
                <w:rFonts w:asciiTheme="majorBidi" w:hAnsiTheme="majorBidi" w:cs="Times New Roman"/>
              </w:rPr>
              <w:t>.</w:t>
            </w:r>
          </w:p>
        </w:tc>
      </w:tr>
      <w:tr w:rsidR="00587918" w:rsidRPr="00354030" w:rsidTr="008A5C68">
        <w:tc>
          <w:tcPr>
            <w:tcW w:w="1101" w:type="dxa"/>
          </w:tcPr>
          <w:p w:rsidR="00587918" w:rsidRPr="00354030" w:rsidRDefault="00C32786" w:rsidP="008A5C68">
            <w:pPr>
              <w:ind w:right="-433"/>
              <w:jc w:val="both"/>
              <w:rPr>
                <w:rFonts w:asciiTheme="majorBidi" w:hAnsiTheme="majorBidi" w:cs="Times New Roman"/>
              </w:rPr>
            </w:pPr>
            <w:r w:rsidRPr="00354030">
              <w:rPr>
                <w:rFonts w:asciiTheme="majorBidi" w:hAnsiTheme="majorBidi" w:cs="Times New Roman"/>
              </w:rPr>
              <w:t>2005</w:t>
            </w:r>
          </w:p>
        </w:tc>
        <w:tc>
          <w:tcPr>
            <w:tcW w:w="7902" w:type="dxa"/>
          </w:tcPr>
          <w:p w:rsidR="00587918" w:rsidRPr="00354030" w:rsidRDefault="00902775" w:rsidP="00DE2B17">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DE2B17" w:rsidRPr="00354030">
              <w:rPr>
                <w:rFonts w:asciiTheme="majorBidi" w:hAnsiTheme="majorBidi" w:cs="Times New Roman"/>
              </w:rPr>
              <w:t>Converso Typology</w:t>
            </w:r>
            <w:r w:rsidR="00DE2B17">
              <w:rPr>
                <w:rFonts w:asciiTheme="majorBidi" w:hAnsiTheme="majorBidi" w:cs="Times New Roman"/>
              </w:rPr>
              <w:t xml:space="preserve">, </w:t>
            </w:r>
            <w:r w:rsidR="00746683" w:rsidRPr="00354030">
              <w:rPr>
                <w:rFonts w:asciiTheme="majorBidi" w:hAnsiTheme="majorBidi" w:cs="Times New Roman"/>
              </w:rPr>
              <w:t>The Ben-Gurion Heritage Institute, Sede Boker</w:t>
            </w:r>
            <w:r w:rsidR="00DE2B17">
              <w:rPr>
                <w:rFonts w:asciiTheme="majorBidi" w:hAnsiTheme="majorBidi" w:cs="Times New Roman"/>
              </w:rPr>
              <w:t>.</w:t>
            </w:r>
          </w:p>
        </w:tc>
      </w:tr>
      <w:tr w:rsidR="00587918" w:rsidRPr="00354030" w:rsidTr="008A5C68">
        <w:tc>
          <w:tcPr>
            <w:tcW w:w="1101" w:type="dxa"/>
          </w:tcPr>
          <w:p w:rsidR="00587918" w:rsidRPr="00354030" w:rsidRDefault="00C32786" w:rsidP="008A5C68">
            <w:pPr>
              <w:ind w:right="-433"/>
              <w:jc w:val="both"/>
              <w:rPr>
                <w:rFonts w:asciiTheme="majorBidi" w:hAnsiTheme="majorBidi" w:cs="Times New Roman"/>
              </w:rPr>
            </w:pPr>
            <w:r w:rsidRPr="00354030">
              <w:rPr>
                <w:rFonts w:asciiTheme="majorBidi" w:hAnsiTheme="majorBidi" w:cs="Times New Roman"/>
              </w:rPr>
              <w:t>2005</w:t>
            </w:r>
          </w:p>
        </w:tc>
        <w:tc>
          <w:tcPr>
            <w:tcW w:w="7902" w:type="dxa"/>
          </w:tcPr>
          <w:p w:rsidR="00587918" w:rsidRPr="00354030" w:rsidRDefault="00902775" w:rsidP="00DE2B17">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DD01A1">
              <w:rPr>
                <w:rFonts w:asciiTheme="majorBidi" w:hAnsiTheme="majorBidi" w:cs="Times New Roman"/>
              </w:rPr>
              <w:t>The Perception of Mashia</w:t>
            </w:r>
            <w:r w:rsidR="00DD01A1">
              <w:rPr>
                <w:rFonts w:ascii="Times New Roman" w:hAnsi="Times New Roman" w:cs="Times New Roman"/>
              </w:rPr>
              <w:sym w:font="Times New Roman Special G1" w:char="F0CA"/>
            </w:r>
            <w:r w:rsidR="00DE2B17" w:rsidRPr="00354030">
              <w:rPr>
                <w:rFonts w:asciiTheme="majorBidi" w:hAnsiTheme="majorBidi" w:cs="Times New Roman"/>
              </w:rPr>
              <w:t xml:space="preserve"> in Don Isaac Abrabanel´s Writings</w:t>
            </w:r>
            <w:r w:rsidR="00DE2B17">
              <w:rPr>
                <w:rFonts w:asciiTheme="majorBidi" w:hAnsiTheme="majorBidi" w:cs="Times New Roman"/>
              </w:rPr>
              <w:t xml:space="preserve">, </w:t>
            </w:r>
            <w:r w:rsidR="00746683" w:rsidRPr="00354030">
              <w:rPr>
                <w:rFonts w:asciiTheme="majorBidi" w:hAnsiTheme="majorBidi" w:cs="Times New Roman"/>
              </w:rPr>
              <w:t>Instituto Cervantes, Tel-Aviv</w:t>
            </w:r>
            <w:r w:rsidR="00DE2B17">
              <w:rPr>
                <w:rFonts w:asciiTheme="majorBidi" w:hAnsiTheme="majorBidi" w:cs="Times New Roman"/>
              </w:rPr>
              <w:t>.</w:t>
            </w:r>
          </w:p>
        </w:tc>
      </w:tr>
      <w:tr w:rsidR="00C32786" w:rsidRPr="00354030" w:rsidTr="008A5C68">
        <w:tc>
          <w:tcPr>
            <w:tcW w:w="1101" w:type="dxa"/>
          </w:tcPr>
          <w:p w:rsidR="00C32786" w:rsidRPr="00354030" w:rsidRDefault="00C32786" w:rsidP="008A5C68">
            <w:pPr>
              <w:ind w:right="-433"/>
              <w:jc w:val="both"/>
              <w:rPr>
                <w:rFonts w:asciiTheme="majorBidi" w:hAnsiTheme="majorBidi" w:cs="Times New Roman"/>
              </w:rPr>
            </w:pPr>
            <w:r w:rsidRPr="00354030">
              <w:rPr>
                <w:rFonts w:asciiTheme="majorBidi" w:hAnsiTheme="majorBidi" w:cs="Times New Roman"/>
              </w:rPr>
              <w:t>2006</w:t>
            </w:r>
          </w:p>
        </w:tc>
        <w:tc>
          <w:tcPr>
            <w:tcW w:w="7902" w:type="dxa"/>
          </w:tcPr>
          <w:p w:rsidR="00C32786" w:rsidRPr="00354030" w:rsidRDefault="00902775" w:rsidP="00DE2B17">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DE2B17" w:rsidRPr="00354030">
              <w:rPr>
                <w:rFonts w:asciiTheme="majorBidi" w:hAnsiTheme="majorBidi" w:cs="Times New Roman"/>
              </w:rPr>
              <w:t>Jews as Objects of Tolerance throughout History and its Subjects in 21 Century</w:t>
            </w:r>
            <w:r w:rsidR="00DE2B17">
              <w:rPr>
                <w:rFonts w:asciiTheme="majorBidi" w:hAnsiTheme="majorBidi" w:cs="Times New Roman"/>
              </w:rPr>
              <w:t xml:space="preserve">, </w:t>
            </w:r>
            <w:r w:rsidR="00746683" w:rsidRPr="00354030">
              <w:rPr>
                <w:rFonts w:asciiTheme="majorBidi" w:hAnsiTheme="majorBidi" w:cs="Times New Roman"/>
              </w:rPr>
              <w:t>Faculty of Political S</w:t>
            </w:r>
            <w:r w:rsidR="00DE2B17">
              <w:rPr>
                <w:rFonts w:asciiTheme="majorBidi" w:hAnsiTheme="majorBidi" w:cs="Times New Roman"/>
              </w:rPr>
              <w:t>ciences, University of Sarajevo</w:t>
            </w:r>
            <w:r w:rsidR="00746683" w:rsidRPr="00354030">
              <w:rPr>
                <w:rFonts w:asciiTheme="majorBidi" w:hAnsiTheme="majorBidi" w:cs="Times New Roman"/>
              </w:rPr>
              <w:t>.</w:t>
            </w:r>
            <w:r w:rsidR="00C32786" w:rsidRPr="00354030">
              <w:rPr>
                <w:rFonts w:asciiTheme="majorBidi" w:hAnsiTheme="majorBidi" w:cs="Times New Roman"/>
              </w:rPr>
              <w:t xml:space="preserve"> </w:t>
            </w:r>
          </w:p>
        </w:tc>
      </w:tr>
      <w:tr w:rsidR="00C32786" w:rsidRPr="00354030" w:rsidTr="008A5C68">
        <w:tc>
          <w:tcPr>
            <w:tcW w:w="1101" w:type="dxa"/>
          </w:tcPr>
          <w:p w:rsidR="00C32786" w:rsidRPr="00354030" w:rsidRDefault="00C32786" w:rsidP="008A5C68">
            <w:pPr>
              <w:ind w:right="-433"/>
              <w:jc w:val="both"/>
              <w:rPr>
                <w:rFonts w:asciiTheme="majorBidi" w:hAnsiTheme="majorBidi" w:cs="Times New Roman"/>
              </w:rPr>
            </w:pPr>
            <w:r w:rsidRPr="00354030">
              <w:rPr>
                <w:rFonts w:asciiTheme="majorBidi" w:hAnsiTheme="majorBidi" w:cs="Times New Roman"/>
              </w:rPr>
              <w:t>2006</w:t>
            </w:r>
          </w:p>
        </w:tc>
        <w:tc>
          <w:tcPr>
            <w:tcW w:w="7902" w:type="dxa"/>
          </w:tcPr>
          <w:p w:rsidR="00C32786" w:rsidRPr="00354030" w:rsidRDefault="00902775" w:rsidP="00DE2B17">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DE2B17" w:rsidRPr="00354030">
              <w:rPr>
                <w:rFonts w:asciiTheme="majorBidi" w:hAnsiTheme="majorBidi" w:cs="Times New Roman"/>
              </w:rPr>
              <w:t>Introduction to the Oral Literature of the Sephardic Jews</w:t>
            </w:r>
            <w:r w:rsidR="00DE2B17">
              <w:rPr>
                <w:rFonts w:asciiTheme="majorBidi" w:hAnsiTheme="majorBidi" w:cs="Times New Roman"/>
              </w:rPr>
              <w:t xml:space="preserve">, </w:t>
            </w:r>
            <w:r w:rsidR="00746683" w:rsidRPr="00354030">
              <w:rPr>
                <w:rFonts w:asciiTheme="majorBidi" w:hAnsiTheme="majorBidi" w:cs="Times New Roman"/>
              </w:rPr>
              <w:t>Beth Hatefutsoth, Tel-Aviv</w:t>
            </w:r>
            <w:r w:rsidR="00DE2B17">
              <w:rPr>
                <w:rFonts w:asciiTheme="majorBidi" w:hAnsiTheme="majorBidi" w:cs="Times New Roman"/>
              </w:rPr>
              <w:t>.</w:t>
            </w:r>
          </w:p>
        </w:tc>
      </w:tr>
      <w:tr w:rsidR="00C32786" w:rsidRPr="00354030" w:rsidTr="008A5C68">
        <w:tc>
          <w:tcPr>
            <w:tcW w:w="1101" w:type="dxa"/>
          </w:tcPr>
          <w:p w:rsidR="00C32786" w:rsidRPr="00354030" w:rsidRDefault="00C32786" w:rsidP="008A5C68">
            <w:pPr>
              <w:ind w:right="-433"/>
              <w:jc w:val="both"/>
              <w:rPr>
                <w:rFonts w:asciiTheme="majorBidi" w:hAnsiTheme="majorBidi" w:cs="Times New Roman"/>
              </w:rPr>
            </w:pPr>
            <w:r w:rsidRPr="00354030">
              <w:rPr>
                <w:rFonts w:asciiTheme="majorBidi" w:hAnsiTheme="majorBidi" w:cs="Times New Roman"/>
              </w:rPr>
              <w:t>2006</w:t>
            </w:r>
          </w:p>
        </w:tc>
        <w:tc>
          <w:tcPr>
            <w:tcW w:w="7902" w:type="dxa"/>
          </w:tcPr>
          <w:p w:rsidR="00C32786" w:rsidRPr="00354030" w:rsidRDefault="00902775" w:rsidP="00DE2B17">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DE2B17" w:rsidRPr="00354030">
              <w:rPr>
                <w:rFonts w:asciiTheme="majorBidi" w:hAnsiTheme="majorBidi" w:cs="Times New Roman"/>
              </w:rPr>
              <w:t>Hebrew Elements in the Spoken and Written Judeo-Spanish</w:t>
            </w:r>
            <w:r w:rsidR="00DE2B17">
              <w:rPr>
                <w:rFonts w:asciiTheme="majorBidi" w:hAnsiTheme="majorBidi" w:cs="Times New Roman"/>
              </w:rPr>
              <w:t xml:space="preserve">, </w:t>
            </w:r>
            <w:r w:rsidR="00746683" w:rsidRPr="00354030">
              <w:rPr>
                <w:rFonts w:asciiTheme="majorBidi" w:hAnsiTheme="majorBidi" w:cs="Times New Roman"/>
              </w:rPr>
              <w:t>Tel Aviv University, Hebrew Culture Department (Hebrew Language Section)</w:t>
            </w:r>
            <w:r w:rsidR="00C32786" w:rsidRPr="00354030">
              <w:rPr>
                <w:rFonts w:asciiTheme="majorBidi" w:hAnsiTheme="majorBidi" w:cs="Times New Roman"/>
                <w:color w:val="000000"/>
              </w:rPr>
              <w:t xml:space="preserve">. </w:t>
            </w:r>
          </w:p>
        </w:tc>
      </w:tr>
      <w:tr w:rsidR="00C32786" w:rsidRPr="00354030" w:rsidTr="008A5C68">
        <w:tc>
          <w:tcPr>
            <w:tcW w:w="1101" w:type="dxa"/>
          </w:tcPr>
          <w:p w:rsidR="00C32786" w:rsidRPr="00354030" w:rsidRDefault="00C32786" w:rsidP="008A5C68">
            <w:pPr>
              <w:ind w:right="-433"/>
              <w:jc w:val="both"/>
              <w:rPr>
                <w:rFonts w:asciiTheme="majorBidi" w:hAnsiTheme="majorBidi" w:cs="Times New Roman"/>
              </w:rPr>
            </w:pPr>
            <w:r w:rsidRPr="00354030">
              <w:rPr>
                <w:rFonts w:asciiTheme="majorBidi" w:hAnsiTheme="majorBidi" w:cs="Times New Roman"/>
              </w:rPr>
              <w:t>2007</w:t>
            </w:r>
          </w:p>
        </w:tc>
        <w:tc>
          <w:tcPr>
            <w:tcW w:w="7902" w:type="dxa"/>
          </w:tcPr>
          <w:p w:rsidR="00C32786" w:rsidRPr="00354030" w:rsidRDefault="00902775" w:rsidP="00DE2B17">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DE2B17" w:rsidRPr="00354030">
              <w:rPr>
                <w:rFonts w:asciiTheme="majorBidi" w:hAnsiTheme="majorBidi" w:cs="Times New Roman"/>
              </w:rPr>
              <w:t>Philosophical consequences of the Expulsion of the Jews from Spain (1492): The Idea of the Secular State as a Solution of the "Jewish Question"</w:t>
            </w:r>
            <w:r w:rsidR="00DE2B17">
              <w:rPr>
                <w:rFonts w:asciiTheme="majorBidi" w:hAnsiTheme="majorBidi" w:cs="Times New Roman"/>
              </w:rPr>
              <w:t xml:space="preserve">, </w:t>
            </w:r>
            <w:r w:rsidR="00746683" w:rsidRPr="00354030">
              <w:rPr>
                <w:rFonts w:asciiTheme="majorBidi" w:hAnsiTheme="majorBidi" w:cs="Times New Roman"/>
              </w:rPr>
              <w:t>Center for Historical Research, International Forum "Bosnia", S</w:t>
            </w:r>
            <w:r w:rsidR="00DE2B17">
              <w:rPr>
                <w:rFonts w:asciiTheme="majorBidi" w:hAnsiTheme="majorBidi" w:cs="Times New Roman"/>
              </w:rPr>
              <w:t>arajevo, Bosnia and Herzegovina</w:t>
            </w:r>
            <w:r w:rsidR="00746683" w:rsidRPr="00354030">
              <w:rPr>
                <w:rFonts w:asciiTheme="majorBidi" w:hAnsiTheme="majorBidi" w:cs="Times New Roman"/>
              </w:rPr>
              <w:t>.</w:t>
            </w:r>
          </w:p>
        </w:tc>
      </w:tr>
      <w:tr w:rsidR="00C32786" w:rsidRPr="00354030" w:rsidTr="008A5C68">
        <w:tc>
          <w:tcPr>
            <w:tcW w:w="1101" w:type="dxa"/>
          </w:tcPr>
          <w:p w:rsidR="00C32786" w:rsidRPr="00354030" w:rsidRDefault="00C32786" w:rsidP="008A5C68">
            <w:pPr>
              <w:ind w:right="-433"/>
              <w:jc w:val="both"/>
              <w:rPr>
                <w:rFonts w:asciiTheme="majorBidi" w:hAnsiTheme="majorBidi" w:cs="Times New Roman"/>
              </w:rPr>
            </w:pPr>
            <w:r w:rsidRPr="00354030">
              <w:rPr>
                <w:rFonts w:asciiTheme="majorBidi" w:hAnsiTheme="majorBidi" w:cs="Times New Roman"/>
              </w:rPr>
              <w:t>2007</w:t>
            </w:r>
          </w:p>
        </w:tc>
        <w:tc>
          <w:tcPr>
            <w:tcW w:w="7902" w:type="dxa"/>
          </w:tcPr>
          <w:p w:rsidR="00C32786" w:rsidRPr="00354030" w:rsidRDefault="00902775" w:rsidP="00DE2B17">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DE2B17" w:rsidRPr="00354030">
              <w:rPr>
                <w:rFonts w:asciiTheme="majorBidi" w:hAnsiTheme="majorBidi" w:cs="Times New Roman"/>
              </w:rPr>
              <w:t>Jewish Contribution to the Development of the Civil Society</w:t>
            </w:r>
            <w:r w:rsidR="00DE2B17">
              <w:rPr>
                <w:rFonts w:asciiTheme="majorBidi" w:hAnsiTheme="majorBidi" w:cs="Times New Roman"/>
              </w:rPr>
              <w:t xml:space="preserve">, </w:t>
            </w:r>
            <w:r w:rsidR="00746683" w:rsidRPr="00354030">
              <w:rPr>
                <w:rFonts w:asciiTheme="majorBidi" w:hAnsiTheme="majorBidi" w:cs="Times New Roman"/>
              </w:rPr>
              <w:t>Faculty of Law, University of S</w:t>
            </w:r>
            <w:r w:rsidR="00DE2B17">
              <w:rPr>
                <w:rFonts w:asciiTheme="majorBidi" w:hAnsiTheme="majorBidi" w:cs="Times New Roman"/>
              </w:rPr>
              <w:t>arajevo, Bosnia and Herzegovina</w:t>
            </w:r>
            <w:r w:rsidR="00746683" w:rsidRPr="00354030">
              <w:rPr>
                <w:rFonts w:asciiTheme="majorBidi" w:hAnsiTheme="majorBidi" w:cs="Times New Roman"/>
              </w:rPr>
              <w:t>.</w:t>
            </w:r>
          </w:p>
        </w:tc>
      </w:tr>
      <w:tr w:rsidR="00C32786" w:rsidRPr="00354030" w:rsidTr="008A5C68">
        <w:tc>
          <w:tcPr>
            <w:tcW w:w="1101" w:type="dxa"/>
          </w:tcPr>
          <w:p w:rsidR="00C32786" w:rsidRPr="00354030" w:rsidRDefault="00C32786" w:rsidP="008A5C68">
            <w:pPr>
              <w:ind w:right="-433"/>
              <w:jc w:val="both"/>
              <w:rPr>
                <w:rFonts w:asciiTheme="majorBidi" w:hAnsiTheme="majorBidi" w:cs="Times New Roman"/>
              </w:rPr>
            </w:pPr>
            <w:r w:rsidRPr="00354030">
              <w:rPr>
                <w:rFonts w:asciiTheme="majorBidi" w:hAnsiTheme="majorBidi" w:cs="Times New Roman"/>
              </w:rPr>
              <w:t>2007</w:t>
            </w:r>
          </w:p>
        </w:tc>
        <w:tc>
          <w:tcPr>
            <w:tcW w:w="7902" w:type="dxa"/>
          </w:tcPr>
          <w:p w:rsidR="00C32786" w:rsidRPr="00354030" w:rsidRDefault="00902775" w:rsidP="00DE2B17">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DE2B17" w:rsidRPr="00354030">
              <w:rPr>
                <w:rFonts w:asciiTheme="majorBidi" w:hAnsiTheme="majorBidi" w:cs="Times New Roman"/>
              </w:rPr>
              <w:t>The Nucleus of the Idea of Secular State in the Rabbinic Judaism, Seminary for the advanced students</w:t>
            </w:r>
            <w:r w:rsidR="00DE2B17">
              <w:rPr>
                <w:rFonts w:asciiTheme="majorBidi" w:hAnsiTheme="majorBidi" w:cs="Times New Roman"/>
              </w:rPr>
              <w:t xml:space="preserve">, </w:t>
            </w:r>
            <w:r w:rsidR="00746683" w:rsidRPr="00354030">
              <w:rPr>
                <w:rFonts w:asciiTheme="majorBidi" w:hAnsiTheme="majorBidi" w:cs="Times New Roman"/>
              </w:rPr>
              <w:t>Faculty of Law, The</w:t>
            </w:r>
            <w:r w:rsidR="00DE2B17">
              <w:rPr>
                <w:rFonts w:asciiTheme="majorBidi" w:hAnsiTheme="majorBidi" w:cs="Times New Roman"/>
              </w:rPr>
              <w:t xml:space="preserve"> University of Belgrade, Serbia</w:t>
            </w:r>
            <w:r w:rsidR="003A49C2" w:rsidRPr="00354030">
              <w:rPr>
                <w:rFonts w:asciiTheme="majorBidi" w:hAnsiTheme="majorBidi" w:cs="Times New Roman"/>
              </w:rPr>
              <w:t>.</w:t>
            </w:r>
            <w:r w:rsidR="00C32786" w:rsidRPr="00354030">
              <w:rPr>
                <w:rFonts w:asciiTheme="majorBidi" w:hAnsiTheme="majorBidi" w:cs="Times New Roman"/>
              </w:rPr>
              <w:t xml:space="preserve"> </w:t>
            </w:r>
          </w:p>
        </w:tc>
      </w:tr>
      <w:tr w:rsidR="00C32786" w:rsidRPr="00354030" w:rsidTr="008A5C68">
        <w:tc>
          <w:tcPr>
            <w:tcW w:w="1101" w:type="dxa"/>
          </w:tcPr>
          <w:p w:rsidR="00C32786" w:rsidRPr="00354030" w:rsidRDefault="00C32786" w:rsidP="008A5C68">
            <w:pPr>
              <w:ind w:right="-433"/>
              <w:jc w:val="both"/>
              <w:rPr>
                <w:rFonts w:asciiTheme="majorBidi" w:hAnsiTheme="majorBidi" w:cs="Times New Roman"/>
              </w:rPr>
            </w:pPr>
            <w:r w:rsidRPr="00354030">
              <w:rPr>
                <w:rFonts w:asciiTheme="majorBidi" w:hAnsiTheme="majorBidi" w:cs="Times New Roman"/>
              </w:rPr>
              <w:t>2007</w:t>
            </w:r>
          </w:p>
        </w:tc>
        <w:tc>
          <w:tcPr>
            <w:tcW w:w="7902" w:type="dxa"/>
          </w:tcPr>
          <w:p w:rsidR="00C32786" w:rsidRPr="00354030" w:rsidRDefault="00902775" w:rsidP="00DE2B17">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DE2B17" w:rsidRPr="00354030">
              <w:rPr>
                <w:rFonts w:asciiTheme="majorBidi" w:hAnsiTheme="majorBidi" w:cs="Times New Roman"/>
              </w:rPr>
              <w:t>Proverbs and Sayings of Bosnian Jews</w:t>
            </w:r>
            <w:r w:rsidR="00DE2B17">
              <w:rPr>
                <w:rFonts w:asciiTheme="majorBidi" w:hAnsiTheme="majorBidi" w:cs="Times New Roman"/>
              </w:rPr>
              <w:t xml:space="preserve">, </w:t>
            </w:r>
            <w:r w:rsidR="00746683" w:rsidRPr="00354030">
              <w:rPr>
                <w:rFonts w:asciiTheme="majorBidi" w:hAnsiTheme="majorBidi" w:cs="Times New Roman"/>
              </w:rPr>
              <w:t>Center for Historical Research, International Forum "Bosnia", Ban</w:t>
            </w:r>
            <w:r w:rsidR="00DE2B17">
              <w:rPr>
                <w:rFonts w:asciiTheme="majorBidi" w:hAnsiTheme="majorBidi" w:cs="Times New Roman"/>
              </w:rPr>
              <w:t>ja-Luka, Bosnia and Herzegovina</w:t>
            </w:r>
            <w:r w:rsidR="003A49C2" w:rsidRPr="00354030">
              <w:rPr>
                <w:rFonts w:asciiTheme="majorBidi" w:hAnsiTheme="majorBidi" w:cs="Times New Roman"/>
              </w:rPr>
              <w:t>.</w:t>
            </w:r>
          </w:p>
        </w:tc>
      </w:tr>
      <w:tr w:rsidR="00C32786" w:rsidRPr="00354030" w:rsidTr="008A5C68">
        <w:tc>
          <w:tcPr>
            <w:tcW w:w="1101" w:type="dxa"/>
          </w:tcPr>
          <w:p w:rsidR="00C32786" w:rsidRPr="00354030" w:rsidRDefault="00C32786" w:rsidP="008A5C68">
            <w:pPr>
              <w:ind w:right="-433"/>
              <w:jc w:val="both"/>
              <w:rPr>
                <w:rFonts w:asciiTheme="majorBidi" w:hAnsiTheme="majorBidi" w:cs="Times New Roman"/>
              </w:rPr>
            </w:pPr>
            <w:r w:rsidRPr="00354030">
              <w:rPr>
                <w:rFonts w:asciiTheme="majorBidi" w:hAnsiTheme="majorBidi" w:cs="Times New Roman"/>
              </w:rPr>
              <w:t>2007</w:t>
            </w:r>
          </w:p>
        </w:tc>
        <w:tc>
          <w:tcPr>
            <w:tcW w:w="7902" w:type="dxa"/>
          </w:tcPr>
          <w:p w:rsidR="00C32786" w:rsidRPr="00354030" w:rsidRDefault="00902775" w:rsidP="00DE2B17">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DE2B17" w:rsidRPr="00354030">
              <w:rPr>
                <w:rFonts w:asciiTheme="majorBidi" w:hAnsiTheme="majorBidi" w:cs="Times New Roman"/>
              </w:rPr>
              <w:t>Popular Medicine of Bosnian Jews</w:t>
            </w:r>
            <w:r w:rsidR="00240663">
              <w:rPr>
                <w:rFonts w:asciiTheme="majorBidi" w:hAnsiTheme="majorBidi" w:cs="Times New Roman"/>
              </w:rPr>
              <w:t xml:space="preserve">, </w:t>
            </w:r>
            <w:r w:rsidR="00746683" w:rsidRPr="00354030">
              <w:rPr>
                <w:rFonts w:asciiTheme="majorBidi" w:hAnsiTheme="majorBidi" w:cs="Times New Roman"/>
              </w:rPr>
              <w:t>Center for Historical Research, International Forum "Bosnia",</w:t>
            </w:r>
            <w:r w:rsidR="00DE2B17">
              <w:rPr>
                <w:rFonts w:asciiTheme="majorBidi" w:hAnsiTheme="majorBidi" w:cs="Times New Roman"/>
              </w:rPr>
              <w:t xml:space="preserve"> Mostar, Bosnia and Herzegovina</w:t>
            </w:r>
            <w:r w:rsidR="00C32786" w:rsidRPr="00354030">
              <w:rPr>
                <w:rFonts w:asciiTheme="majorBidi" w:hAnsiTheme="majorBidi" w:cs="Times New Roman"/>
              </w:rPr>
              <w:t>.</w:t>
            </w:r>
          </w:p>
        </w:tc>
      </w:tr>
      <w:tr w:rsidR="00C32786" w:rsidRPr="00354030" w:rsidTr="008A5C68">
        <w:tc>
          <w:tcPr>
            <w:tcW w:w="1101" w:type="dxa"/>
          </w:tcPr>
          <w:p w:rsidR="00C32786" w:rsidRPr="00354030" w:rsidRDefault="00C32786" w:rsidP="008A5C68">
            <w:pPr>
              <w:ind w:right="-433"/>
              <w:jc w:val="both"/>
              <w:rPr>
                <w:rFonts w:asciiTheme="majorBidi" w:hAnsiTheme="majorBidi" w:cs="Times New Roman"/>
              </w:rPr>
            </w:pPr>
            <w:r w:rsidRPr="00354030">
              <w:rPr>
                <w:rFonts w:asciiTheme="majorBidi" w:hAnsiTheme="majorBidi" w:cs="Times New Roman"/>
              </w:rPr>
              <w:t>2007</w:t>
            </w:r>
          </w:p>
        </w:tc>
        <w:tc>
          <w:tcPr>
            <w:tcW w:w="7902" w:type="dxa"/>
          </w:tcPr>
          <w:p w:rsidR="00C32786" w:rsidRPr="00354030" w:rsidRDefault="00902775" w:rsidP="00240663">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240663" w:rsidRPr="00354030">
              <w:rPr>
                <w:rFonts w:asciiTheme="majorBidi" w:hAnsiTheme="majorBidi" w:cs="Times New Roman"/>
                <w:lang w:val="am-ET"/>
              </w:rPr>
              <w:t>The Life and the Opus of Laura Papo Bohoreta</w:t>
            </w:r>
            <w:r w:rsidR="00240663">
              <w:rPr>
                <w:rFonts w:asciiTheme="majorBidi" w:hAnsiTheme="majorBidi" w:cs="Times New Roman"/>
              </w:rPr>
              <w:t xml:space="preserve">, </w:t>
            </w:r>
            <w:r w:rsidR="008A5C68" w:rsidRPr="00354030">
              <w:rPr>
                <w:rFonts w:asciiTheme="majorBidi" w:hAnsiTheme="majorBidi" w:cs="Times New Roman"/>
                <w:lang w:val="am-ET"/>
              </w:rPr>
              <w:t>Instituto Cervantes, Istanbul</w:t>
            </w:r>
            <w:r w:rsidR="008A5C68" w:rsidRPr="00354030">
              <w:rPr>
                <w:rFonts w:asciiTheme="majorBidi" w:hAnsiTheme="majorBidi" w:cs="Times New Roman"/>
              </w:rPr>
              <w:t xml:space="preserve">, </w:t>
            </w:r>
            <w:r w:rsidR="00C32786" w:rsidRPr="00354030">
              <w:rPr>
                <w:rFonts w:asciiTheme="majorBidi" w:hAnsiTheme="majorBidi" w:cs="Times New Roman"/>
                <w:lang w:val="am-ET"/>
              </w:rPr>
              <w:t>Foklore as Ideology, Theater as Strategy</w:t>
            </w:r>
            <w:r w:rsidR="003A49C2" w:rsidRPr="00354030">
              <w:rPr>
                <w:rFonts w:asciiTheme="majorBidi" w:hAnsiTheme="majorBidi" w:cs="Times New Roman"/>
              </w:rPr>
              <w:t>.</w:t>
            </w:r>
          </w:p>
        </w:tc>
      </w:tr>
      <w:tr w:rsidR="00C32786" w:rsidRPr="00354030" w:rsidTr="008A5C68">
        <w:tc>
          <w:tcPr>
            <w:tcW w:w="1101" w:type="dxa"/>
          </w:tcPr>
          <w:p w:rsidR="00C32786" w:rsidRPr="00354030" w:rsidRDefault="00C32786" w:rsidP="008A5C68">
            <w:pPr>
              <w:ind w:right="-433"/>
              <w:jc w:val="both"/>
              <w:rPr>
                <w:rFonts w:asciiTheme="majorBidi" w:hAnsiTheme="majorBidi" w:cs="Times New Roman"/>
              </w:rPr>
            </w:pPr>
            <w:r w:rsidRPr="00354030">
              <w:rPr>
                <w:rFonts w:asciiTheme="majorBidi" w:hAnsiTheme="majorBidi" w:cs="Times New Roman"/>
              </w:rPr>
              <w:t>2007</w:t>
            </w:r>
          </w:p>
        </w:tc>
        <w:tc>
          <w:tcPr>
            <w:tcW w:w="7902" w:type="dxa"/>
          </w:tcPr>
          <w:p w:rsidR="00C32786" w:rsidRPr="00354030" w:rsidRDefault="00902775" w:rsidP="00240663">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240663" w:rsidRPr="00354030">
              <w:rPr>
                <w:rFonts w:asciiTheme="majorBidi" w:hAnsiTheme="majorBidi" w:cs="Times New Roman"/>
              </w:rPr>
              <w:t>Introduction to Jewish Law</w:t>
            </w:r>
            <w:r w:rsidR="00240663">
              <w:rPr>
                <w:rFonts w:asciiTheme="majorBidi" w:hAnsiTheme="majorBidi" w:cs="Times New Roman"/>
              </w:rPr>
              <w:t xml:space="preserve">, </w:t>
            </w:r>
            <w:r w:rsidR="008A5C68" w:rsidRPr="00354030">
              <w:rPr>
                <w:rFonts w:asciiTheme="majorBidi" w:hAnsiTheme="majorBidi" w:cs="Times New Roman"/>
              </w:rPr>
              <w:t>Faculty</w:t>
            </w:r>
            <w:r w:rsidR="00240663">
              <w:rPr>
                <w:rFonts w:asciiTheme="majorBidi" w:hAnsiTheme="majorBidi" w:cs="Times New Roman"/>
              </w:rPr>
              <w:t xml:space="preserve"> of Law, University of Belgrade</w:t>
            </w:r>
            <w:r w:rsidR="008A5C68" w:rsidRPr="00354030">
              <w:rPr>
                <w:rFonts w:asciiTheme="majorBidi" w:hAnsiTheme="majorBidi" w:cs="Times New Roman"/>
              </w:rPr>
              <w:t>.</w:t>
            </w:r>
            <w:r w:rsidR="00C32786" w:rsidRPr="00354030">
              <w:rPr>
                <w:rFonts w:asciiTheme="majorBidi" w:hAnsiTheme="majorBidi" w:cs="Times New Roman"/>
              </w:rPr>
              <w:t xml:space="preserve"> </w:t>
            </w:r>
          </w:p>
        </w:tc>
      </w:tr>
      <w:tr w:rsidR="00C32786" w:rsidRPr="00354030" w:rsidTr="008A5C68">
        <w:tc>
          <w:tcPr>
            <w:tcW w:w="1101" w:type="dxa"/>
          </w:tcPr>
          <w:p w:rsidR="00C32786" w:rsidRPr="00354030" w:rsidRDefault="00C32786" w:rsidP="008A5C68">
            <w:pPr>
              <w:ind w:right="-433"/>
              <w:jc w:val="both"/>
              <w:rPr>
                <w:rFonts w:asciiTheme="majorBidi" w:hAnsiTheme="majorBidi" w:cs="Times New Roman"/>
              </w:rPr>
            </w:pPr>
            <w:r w:rsidRPr="00354030">
              <w:rPr>
                <w:rFonts w:asciiTheme="majorBidi" w:hAnsiTheme="majorBidi" w:cs="Times New Roman"/>
              </w:rPr>
              <w:t>2008</w:t>
            </w:r>
          </w:p>
        </w:tc>
        <w:tc>
          <w:tcPr>
            <w:tcW w:w="7902" w:type="dxa"/>
          </w:tcPr>
          <w:p w:rsidR="00C32786" w:rsidRPr="00354030" w:rsidRDefault="00902775" w:rsidP="00240663">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240663" w:rsidRPr="00354030">
              <w:rPr>
                <w:rFonts w:asciiTheme="majorBidi" w:hAnsiTheme="majorBidi" w:cs="Times New Roman"/>
              </w:rPr>
              <w:t>Introduction to Judeo-Spanish Language and Culture</w:t>
            </w:r>
            <w:r w:rsidR="00240663">
              <w:rPr>
                <w:rFonts w:asciiTheme="majorBidi" w:hAnsiTheme="majorBidi" w:cs="Times New Roman"/>
              </w:rPr>
              <w:t xml:space="preserve">, </w:t>
            </w:r>
            <w:r w:rsidR="008A5C68" w:rsidRPr="00354030">
              <w:rPr>
                <w:rFonts w:asciiTheme="majorBidi" w:hAnsiTheme="majorBidi" w:cs="Times New Roman"/>
              </w:rPr>
              <w:t>Taube Center for Jewish Studies and Bet Hillel, Stanford University.</w:t>
            </w:r>
          </w:p>
        </w:tc>
      </w:tr>
      <w:tr w:rsidR="00C32786" w:rsidRPr="00354030" w:rsidTr="008A5C68">
        <w:tc>
          <w:tcPr>
            <w:tcW w:w="1101" w:type="dxa"/>
          </w:tcPr>
          <w:p w:rsidR="00C32786" w:rsidRPr="00354030" w:rsidRDefault="00C32786" w:rsidP="008A5C68">
            <w:pPr>
              <w:ind w:right="-433"/>
              <w:jc w:val="both"/>
              <w:rPr>
                <w:rFonts w:asciiTheme="majorBidi" w:hAnsiTheme="majorBidi" w:cs="Times New Roman"/>
              </w:rPr>
            </w:pPr>
            <w:r w:rsidRPr="00354030">
              <w:rPr>
                <w:rFonts w:asciiTheme="majorBidi" w:hAnsiTheme="majorBidi" w:cs="Times New Roman"/>
              </w:rPr>
              <w:t>2009</w:t>
            </w:r>
          </w:p>
        </w:tc>
        <w:tc>
          <w:tcPr>
            <w:tcW w:w="7902" w:type="dxa"/>
          </w:tcPr>
          <w:p w:rsidR="00C32786" w:rsidRPr="00354030" w:rsidRDefault="00902775" w:rsidP="00240663">
            <w:pPr>
              <w:jc w:val="both"/>
              <w:rPr>
                <w:rFonts w:asciiTheme="majorBidi" w:hAnsiTheme="majorBidi" w:cs="Times New Roman"/>
              </w:rPr>
            </w:pPr>
            <w:r w:rsidRPr="0073769C">
              <w:rPr>
                <w:rFonts w:asciiTheme="majorBidi" w:hAnsiTheme="majorBidi" w:cs="Times New Roman"/>
                <w:b/>
                <w:bCs/>
                <w:color w:val="000000"/>
              </w:rPr>
              <w:t>Eliezer Papo,</w:t>
            </w:r>
            <w:r>
              <w:rPr>
                <w:rFonts w:asciiTheme="majorBidi" w:hAnsiTheme="majorBidi" w:cs="Times New Roman"/>
                <w:color w:val="000000"/>
              </w:rPr>
              <w:t xml:space="preserve"> </w:t>
            </w:r>
            <w:r w:rsidR="00240663" w:rsidRPr="00354030">
              <w:rPr>
                <w:rFonts w:asciiTheme="majorBidi" w:hAnsiTheme="majorBidi" w:cs="Times New Roman"/>
              </w:rPr>
              <w:t>Ladino and the Global Village: The Internet and its Contribution to the Unificat</w:t>
            </w:r>
            <w:r w:rsidR="00240663">
              <w:rPr>
                <w:rFonts w:asciiTheme="majorBidi" w:hAnsiTheme="majorBidi" w:cs="Times New Roman"/>
              </w:rPr>
              <w:t xml:space="preserve">ion of Judeo-Spanish Ortography, </w:t>
            </w:r>
            <w:r w:rsidR="008A5C68" w:rsidRPr="00354030">
              <w:rPr>
                <w:rFonts w:asciiTheme="majorBidi" w:hAnsiTheme="majorBidi" w:cs="Times New Roman"/>
              </w:rPr>
              <w:t>Beth Hat</w:t>
            </w:r>
            <w:r w:rsidR="00240663">
              <w:rPr>
                <w:rFonts w:asciiTheme="majorBidi" w:hAnsiTheme="majorBidi" w:cs="Times New Roman"/>
              </w:rPr>
              <w:t>efutsoth, "Ladino and Internet".</w:t>
            </w:r>
            <w:r w:rsidR="008A5C68" w:rsidRPr="00354030">
              <w:rPr>
                <w:rFonts w:asciiTheme="majorBidi" w:hAnsiTheme="majorBidi" w:cs="Times New Roman"/>
              </w:rPr>
              <w:t xml:space="preserve"> </w:t>
            </w:r>
          </w:p>
        </w:tc>
      </w:tr>
      <w:tr w:rsidR="00C32786" w:rsidRPr="00240663" w:rsidTr="008A5C68">
        <w:tc>
          <w:tcPr>
            <w:tcW w:w="1101" w:type="dxa"/>
          </w:tcPr>
          <w:p w:rsidR="00C32786" w:rsidRPr="00354030" w:rsidRDefault="003A49C2" w:rsidP="008A5C68">
            <w:pPr>
              <w:ind w:right="-433"/>
              <w:jc w:val="both"/>
              <w:rPr>
                <w:rFonts w:asciiTheme="majorBidi" w:hAnsiTheme="majorBidi" w:cs="Times New Roman"/>
              </w:rPr>
            </w:pPr>
            <w:r w:rsidRPr="00354030">
              <w:rPr>
                <w:rFonts w:asciiTheme="majorBidi" w:hAnsiTheme="majorBidi" w:cs="Times New Roman"/>
              </w:rPr>
              <w:t>2012</w:t>
            </w:r>
          </w:p>
        </w:tc>
        <w:tc>
          <w:tcPr>
            <w:tcW w:w="7902" w:type="dxa"/>
          </w:tcPr>
          <w:p w:rsidR="00C32786" w:rsidRPr="00240663" w:rsidRDefault="0073769C" w:rsidP="00A21D96">
            <w:pPr>
              <w:jc w:val="both"/>
              <w:rPr>
                <w:rFonts w:asciiTheme="majorBidi" w:hAnsiTheme="majorBidi" w:cs="Times New Roman"/>
              </w:rPr>
            </w:pPr>
            <w:r w:rsidRPr="00240663">
              <w:rPr>
                <w:rFonts w:asciiTheme="majorBidi" w:hAnsiTheme="majorBidi" w:cs="Times New Roman"/>
                <w:b/>
                <w:bCs/>
                <w:color w:val="000000"/>
              </w:rPr>
              <w:t xml:space="preserve">* </w:t>
            </w:r>
            <w:r w:rsidR="00902775" w:rsidRPr="00240663">
              <w:rPr>
                <w:rFonts w:asciiTheme="majorBidi" w:hAnsiTheme="majorBidi" w:cs="Times New Roman"/>
                <w:b/>
                <w:bCs/>
                <w:color w:val="000000"/>
              </w:rPr>
              <w:t>Eliezer Papo,</w:t>
            </w:r>
            <w:r w:rsidR="00902775" w:rsidRPr="00240663">
              <w:rPr>
                <w:rFonts w:asciiTheme="majorBidi" w:hAnsiTheme="majorBidi" w:cs="Times New Roman"/>
                <w:color w:val="000000"/>
              </w:rPr>
              <w:t xml:space="preserve"> </w:t>
            </w:r>
            <w:r w:rsidR="00240663" w:rsidRPr="00354030">
              <w:rPr>
                <w:rFonts w:asciiTheme="majorBidi" w:hAnsiTheme="majorBidi" w:cs="Times New Roman"/>
              </w:rPr>
              <w:t>Echar goralot and other Kabbalist Practices in Sefer ha-</w:t>
            </w:r>
            <w:r w:rsidR="00A21D96">
              <w:rPr>
                <w:rFonts w:ascii="Times New Roman" w:hAnsi="Times New Roman" w:cs="Times New Roman"/>
              </w:rPr>
              <w:sym w:font="Times New Roman Special G1" w:char="F08D"/>
            </w:r>
            <w:r w:rsidR="00A21D96">
              <w:rPr>
                <w:rFonts w:asciiTheme="majorBidi" w:hAnsiTheme="majorBidi" w:cs="Times New Roman"/>
              </w:rPr>
              <w:t xml:space="preserve">ezyonot by R. </w:t>
            </w:r>
            <w:r w:rsidR="00A21D96">
              <w:rPr>
                <w:rFonts w:ascii="Times New Roman" w:hAnsi="Times New Roman" w:cs="Times New Roman"/>
              </w:rPr>
              <w:sym w:font="Times New Roman Special G1" w:char="F08D"/>
            </w:r>
            <w:r w:rsidR="00240663" w:rsidRPr="00354030">
              <w:rPr>
                <w:rFonts w:asciiTheme="majorBidi" w:hAnsiTheme="majorBidi" w:cs="Times New Roman"/>
              </w:rPr>
              <w:t>ayyim Vital</w:t>
            </w:r>
            <w:r w:rsidR="00240663">
              <w:rPr>
                <w:rFonts w:asciiTheme="majorBidi" w:hAnsiTheme="majorBidi" w:cs="Times New Roman"/>
              </w:rPr>
              <w:t xml:space="preserve">, </w:t>
            </w:r>
            <w:r w:rsidR="00240663" w:rsidRPr="00240663">
              <w:rPr>
                <w:rFonts w:asciiTheme="majorBidi" w:hAnsiTheme="majorBidi" w:cs="Times New Roman"/>
              </w:rPr>
              <w:t>Cinemateque, Tel-Aviv</w:t>
            </w:r>
            <w:r w:rsidR="008A5C68" w:rsidRPr="00240663">
              <w:rPr>
                <w:rFonts w:asciiTheme="majorBidi" w:hAnsiTheme="majorBidi" w:cs="Times New Roman"/>
              </w:rPr>
              <w:t>.</w:t>
            </w:r>
          </w:p>
        </w:tc>
      </w:tr>
      <w:tr w:rsidR="006B3E2A" w:rsidRPr="00354030" w:rsidTr="008A5C68">
        <w:tc>
          <w:tcPr>
            <w:tcW w:w="1101" w:type="dxa"/>
          </w:tcPr>
          <w:p w:rsidR="006B3E2A" w:rsidRPr="00354030" w:rsidRDefault="006B3E2A" w:rsidP="008A5C68">
            <w:pPr>
              <w:ind w:right="-433"/>
              <w:jc w:val="both"/>
              <w:rPr>
                <w:rFonts w:asciiTheme="majorBidi" w:hAnsiTheme="majorBidi" w:cs="Times New Roman"/>
              </w:rPr>
            </w:pPr>
            <w:r w:rsidRPr="00354030">
              <w:rPr>
                <w:rFonts w:asciiTheme="majorBidi" w:hAnsiTheme="majorBidi" w:cs="Times New Roman"/>
              </w:rPr>
              <w:t>2013</w:t>
            </w:r>
          </w:p>
        </w:tc>
        <w:tc>
          <w:tcPr>
            <w:tcW w:w="7902" w:type="dxa"/>
          </w:tcPr>
          <w:p w:rsidR="006B3E2A" w:rsidRPr="00354030" w:rsidRDefault="0073769C" w:rsidP="00240663">
            <w:pPr>
              <w:pStyle w:val="ab"/>
              <w:widowControl w:val="0"/>
              <w:adjustRightInd w:val="0"/>
              <w:ind w:left="33" w:right="-2"/>
              <w:jc w:val="both"/>
              <w:rPr>
                <w:rFonts w:asciiTheme="majorBidi" w:hAnsiTheme="majorBidi" w:cs="Times New Roman"/>
                <w:rtl/>
              </w:rPr>
            </w:pPr>
            <w:r>
              <w:rPr>
                <w:rFonts w:asciiTheme="majorBidi" w:hAnsiTheme="majorBidi" w:cs="Times New Roman"/>
                <w:b/>
                <w:bCs/>
                <w:color w:val="000000"/>
              </w:rPr>
              <w:t xml:space="preserve">* </w:t>
            </w:r>
            <w:r w:rsidR="00902775" w:rsidRPr="0073769C">
              <w:rPr>
                <w:rFonts w:asciiTheme="majorBidi" w:hAnsiTheme="majorBidi" w:cs="Times New Roman"/>
                <w:b/>
                <w:bCs/>
                <w:color w:val="000000"/>
              </w:rPr>
              <w:t>Eliezer Papo,</w:t>
            </w:r>
            <w:r w:rsidR="004A06C0">
              <w:rPr>
                <w:rFonts w:asciiTheme="majorBidi" w:hAnsiTheme="majorBidi" w:cs="Times New Roman"/>
              </w:rPr>
              <w:t xml:space="preserve"> R. </w:t>
            </w:r>
            <w:r w:rsidR="004A06C0">
              <w:rPr>
                <w:rFonts w:ascii="Times New Roman" w:hAnsi="Times New Roman" w:cs="Times New Roman"/>
              </w:rPr>
              <w:sym w:font="Times New Roman Special G1" w:char="F08D"/>
            </w:r>
            <w:r w:rsidR="00A21D96">
              <w:rPr>
                <w:rFonts w:asciiTheme="majorBidi" w:hAnsiTheme="majorBidi" w:cs="Times New Roman"/>
              </w:rPr>
              <w:t>ayyim Vital’</w:t>
            </w:r>
            <w:r w:rsidR="00240663" w:rsidRPr="00354030">
              <w:rPr>
                <w:rFonts w:asciiTheme="majorBidi" w:hAnsiTheme="majorBidi" w:cs="Times New Roman"/>
              </w:rPr>
              <w:t xml:space="preserve">s Sefer ha-Goralot, Classification and Categorization of the Queries, Zefat in </w:t>
            </w:r>
            <w:r w:rsidR="00240663">
              <w:rPr>
                <w:rFonts w:asciiTheme="majorBidi" w:hAnsiTheme="majorBidi" w:cs="Times New Roman"/>
              </w:rPr>
              <w:t>the Tradition of Sephardic Jews,</w:t>
            </w:r>
            <w:r w:rsidR="00902775">
              <w:rPr>
                <w:rFonts w:asciiTheme="majorBidi" w:hAnsiTheme="majorBidi" w:cs="Times New Roman"/>
                <w:color w:val="000000"/>
              </w:rPr>
              <w:t xml:space="preserve"> </w:t>
            </w:r>
            <w:r w:rsidR="008A5C68" w:rsidRPr="00354030">
              <w:rPr>
                <w:rFonts w:asciiTheme="majorBidi" w:hAnsiTheme="majorBidi" w:cs="Times New Roman"/>
              </w:rPr>
              <w:t>Zefat Academic College</w:t>
            </w:r>
            <w:r w:rsidR="00240663">
              <w:rPr>
                <w:rFonts w:asciiTheme="majorBidi" w:hAnsiTheme="majorBidi" w:cs="Times New Roman"/>
              </w:rPr>
              <w:t>.</w:t>
            </w:r>
          </w:p>
        </w:tc>
      </w:tr>
      <w:tr w:rsidR="00FF0E73" w:rsidRPr="00FF0E73" w:rsidTr="008A5C68">
        <w:tc>
          <w:tcPr>
            <w:tcW w:w="1101" w:type="dxa"/>
          </w:tcPr>
          <w:p w:rsidR="00A97DE8" w:rsidRPr="00FF0E73" w:rsidRDefault="00A97DE8" w:rsidP="00A97DE8">
            <w:pPr>
              <w:ind w:right="-433"/>
              <w:jc w:val="both"/>
              <w:rPr>
                <w:rFonts w:asciiTheme="majorBidi" w:hAnsiTheme="majorBidi" w:cs="Times New Roman"/>
              </w:rPr>
            </w:pPr>
            <w:r w:rsidRPr="00FF0E73">
              <w:rPr>
                <w:rFonts w:asciiTheme="majorBidi" w:hAnsiTheme="majorBidi" w:cs="Times New Roman"/>
              </w:rPr>
              <w:t>2016</w:t>
            </w:r>
          </w:p>
        </w:tc>
        <w:tc>
          <w:tcPr>
            <w:tcW w:w="7902" w:type="dxa"/>
          </w:tcPr>
          <w:p w:rsidR="00A97DE8" w:rsidRPr="00FF0E73" w:rsidRDefault="0073769C" w:rsidP="00FF0E73">
            <w:pPr>
              <w:pStyle w:val="ab"/>
              <w:widowControl w:val="0"/>
              <w:adjustRightInd w:val="0"/>
              <w:ind w:left="33" w:right="-2"/>
              <w:jc w:val="both"/>
              <w:rPr>
                <w:rFonts w:asciiTheme="majorBidi" w:hAnsiTheme="majorBidi" w:cs="Times New Roman"/>
                <w:rtl/>
              </w:rPr>
            </w:pPr>
            <w:r>
              <w:rPr>
                <w:rFonts w:asciiTheme="majorBidi" w:hAnsiTheme="majorBidi" w:cs="Times New Roman"/>
                <w:b/>
                <w:bCs/>
                <w:color w:val="000000"/>
              </w:rPr>
              <w:t xml:space="preserve">* </w:t>
            </w:r>
            <w:r w:rsidR="00902775" w:rsidRPr="0073769C">
              <w:rPr>
                <w:rFonts w:asciiTheme="majorBidi" w:hAnsiTheme="majorBidi" w:cs="Times New Roman"/>
                <w:b/>
                <w:bCs/>
                <w:color w:val="000000"/>
              </w:rPr>
              <w:t>Eliezer Papo,</w:t>
            </w:r>
            <w:r w:rsidR="00902775">
              <w:rPr>
                <w:rFonts w:asciiTheme="majorBidi" w:hAnsiTheme="majorBidi" w:cs="Times New Roman"/>
                <w:color w:val="000000"/>
              </w:rPr>
              <w:t xml:space="preserve"> </w:t>
            </w:r>
            <w:r w:rsidR="00A97DE8" w:rsidRPr="00FF0E73">
              <w:rPr>
                <w:rFonts w:asciiTheme="majorBidi" w:hAnsiTheme="majorBidi" w:cs="Times New Roman"/>
              </w:rPr>
              <w:t xml:space="preserve">All the Conversions of Sabbatai </w:t>
            </w:r>
            <w:r w:rsidR="00A97DE8" w:rsidRPr="00FF0E73">
              <w:rPr>
                <w:rFonts w:ascii="Times New Roman" w:hAnsi="Times New Roman" w:cs="Times New Roman"/>
              </w:rPr>
              <w:sym w:font="Times New Roman Special G2" w:char="F053"/>
            </w:r>
            <w:r w:rsidR="00A97DE8" w:rsidRPr="00FF0E73">
              <w:rPr>
                <w:rFonts w:asciiTheme="majorBidi" w:hAnsiTheme="majorBidi" w:cs="Times New Roman"/>
              </w:rPr>
              <w:t>evi and th</w:t>
            </w:r>
            <w:r w:rsidR="00FF0E73" w:rsidRPr="00FF0E73">
              <w:rPr>
                <w:rFonts w:asciiTheme="majorBidi" w:hAnsiTheme="majorBidi" w:cs="Times New Roman"/>
              </w:rPr>
              <w:t>eir Refle</w:t>
            </w:r>
            <w:r w:rsidR="00A97DE8" w:rsidRPr="00FF0E73">
              <w:rPr>
                <w:rFonts w:asciiTheme="majorBidi" w:hAnsiTheme="majorBidi" w:cs="Times New Roman"/>
              </w:rPr>
              <w:t xml:space="preserve">ctions in the Sacred Romancero of his Maaminim, </w:t>
            </w:r>
            <w:r w:rsidR="00FF0E73" w:rsidRPr="00FF0E73">
              <w:rPr>
                <w:rFonts w:asciiTheme="majorBidi" w:hAnsiTheme="majorBidi" w:cs="Times New Roman"/>
              </w:rPr>
              <w:t xml:space="preserve">Religious Conversion in Jewish History: Tendencies and Profiles, Seminary Avot Meyyasedim le-Limmud Moreshet Yisrael. </w:t>
            </w:r>
          </w:p>
        </w:tc>
      </w:tr>
    </w:tbl>
    <w:p w:rsidR="00DB2FF5" w:rsidRPr="00354030" w:rsidRDefault="00DB2FF5" w:rsidP="006A20B7">
      <w:pPr>
        <w:spacing w:line="360" w:lineRule="auto"/>
        <w:ind w:right="-433"/>
        <w:rPr>
          <w:rFonts w:asciiTheme="majorBidi" w:hAnsiTheme="majorBidi" w:cs="Times New Roman"/>
          <w:b/>
          <w:bCs/>
          <w:sz w:val="28"/>
          <w:szCs w:val="28"/>
        </w:rPr>
      </w:pPr>
    </w:p>
    <w:p w:rsidR="002E003C" w:rsidRPr="00A855DA" w:rsidRDefault="00DE2746" w:rsidP="006A20B7">
      <w:pPr>
        <w:spacing w:line="360" w:lineRule="auto"/>
        <w:ind w:right="-433"/>
        <w:rPr>
          <w:rFonts w:asciiTheme="majorBidi" w:hAnsiTheme="majorBidi" w:cs="Times New Roman"/>
        </w:rPr>
      </w:pPr>
      <w:r w:rsidRPr="00A855DA">
        <w:rPr>
          <w:rFonts w:asciiTheme="majorBidi" w:hAnsiTheme="majorBidi" w:cs="Times New Roman"/>
          <w:b/>
          <w:bCs/>
        </w:rPr>
        <w:t xml:space="preserve">Research </w:t>
      </w:r>
      <w:r w:rsidR="002E003C" w:rsidRPr="00A855DA">
        <w:rPr>
          <w:rFonts w:asciiTheme="majorBidi" w:hAnsiTheme="majorBidi" w:cs="Times New Roman"/>
          <w:b/>
          <w:bCs/>
        </w:rPr>
        <w:t>Grants</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7287"/>
      </w:tblGrid>
      <w:tr w:rsidR="00B673E9" w:rsidRPr="00354030" w:rsidTr="003F7A2C">
        <w:tc>
          <w:tcPr>
            <w:tcW w:w="1526" w:type="dxa"/>
          </w:tcPr>
          <w:p w:rsidR="00B673E9" w:rsidRPr="00354030" w:rsidRDefault="00B673E9" w:rsidP="00470301">
            <w:pPr>
              <w:ind w:right="-433"/>
              <w:rPr>
                <w:rFonts w:asciiTheme="majorBidi" w:hAnsiTheme="majorBidi" w:cs="Times New Roman"/>
              </w:rPr>
            </w:pPr>
            <w:r w:rsidRPr="00354030">
              <w:rPr>
                <w:rFonts w:asciiTheme="majorBidi" w:hAnsiTheme="majorBidi" w:cs="Times New Roman"/>
              </w:rPr>
              <w:t>2004 - 2005</w:t>
            </w:r>
          </w:p>
        </w:tc>
        <w:tc>
          <w:tcPr>
            <w:tcW w:w="7477" w:type="dxa"/>
          </w:tcPr>
          <w:p w:rsidR="00B673E9" w:rsidRPr="00354030" w:rsidRDefault="00B673E9" w:rsidP="007D7DF6">
            <w:pPr>
              <w:ind w:right="-2"/>
              <w:jc w:val="both"/>
              <w:rPr>
                <w:rFonts w:asciiTheme="majorBidi" w:hAnsiTheme="majorBidi" w:cs="Times New Roman"/>
              </w:rPr>
            </w:pPr>
            <w:r w:rsidRPr="00354030">
              <w:rPr>
                <w:rFonts w:asciiTheme="majorBidi" w:hAnsiTheme="majorBidi" w:cs="Times New Roman"/>
                <w:color w:val="000000"/>
              </w:rPr>
              <w:t>The Joods Humanitair Fonds, Eliezer Papo,</w:t>
            </w:r>
            <w:r w:rsidR="00922732" w:rsidRPr="00354030">
              <w:rPr>
                <w:rFonts w:asciiTheme="majorBidi" w:hAnsiTheme="majorBidi" w:cs="Times New Roman"/>
                <w:vertAlign w:val="superscript"/>
              </w:rPr>
              <w:t>PI</w:t>
            </w:r>
            <w:r w:rsidRPr="00354030">
              <w:rPr>
                <w:rFonts w:asciiTheme="majorBidi" w:hAnsiTheme="majorBidi" w:cs="Times New Roman"/>
                <w:color w:val="000000"/>
              </w:rPr>
              <w:t xml:space="preserve"> </w:t>
            </w:r>
            <w:r w:rsidRPr="00354030">
              <w:rPr>
                <w:rFonts w:asciiTheme="majorBidi" w:hAnsiTheme="majorBidi" w:cs="Times New Roman"/>
                <w:color w:val="000000"/>
                <w:lang w:val="en-GB"/>
              </w:rPr>
              <w:t xml:space="preserve">Short Ladino Stories in Bosnian Jewish Press between the Two World Wars, </w:t>
            </w:r>
            <w:r w:rsidR="007D7DF6">
              <w:rPr>
                <w:rFonts w:asciiTheme="majorBidi" w:hAnsiTheme="majorBidi" w:cs="Times New Roman"/>
                <w:color w:val="000000"/>
                <w:lang w:val="en-GB"/>
              </w:rPr>
              <w:t>17.500 $</w:t>
            </w:r>
            <w:r w:rsidRPr="00354030">
              <w:rPr>
                <w:rFonts w:asciiTheme="majorBidi" w:hAnsiTheme="majorBidi" w:cs="Times New Roman"/>
                <w:color w:val="000000"/>
                <w:lang w:val="en-GB"/>
              </w:rPr>
              <w:t>.</w:t>
            </w:r>
          </w:p>
        </w:tc>
      </w:tr>
      <w:tr w:rsidR="00B673E9" w:rsidRPr="00354030" w:rsidTr="003F7A2C">
        <w:tc>
          <w:tcPr>
            <w:tcW w:w="1526" w:type="dxa"/>
          </w:tcPr>
          <w:p w:rsidR="00B673E9" w:rsidRPr="00354030" w:rsidRDefault="00B673E9" w:rsidP="00470301">
            <w:pPr>
              <w:ind w:right="-433"/>
              <w:rPr>
                <w:rFonts w:asciiTheme="majorBidi" w:hAnsiTheme="majorBidi" w:cs="Times New Roman"/>
              </w:rPr>
            </w:pPr>
            <w:r w:rsidRPr="00354030">
              <w:rPr>
                <w:rFonts w:asciiTheme="majorBidi" w:hAnsiTheme="majorBidi" w:cs="Times New Roman"/>
              </w:rPr>
              <w:t>2012 - 2015</w:t>
            </w:r>
          </w:p>
        </w:tc>
        <w:tc>
          <w:tcPr>
            <w:tcW w:w="7477" w:type="dxa"/>
          </w:tcPr>
          <w:p w:rsidR="000D1878" w:rsidRPr="00354030" w:rsidRDefault="007D7DF6" w:rsidP="000D1878">
            <w:pPr>
              <w:ind w:right="-2"/>
              <w:jc w:val="both"/>
              <w:rPr>
                <w:rFonts w:asciiTheme="majorBidi" w:hAnsiTheme="majorBidi" w:cs="Times New Roman"/>
              </w:rPr>
            </w:pPr>
            <w:r w:rsidRPr="007D7DF6">
              <w:rPr>
                <w:rFonts w:asciiTheme="majorBidi" w:hAnsiTheme="majorBidi" w:cs="Times New Roman"/>
                <w:b/>
                <w:bCs/>
              </w:rPr>
              <w:t>*</w:t>
            </w:r>
            <w:r>
              <w:rPr>
                <w:rFonts w:asciiTheme="majorBidi" w:hAnsiTheme="majorBidi" w:cs="Times New Roman"/>
              </w:rPr>
              <w:t xml:space="preserve"> </w:t>
            </w:r>
            <w:r w:rsidR="00B673E9" w:rsidRPr="00354030">
              <w:rPr>
                <w:rFonts w:asciiTheme="majorBidi" w:hAnsiTheme="majorBidi" w:cs="Times New Roman"/>
              </w:rPr>
              <w:t>ISF, Tamar Alexander</w:t>
            </w:r>
            <w:r w:rsidR="00B673E9" w:rsidRPr="00354030">
              <w:rPr>
                <w:rFonts w:asciiTheme="majorBidi" w:hAnsiTheme="majorBidi" w:cs="Times New Roman"/>
                <w:vertAlign w:val="superscript"/>
              </w:rPr>
              <w:t>PI</w:t>
            </w:r>
            <w:r w:rsidR="00B673E9" w:rsidRPr="00354030">
              <w:rPr>
                <w:rFonts w:asciiTheme="majorBidi" w:hAnsiTheme="majorBidi" w:cs="Times New Roman"/>
              </w:rPr>
              <w:t xml:space="preserve"> and Eliezer Papo,</w:t>
            </w:r>
            <w:r w:rsidR="00B673E9" w:rsidRPr="00354030">
              <w:rPr>
                <w:rFonts w:asciiTheme="majorBidi" w:hAnsiTheme="majorBidi" w:cs="Times New Roman"/>
                <w:vertAlign w:val="superscript"/>
              </w:rPr>
              <w:t>PI</w:t>
            </w:r>
            <w:r w:rsidR="00B673E9" w:rsidRPr="00354030">
              <w:rPr>
                <w:rFonts w:asciiTheme="majorBidi" w:hAnsiTheme="majorBidi" w:cs="Times New Roman"/>
              </w:rPr>
              <w:t xml:space="preserve"> Sephardic Magic: Literary and Folkloristic Analysis of Hebrew and Ladino Sources,  </w:t>
            </w:r>
            <w:r w:rsidR="00470301" w:rsidRPr="00354030">
              <w:rPr>
                <w:rFonts w:asciiTheme="majorBidi" w:hAnsiTheme="majorBidi" w:cs="Times New Roman"/>
              </w:rPr>
              <w:t>32.000 $ per year, total: 128.000 $.</w:t>
            </w:r>
          </w:p>
        </w:tc>
      </w:tr>
      <w:tr w:rsidR="000D1878" w:rsidRPr="00354030" w:rsidTr="003F7A2C">
        <w:tc>
          <w:tcPr>
            <w:tcW w:w="1526" w:type="dxa"/>
          </w:tcPr>
          <w:p w:rsidR="000D1878" w:rsidRPr="00354030" w:rsidRDefault="000D1878" w:rsidP="00470301">
            <w:pPr>
              <w:ind w:right="-433"/>
              <w:rPr>
                <w:rFonts w:asciiTheme="majorBidi" w:hAnsiTheme="majorBidi" w:cs="Times New Roman"/>
              </w:rPr>
            </w:pPr>
            <w:r>
              <w:rPr>
                <w:rFonts w:asciiTheme="majorBidi" w:hAnsiTheme="majorBidi" w:cs="Times New Roman"/>
              </w:rPr>
              <w:t>2016 - 2020</w:t>
            </w:r>
          </w:p>
        </w:tc>
        <w:tc>
          <w:tcPr>
            <w:tcW w:w="7477" w:type="dxa"/>
          </w:tcPr>
          <w:p w:rsidR="000D1878" w:rsidRPr="00972D6E" w:rsidRDefault="000D1878" w:rsidP="00972D6E">
            <w:pPr>
              <w:pStyle w:val="NormalWeb"/>
              <w:spacing w:before="0" w:beforeAutospacing="0" w:after="0" w:afterAutospacing="0"/>
              <w:jc w:val="both"/>
              <w:rPr>
                <w:sz w:val="22"/>
                <w:szCs w:val="22"/>
                <w:lang w:val="en"/>
              </w:rPr>
            </w:pPr>
            <w:r>
              <w:rPr>
                <w:rFonts w:asciiTheme="majorBidi" w:hAnsiTheme="majorBidi"/>
                <w:b/>
                <w:bCs/>
              </w:rPr>
              <w:t xml:space="preserve">* </w:t>
            </w:r>
            <w:r w:rsidR="007F3DCB">
              <w:rPr>
                <w:rFonts w:asciiTheme="majorBidi" w:hAnsiTheme="majorBidi"/>
              </w:rPr>
              <w:t xml:space="preserve">ISF, </w:t>
            </w:r>
            <w:r w:rsidR="007F3DCB" w:rsidRPr="00354030">
              <w:rPr>
                <w:rFonts w:asciiTheme="majorBidi" w:hAnsiTheme="majorBidi"/>
              </w:rPr>
              <w:t>Eliezer Papo,</w:t>
            </w:r>
            <w:r w:rsidR="007F3DCB" w:rsidRPr="00354030">
              <w:rPr>
                <w:rFonts w:asciiTheme="majorBidi" w:hAnsiTheme="majorBidi"/>
                <w:vertAlign w:val="superscript"/>
              </w:rPr>
              <w:t>PI</w:t>
            </w:r>
            <w:r w:rsidR="007F3DCB">
              <w:rPr>
                <w:rFonts w:asciiTheme="majorBidi" w:hAnsiTheme="majorBidi"/>
                <w:vertAlign w:val="superscript"/>
              </w:rPr>
              <w:t xml:space="preserve"> </w:t>
            </w:r>
            <w:r w:rsidR="00972D6E" w:rsidRPr="00972D6E">
              <w:rPr>
                <w:sz w:val="22"/>
                <w:szCs w:val="22"/>
                <w:lang w:val="en"/>
              </w:rPr>
              <w:t xml:space="preserve">Annotated Edition of the Original Ladino Text of Magriso’s </w:t>
            </w:r>
            <w:r w:rsidR="00972D6E" w:rsidRPr="00972D6E">
              <w:rPr>
                <w:i/>
                <w:iCs/>
                <w:sz w:val="22"/>
                <w:szCs w:val="22"/>
                <w:lang w:val="en"/>
              </w:rPr>
              <w:t>Me</w:t>
            </w:r>
            <w:r w:rsidR="00972D6E" w:rsidRPr="00972D6E">
              <w:rPr>
                <w:i/>
                <w:iCs/>
                <w:sz w:val="22"/>
                <w:szCs w:val="22"/>
                <w:vertAlign w:val="superscript"/>
                <w:lang w:val="en"/>
              </w:rPr>
              <w:t>c</w:t>
            </w:r>
            <w:r w:rsidR="00972D6E" w:rsidRPr="00972D6E">
              <w:rPr>
                <w:i/>
                <w:iCs/>
                <w:sz w:val="22"/>
                <w:szCs w:val="22"/>
                <w:lang w:val="en"/>
              </w:rPr>
              <w:t>am Lo</w:t>
            </w:r>
            <w:r w:rsidR="00972D6E" w:rsidRPr="00972D6E">
              <w:rPr>
                <w:i/>
                <w:iCs/>
                <w:sz w:val="22"/>
                <w:szCs w:val="22"/>
                <w:vertAlign w:val="superscript"/>
                <w:lang w:val="en"/>
              </w:rPr>
              <w:t>c</w:t>
            </w:r>
            <w:r w:rsidR="00972D6E" w:rsidRPr="00972D6E">
              <w:rPr>
                <w:i/>
                <w:iCs/>
                <w:sz w:val="22"/>
                <w:szCs w:val="22"/>
                <w:lang w:val="en"/>
              </w:rPr>
              <w:t>ez</w:t>
            </w:r>
            <w:r w:rsidR="00972D6E" w:rsidRPr="00972D6E">
              <w:rPr>
                <w:sz w:val="22"/>
                <w:szCs w:val="22"/>
                <w:lang w:val="en"/>
              </w:rPr>
              <w:t xml:space="preserve"> on Exodus, Leviticus and Numbers, accompanied by Latin Transcription, English Translation and Introductory Research</w:t>
            </w:r>
            <w:r w:rsidR="00FE5918">
              <w:rPr>
                <w:sz w:val="22"/>
                <w:szCs w:val="22"/>
                <w:lang w:val="en"/>
              </w:rPr>
              <w:t>, 130.000 NIS per year, total: 560/000 NIS.</w:t>
            </w:r>
          </w:p>
        </w:tc>
      </w:tr>
    </w:tbl>
    <w:p w:rsidR="00182F4E" w:rsidRDefault="00182F4E" w:rsidP="00A855DA">
      <w:pPr>
        <w:ind w:left="284" w:right="-58" w:hanging="284"/>
        <w:jc w:val="both"/>
        <w:rPr>
          <w:rFonts w:asciiTheme="majorBidi" w:hAnsiTheme="majorBidi" w:cs="Times New Roman"/>
          <w:b/>
          <w:bCs/>
          <w:color w:val="000000"/>
        </w:rPr>
      </w:pPr>
    </w:p>
    <w:p w:rsidR="00865705" w:rsidRPr="00354030" w:rsidRDefault="00865705" w:rsidP="00A855DA">
      <w:pPr>
        <w:ind w:left="284" w:right="-58" w:hanging="284"/>
        <w:jc w:val="both"/>
        <w:rPr>
          <w:rFonts w:asciiTheme="majorBidi" w:hAnsiTheme="majorBidi" w:cs="Times New Roman"/>
          <w:b/>
          <w:bCs/>
          <w:color w:val="000000"/>
        </w:rPr>
      </w:pPr>
      <w:r w:rsidRPr="00354030">
        <w:rPr>
          <w:rFonts w:asciiTheme="majorBidi" w:hAnsiTheme="majorBidi" w:cs="Times New Roman"/>
          <w:b/>
          <w:bCs/>
          <w:color w:val="000000"/>
        </w:rPr>
        <w:t>Present Academic Activities</w:t>
      </w:r>
    </w:p>
    <w:p w:rsidR="00A354F9" w:rsidRPr="00354030" w:rsidRDefault="00470301" w:rsidP="00A855DA">
      <w:pPr>
        <w:autoSpaceDE/>
        <w:autoSpaceDN/>
        <w:ind w:right="-483"/>
        <w:jc w:val="both"/>
        <w:rPr>
          <w:rFonts w:asciiTheme="majorBidi" w:hAnsiTheme="majorBidi" w:cs="Times New Roman"/>
          <w:u w:val="single"/>
        </w:rPr>
      </w:pPr>
      <w:r w:rsidRPr="00354030">
        <w:rPr>
          <w:rFonts w:asciiTheme="majorBidi" w:hAnsiTheme="majorBidi" w:cs="Times New Roman"/>
          <w:u w:val="single"/>
        </w:rPr>
        <w:t xml:space="preserve">(a) </w:t>
      </w:r>
      <w:r w:rsidR="00A354F9" w:rsidRPr="00354030">
        <w:rPr>
          <w:rFonts w:asciiTheme="majorBidi" w:hAnsiTheme="majorBidi" w:cs="Times New Roman"/>
          <w:u w:val="single"/>
        </w:rPr>
        <w:t>Research in Progress</w:t>
      </w:r>
    </w:p>
    <w:p w:rsidR="00470301" w:rsidRPr="00354030" w:rsidRDefault="00470301" w:rsidP="00A855DA">
      <w:pPr>
        <w:ind w:left="567" w:right="-58" w:hanging="284"/>
        <w:jc w:val="both"/>
        <w:rPr>
          <w:rFonts w:asciiTheme="majorBidi" w:hAnsiTheme="majorBidi" w:cs="Times New Roman"/>
          <w:color w:val="000000"/>
        </w:rPr>
      </w:pPr>
      <w:r w:rsidRPr="00354030">
        <w:rPr>
          <w:rFonts w:asciiTheme="majorBidi" w:hAnsiTheme="majorBidi" w:cs="Times New Roman"/>
          <w:color w:val="000000"/>
        </w:rPr>
        <w:t>Subject: Sabbatean Sacred Romancero</w:t>
      </w:r>
    </w:p>
    <w:p w:rsidR="00470301" w:rsidRDefault="00470301" w:rsidP="00A855DA">
      <w:pPr>
        <w:ind w:left="567" w:right="-58" w:hanging="284"/>
        <w:jc w:val="both"/>
        <w:rPr>
          <w:rFonts w:asciiTheme="majorBidi" w:hAnsiTheme="majorBidi" w:cs="Times New Roman"/>
          <w:color w:val="000000"/>
        </w:rPr>
      </w:pPr>
      <w:bookmarkStart w:id="1" w:name="OLE_LINK1"/>
      <w:bookmarkStart w:id="2" w:name="OLE_LINK2"/>
      <w:r w:rsidRPr="00354030">
        <w:rPr>
          <w:rFonts w:asciiTheme="majorBidi" w:hAnsiTheme="majorBidi" w:cs="Times New Roman"/>
          <w:color w:val="000000"/>
        </w:rPr>
        <w:t>Expected date of completion: 2016</w:t>
      </w:r>
    </w:p>
    <w:bookmarkEnd w:id="1"/>
    <w:bookmarkEnd w:id="2"/>
    <w:p w:rsidR="00182F4E" w:rsidRDefault="00182F4E" w:rsidP="00A855DA">
      <w:pPr>
        <w:ind w:left="567" w:right="-58" w:hanging="284"/>
        <w:jc w:val="both"/>
        <w:rPr>
          <w:rFonts w:asciiTheme="majorBidi" w:hAnsiTheme="majorBidi" w:cs="Times New Roman"/>
          <w:color w:val="000000"/>
        </w:rPr>
      </w:pPr>
    </w:p>
    <w:p w:rsidR="00182F4E" w:rsidRDefault="00182F4E" w:rsidP="00A855DA">
      <w:pPr>
        <w:ind w:left="567" w:right="-58" w:hanging="284"/>
        <w:jc w:val="both"/>
        <w:rPr>
          <w:rFonts w:asciiTheme="majorBidi" w:hAnsiTheme="majorBidi" w:cs="Times New Roman"/>
        </w:rPr>
      </w:pPr>
      <w:r>
        <w:rPr>
          <w:rFonts w:asciiTheme="majorBidi" w:hAnsiTheme="majorBidi" w:cs="Times New Roman"/>
        </w:rPr>
        <w:t xml:space="preserve">Subject: </w:t>
      </w:r>
      <w:r w:rsidRPr="00041EC6">
        <w:rPr>
          <w:rFonts w:asciiTheme="majorBidi" w:hAnsiTheme="majorBidi" w:cs="Times New Roman"/>
        </w:rPr>
        <w:t>Sephardic (Judeo-Spanish) Male and Female Folk Divination</w:t>
      </w:r>
    </w:p>
    <w:p w:rsidR="00182F4E" w:rsidRDefault="00182F4E" w:rsidP="00182F4E">
      <w:pPr>
        <w:ind w:left="567" w:right="-58" w:hanging="284"/>
        <w:jc w:val="both"/>
        <w:rPr>
          <w:rFonts w:asciiTheme="majorBidi" w:hAnsiTheme="majorBidi" w:cs="Times New Roman"/>
          <w:color w:val="000000"/>
        </w:rPr>
      </w:pPr>
      <w:r w:rsidRPr="00354030">
        <w:rPr>
          <w:rFonts w:asciiTheme="majorBidi" w:hAnsiTheme="majorBidi" w:cs="Times New Roman"/>
          <w:color w:val="000000"/>
        </w:rPr>
        <w:t>Expected date of completion: 2016</w:t>
      </w:r>
    </w:p>
    <w:p w:rsidR="00182F4E" w:rsidRDefault="00182F4E" w:rsidP="00182F4E">
      <w:pPr>
        <w:ind w:left="567" w:right="-58" w:hanging="284"/>
        <w:jc w:val="both"/>
        <w:rPr>
          <w:rFonts w:asciiTheme="majorBidi" w:hAnsiTheme="majorBidi" w:cs="Times New Roman"/>
          <w:color w:val="000000"/>
        </w:rPr>
      </w:pPr>
    </w:p>
    <w:p w:rsidR="00182F4E" w:rsidRPr="00182F4E" w:rsidRDefault="00182F4E" w:rsidP="00182F4E">
      <w:pPr>
        <w:ind w:left="567" w:right="-58" w:hanging="284"/>
        <w:jc w:val="both"/>
        <w:rPr>
          <w:rFonts w:asciiTheme="majorBidi" w:hAnsiTheme="majorBidi" w:cs="Times New Roman"/>
          <w:b/>
          <w:bCs/>
          <w:color w:val="000000"/>
        </w:rPr>
      </w:pPr>
      <w:r>
        <w:t xml:space="preserve">Shaul Krakover and </w:t>
      </w:r>
      <w:r w:rsidRPr="00182F4E">
        <w:rPr>
          <w:b/>
          <w:bCs/>
        </w:rPr>
        <w:t>Eliezer Papo</w:t>
      </w:r>
    </w:p>
    <w:p w:rsidR="00182F4E" w:rsidRDefault="00182F4E" w:rsidP="00182F4E">
      <w:pPr>
        <w:ind w:left="270" w:right="-58"/>
        <w:jc w:val="both"/>
      </w:pPr>
      <w:r>
        <w:t xml:space="preserve">Subject: </w:t>
      </w:r>
      <w:r w:rsidRPr="00182F4E">
        <w:t>Jewish Heritage Tourism (JHT) formation in Bosnia-Herzegovina: Suppliers side analysis</w:t>
      </w:r>
    </w:p>
    <w:p w:rsidR="00182F4E" w:rsidRDefault="00182F4E" w:rsidP="00182F4E">
      <w:pPr>
        <w:ind w:left="567" w:right="-58" w:hanging="284"/>
        <w:jc w:val="both"/>
        <w:rPr>
          <w:rFonts w:asciiTheme="majorBidi" w:hAnsiTheme="majorBidi" w:cs="Times New Roman"/>
          <w:color w:val="000000"/>
        </w:rPr>
      </w:pPr>
      <w:r w:rsidRPr="00354030">
        <w:rPr>
          <w:rFonts w:asciiTheme="majorBidi" w:hAnsiTheme="majorBidi" w:cs="Times New Roman"/>
          <w:color w:val="000000"/>
        </w:rPr>
        <w:t>Expected date of completion: 2016</w:t>
      </w:r>
    </w:p>
    <w:p w:rsidR="00182F4E" w:rsidRPr="00354030" w:rsidRDefault="00182F4E" w:rsidP="00A855DA">
      <w:pPr>
        <w:ind w:left="567" w:right="-58" w:hanging="284"/>
        <w:jc w:val="both"/>
        <w:rPr>
          <w:rFonts w:asciiTheme="majorBidi" w:hAnsiTheme="majorBidi" w:cs="Times New Roman"/>
          <w:color w:val="000000"/>
        </w:rPr>
      </w:pPr>
    </w:p>
    <w:p w:rsidR="00A354F9" w:rsidRPr="00354030" w:rsidRDefault="00A354F9" w:rsidP="00A855DA">
      <w:pPr>
        <w:pStyle w:val="ab"/>
        <w:numPr>
          <w:ilvl w:val="0"/>
          <w:numId w:val="43"/>
        </w:numPr>
        <w:autoSpaceDE/>
        <w:autoSpaceDN/>
        <w:ind w:left="323" w:right="-482" w:hanging="357"/>
        <w:jc w:val="both"/>
        <w:rPr>
          <w:rFonts w:asciiTheme="majorBidi" w:hAnsiTheme="majorBidi" w:cs="Times New Roman"/>
          <w:u w:val="single"/>
        </w:rPr>
      </w:pPr>
      <w:r w:rsidRPr="00354030">
        <w:rPr>
          <w:rFonts w:asciiTheme="majorBidi" w:hAnsiTheme="majorBidi" w:cs="Times New Roman"/>
          <w:u w:val="single"/>
        </w:rPr>
        <w:t xml:space="preserve">Books and articles to be published </w:t>
      </w:r>
    </w:p>
    <w:p w:rsidR="002B76E7" w:rsidRPr="002B76E7" w:rsidRDefault="002B76E7" w:rsidP="00A855DA">
      <w:pPr>
        <w:pStyle w:val="1"/>
        <w:tabs>
          <w:tab w:val="left" w:pos="2253"/>
        </w:tabs>
        <w:ind w:left="284" w:right="-483" w:firstLine="0"/>
        <w:jc w:val="both"/>
        <w:rPr>
          <w:rFonts w:asciiTheme="majorBidi" w:hAnsiTheme="majorBidi" w:cs="Times New Roman"/>
          <w:b w:val="0"/>
          <w:bCs w:val="0"/>
          <w:u w:val="single"/>
        </w:rPr>
      </w:pPr>
      <w:r w:rsidRPr="002B76E7">
        <w:rPr>
          <w:rFonts w:asciiTheme="majorBidi" w:hAnsiTheme="majorBidi" w:cs="Times New Roman"/>
          <w:b w:val="0"/>
          <w:bCs w:val="0"/>
          <w:u w:val="single"/>
        </w:rPr>
        <w:t>b.1. books</w:t>
      </w:r>
    </w:p>
    <w:p w:rsidR="00470301" w:rsidRPr="00A855DA" w:rsidRDefault="00470301" w:rsidP="00A855DA">
      <w:pPr>
        <w:pStyle w:val="1"/>
        <w:tabs>
          <w:tab w:val="left" w:pos="2253"/>
        </w:tabs>
        <w:ind w:left="284" w:right="-483" w:firstLine="0"/>
        <w:jc w:val="both"/>
        <w:rPr>
          <w:rFonts w:asciiTheme="majorBidi" w:hAnsiTheme="majorBidi" w:cs="Times New Roman"/>
          <w:b w:val="0"/>
          <w:bCs w:val="0"/>
        </w:rPr>
      </w:pPr>
      <w:r w:rsidRPr="00A855DA">
        <w:rPr>
          <w:rFonts w:asciiTheme="majorBidi" w:hAnsiTheme="majorBidi" w:cs="Times New Roman"/>
        </w:rPr>
        <w:t>Eliezer Papo</w:t>
      </w:r>
      <w:r w:rsidR="00A855DA">
        <w:rPr>
          <w:rFonts w:asciiTheme="majorBidi" w:hAnsiTheme="majorBidi" w:cs="Times New Roman"/>
          <w:b w:val="0"/>
          <w:bCs w:val="0"/>
        </w:rPr>
        <w:t>,</w:t>
      </w:r>
      <w:r w:rsidRPr="00A855DA">
        <w:rPr>
          <w:rFonts w:asciiTheme="majorBidi" w:hAnsiTheme="majorBidi" w:cs="Times New Roman"/>
          <w:b w:val="0"/>
          <w:bCs w:val="0"/>
        </w:rPr>
        <w:t xml:space="preserve"> </w:t>
      </w:r>
      <w:r w:rsidRPr="00A855DA">
        <w:rPr>
          <w:rFonts w:asciiTheme="majorBidi" w:hAnsiTheme="majorBidi" w:cs="Times New Roman"/>
          <w:b w:val="0"/>
          <w:bCs w:val="0"/>
          <w:i/>
          <w:iCs/>
          <w:shd w:val="clear" w:color="auto" w:fill="FFFFFF"/>
        </w:rPr>
        <w:t>Fighting, Laughing and Surviving: The Story of the Partisan Haggadah, a Unique Passover Parody Composed in the Holocaust</w:t>
      </w:r>
      <w:r w:rsidRPr="00A855DA">
        <w:rPr>
          <w:rFonts w:asciiTheme="majorBidi" w:hAnsiTheme="majorBidi" w:cs="Times New Roman"/>
          <w:b w:val="0"/>
          <w:bCs w:val="0"/>
          <w:shd w:val="clear" w:color="auto" w:fill="FFFFFF"/>
        </w:rPr>
        <w:t xml:space="preserve">, </w:t>
      </w:r>
      <w:r w:rsidRPr="00A855DA">
        <w:rPr>
          <w:rFonts w:asciiTheme="majorBidi" w:hAnsiTheme="majorBidi" w:cs="Times New Roman"/>
          <w:b w:val="0"/>
          <w:bCs w:val="0"/>
        </w:rPr>
        <w:t>Raphael Patai Series in Jewish Folklore and Anthropology, Wayne State University Press (under evaluation).</w:t>
      </w:r>
    </w:p>
    <w:p w:rsidR="002B76E7" w:rsidRDefault="002B76E7" w:rsidP="00A855DA">
      <w:pPr>
        <w:ind w:left="284"/>
        <w:jc w:val="both"/>
        <w:rPr>
          <w:rFonts w:asciiTheme="majorBidi" w:hAnsiTheme="majorBidi" w:cs="Times New Roman"/>
          <w:b/>
          <w:bCs/>
        </w:rPr>
      </w:pPr>
    </w:p>
    <w:p w:rsidR="002B76E7" w:rsidRPr="002B76E7" w:rsidRDefault="002B76E7" w:rsidP="00A855DA">
      <w:pPr>
        <w:ind w:left="284"/>
        <w:jc w:val="both"/>
        <w:rPr>
          <w:rFonts w:asciiTheme="majorBidi" w:hAnsiTheme="majorBidi" w:cs="Times New Roman"/>
          <w:u w:val="single"/>
        </w:rPr>
      </w:pPr>
      <w:r w:rsidRPr="002B76E7">
        <w:rPr>
          <w:rFonts w:asciiTheme="majorBidi" w:hAnsiTheme="majorBidi" w:cs="Times New Roman"/>
          <w:u w:val="single"/>
        </w:rPr>
        <w:t>b.2. articles</w:t>
      </w:r>
    </w:p>
    <w:p w:rsidR="00644637" w:rsidRPr="00A43C71" w:rsidRDefault="00644637" w:rsidP="00A667A4">
      <w:pPr>
        <w:ind w:left="360"/>
        <w:rPr>
          <w:rFonts w:asciiTheme="majorBidi" w:hAnsiTheme="majorBidi" w:cs="Times New Roman"/>
        </w:rPr>
      </w:pPr>
      <w:r w:rsidRPr="00A43C71">
        <w:rPr>
          <w:rFonts w:asciiTheme="majorBidi" w:hAnsiTheme="majorBidi" w:cs="Times New Roman"/>
          <w:b/>
          <w:bCs/>
          <w:color w:val="000000"/>
        </w:rPr>
        <w:t xml:space="preserve">Eliezer Papo, </w:t>
      </w:r>
      <w:r w:rsidR="00A43C71">
        <w:rPr>
          <w:rFonts w:asciiTheme="majorBidi" w:hAnsiTheme="majorBidi" w:cs="Times New Roman"/>
          <w:b/>
          <w:bCs/>
          <w:color w:val="000000"/>
        </w:rPr>
        <w:t>“</w:t>
      </w:r>
      <w:r w:rsidR="00A43C71" w:rsidRPr="00A43C71">
        <w:rPr>
          <w:rFonts w:asciiTheme="majorBidi" w:hAnsiTheme="majorBidi" w:cs="Times New Roman"/>
        </w:rPr>
        <w:t>From Mere Apologetics of Messiah's Apostasy to Messianic “Counter-Attack”: The Secret Message of the Sabbbatian Sacred Romancero</w:t>
      </w:r>
      <w:r w:rsidR="00A43C71">
        <w:rPr>
          <w:rFonts w:asciiTheme="majorBidi" w:hAnsiTheme="majorBidi" w:cs="Times New Roman"/>
        </w:rPr>
        <w:t>”</w:t>
      </w:r>
      <w:r w:rsidRPr="00A43C71">
        <w:rPr>
          <w:rFonts w:asciiTheme="majorBidi" w:hAnsiTheme="majorBidi" w:cs="Times New Roman"/>
          <w:b/>
          <w:bCs/>
          <w:color w:val="000000"/>
        </w:rPr>
        <w:t xml:space="preserve">, </w:t>
      </w:r>
      <w:r w:rsidRPr="00A43C71">
        <w:rPr>
          <w:rFonts w:asciiTheme="majorBidi" w:hAnsiTheme="majorBidi" w:cs="Times New Roman"/>
          <w:i/>
          <w:iCs/>
          <w:color w:val="000000"/>
        </w:rPr>
        <w:t xml:space="preserve">Jewish Quarterly Review, </w:t>
      </w:r>
      <w:r w:rsidRPr="00A43C71">
        <w:rPr>
          <w:rFonts w:asciiTheme="majorBidi" w:hAnsiTheme="majorBidi" w:cs="Times New Roman"/>
        </w:rPr>
        <w:t>(accepted on condition of introducing changes proposed by the peer readers).</w:t>
      </w:r>
    </w:p>
    <w:p w:rsidR="007D7432" w:rsidRPr="00A855DA" w:rsidRDefault="007D7432" w:rsidP="0071765A">
      <w:pPr>
        <w:ind w:left="284" w:right="-58" w:hanging="284"/>
        <w:jc w:val="both"/>
        <w:rPr>
          <w:rFonts w:asciiTheme="majorBidi" w:hAnsiTheme="majorBidi" w:cs="Times New Roman"/>
          <w:b/>
          <w:bCs/>
          <w:color w:val="000000"/>
        </w:rPr>
      </w:pPr>
      <w:r w:rsidRPr="00A855DA">
        <w:rPr>
          <w:rFonts w:asciiTheme="majorBidi" w:hAnsiTheme="majorBidi" w:cs="Times New Roman"/>
          <w:b/>
          <w:bCs/>
          <w:color w:val="000000"/>
        </w:rPr>
        <w:t>Additional Information</w:t>
      </w:r>
    </w:p>
    <w:p w:rsidR="0022033A" w:rsidRPr="00354030" w:rsidRDefault="0022033A" w:rsidP="0071765A">
      <w:pPr>
        <w:ind w:left="284" w:right="-58" w:hanging="284"/>
        <w:jc w:val="both"/>
        <w:rPr>
          <w:rFonts w:asciiTheme="majorBidi" w:hAnsiTheme="majorBidi" w:cs="Times New Roman"/>
          <w:color w:val="000000"/>
          <w:u w:val="single"/>
        </w:rPr>
      </w:pPr>
      <w:r w:rsidRPr="00354030">
        <w:rPr>
          <w:rFonts w:asciiTheme="majorBidi" w:hAnsiTheme="majorBidi" w:cs="Times New Roman"/>
          <w:color w:val="000000"/>
          <w:u w:val="single"/>
        </w:rPr>
        <w:t xml:space="preserve">(a) Education </w:t>
      </w:r>
    </w:p>
    <w:tbl>
      <w:tblPr>
        <w:tblStyle w:val="af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6874"/>
      </w:tblGrid>
      <w:tr w:rsidR="001C0BA6" w:rsidRPr="00354030" w:rsidTr="00A855DA">
        <w:tc>
          <w:tcPr>
            <w:tcW w:w="1559" w:type="dxa"/>
          </w:tcPr>
          <w:p w:rsidR="001C0BA6" w:rsidRPr="00354030" w:rsidRDefault="001C0BA6" w:rsidP="00470301">
            <w:pPr>
              <w:spacing w:line="360" w:lineRule="auto"/>
              <w:jc w:val="both"/>
              <w:rPr>
                <w:rFonts w:asciiTheme="majorBidi" w:hAnsiTheme="majorBidi" w:cs="Times New Roman"/>
              </w:rPr>
            </w:pPr>
            <w:r w:rsidRPr="00354030">
              <w:rPr>
                <w:rFonts w:asciiTheme="majorBidi" w:hAnsiTheme="majorBidi" w:cs="Times New Roman"/>
              </w:rPr>
              <w:t>1991 – 1996</w:t>
            </w:r>
          </w:p>
        </w:tc>
        <w:tc>
          <w:tcPr>
            <w:tcW w:w="7052" w:type="dxa"/>
          </w:tcPr>
          <w:p w:rsidR="001C0BA6" w:rsidRPr="00354030" w:rsidRDefault="001C0BA6" w:rsidP="001C0BA6">
            <w:pPr>
              <w:spacing w:line="360" w:lineRule="auto"/>
              <w:ind w:left="1701" w:hanging="1701"/>
              <w:jc w:val="both"/>
              <w:rPr>
                <w:rFonts w:asciiTheme="majorBidi" w:hAnsiTheme="majorBidi" w:cs="Times New Roman"/>
              </w:rPr>
            </w:pPr>
            <w:r w:rsidRPr="00354030">
              <w:rPr>
                <w:rFonts w:asciiTheme="majorBidi" w:hAnsiTheme="majorBidi" w:cs="Times New Roman"/>
              </w:rPr>
              <w:t>Rabbinic Studies, Midrash Sepharadi, Jerusalem.</w:t>
            </w:r>
          </w:p>
        </w:tc>
      </w:tr>
      <w:tr w:rsidR="001C0BA6" w:rsidRPr="00354030" w:rsidTr="00A855DA">
        <w:tc>
          <w:tcPr>
            <w:tcW w:w="1559" w:type="dxa"/>
          </w:tcPr>
          <w:p w:rsidR="001C0BA6" w:rsidRPr="00354030" w:rsidRDefault="001C0BA6" w:rsidP="00470301">
            <w:pPr>
              <w:spacing w:line="360" w:lineRule="auto"/>
              <w:jc w:val="both"/>
              <w:rPr>
                <w:rFonts w:asciiTheme="majorBidi" w:hAnsiTheme="majorBidi" w:cs="Times New Roman"/>
              </w:rPr>
            </w:pPr>
            <w:r w:rsidRPr="00354030">
              <w:rPr>
                <w:rFonts w:asciiTheme="majorBidi" w:hAnsiTheme="majorBidi" w:cs="Times New Roman"/>
              </w:rPr>
              <w:t>1997</w:t>
            </w:r>
          </w:p>
        </w:tc>
        <w:tc>
          <w:tcPr>
            <w:tcW w:w="7052" w:type="dxa"/>
          </w:tcPr>
          <w:p w:rsidR="001C0BA6" w:rsidRPr="00354030" w:rsidRDefault="001C0BA6" w:rsidP="001C0BA6">
            <w:pPr>
              <w:spacing w:line="360" w:lineRule="auto"/>
              <w:ind w:left="1701" w:hanging="1701"/>
              <w:jc w:val="both"/>
              <w:rPr>
                <w:rFonts w:asciiTheme="majorBidi" w:hAnsiTheme="majorBidi" w:cs="Times New Roman"/>
              </w:rPr>
            </w:pPr>
            <w:r w:rsidRPr="00354030">
              <w:rPr>
                <w:rFonts w:asciiTheme="majorBidi" w:hAnsiTheme="majorBidi" w:cs="Times New Roman"/>
                <w:lang w:val="en"/>
              </w:rPr>
              <w:t>Law Internship</w:t>
            </w:r>
            <w:r w:rsidRPr="00354030">
              <w:rPr>
                <w:rFonts w:asciiTheme="majorBidi" w:hAnsiTheme="majorBidi" w:cs="Times New Roman"/>
              </w:rPr>
              <w:t>, Law Firm Zohar Sadeh, Jerusalem.</w:t>
            </w:r>
          </w:p>
        </w:tc>
      </w:tr>
      <w:tr w:rsidR="001C0BA6" w:rsidRPr="00354030" w:rsidTr="00A855DA">
        <w:tc>
          <w:tcPr>
            <w:tcW w:w="1559" w:type="dxa"/>
          </w:tcPr>
          <w:p w:rsidR="001C0BA6" w:rsidRPr="00354030" w:rsidRDefault="001C0BA6" w:rsidP="00470301">
            <w:pPr>
              <w:spacing w:line="360" w:lineRule="auto"/>
              <w:jc w:val="both"/>
              <w:rPr>
                <w:rFonts w:asciiTheme="majorBidi" w:hAnsiTheme="majorBidi" w:cs="Times New Roman"/>
              </w:rPr>
            </w:pPr>
            <w:r w:rsidRPr="00354030">
              <w:rPr>
                <w:rFonts w:asciiTheme="majorBidi" w:hAnsiTheme="majorBidi" w:cs="Times New Roman"/>
              </w:rPr>
              <w:t>1998</w:t>
            </w:r>
          </w:p>
        </w:tc>
        <w:tc>
          <w:tcPr>
            <w:tcW w:w="7052" w:type="dxa"/>
          </w:tcPr>
          <w:p w:rsidR="001C0BA6" w:rsidRPr="00354030" w:rsidRDefault="001C0BA6" w:rsidP="001C0BA6">
            <w:pPr>
              <w:spacing w:line="360" w:lineRule="auto"/>
              <w:jc w:val="both"/>
              <w:rPr>
                <w:rFonts w:asciiTheme="majorBidi" w:hAnsiTheme="majorBidi" w:cs="Times New Roman"/>
              </w:rPr>
            </w:pPr>
            <w:r w:rsidRPr="00354030">
              <w:rPr>
                <w:rFonts w:asciiTheme="majorBidi" w:hAnsiTheme="majorBidi" w:cs="Times New Roman"/>
              </w:rPr>
              <w:t xml:space="preserve">Admission Examinations of the Israel Bar Association </w:t>
            </w:r>
          </w:p>
        </w:tc>
      </w:tr>
    </w:tbl>
    <w:p w:rsidR="008A1907" w:rsidRDefault="008A1907" w:rsidP="00470301">
      <w:pPr>
        <w:ind w:left="284" w:right="-58" w:hanging="284"/>
        <w:jc w:val="both"/>
        <w:rPr>
          <w:rFonts w:asciiTheme="majorBidi" w:hAnsiTheme="majorBidi" w:cs="Times New Roman"/>
          <w:color w:val="000000"/>
          <w:u w:val="single"/>
        </w:rPr>
      </w:pPr>
    </w:p>
    <w:p w:rsidR="0071765A" w:rsidRPr="00354030" w:rsidRDefault="00A34B1C" w:rsidP="00470301">
      <w:pPr>
        <w:ind w:left="284" w:right="-58" w:hanging="284"/>
        <w:jc w:val="both"/>
        <w:rPr>
          <w:rFonts w:asciiTheme="majorBidi" w:hAnsiTheme="majorBidi" w:cs="Times New Roman"/>
          <w:color w:val="000000"/>
          <w:u w:val="single"/>
        </w:rPr>
      </w:pPr>
      <w:r w:rsidRPr="00354030">
        <w:rPr>
          <w:rFonts w:asciiTheme="majorBidi" w:hAnsiTheme="majorBidi" w:cs="Times New Roman"/>
          <w:color w:val="000000"/>
          <w:u w:val="single"/>
        </w:rPr>
        <w:t>(</w:t>
      </w:r>
      <w:r w:rsidR="0022033A" w:rsidRPr="00354030">
        <w:rPr>
          <w:rFonts w:asciiTheme="majorBidi" w:hAnsiTheme="majorBidi" w:cs="Times New Roman"/>
          <w:color w:val="000000"/>
          <w:u w:val="single"/>
        </w:rPr>
        <w:t>b</w:t>
      </w:r>
      <w:r w:rsidRPr="00354030">
        <w:rPr>
          <w:rFonts w:asciiTheme="majorBidi" w:hAnsiTheme="majorBidi" w:cs="Times New Roman"/>
          <w:color w:val="000000"/>
          <w:u w:val="single"/>
        </w:rPr>
        <w:t>) Non</w:t>
      </w:r>
      <w:r w:rsidR="00BF187A" w:rsidRPr="00354030">
        <w:rPr>
          <w:rFonts w:asciiTheme="majorBidi" w:hAnsiTheme="majorBidi" w:cs="Times New Roman"/>
          <w:color w:val="000000"/>
          <w:u w:val="single"/>
        </w:rPr>
        <w:t>sc</w:t>
      </w:r>
      <w:r w:rsidRPr="00354030">
        <w:rPr>
          <w:rFonts w:asciiTheme="majorBidi" w:hAnsiTheme="majorBidi" w:cs="Times New Roman"/>
          <w:color w:val="000000"/>
          <w:u w:val="single"/>
        </w:rPr>
        <w:t>ientific publications</w:t>
      </w:r>
    </w:p>
    <w:p w:rsidR="008A1907" w:rsidRDefault="008A1907" w:rsidP="00470301">
      <w:pPr>
        <w:ind w:right="-58"/>
        <w:jc w:val="both"/>
        <w:rPr>
          <w:rFonts w:asciiTheme="majorBidi" w:hAnsiTheme="majorBidi" w:cs="Times New Roman"/>
          <w:color w:val="000000"/>
          <w:u w:val="single"/>
        </w:rPr>
      </w:pPr>
    </w:p>
    <w:p w:rsidR="00A34B1C" w:rsidRPr="00354030" w:rsidRDefault="00470301" w:rsidP="00470301">
      <w:pPr>
        <w:ind w:right="-58"/>
        <w:jc w:val="both"/>
        <w:rPr>
          <w:rFonts w:asciiTheme="majorBidi" w:hAnsiTheme="majorBidi" w:cs="Times New Roman"/>
          <w:color w:val="000000"/>
          <w:u w:val="single"/>
        </w:rPr>
      </w:pPr>
      <w:r w:rsidRPr="00354030">
        <w:rPr>
          <w:rFonts w:asciiTheme="majorBidi" w:hAnsiTheme="majorBidi" w:cs="Times New Roman"/>
          <w:color w:val="000000"/>
          <w:u w:val="single"/>
        </w:rPr>
        <w:t xml:space="preserve">b. </w:t>
      </w:r>
      <w:r w:rsidR="00306228" w:rsidRPr="00354030">
        <w:rPr>
          <w:rFonts w:asciiTheme="majorBidi" w:hAnsiTheme="majorBidi" w:cs="Times New Roman"/>
          <w:color w:val="000000"/>
          <w:u w:val="single"/>
        </w:rPr>
        <w:t>1. Literary works</w:t>
      </w:r>
    </w:p>
    <w:p w:rsidR="0071765A" w:rsidRPr="00354030" w:rsidRDefault="0071765A" w:rsidP="00470301">
      <w:pPr>
        <w:pStyle w:val="a7"/>
        <w:bidi w:val="0"/>
        <w:ind w:left="426" w:right="-58" w:hanging="426"/>
        <w:rPr>
          <w:rFonts w:asciiTheme="majorBidi" w:hAnsiTheme="majorBidi" w:cs="Times New Roman"/>
          <w:color w:val="000000"/>
          <w:lang w:val="es-ES_tradnl"/>
        </w:rPr>
      </w:pPr>
      <w:r w:rsidRPr="00354030">
        <w:rPr>
          <w:rFonts w:asciiTheme="majorBidi" w:hAnsiTheme="majorBidi" w:cs="Times New Roman"/>
          <w:color w:val="000000"/>
          <w:lang w:val="es-ES_tradnl"/>
        </w:rPr>
        <w:t xml:space="preserve">1. </w:t>
      </w:r>
      <w:r w:rsidR="00223680" w:rsidRPr="00354030">
        <w:rPr>
          <w:rFonts w:asciiTheme="majorBidi" w:hAnsiTheme="majorBidi" w:cs="Times New Roman"/>
          <w:color w:val="000000"/>
          <w:lang w:val="es-ES_tradnl"/>
        </w:rPr>
        <w:t xml:space="preserve">Eliezer Papo: </w:t>
      </w:r>
      <w:r w:rsidRPr="00354030">
        <w:rPr>
          <w:rFonts w:asciiTheme="majorBidi" w:hAnsiTheme="majorBidi" w:cs="Times New Roman"/>
          <w:i/>
          <w:iCs/>
          <w:color w:val="000000"/>
          <w:lang w:val="es-ES_tradnl"/>
        </w:rPr>
        <w:t>La megila de Saray</w:t>
      </w:r>
      <w:r w:rsidR="00234D16" w:rsidRPr="00354030">
        <w:rPr>
          <w:rFonts w:asciiTheme="majorBidi" w:hAnsiTheme="majorBidi" w:cs="Times New Roman"/>
          <w:i/>
          <w:iCs/>
          <w:color w:val="000000"/>
          <w:lang w:val="es-ES_tradnl"/>
        </w:rPr>
        <w:t xml:space="preserve"> </w:t>
      </w:r>
      <w:r w:rsidRPr="00354030">
        <w:rPr>
          <w:rFonts w:asciiTheme="majorBidi" w:hAnsiTheme="majorBidi" w:cs="Times New Roman"/>
          <w:color w:val="000000"/>
          <w:lang w:val="es-ES_tradnl"/>
        </w:rPr>
        <w:t>(</w:t>
      </w:r>
      <w:r w:rsidR="00D66DC4" w:rsidRPr="00354030">
        <w:rPr>
          <w:rFonts w:asciiTheme="majorBidi" w:hAnsiTheme="majorBidi" w:cs="Times New Roman"/>
          <w:color w:val="000000"/>
          <w:lang w:val="es-ES_tradnl"/>
        </w:rPr>
        <w:t>The Sarajevo M</w:t>
      </w:r>
      <w:r w:rsidRPr="00354030">
        <w:rPr>
          <w:rFonts w:asciiTheme="majorBidi" w:hAnsiTheme="majorBidi" w:cs="Times New Roman"/>
          <w:color w:val="000000"/>
          <w:lang w:val="es-ES_tradnl"/>
        </w:rPr>
        <w:t>egillah – historical novel in Ladino)</w:t>
      </w:r>
      <w:r w:rsidR="007E49F7" w:rsidRPr="00354030">
        <w:rPr>
          <w:rFonts w:asciiTheme="majorBidi" w:hAnsiTheme="majorBidi" w:cs="Times New Roman"/>
          <w:color w:val="000000"/>
          <w:lang w:val="es-ES_tradnl"/>
        </w:rPr>
        <w:t xml:space="preserve"> </w:t>
      </w:r>
      <w:r w:rsidR="00A23AAE" w:rsidRPr="00354030">
        <w:rPr>
          <w:rFonts w:asciiTheme="majorBidi" w:hAnsiTheme="majorBidi" w:cs="Times New Roman"/>
          <w:color w:val="000000"/>
          <w:lang w:val="es-ES_tradnl"/>
        </w:rPr>
        <w:t>Jerusalem, 1999</w:t>
      </w:r>
      <w:r w:rsidR="00234D16" w:rsidRPr="00354030">
        <w:rPr>
          <w:rFonts w:asciiTheme="majorBidi" w:hAnsiTheme="majorBidi" w:cs="Times New Roman"/>
          <w:color w:val="000000"/>
          <w:lang w:val="es-ES_tradnl"/>
        </w:rPr>
        <w:t>.</w:t>
      </w:r>
      <w:r w:rsidRPr="00354030">
        <w:rPr>
          <w:rFonts w:asciiTheme="majorBidi" w:hAnsiTheme="majorBidi" w:cs="Times New Roman"/>
          <w:color w:val="000000"/>
          <w:lang w:val="es-ES_tradnl"/>
        </w:rPr>
        <w:t xml:space="preserve"> </w:t>
      </w:r>
    </w:p>
    <w:p w:rsidR="0071765A" w:rsidRPr="00354030" w:rsidRDefault="0071765A" w:rsidP="00470301">
      <w:pPr>
        <w:pStyle w:val="a7"/>
        <w:bidi w:val="0"/>
        <w:ind w:left="426" w:right="-58" w:hanging="426"/>
        <w:rPr>
          <w:rFonts w:asciiTheme="majorBidi" w:hAnsiTheme="majorBidi" w:cs="Times New Roman"/>
          <w:color w:val="000000"/>
        </w:rPr>
      </w:pPr>
      <w:r w:rsidRPr="00354030">
        <w:rPr>
          <w:rFonts w:asciiTheme="majorBidi" w:hAnsiTheme="majorBidi" w:cs="Times New Roman"/>
          <w:color w:val="000000"/>
          <w:lang w:val="es-ES_tradnl"/>
        </w:rPr>
        <w:t xml:space="preserve"> </w:t>
      </w:r>
      <w:r w:rsidRPr="00354030">
        <w:rPr>
          <w:rFonts w:asciiTheme="majorBidi" w:hAnsiTheme="majorBidi" w:cs="Times New Roman"/>
          <w:color w:val="000000"/>
        </w:rPr>
        <w:t xml:space="preserve">2. </w:t>
      </w:r>
      <w:r w:rsidR="00D66DC4" w:rsidRPr="00354030">
        <w:rPr>
          <w:rFonts w:asciiTheme="majorBidi" w:hAnsiTheme="majorBidi" w:cs="Times New Roman"/>
          <w:i/>
          <w:iCs/>
          <w:color w:val="000000"/>
        </w:rPr>
        <w:t xml:space="preserve"> </w:t>
      </w:r>
      <w:r w:rsidR="00223680" w:rsidRPr="00354030">
        <w:rPr>
          <w:rFonts w:asciiTheme="majorBidi" w:hAnsiTheme="majorBidi" w:cs="Times New Roman"/>
          <w:color w:val="000000"/>
        </w:rPr>
        <w:t>Eliezer Papo:</w:t>
      </w:r>
      <w:r w:rsidR="00223680" w:rsidRPr="00354030">
        <w:rPr>
          <w:rFonts w:asciiTheme="majorBidi" w:hAnsiTheme="majorBidi" w:cs="Times New Roman"/>
          <w:i/>
          <w:iCs/>
          <w:color w:val="000000"/>
        </w:rPr>
        <w:t xml:space="preserve"> </w:t>
      </w:r>
      <w:r w:rsidRPr="00354030">
        <w:rPr>
          <w:rFonts w:asciiTheme="majorBidi" w:hAnsiTheme="majorBidi" w:cs="Times New Roman"/>
          <w:i/>
          <w:iCs/>
          <w:color w:val="000000"/>
        </w:rPr>
        <w:t>Sarajevska megila</w:t>
      </w:r>
      <w:r w:rsidR="00C13E4F" w:rsidRPr="00354030">
        <w:rPr>
          <w:rFonts w:asciiTheme="majorBidi" w:hAnsiTheme="majorBidi" w:cs="Times New Roman"/>
          <w:i/>
          <w:iCs/>
          <w:color w:val="000000"/>
        </w:rPr>
        <w:t xml:space="preserve">, </w:t>
      </w:r>
      <w:r w:rsidRPr="00354030">
        <w:rPr>
          <w:rFonts w:asciiTheme="majorBidi" w:hAnsiTheme="majorBidi" w:cs="Times New Roman"/>
          <w:color w:val="000000"/>
        </w:rPr>
        <w:t>(</w:t>
      </w:r>
      <w:r w:rsidR="00D66DC4" w:rsidRPr="00354030">
        <w:rPr>
          <w:rFonts w:asciiTheme="majorBidi" w:hAnsiTheme="majorBidi" w:cs="Times New Roman"/>
          <w:color w:val="000000"/>
        </w:rPr>
        <w:t>The Sarajevo M</w:t>
      </w:r>
      <w:r w:rsidRPr="00354030">
        <w:rPr>
          <w:rFonts w:asciiTheme="majorBidi" w:hAnsiTheme="majorBidi" w:cs="Times New Roman"/>
          <w:color w:val="000000"/>
        </w:rPr>
        <w:t>egillah – historical novel in Serbian, based o</w:t>
      </w:r>
      <w:r w:rsidR="00234D16" w:rsidRPr="00354030">
        <w:rPr>
          <w:rFonts w:asciiTheme="majorBidi" w:hAnsiTheme="majorBidi" w:cs="Times New Roman"/>
          <w:color w:val="000000"/>
        </w:rPr>
        <w:t xml:space="preserve">n 1.), </w:t>
      </w:r>
      <w:r w:rsidRPr="00354030">
        <w:rPr>
          <w:rFonts w:asciiTheme="majorBidi" w:hAnsiTheme="majorBidi" w:cs="Times New Roman"/>
          <w:color w:val="000000"/>
        </w:rPr>
        <w:t>Centar za stvaralaštvo mladih,</w:t>
      </w:r>
      <w:r w:rsidR="00234D16" w:rsidRPr="00354030">
        <w:rPr>
          <w:rFonts w:asciiTheme="majorBidi" w:hAnsiTheme="majorBidi" w:cs="Times New Roman"/>
          <w:color w:val="000000"/>
        </w:rPr>
        <w:t xml:space="preserve"> </w:t>
      </w:r>
      <w:smartTag w:uri="urn:schemas-microsoft-com:office:smarttags" w:element="country-region">
        <w:r w:rsidRPr="00354030">
          <w:rPr>
            <w:rFonts w:asciiTheme="majorBidi" w:hAnsiTheme="majorBidi" w:cs="Times New Roman"/>
            <w:color w:val="000000"/>
          </w:rPr>
          <w:t>Be</w:t>
        </w:r>
        <w:r w:rsidR="00A23AAE" w:rsidRPr="00354030">
          <w:rPr>
            <w:rFonts w:asciiTheme="majorBidi" w:hAnsiTheme="majorBidi" w:cs="Times New Roman"/>
            <w:color w:val="000000"/>
          </w:rPr>
          <w:t>lgrade</w:t>
        </w:r>
      </w:smartTag>
      <w:r w:rsidRPr="00354030">
        <w:rPr>
          <w:rFonts w:asciiTheme="majorBidi" w:hAnsiTheme="majorBidi" w:cs="Times New Roman"/>
          <w:color w:val="000000"/>
        </w:rPr>
        <w:t xml:space="preserve">, 2000. </w:t>
      </w:r>
    </w:p>
    <w:p w:rsidR="0071765A" w:rsidRPr="00354030" w:rsidRDefault="0071765A" w:rsidP="00470301">
      <w:pPr>
        <w:pStyle w:val="a7"/>
        <w:bidi w:val="0"/>
        <w:ind w:left="426" w:right="-58" w:hanging="426"/>
        <w:rPr>
          <w:rFonts w:asciiTheme="majorBidi" w:hAnsiTheme="majorBidi" w:cs="Times New Roman"/>
          <w:color w:val="000000"/>
        </w:rPr>
      </w:pPr>
      <w:r w:rsidRPr="00354030">
        <w:rPr>
          <w:rFonts w:asciiTheme="majorBidi" w:hAnsiTheme="majorBidi" w:cs="Times New Roman"/>
          <w:color w:val="000000"/>
        </w:rPr>
        <w:t xml:space="preserve"> 3. </w:t>
      </w:r>
      <w:r w:rsidR="00D66DC4" w:rsidRPr="00354030">
        <w:rPr>
          <w:rFonts w:asciiTheme="majorBidi" w:hAnsiTheme="majorBidi" w:cs="Times New Roman"/>
          <w:color w:val="000000"/>
        </w:rPr>
        <w:t xml:space="preserve"> </w:t>
      </w:r>
      <w:r w:rsidR="00223680" w:rsidRPr="00354030">
        <w:rPr>
          <w:rFonts w:asciiTheme="majorBidi" w:hAnsiTheme="majorBidi" w:cs="Times New Roman"/>
          <w:color w:val="000000"/>
        </w:rPr>
        <w:t>Eliezer Papo:</w:t>
      </w:r>
      <w:r w:rsidR="00223680" w:rsidRPr="00354030">
        <w:rPr>
          <w:rFonts w:asciiTheme="majorBidi" w:hAnsiTheme="majorBidi" w:cs="Times New Roman"/>
          <w:i/>
          <w:iCs/>
          <w:color w:val="000000"/>
        </w:rPr>
        <w:t xml:space="preserve"> </w:t>
      </w:r>
      <w:r w:rsidRPr="00354030">
        <w:rPr>
          <w:rFonts w:asciiTheme="majorBidi" w:hAnsiTheme="majorBidi" w:cs="Times New Roman"/>
          <w:i/>
          <w:iCs/>
          <w:color w:val="000000"/>
        </w:rPr>
        <w:t>Sefardske priče</w:t>
      </w:r>
      <w:r w:rsidR="00C13E4F" w:rsidRPr="00354030">
        <w:rPr>
          <w:rFonts w:asciiTheme="majorBidi" w:hAnsiTheme="majorBidi" w:cs="Times New Roman"/>
          <w:i/>
          <w:iCs/>
          <w:color w:val="000000"/>
        </w:rPr>
        <w:t xml:space="preserve"> </w:t>
      </w:r>
      <w:r w:rsidRPr="00354030">
        <w:rPr>
          <w:rFonts w:asciiTheme="majorBidi" w:hAnsiTheme="majorBidi" w:cs="Times New Roman"/>
          <w:color w:val="000000"/>
        </w:rPr>
        <w:t>(Seph</w:t>
      </w:r>
      <w:r w:rsidR="00EC0D48" w:rsidRPr="00354030">
        <w:rPr>
          <w:rFonts w:asciiTheme="majorBidi" w:hAnsiTheme="majorBidi" w:cs="Times New Roman"/>
          <w:color w:val="000000"/>
        </w:rPr>
        <w:t>a</w:t>
      </w:r>
      <w:r w:rsidRPr="00354030">
        <w:rPr>
          <w:rFonts w:asciiTheme="majorBidi" w:hAnsiTheme="majorBidi" w:cs="Times New Roman"/>
          <w:color w:val="000000"/>
        </w:rPr>
        <w:t>rdic Stories – Short novels in Serbian), Centar za stvaralaštvo mladih, Be</w:t>
      </w:r>
      <w:r w:rsidR="00A23AAE" w:rsidRPr="00354030">
        <w:rPr>
          <w:rFonts w:asciiTheme="majorBidi" w:hAnsiTheme="majorBidi" w:cs="Times New Roman"/>
          <w:color w:val="000000"/>
        </w:rPr>
        <w:t>lgrade</w:t>
      </w:r>
      <w:r w:rsidRPr="00354030">
        <w:rPr>
          <w:rFonts w:asciiTheme="majorBidi" w:hAnsiTheme="majorBidi" w:cs="Times New Roman"/>
          <w:color w:val="000000"/>
        </w:rPr>
        <w:t xml:space="preserve">, 2001. </w:t>
      </w:r>
    </w:p>
    <w:p w:rsidR="0071765A" w:rsidRPr="00354030" w:rsidRDefault="0071765A" w:rsidP="00470301">
      <w:pPr>
        <w:pStyle w:val="a7"/>
        <w:tabs>
          <w:tab w:val="right" w:pos="8640"/>
        </w:tabs>
        <w:bidi w:val="0"/>
        <w:ind w:left="284" w:right="-7" w:hanging="284"/>
        <w:rPr>
          <w:rFonts w:asciiTheme="majorBidi" w:hAnsiTheme="majorBidi" w:cs="Times New Roman"/>
          <w:lang w:val="sr-Latn-BA"/>
        </w:rPr>
      </w:pPr>
      <w:r w:rsidRPr="00354030">
        <w:rPr>
          <w:rFonts w:asciiTheme="majorBidi" w:hAnsiTheme="majorBidi" w:cs="Times New Roman"/>
        </w:rPr>
        <w:t xml:space="preserve">4. </w:t>
      </w:r>
      <w:r w:rsidR="00D66DC4" w:rsidRPr="00354030">
        <w:rPr>
          <w:rFonts w:asciiTheme="majorBidi" w:hAnsiTheme="majorBidi" w:cs="Times New Roman"/>
        </w:rPr>
        <w:t xml:space="preserve"> </w:t>
      </w:r>
      <w:r w:rsidR="00223680" w:rsidRPr="00354030">
        <w:rPr>
          <w:rFonts w:asciiTheme="majorBidi" w:hAnsiTheme="majorBidi" w:cs="Times New Roman"/>
          <w:color w:val="000000"/>
        </w:rPr>
        <w:t>Eliezer Papo:</w:t>
      </w:r>
      <w:r w:rsidR="00223680" w:rsidRPr="00354030">
        <w:rPr>
          <w:rFonts w:asciiTheme="majorBidi" w:hAnsiTheme="majorBidi" w:cs="Times New Roman"/>
          <w:i/>
          <w:iCs/>
          <w:lang w:val="sr-Latn-BA"/>
        </w:rPr>
        <w:t xml:space="preserve"> </w:t>
      </w:r>
      <w:r w:rsidRPr="00354030">
        <w:rPr>
          <w:rFonts w:asciiTheme="majorBidi" w:hAnsiTheme="majorBidi" w:cs="Times New Roman"/>
          <w:i/>
          <w:iCs/>
          <w:lang w:val="sr-Latn-BA"/>
        </w:rPr>
        <w:t>Časovničar i sačasnici: zbirka postistorijskih priča</w:t>
      </w:r>
      <w:r w:rsidR="0080626A" w:rsidRPr="00354030">
        <w:rPr>
          <w:rFonts w:asciiTheme="majorBidi" w:hAnsiTheme="majorBidi" w:cs="Times New Roman"/>
          <w:i/>
          <w:iCs/>
          <w:lang w:val="sr-Latn-BA"/>
        </w:rPr>
        <w:t xml:space="preserve"> </w:t>
      </w:r>
      <w:r w:rsidR="00992253" w:rsidRPr="00354030">
        <w:rPr>
          <w:rFonts w:asciiTheme="majorBidi" w:hAnsiTheme="majorBidi" w:cs="Times New Roman"/>
        </w:rPr>
        <w:t>(The Watchmaker and His P</w:t>
      </w:r>
      <w:r w:rsidR="00E106CC" w:rsidRPr="00354030">
        <w:rPr>
          <w:rFonts w:asciiTheme="majorBidi" w:hAnsiTheme="majorBidi" w:cs="Times New Roman"/>
        </w:rPr>
        <w:t xml:space="preserve">upils: a </w:t>
      </w:r>
      <w:r w:rsidR="00992253" w:rsidRPr="00354030">
        <w:rPr>
          <w:rFonts w:asciiTheme="majorBidi" w:hAnsiTheme="majorBidi" w:cs="Times New Roman"/>
        </w:rPr>
        <w:t>Collection of P</w:t>
      </w:r>
      <w:r w:rsidR="00E106CC" w:rsidRPr="00354030">
        <w:rPr>
          <w:rFonts w:asciiTheme="majorBidi" w:hAnsiTheme="majorBidi" w:cs="Times New Roman"/>
        </w:rPr>
        <w:t>ost-</w:t>
      </w:r>
      <w:r w:rsidR="00992253" w:rsidRPr="00354030">
        <w:rPr>
          <w:rFonts w:asciiTheme="majorBidi" w:hAnsiTheme="majorBidi" w:cs="Times New Roman"/>
        </w:rPr>
        <w:t>Historical S</w:t>
      </w:r>
      <w:r w:rsidRPr="00354030">
        <w:rPr>
          <w:rFonts w:asciiTheme="majorBidi" w:hAnsiTheme="majorBidi" w:cs="Times New Roman"/>
        </w:rPr>
        <w:t>tories)</w:t>
      </w:r>
      <w:r w:rsidRPr="00354030">
        <w:rPr>
          <w:rFonts w:asciiTheme="majorBidi" w:hAnsiTheme="majorBidi" w:cs="Times New Roman"/>
          <w:i/>
          <w:iCs/>
        </w:rPr>
        <w:t>,</w:t>
      </w:r>
      <w:r w:rsidRPr="00354030">
        <w:rPr>
          <w:rFonts w:asciiTheme="majorBidi" w:hAnsiTheme="majorBidi" w:cs="Times New Roman"/>
          <w:i/>
          <w:iCs/>
          <w:lang w:val="sr-Latn-BA"/>
        </w:rPr>
        <w:t xml:space="preserve"> </w:t>
      </w:r>
      <w:r w:rsidRPr="00354030">
        <w:rPr>
          <w:rFonts w:asciiTheme="majorBidi" w:hAnsiTheme="majorBidi" w:cs="Times New Roman"/>
          <w:lang w:val="sr-Latn-BA"/>
        </w:rPr>
        <w:t>Bosanska riječ, Tuzla, 2007.</w:t>
      </w:r>
    </w:p>
    <w:p w:rsidR="00306228" w:rsidRPr="00354030" w:rsidRDefault="00A03FE8" w:rsidP="00470301">
      <w:pPr>
        <w:pStyle w:val="a7"/>
        <w:tabs>
          <w:tab w:val="right" w:pos="8640"/>
        </w:tabs>
        <w:bidi w:val="0"/>
        <w:ind w:left="284" w:right="-7" w:hanging="284"/>
        <w:rPr>
          <w:rFonts w:asciiTheme="majorBidi" w:hAnsiTheme="majorBidi" w:cs="Times New Roman"/>
          <w:lang w:val="sr-Latn-BA"/>
        </w:rPr>
      </w:pPr>
      <w:r w:rsidRPr="00354030">
        <w:rPr>
          <w:rFonts w:asciiTheme="majorBidi" w:hAnsiTheme="majorBidi" w:cs="Times New Roman"/>
          <w:lang w:val="sr-Latn-BA"/>
        </w:rPr>
        <w:t xml:space="preserve">    </w:t>
      </w:r>
    </w:p>
    <w:p w:rsidR="00A03FE8" w:rsidRPr="00354030" w:rsidRDefault="00470301" w:rsidP="00470301">
      <w:pPr>
        <w:pStyle w:val="a7"/>
        <w:tabs>
          <w:tab w:val="right" w:pos="8640"/>
        </w:tabs>
        <w:bidi w:val="0"/>
        <w:ind w:right="-7"/>
        <w:rPr>
          <w:rFonts w:asciiTheme="majorBidi" w:hAnsiTheme="majorBidi" w:cs="Times New Roman"/>
          <w:u w:val="single"/>
          <w:lang w:val="sr-Latn-BA"/>
        </w:rPr>
      </w:pPr>
      <w:r w:rsidRPr="00354030">
        <w:rPr>
          <w:rFonts w:asciiTheme="majorBidi" w:hAnsiTheme="majorBidi" w:cs="Times New Roman"/>
          <w:u w:val="single"/>
          <w:lang w:val="sr-Latn-BA"/>
        </w:rPr>
        <w:t xml:space="preserve">b. 2. Editing </w:t>
      </w:r>
    </w:p>
    <w:p w:rsidR="00A03FE8" w:rsidRPr="00354030" w:rsidRDefault="00223680" w:rsidP="00470301">
      <w:pPr>
        <w:widowControl w:val="0"/>
        <w:adjustRightInd w:val="0"/>
        <w:ind w:right="-58"/>
        <w:jc w:val="both"/>
        <w:rPr>
          <w:rFonts w:asciiTheme="majorBidi" w:hAnsiTheme="majorBidi" w:cs="Times New Roman"/>
          <w:color w:val="000000"/>
        </w:rPr>
      </w:pPr>
      <w:r w:rsidRPr="00354030">
        <w:rPr>
          <w:rFonts w:asciiTheme="majorBidi" w:hAnsiTheme="majorBidi" w:cs="Times New Roman"/>
          <w:color w:val="000000"/>
          <w:lang w:val="sr-Latn-BA"/>
        </w:rPr>
        <w:t>Eliezer Papo:</w:t>
      </w:r>
      <w:r w:rsidRPr="00354030">
        <w:rPr>
          <w:rFonts w:asciiTheme="majorBidi" w:hAnsiTheme="majorBidi" w:cs="Times New Roman"/>
          <w:i/>
          <w:iCs/>
          <w:color w:val="000000"/>
          <w:lang w:val="sr-Latn-BA"/>
        </w:rPr>
        <w:t xml:space="preserve"> </w:t>
      </w:r>
      <w:r w:rsidR="00A03FE8" w:rsidRPr="00354030">
        <w:rPr>
          <w:rFonts w:asciiTheme="majorBidi" w:hAnsiTheme="majorBidi" w:cs="Times New Roman"/>
          <w:i/>
          <w:iCs/>
          <w:color w:val="000000"/>
          <w:lang w:val="sr-Latn-BA"/>
        </w:rPr>
        <w:t>Agada – kazivanje o Prolasku: Pashalna agada sa transliteracijom hebrejskog i ladino teksta, srpsko-hrvatsk</w:t>
      </w:r>
      <w:r w:rsidR="00A03FE8" w:rsidRPr="00354030">
        <w:rPr>
          <w:rFonts w:asciiTheme="majorBidi" w:hAnsiTheme="majorBidi" w:cs="Times New Roman"/>
          <w:i/>
          <w:iCs/>
          <w:color w:val="000000"/>
        </w:rPr>
        <w:t>im prevodom, uputstvima i komentarom</w:t>
      </w:r>
      <w:r w:rsidR="00C13E4F" w:rsidRPr="00354030">
        <w:rPr>
          <w:rFonts w:asciiTheme="majorBidi" w:hAnsiTheme="majorBidi" w:cs="Times New Roman"/>
          <w:i/>
          <w:iCs/>
          <w:color w:val="000000"/>
        </w:rPr>
        <w:t xml:space="preserve"> </w:t>
      </w:r>
      <w:r w:rsidR="00A03FE8" w:rsidRPr="00354030">
        <w:rPr>
          <w:rFonts w:asciiTheme="majorBidi" w:hAnsiTheme="majorBidi" w:cs="Times New Roman"/>
          <w:i/>
          <w:iCs/>
          <w:color w:val="000000"/>
        </w:rPr>
        <w:t xml:space="preserve">    </w:t>
      </w:r>
      <w:r w:rsidR="00A03FE8" w:rsidRPr="00354030">
        <w:rPr>
          <w:rFonts w:asciiTheme="majorBidi" w:hAnsiTheme="majorBidi" w:cs="Times New Roman"/>
          <w:color w:val="000000"/>
        </w:rPr>
        <w:t>(The Paschal Haggadah with transliteration of the Hebrew and Ladino text, Serbo-Croatian translation, introduction, instructions and commentaries</w:t>
      </w:r>
      <w:r w:rsidR="00C13E4F" w:rsidRPr="00354030">
        <w:rPr>
          <w:rFonts w:asciiTheme="majorBidi" w:hAnsiTheme="majorBidi" w:cs="Times New Roman"/>
          <w:color w:val="000000"/>
        </w:rPr>
        <w:t>), Jerusalem, 1995.</w:t>
      </w:r>
    </w:p>
    <w:p w:rsidR="003B3497" w:rsidRPr="00354030" w:rsidRDefault="003B3497" w:rsidP="00BF3132">
      <w:pPr>
        <w:widowControl w:val="0"/>
        <w:adjustRightInd w:val="0"/>
        <w:spacing w:line="360" w:lineRule="auto"/>
        <w:ind w:left="284" w:right="-58" w:hanging="284"/>
        <w:jc w:val="both"/>
        <w:rPr>
          <w:rFonts w:asciiTheme="majorBidi" w:hAnsiTheme="majorBidi" w:cs="Times New Roman"/>
          <w:color w:val="000000"/>
        </w:rPr>
      </w:pPr>
    </w:p>
    <w:p w:rsidR="001C0BA6" w:rsidRPr="00354030" w:rsidRDefault="001C0BA6" w:rsidP="001C0BA6">
      <w:pPr>
        <w:widowControl w:val="0"/>
        <w:adjustRightInd w:val="0"/>
        <w:spacing w:line="360" w:lineRule="auto"/>
        <w:ind w:right="-58"/>
        <w:jc w:val="both"/>
        <w:rPr>
          <w:rFonts w:asciiTheme="majorBidi" w:hAnsiTheme="majorBidi" w:cs="Times New Roman"/>
          <w:color w:val="000000"/>
          <w:u w:val="single"/>
        </w:rPr>
      </w:pPr>
      <w:r w:rsidRPr="00354030">
        <w:rPr>
          <w:rFonts w:asciiTheme="majorBidi" w:hAnsiTheme="majorBidi" w:cs="Times New Roman"/>
          <w:color w:val="000000"/>
          <w:u w:val="single"/>
        </w:rPr>
        <w:t>b. 3. Entries</w:t>
      </w:r>
    </w:p>
    <w:p w:rsidR="003B3497" w:rsidRPr="00354030" w:rsidRDefault="003B3497" w:rsidP="003B3497">
      <w:pPr>
        <w:spacing w:line="360" w:lineRule="auto"/>
        <w:jc w:val="both"/>
        <w:rPr>
          <w:rFonts w:asciiTheme="majorBidi" w:hAnsiTheme="majorBidi" w:cs="Times New Roman"/>
        </w:rPr>
      </w:pPr>
      <w:r w:rsidRPr="00354030">
        <w:rPr>
          <w:rFonts w:asciiTheme="majorBidi" w:hAnsiTheme="majorBidi" w:cs="Times New Roman"/>
        </w:rPr>
        <w:t xml:space="preserve">Authorship of 22 wall-entries in the 2010 Special Exhibition of the </w:t>
      </w:r>
      <w:r w:rsidRPr="00354030">
        <w:rPr>
          <w:rFonts w:asciiTheme="majorBidi" w:hAnsiTheme="majorBidi" w:cs="Times New Roman"/>
          <w:i/>
          <w:iCs/>
        </w:rPr>
        <w:t>Jewish Museum in Macedonia</w:t>
      </w:r>
      <w:r w:rsidRPr="00354030">
        <w:rPr>
          <w:rFonts w:asciiTheme="majorBidi" w:hAnsiTheme="majorBidi" w:cs="Times New Roman"/>
        </w:rPr>
        <w:t xml:space="preserve"> - The Jews of Macedonia: A Balkan Sephardic Story, all of them included in the catalogue: Yizchak Mais &amp; Edward Serotta (ed.) </w:t>
      </w:r>
      <w:r w:rsidRPr="00354030">
        <w:rPr>
          <w:rFonts w:asciiTheme="majorBidi" w:hAnsiTheme="majorBidi" w:cs="Times New Roman"/>
          <w:i/>
          <w:iCs/>
        </w:rPr>
        <w:t xml:space="preserve">Macedonian Chronicle: The Story of Sephardic Jews in the Balkans, </w:t>
      </w:r>
      <w:r w:rsidRPr="00354030">
        <w:rPr>
          <w:rFonts w:asciiTheme="majorBidi" w:hAnsiTheme="majorBidi" w:cs="Times New Roman"/>
        </w:rPr>
        <w:t>Holocaust Fund of the Jews from Macedonia, Skopje 2011.</w:t>
      </w:r>
    </w:p>
    <w:p w:rsidR="00A03FE8" w:rsidRPr="00354030" w:rsidRDefault="003B3497" w:rsidP="003B3497">
      <w:pPr>
        <w:pStyle w:val="ab"/>
        <w:widowControl w:val="0"/>
        <w:adjustRightInd w:val="0"/>
        <w:spacing w:line="360" w:lineRule="auto"/>
        <w:ind w:right="-58"/>
        <w:jc w:val="both"/>
        <w:rPr>
          <w:rFonts w:asciiTheme="majorBidi" w:hAnsiTheme="majorBidi" w:cs="Times New Roman"/>
          <w:b/>
          <w:bCs/>
          <w:color w:val="000000"/>
        </w:rPr>
      </w:pPr>
      <w:r w:rsidRPr="00354030">
        <w:rPr>
          <w:rFonts w:asciiTheme="majorBidi" w:hAnsiTheme="majorBidi" w:cs="Times New Roman"/>
          <w:b/>
          <w:bCs/>
        </w:rPr>
        <w:t xml:space="preserve"> </w:t>
      </w:r>
    </w:p>
    <w:p w:rsidR="00A66105" w:rsidRPr="00354030" w:rsidRDefault="00C132CD" w:rsidP="0022033A">
      <w:pPr>
        <w:pStyle w:val="a7"/>
        <w:bidi w:val="0"/>
        <w:ind w:left="-32" w:right="-58"/>
        <w:rPr>
          <w:rFonts w:asciiTheme="majorBidi" w:hAnsiTheme="majorBidi" w:cs="Times New Roman"/>
          <w:color w:val="000000"/>
          <w:u w:val="single"/>
          <w:lang w:val="es-ES_tradnl"/>
        </w:rPr>
      </w:pPr>
      <w:r w:rsidRPr="00354030">
        <w:rPr>
          <w:rFonts w:asciiTheme="majorBidi" w:hAnsiTheme="majorBidi" w:cs="Times New Roman"/>
          <w:color w:val="000000"/>
          <w:u w:val="single"/>
          <w:lang w:val="es-ES_tradnl"/>
        </w:rPr>
        <w:t>(</w:t>
      </w:r>
      <w:r w:rsidR="0022033A" w:rsidRPr="00354030">
        <w:rPr>
          <w:rFonts w:asciiTheme="majorBidi" w:hAnsiTheme="majorBidi" w:cs="Times New Roman"/>
          <w:color w:val="000000"/>
          <w:u w:val="single"/>
          <w:lang w:val="es-ES_tradnl"/>
        </w:rPr>
        <w:t>c</w:t>
      </w:r>
      <w:r w:rsidRPr="00354030">
        <w:rPr>
          <w:rFonts w:asciiTheme="majorBidi" w:hAnsiTheme="majorBidi" w:cs="Times New Roman"/>
          <w:color w:val="000000"/>
          <w:u w:val="single"/>
          <w:lang w:val="es-ES_tradnl"/>
        </w:rPr>
        <w:t xml:space="preserve">)  </w:t>
      </w:r>
      <w:r w:rsidR="00A66105" w:rsidRPr="00354030">
        <w:rPr>
          <w:rFonts w:asciiTheme="majorBidi" w:hAnsiTheme="majorBidi" w:cs="Times New Roman"/>
          <w:color w:val="000000"/>
          <w:u w:val="single"/>
          <w:lang w:val="es-ES_tradnl"/>
        </w:rPr>
        <w:t>Films</w:t>
      </w:r>
    </w:p>
    <w:p w:rsidR="00C11E5F" w:rsidRPr="00354030" w:rsidRDefault="00A66105" w:rsidP="001C0BA6">
      <w:pPr>
        <w:pStyle w:val="a7"/>
        <w:bidi w:val="0"/>
        <w:ind w:left="284" w:right="-58"/>
        <w:jc w:val="left"/>
        <w:rPr>
          <w:rFonts w:asciiTheme="majorBidi" w:hAnsiTheme="majorBidi" w:cs="Times New Roman"/>
          <w:lang w:val="es-ES_tradnl"/>
        </w:rPr>
      </w:pPr>
      <w:r w:rsidRPr="00354030">
        <w:rPr>
          <w:rFonts w:asciiTheme="majorBidi" w:hAnsiTheme="majorBidi" w:cs="Times New Roman"/>
          <w:i/>
          <w:iCs/>
          <w:lang w:val="es-ES_tradnl"/>
        </w:rPr>
        <w:t>El ultimo Sefaradi</w:t>
      </w:r>
      <w:r w:rsidR="0080626A" w:rsidRPr="00354030">
        <w:rPr>
          <w:rFonts w:asciiTheme="majorBidi" w:hAnsiTheme="majorBidi" w:cs="Times New Roman"/>
          <w:i/>
          <w:iCs/>
          <w:lang w:val="es-ES_tradnl"/>
        </w:rPr>
        <w:t xml:space="preserve"> </w:t>
      </w:r>
      <w:r w:rsidRPr="00354030">
        <w:rPr>
          <w:rFonts w:asciiTheme="majorBidi" w:hAnsiTheme="majorBidi" w:cs="Times New Roman"/>
          <w:lang w:val="es-ES_tradnl"/>
        </w:rPr>
        <w:t xml:space="preserve">(The Last Separdic Jew) </w:t>
      </w:r>
    </w:p>
    <w:p w:rsidR="000E6887" w:rsidRPr="00354030" w:rsidRDefault="000E6887" w:rsidP="001C0BA6">
      <w:pPr>
        <w:pStyle w:val="a7"/>
        <w:bidi w:val="0"/>
        <w:ind w:left="284" w:right="-58"/>
        <w:jc w:val="left"/>
        <w:rPr>
          <w:rFonts w:asciiTheme="majorBidi" w:hAnsiTheme="majorBidi" w:cs="Times New Roman"/>
          <w:lang w:val="es-ES_tradnl"/>
        </w:rPr>
      </w:pPr>
      <w:r w:rsidRPr="00354030">
        <w:rPr>
          <w:rFonts w:asciiTheme="majorBidi" w:hAnsiTheme="majorBidi" w:cs="Times New Roman"/>
          <w:b/>
          <w:bCs/>
          <w:lang w:val="es-ES_tradnl"/>
        </w:rPr>
        <w:t xml:space="preserve">Director: </w:t>
      </w:r>
      <w:hyperlink r:id="rId9" w:history="1">
        <w:r w:rsidRPr="00354030">
          <w:rPr>
            <w:rStyle w:val="Hyperlink"/>
            <w:rFonts w:asciiTheme="majorBidi" w:hAnsiTheme="majorBidi"/>
            <w:color w:val="auto"/>
            <w:lang w:val="es-ES_tradnl"/>
          </w:rPr>
          <w:t>Miguel Angel Nieto</w:t>
        </w:r>
      </w:hyperlink>
      <w:r w:rsidRPr="00354030">
        <w:rPr>
          <w:rFonts w:asciiTheme="majorBidi" w:hAnsiTheme="majorBidi" w:cs="Times New Roman"/>
          <w:lang w:val="es-ES_tradnl"/>
        </w:rPr>
        <w:br/>
      </w:r>
      <w:r w:rsidRPr="00354030">
        <w:rPr>
          <w:rFonts w:asciiTheme="majorBidi" w:hAnsiTheme="majorBidi" w:cs="Times New Roman"/>
          <w:b/>
          <w:bCs/>
          <w:lang w:val="es-ES_tradnl"/>
        </w:rPr>
        <w:t xml:space="preserve">Cast: </w:t>
      </w:r>
      <w:hyperlink r:id="rId10" w:history="1">
        <w:r w:rsidRPr="00354030">
          <w:rPr>
            <w:rStyle w:val="Hyperlink"/>
            <w:rFonts w:asciiTheme="majorBidi" w:hAnsiTheme="majorBidi"/>
            <w:color w:val="auto"/>
            <w:lang w:val="es-ES_tradnl"/>
          </w:rPr>
          <w:t>Joan Carlos Gustems</w:t>
        </w:r>
      </w:hyperlink>
    </w:p>
    <w:p w:rsidR="00233897" w:rsidRPr="00354030" w:rsidRDefault="00233897" w:rsidP="001C0BA6">
      <w:pPr>
        <w:pStyle w:val="a7"/>
        <w:bidi w:val="0"/>
        <w:ind w:left="284" w:right="-58"/>
        <w:jc w:val="left"/>
        <w:rPr>
          <w:rFonts w:asciiTheme="majorBidi" w:hAnsiTheme="majorBidi" w:cs="Times New Roman"/>
        </w:rPr>
      </w:pPr>
      <w:r w:rsidRPr="00354030">
        <w:rPr>
          <w:rFonts w:asciiTheme="majorBidi" w:hAnsiTheme="majorBidi" w:cs="Times New Roman"/>
          <w:b/>
          <w:bCs/>
        </w:rPr>
        <w:t>Production:</w:t>
      </w:r>
      <w:r w:rsidRPr="00354030">
        <w:rPr>
          <w:rFonts w:asciiTheme="majorBidi" w:hAnsiTheme="majorBidi" w:cs="Times New Roman"/>
        </w:rPr>
        <w:t xml:space="preserve"> Pablo Uson, Daniel Hernadez. </w:t>
      </w:r>
    </w:p>
    <w:p w:rsidR="00233897" w:rsidRPr="00354030" w:rsidRDefault="00233897" w:rsidP="001C0BA6">
      <w:pPr>
        <w:pStyle w:val="a7"/>
        <w:bidi w:val="0"/>
        <w:ind w:left="284" w:right="-58"/>
        <w:jc w:val="left"/>
        <w:rPr>
          <w:rFonts w:asciiTheme="majorBidi" w:hAnsiTheme="majorBidi" w:cs="Times New Roman"/>
        </w:rPr>
      </w:pPr>
      <w:r w:rsidRPr="00354030">
        <w:rPr>
          <w:rFonts w:asciiTheme="majorBidi" w:hAnsiTheme="majorBidi" w:cs="Times New Roman"/>
          <w:b/>
          <w:bCs/>
        </w:rPr>
        <w:t>Executive producer:</w:t>
      </w:r>
      <w:r w:rsidRPr="00354030">
        <w:rPr>
          <w:rFonts w:asciiTheme="majorBidi" w:hAnsiTheme="majorBidi" w:cs="Times New Roman"/>
        </w:rPr>
        <w:t xml:space="preserve"> Stephanie Von Lukowicz, Hans Robert Eisenhauer.</w:t>
      </w:r>
    </w:p>
    <w:p w:rsidR="000E6887" w:rsidRPr="00354030" w:rsidRDefault="000E6887" w:rsidP="001C0BA6">
      <w:pPr>
        <w:pStyle w:val="a7"/>
        <w:bidi w:val="0"/>
        <w:ind w:left="284" w:right="-58"/>
        <w:jc w:val="left"/>
        <w:rPr>
          <w:rFonts w:asciiTheme="majorBidi" w:hAnsiTheme="majorBidi" w:cs="Times New Roman"/>
        </w:rPr>
      </w:pPr>
      <w:r w:rsidRPr="00354030">
        <w:rPr>
          <w:rFonts w:asciiTheme="majorBidi" w:hAnsiTheme="majorBidi" w:cs="Times New Roman"/>
          <w:b/>
          <w:bCs/>
        </w:rPr>
        <w:t>Main protagonist and moderator:</w:t>
      </w:r>
      <w:r w:rsidRPr="00354030">
        <w:rPr>
          <w:rFonts w:asciiTheme="majorBidi" w:hAnsiTheme="majorBidi" w:cs="Times New Roman"/>
        </w:rPr>
        <w:t xml:space="preserve"> Eliezer Papo</w:t>
      </w:r>
    </w:p>
    <w:p w:rsidR="00BD71D6" w:rsidRPr="00354030" w:rsidRDefault="00A66105" w:rsidP="001C0BA6">
      <w:pPr>
        <w:pStyle w:val="a7"/>
        <w:bidi w:val="0"/>
        <w:ind w:left="284" w:right="-58"/>
        <w:rPr>
          <w:rFonts w:asciiTheme="majorBidi" w:hAnsiTheme="majorBidi" w:cs="Times New Roman"/>
        </w:rPr>
      </w:pPr>
      <w:r w:rsidRPr="00354030">
        <w:rPr>
          <w:rFonts w:asciiTheme="majorBidi" w:hAnsiTheme="majorBidi" w:cs="Times New Roman"/>
        </w:rPr>
        <w:t>Spanish/Ladino</w:t>
      </w:r>
      <w:r w:rsidR="00BD71D6" w:rsidRPr="00354030">
        <w:rPr>
          <w:rFonts w:asciiTheme="majorBidi" w:hAnsiTheme="majorBidi" w:cs="Times New Roman"/>
        </w:rPr>
        <w:t xml:space="preserve">, </w:t>
      </w:r>
      <w:r w:rsidRPr="00354030">
        <w:rPr>
          <w:rFonts w:asciiTheme="majorBidi" w:hAnsiTheme="majorBidi" w:cs="Times New Roman"/>
        </w:rPr>
        <w:t>90 minutes</w:t>
      </w:r>
      <w:r w:rsidR="00BD71D6" w:rsidRPr="00354030">
        <w:rPr>
          <w:rFonts w:asciiTheme="majorBidi" w:hAnsiTheme="majorBidi" w:cs="Times New Roman"/>
        </w:rPr>
        <w:t xml:space="preserve">, </w:t>
      </w:r>
      <w:smartTag w:uri="urn:schemas-microsoft-com:office:smarttags" w:element="country-region">
        <w:r w:rsidR="00BD71D6" w:rsidRPr="00354030">
          <w:rPr>
            <w:rFonts w:asciiTheme="majorBidi" w:hAnsiTheme="majorBidi" w:cs="Times New Roman"/>
          </w:rPr>
          <w:t>Spain</w:t>
        </w:r>
      </w:smartTag>
      <w:r w:rsidR="00BD71D6" w:rsidRPr="00354030">
        <w:rPr>
          <w:rFonts w:asciiTheme="majorBidi" w:hAnsiTheme="majorBidi" w:cs="Times New Roman"/>
        </w:rPr>
        <w:t>, 2004</w:t>
      </w:r>
    </w:p>
    <w:p w:rsidR="00330E90" w:rsidRPr="00354030" w:rsidRDefault="00A66105" w:rsidP="001C0BA6">
      <w:pPr>
        <w:pStyle w:val="a7"/>
        <w:bidi w:val="0"/>
        <w:ind w:left="284" w:right="-58"/>
        <w:rPr>
          <w:rFonts w:asciiTheme="majorBidi" w:hAnsiTheme="majorBidi" w:cs="Times New Roman"/>
        </w:rPr>
      </w:pPr>
      <w:r w:rsidRPr="00354030">
        <w:rPr>
          <w:rFonts w:asciiTheme="majorBidi" w:hAnsiTheme="majorBidi" w:cs="Times New Roman"/>
        </w:rPr>
        <w:t>TV Alea</w:t>
      </w:r>
      <w:r w:rsidR="00243ED2" w:rsidRPr="00354030">
        <w:rPr>
          <w:rFonts w:asciiTheme="majorBidi" w:hAnsiTheme="majorBidi" w:cs="Times New Roman"/>
        </w:rPr>
        <w:t xml:space="preserve"> in association with TVE SA, ARTE Gelia</w:t>
      </w:r>
    </w:p>
    <w:p w:rsidR="00C11E5F" w:rsidRPr="00354030" w:rsidRDefault="00BD71D6" w:rsidP="001C0BA6">
      <w:pPr>
        <w:pStyle w:val="a7"/>
        <w:bidi w:val="0"/>
        <w:ind w:left="284" w:right="-58"/>
        <w:rPr>
          <w:rFonts w:asciiTheme="majorBidi" w:hAnsiTheme="majorBidi" w:cs="Times New Roman"/>
        </w:rPr>
      </w:pPr>
      <w:r w:rsidRPr="00354030">
        <w:rPr>
          <w:rFonts w:asciiTheme="majorBidi" w:hAnsiTheme="majorBidi" w:cs="Times New Roman"/>
        </w:rPr>
        <w:t xml:space="preserve"> </w:t>
      </w:r>
      <w:r w:rsidR="00C11E5F" w:rsidRPr="00354030">
        <w:rPr>
          <w:rFonts w:asciiTheme="majorBidi" w:hAnsiTheme="majorBidi" w:cs="Times New Roman"/>
        </w:rPr>
        <w:t>(the movie focuses on the present condition of Ladino worldwide)</w:t>
      </w:r>
    </w:p>
    <w:p w:rsidR="00282ABE" w:rsidRPr="00354030" w:rsidRDefault="00282ABE" w:rsidP="00282ABE">
      <w:pPr>
        <w:pStyle w:val="a7"/>
        <w:bidi w:val="0"/>
        <w:spacing w:line="360" w:lineRule="auto"/>
        <w:ind w:left="284" w:right="-58"/>
        <w:rPr>
          <w:rFonts w:asciiTheme="majorBidi" w:hAnsiTheme="majorBidi" w:cs="Times New Roman"/>
        </w:rPr>
      </w:pPr>
    </w:p>
    <w:p w:rsidR="003F7A2C" w:rsidRDefault="003F7A2C" w:rsidP="0022033A">
      <w:pPr>
        <w:pStyle w:val="a7"/>
        <w:bidi w:val="0"/>
        <w:spacing w:line="360" w:lineRule="auto"/>
        <w:ind w:right="-58"/>
        <w:rPr>
          <w:rFonts w:asciiTheme="majorBidi" w:hAnsiTheme="majorBidi" w:cs="Times New Roman"/>
          <w:color w:val="000000"/>
          <w:u w:val="single"/>
        </w:rPr>
      </w:pPr>
    </w:p>
    <w:p w:rsidR="00A03FE8" w:rsidRPr="00354030" w:rsidRDefault="001641D4" w:rsidP="003F7A2C">
      <w:pPr>
        <w:pStyle w:val="a7"/>
        <w:bidi w:val="0"/>
        <w:spacing w:line="360" w:lineRule="auto"/>
        <w:ind w:right="-58"/>
        <w:rPr>
          <w:rFonts w:asciiTheme="majorBidi" w:hAnsiTheme="majorBidi" w:cs="Times New Roman"/>
          <w:color w:val="000000"/>
          <w:u w:val="single"/>
        </w:rPr>
      </w:pPr>
      <w:r w:rsidRPr="00354030">
        <w:rPr>
          <w:rFonts w:asciiTheme="majorBidi" w:hAnsiTheme="majorBidi" w:cs="Times New Roman"/>
          <w:color w:val="000000"/>
          <w:u w:val="single"/>
        </w:rPr>
        <w:t>(</w:t>
      </w:r>
      <w:r w:rsidR="0022033A" w:rsidRPr="00354030">
        <w:rPr>
          <w:rFonts w:asciiTheme="majorBidi" w:hAnsiTheme="majorBidi" w:cs="Times New Roman"/>
          <w:color w:val="000000"/>
          <w:u w:val="single"/>
        </w:rPr>
        <w:t>d</w:t>
      </w:r>
      <w:r w:rsidR="00A66105" w:rsidRPr="00354030">
        <w:rPr>
          <w:rFonts w:asciiTheme="majorBidi" w:hAnsiTheme="majorBidi" w:cs="Times New Roman"/>
          <w:color w:val="000000"/>
          <w:u w:val="single"/>
        </w:rPr>
        <w:t xml:space="preserve">) </w:t>
      </w:r>
      <w:r w:rsidR="00C132CD" w:rsidRPr="00354030">
        <w:rPr>
          <w:rFonts w:asciiTheme="majorBidi" w:hAnsiTheme="majorBidi" w:cs="Times New Roman"/>
          <w:color w:val="000000"/>
          <w:u w:val="single"/>
        </w:rPr>
        <w:t xml:space="preserve"> </w:t>
      </w:r>
      <w:r w:rsidR="00214EB6" w:rsidRPr="00354030">
        <w:rPr>
          <w:rFonts w:asciiTheme="majorBidi" w:hAnsiTheme="majorBidi" w:cs="Times New Roman"/>
          <w:color w:val="000000"/>
          <w:u w:val="single"/>
        </w:rPr>
        <w:t>A</w:t>
      </w:r>
      <w:r w:rsidR="00A03FE8" w:rsidRPr="00354030">
        <w:rPr>
          <w:rFonts w:asciiTheme="majorBidi" w:hAnsiTheme="majorBidi" w:cs="Times New Roman"/>
          <w:color w:val="000000"/>
          <w:u w:val="single"/>
        </w:rPr>
        <w:t>wards</w:t>
      </w:r>
    </w:p>
    <w:p w:rsidR="0071765A" w:rsidRPr="00354030" w:rsidRDefault="001641D4" w:rsidP="001C0BA6">
      <w:pPr>
        <w:pStyle w:val="a7"/>
        <w:bidi w:val="0"/>
        <w:ind w:left="851" w:right="-58" w:hanging="851"/>
        <w:rPr>
          <w:rFonts w:asciiTheme="majorBidi" w:hAnsiTheme="majorBidi" w:cs="Times New Roman"/>
          <w:color w:val="000000"/>
        </w:rPr>
      </w:pPr>
      <w:r w:rsidRPr="00354030">
        <w:rPr>
          <w:rFonts w:asciiTheme="majorBidi" w:hAnsiTheme="majorBidi" w:cs="Times New Roman"/>
          <w:color w:val="000000"/>
        </w:rPr>
        <w:t xml:space="preserve">2003    </w:t>
      </w:r>
      <w:r w:rsidR="00A21D96">
        <w:rPr>
          <w:rFonts w:asciiTheme="majorBidi" w:hAnsiTheme="majorBidi" w:cs="Times New Roman"/>
          <w:color w:val="000000"/>
        </w:rPr>
        <w:t>The King David Theater’</w:t>
      </w:r>
      <w:r w:rsidR="0071765A" w:rsidRPr="00354030">
        <w:rPr>
          <w:rFonts w:asciiTheme="majorBidi" w:hAnsiTheme="majorBidi" w:cs="Times New Roman"/>
          <w:color w:val="000000"/>
        </w:rPr>
        <w:t xml:space="preserve">s Award </w:t>
      </w:r>
      <w:r w:rsidR="0071765A" w:rsidRPr="00354030">
        <w:rPr>
          <w:rFonts w:asciiTheme="majorBidi" w:hAnsiTheme="majorBidi" w:cs="Times New Roman"/>
          <w:i/>
          <w:iCs/>
          <w:color w:val="000000"/>
        </w:rPr>
        <w:t xml:space="preserve">Diana Kracin Bursać </w:t>
      </w:r>
      <w:r w:rsidR="0071765A" w:rsidRPr="00354030">
        <w:rPr>
          <w:rFonts w:asciiTheme="majorBidi" w:hAnsiTheme="majorBidi" w:cs="Times New Roman"/>
          <w:color w:val="000000"/>
        </w:rPr>
        <w:t xml:space="preserve">for professional consulting during the production of the play </w:t>
      </w:r>
      <w:r w:rsidR="0071765A" w:rsidRPr="00354030">
        <w:rPr>
          <w:rFonts w:asciiTheme="majorBidi" w:hAnsiTheme="majorBidi" w:cs="Times New Roman"/>
          <w:i/>
          <w:iCs/>
          <w:color w:val="000000"/>
        </w:rPr>
        <w:t xml:space="preserve">La pasensia vale mucho. </w:t>
      </w:r>
    </w:p>
    <w:p w:rsidR="002E003C" w:rsidRPr="00354030" w:rsidRDefault="001641D4" w:rsidP="001C0BA6">
      <w:pPr>
        <w:rPr>
          <w:rFonts w:asciiTheme="majorBidi" w:hAnsiTheme="majorBidi" w:cs="Times New Roman"/>
          <w:u w:val="single"/>
        </w:rPr>
      </w:pPr>
      <w:r w:rsidRPr="00354030">
        <w:rPr>
          <w:rFonts w:asciiTheme="majorBidi" w:hAnsiTheme="majorBidi" w:cs="Times New Roman"/>
          <w:u w:val="single"/>
        </w:rPr>
        <w:t>(</w:t>
      </w:r>
      <w:r w:rsidR="0022033A" w:rsidRPr="00354030">
        <w:rPr>
          <w:rFonts w:asciiTheme="majorBidi" w:hAnsiTheme="majorBidi" w:cs="Times New Roman"/>
          <w:u w:val="single"/>
        </w:rPr>
        <w:t>e</w:t>
      </w:r>
      <w:r w:rsidRPr="00354030">
        <w:rPr>
          <w:rFonts w:asciiTheme="majorBidi" w:hAnsiTheme="majorBidi" w:cs="Times New Roman"/>
          <w:u w:val="single"/>
        </w:rPr>
        <w:t xml:space="preserve">) </w:t>
      </w:r>
      <w:r w:rsidR="00C132CD" w:rsidRPr="00354030">
        <w:rPr>
          <w:rFonts w:asciiTheme="majorBidi" w:hAnsiTheme="majorBidi" w:cs="Times New Roman"/>
          <w:u w:val="single"/>
        </w:rPr>
        <w:t xml:space="preserve"> </w:t>
      </w:r>
      <w:r w:rsidR="00243ED2" w:rsidRPr="00354030">
        <w:rPr>
          <w:rFonts w:asciiTheme="majorBidi" w:hAnsiTheme="majorBidi" w:cs="Times New Roman"/>
          <w:u w:val="single"/>
        </w:rPr>
        <w:t>Nominations</w:t>
      </w:r>
    </w:p>
    <w:p w:rsidR="00233897" w:rsidRPr="00354030" w:rsidRDefault="00106E61" w:rsidP="001C0BA6">
      <w:pPr>
        <w:pStyle w:val="a7"/>
        <w:bidi w:val="0"/>
        <w:ind w:left="851" w:right="-58" w:hanging="851"/>
        <w:rPr>
          <w:rFonts w:asciiTheme="majorBidi" w:hAnsiTheme="majorBidi" w:cs="Times New Roman"/>
          <w:color w:val="000000"/>
        </w:rPr>
      </w:pPr>
      <w:r w:rsidRPr="00354030">
        <w:rPr>
          <w:rFonts w:asciiTheme="majorBidi" w:hAnsiTheme="majorBidi" w:cs="Times New Roman"/>
          <w:color w:val="000000"/>
        </w:rPr>
        <w:t xml:space="preserve">2001    </w:t>
      </w:r>
      <w:r w:rsidR="00233897" w:rsidRPr="00354030">
        <w:rPr>
          <w:rFonts w:asciiTheme="majorBidi" w:hAnsiTheme="majorBidi" w:cs="Times New Roman"/>
          <w:color w:val="000000"/>
        </w:rPr>
        <w:t xml:space="preserve">The novel </w:t>
      </w:r>
      <w:r w:rsidR="00233897" w:rsidRPr="00354030">
        <w:rPr>
          <w:rFonts w:asciiTheme="majorBidi" w:hAnsiTheme="majorBidi" w:cs="Times New Roman"/>
          <w:i/>
          <w:iCs/>
          <w:color w:val="000000"/>
        </w:rPr>
        <w:t xml:space="preserve">Sarajevska megila </w:t>
      </w:r>
      <w:r w:rsidR="00233897" w:rsidRPr="00354030">
        <w:rPr>
          <w:rFonts w:asciiTheme="majorBidi" w:hAnsiTheme="majorBidi" w:cs="Times New Roman"/>
          <w:color w:val="000000"/>
        </w:rPr>
        <w:t xml:space="preserve">was nominated for the most prestigious literary reward in Serbia: </w:t>
      </w:r>
      <w:r w:rsidR="00233897" w:rsidRPr="00354030">
        <w:rPr>
          <w:rFonts w:asciiTheme="majorBidi" w:hAnsiTheme="majorBidi" w:cs="Times New Roman"/>
          <w:i/>
          <w:iCs/>
          <w:color w:val="000000"/>
        </w:rPr>
        <w:t xml:space="preserve">Roman godine </w:t>
      </w:r>
      <w:r w:rsidR="00EF3DA5" w:rsidRPr="00354030">
        <w:rPr>
          <w:rFonts w:asciiTheme="majorBidi" w:hAnsiTheme="majorBidi" w:cs="Times New Roman"/>
          <w:color w:val="000000"/>
        </w:rPr>
        <w:t xml:space="preserve">(The novel of the year) </w:t>
      </w:r>
      <w:r w:rsidR="00233897" w:rsidRPr="00354030">
        <w:rPr>
          <w:rFonts w:asciiTheme="majorBidi" w:hAnsiTheme="majorBidi" w:cs="Times New Roman"/>
          <w:color w:val="000000"/>
        </w:rPr>
        <w:t xml:space="preserve">and </w:t>
      </w:r>
      <w:r w:rsidRPr="00354030">
        <w:rPr>
          <w:rFonts w:asciiTheme="majorBidi" w:hAnsiTheme="majorBidi" w:cs="Times New Roman"/>
          <w:color w:val="000000"/>
        </w:rPr>
        <w:t xml:space="preserve">made it to the </w:t>
      </w:r>
      <w:r w:rsidR="00233897" w:rsidRPr="00354030">
        <w:rPr>
          <w:rFonts w:asciiTheme="majorBidi" w:hAnsiTheme="majorBidi" w:cs="Times New Roman"/>
          <w:color w:val="000000"/>
        </w:rPr>
        <w:t>finals toget</w:t>
      </w:r>
      <w:r w:rsidR="00224139" w:rsidRPr="00354030">
        <w:rPr>
          <w:rFonts w:asciiTheme="majorBidi" w:hAnsiTheme="majorBidi" w:cs="Times New Roman"/>
          <w:color w:val="000000"/>
        </w:rPr>
        <w:t>her with two additional novels</w:t>
      </w:r>
      <w:r w:rsidR="0080626A" w:rsidRPr="00354030">
        <w:rPr>
          <w:rFonts w:asciiTheme="majorBidi" w:hAnsiTheme="majorBidi" w:cs="Times New Roman"/>
          <w:color w:val="000000"/>
        </w:rPr>
        <w:t>.</w:t>
      </w:r>
    </w:p>
    <w:p w:rsidR="00233897" w:rsidRPr="00354030" w:rsidRDefault="00106E61" w:rsidP="001C0BA6">
      <w:pPr>
        <w:pStyle w:val="a7"/>
        <w:bidi w:val="0"/>
        <w:ind w:left="851" w:right="-58" w:hanging="851"/>
        <w:rPr>
          <w:rFonts w:asciiTheme="majorBidi" w:hAnsiTheme="majorBidi" w:cs="Times New Roman"/>
          <w:color w:val="000000"/>
        </w:rPr>
      </w:pPr>
      <w:r w:rsidRPr="00354030">
        <w:rPr>
          <w:rFonts w:asciiTheme="majorBidi" w:hAnsiTheme="majorBidi" w:cs="Times New Roman"/>
          <w:color w:val="000000"/>
        </w:rPr>
        <w:t xml:space="preserve">2002  </w:t>
      </w:r>
      <w:r w:rsidR="001641D4" w:rsidRPr="00354030">
        <w:rPr>
          <w:rFonts w:asciiTheme="majorBidi" w:hAnsiTheme="majorBidi" w:cs="Times New Roman"/>
          <w:color w:val="000000"/>
        </w:rPr>
        <w:t xml:space="preserve">  </w:t>
      </w:r>
      <w:r w:rsidR="00233897" w:rsidRPr="00354030">
        <w:rPr>
          <w:rFonts w:asciiTheme="majorBidi" w:hAnsiTheme="majorBidi" w:cs="Times New Roman"/>
          <w:color w:val="000000"/>
        </w:rPr>
        <w:t xml:space="preserve">The anthology </w:t>
      </w:r>
      <w:r w:rsidR="00233897" w:rsidRPr="00354030">
        <w:rPr>
          <w:rFonts w:asciiTheme="majorBidi" w:hAnsiTheme="majorBidi" w:cs="Times New Roman"/>
          <w:i/>
          <w:iCs/>
          <w:color w:val="000000"/>
        </w:rPr>
        <w:t xml:space="preserve">Tora i ljudska prava </w:t>
      </w:r>
      <w:r w:rsidR="00233897" w:rsidRPr="00354030">
        <w:rPr>
          <w:rFonts w:asciiTheme="majorBidi" w:hAnsiTheme="majorBidi" w:cs="Times New Roman"/>
          <w:color w:val="000000"/>
        </w:rPr>
        <w:t>was nominate</w:t>
      </w:r>
      <w:r w:rsidR="00224139" w:rsidRPr="00354030">
        <w:rPr>
          <w:rFonts w:asciiTheme="majorBidi" w:hAnsiTheme="majorBidi" w:cs="Times New Roman"/>
          <w:color w:val="000000"/>
        </w:rPr>
        <w:t xml:space="preserve">d </w:t>
      </w:r>
      <w:r w:rsidR="00233897" w:rsidRPr="00354030">
        <w:rPr>
          <w:rFonts w:asciiTheme="majorBidi" w:hAnsiTheme="majorBidi" w:cs="Times New Roman"/>
          <w:color w:val="000000"/>
        </w:rPr>
        <w:t xml:space="preserve">for the </w:t>
      </w:r>
      <w:r w:rsidR="00224139" w:rsidRPr="00354030">
        <w:rPr>
          <w:rFonts w:asciiTheme="majorBidi" w:hAnsiTheme="majorBidi" w:cs="Times New Roman"/>
          <w:i/>
          <w:iCs/>
          <w:color w:val="000000"/>
        </w:rPr>
        <w:t xml:space="preserve">Knjiga godine </w:t>
      </w:r>
      <w:r w:rsidR="00224139" w:rsidRPr="00354030">
        <w:rPr>
          <w:rFonts w:asciiTheme="majorBidi" w:hAnsiTheme="majorBidi" w:cs="Times New Roman"/>
          <w:color w:val="000000"/>
        </w:rPr>
        <w:t xml:space="preserve">(The book of the year) </w:t>
      </w:r>
      <w:r w:rsidR="00233897" w:rsidRPr="00354030">
        <w:rPr>
          <w:rFonts w:asciiTheme="majorBidi" w:hAnsiTheme="majorBidi" w:cs="Times New Roman"/>
          <w:color w:val="000000"/>
        </w:rPr>
        <w:t>award of Radio Belgrade</w:t>
      </w:r>
      <w:r w:rsidR="00224139" w:rsidRPr="00354030">
        <w:rPr>
          <w:rFonts w:asciiTheme="majorBidi" w:hAnsiTheme="majorBidi" w:cs="Times New Roman"/>
          <w:color w:val="000000"/>
        </w:rPr>
        <w:t xml:space="preserve"> and made it to the finals together with two additional books</w:t>
      </w:r>
      <w:r w:rsidR="002759F4" w:rsidRPr="00354030">
        <w:rPr>
          <w:rFonts w:asciiTheme="majorBidi" w:hAnsiTheme="majorBidi" w:cs="Times New Roman"/>
          <w:color w:val="000000"/>
        </w:rPr>
        <w:t>.</w:t>
      </w:r>
    </w:p>
    <w:sectPr w:rsidR="00233897" w:rsidRPr="00354030" w:rsidSect="008B67FE">
      <w:headerReference w:type="default" r:id="rId11"/>
      <w:type w:val="continuous"/>
      <w:pgSz w:w="11900" w:h="16840"/>
      <w:pgMar w:top="1134" w:right="1412" w:bottom="851" w:left="1701" w:header="709" w:footer="709"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43B6" w:rsidRDefault="00F543B6">
      <w:r>
        <w:separator/>
      </w:r>
    </w:p>
  </w:endnote>
  <w:endnote w:type="continuationSeparator" w:id="0">
    <w:p w:rsidR="00F543B6" w:rsidRDefault="00F54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ahoma"/>
    <w:panose1 w:val="02040503060506020304"/>
    <w:charset w:val="00"/>
    <w:family w:val="roman"/>
    <w:notTrueType/>
    <w:pitch w:val="variable"/>
    <w:sig w:usb0="00000003" w:usb1="00000000" w:usb2="00000000" w:usb3="00000000" w:csb0="00000001" w:csb1="00000000"/>
  </w:font>
  <w:font w:name="Miriam">
    <w:altName w:val="Tahoma"/>
    <w:panose1 w:val="020B0502050101010101"/>
    <w:charset w:val="00"/>
    <w:family w:val="swiss"/>
    <w:pitch w:val="variable"/>
    <w:sig w:usb0="00000803" w:usb1="00000000" w:usb2="00000000" w:usb3="00000000" w:csb0="00000021" w:csb1="00000000"/>
    <w:embedRegular r:id="rId1" w:fontKey="{9668FE86-9F07-4A28-9B70-4B9DA5CFBAC1}"/>
    <w:embedBold r:id="rId2" w:fontKey="{D48CD4A5-C4EB-4D1B-987F-50AAE81FD62B}"/>
    <w:embedItalic r:id="rId3" w:fontKey="{6D549D61-D68C-4D35-92E3-2EDC8AC02160}"/>
    <w:embedBoldItalic r:id="rId4" w:fontKey="{55795BE8-1C8B-4CFA-B75C-89F170CC3EF3}"/>
  </w:font>
  <w:font w:name="David">
    <w:panose1 w:val="020E0502060401010101"/>
    <w:charset w:val="00"/>
    <w:family w:val="swiss"/>
    <w:pitch w:val="variable"/>
    <w:sig w:usb0="00000803" w:usb1="00000000" w:usb2="00000000" w:usb3="00000000" w:csb0="00000021" w:csb1="00000000"/>
    <w:embedRegular r:id="rId5" w:fontKey="{07FD5E4D-1B64-4C61-9789-8955125B2751}"/>
    <w:embedBold r:id="rId6" w:fontKey="{28A696B0-FF3E-4F3A-A614-64A0F0F8EBF2}"/>
  </w:font>
  <w:font w:name="Cambria">
    <w:panose1 w:val="02040503050406030204"/>
    <w:charset w:val="00"/>
    <w:family w:val="roman"/>
    <w:pitch w:val="variable"/>
    <w:sig w:usb0="E00006FF" w:usb1="420024FF" w:usb2="02000000" w:usb3="00000000" w:csb0="0000019F" w:csb1="00000000"/>
    <w:embedRegular r:id="rId7" w:fontKey="{4DB314EE-CEAE-4721-8498-EBBFF19F2321}"/>
    <w:embedBold r:id="rId8" w:fontKey="{5FF849E6-BB8A-49B7-BA89-E292CB98F3A9}"/>
    <w:embedBoldItalic r:id="rId9" w:fontKey="{15F7A1C9-3E26-467D-ABCE-2AD4485A0B58}"/>
  </w:font>
  <w:font w:name="Monotype Hadassah">
    <w:panose1 w:val="00000000000000000000"/>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F9196484-DFBD-4CAD-8D6A-BD5F73736869}"/>
  </w:font>
  <w:font w:name="FDCNHG+TimesNewRoman">
    <w:altName w:val="Times New Roman"/>
    <w:panose1 w:val="00000000000000000000"/>
    <w:charset w:val="00"/>
    <w:family w:val="roman"/>
    <w:notTrueType/>
    <w:pitch w:val="default"/>
    <w:sig w:usb0="00000003" w:usb1="00000000" w:usb2="00000000" w:usb3="00000000" w:csb0="00000001" w:csb1="00000000"/>
  </w:font>
  <w:font w:name="Times New Roman Special G1">
    <w:charset w:val="02"/>
    <w:family w:val="roman"/>
    <w:pitch w:val="variable"/>
    <w:sig w:usb0="00000000" w:usb1="10000000" w:usb2="00000000" w:usb3="00000000" w:csb0="80000000" w:csb1="00000000"/>
    <w:embedRegular r:id="rId11" w:fontKey="{2791EA7A-5A49-4C79-83ED-ACCD00DCB5AA}"/>
  </w:font>
  <w:font w:name="Times New Roman Special G2">
    <w:charset w:val="02"/>
    <w:family w:val="roman"/>
    <w:pitch w:val="variable"/>
    <w:sig w:usb0="00000000" w:usb1="10000000" w:usb2="00000000" w:usb3="00000000" w:csb0="80000000" w:csb1="00000000"/>
    <w:embedRegular r:id="rId12" w:fontKey="{654C0F1D-5A71-4174-B425-CE8C21D46E7D}"/>
  </w:font>
  <w:font w:name="Calibri">
    <w:panose1 w:val="020F0502020204030204"/>
    <w:charset w:val="00"/>
    <w:family w:val="swiss"/>
    <w:pitch w:val="variable"/>
    <w:sig w:usb0="E0002AFF" w:usb1="C000247B" w:usb2="00000009" w:usb3="00000000" w:csb0="000001FF" w:csb1="00000000"/>
    <w:embedRegular r:id="rId13" w:fontKey="{707760F9-050C-4C0E-BEF7-4A7BEAB20FBD}"/>
    <w:embedBold r:id="rId14" w:fontKey="{43F2FCD8-43C9-493C-80DF-503706C3D382}"/>
  </w:font>
  <w:font w:name="Consolas">
    <w:panose1 w:val="020B0609020204030204"/>
    <w:charset w:val="00"/>
    <w:family w:val="modern"/>
    <w:pitch w:val="fixed"/>
    <w:sig w:usb0="E00006FF" w:usb1="0000FCFF" w:usb2="00000001" w:usb3="00000000" w:csb0="0000019F" w:csb1="00000000"/>
    <w:embedRegular r:id="rId15" w:fontKey="{FAD73AAA-E267-4AA4-9B87-9B8019B88B7E}"/>
  </w:font>
  <w:font w:name="MinionPro-Bold">
    <w:altName w:val="MS Mincho"/>
    <w:panose1 w:val="00000000000000000000"/>
    <w:charset w:val="80"/>
    <w:family w:val="roman"/>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embedRegular r:id="rId16" w:fontKey="{436C4AA4-41DE-4ACC-B38A-535018EB067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43B6" w:rsidRDefault="00F543B6">
      <w:r>
        <w:separator/>
      </w:r>
    </w:p>
  </w:footnote>
  <w:footnote w:type="continuationSeparator" w:id="0">
    <w:p w:rsidR="00F543B6" w:rsidRDefault="00F54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B3E" w:rsidRDefault="00B37B3E" w:rsidP="001669D2">
    <w:pPr>
      <w:pStyle w:val="a5"/>
      <w:widowControl w:val="0"/>
      <w:tabs>
        <w:tab w:val="center" w:pos="8640"/>
      </w:tabs>
      <w:ind w:right="-219"/>
      <w:rPr>
        <w:rFonts w:cs="New York"/>
      </w:rPr>
    </w:pPr>
    <w:r>
      <w:rPr>
        <w:rFonts w:ascii="Times New Roman" w:hAnsi="Times New Roman"/>
        <w:b/>
        <w:bCs/>
      </w:rPr>
      <w:t>Eliezer Papo</w:t>
    </w:r>
    <w:r>
      <w:rPr>
        <w:rFonts w:cs="New York"/>
      </w:rPr>
      <w:tab/>
      <w:t xml:space="preserve"> page </w:t>
    </w:r>
    <w:r>
      <w:pgNum/>
    </w:r>
  </w:p>
  <w:p w:rsidR="00B37B3E" w:rsidRDefault="00B37B3E">
    <w:pPr>
      <w:pStyle w:val="a5"/>
      <w:widowControl w:val="0"/>
      <w:tabs>
        <w:tab w:val="center" w:pos="8640"/>
      </w:tabs>
      <w:ind w:right="-219"/>
      <w:rPr>
        <w:rFonts w:cs="New York"/>
      </w:rPr>
    </w:pPr>
  </w:p>
  <w:p w:rsidR="00B37B3E" w:rsidRDefault="00B37B3E">
    <w:pPr>
      <w:pStyle w:val="a5"/>
      <w:widowControl w:val="0"/>
      <w:tabs>
        <w:tab w:val="center" w:pos="8640"/>
      </w:tabs>
      <w:ind w:right="-219"/>
      <w:rPr>
        <w:rFonts w:cs="New York"/>
      </w:rPr>
    </w:pPr>
    <w:r>
      <w:rPr>
        <w:rFonts w:cs="New York"/>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5E2B"/>
    <w:multiLevelType w:val="hybridMultilevel"/>
    <w:tmpl w:val="15A6E806"/>
    <w:lvl w:ilvl="0" w:tplc="3438BEB8">
      <w:start w:val="7"/>
      <w:numFmt w:val="bullet"/>
      <w:lvlText w:val=""/>
      <w:lvlJc w:val="left"/>
      <w:pPr>
        <w:ind w:left="76" w:hanging="360"/>
      </w:pPr>
      <w:rPr>
        <w:rFonts w:ascii="Symbol" w:eastAsia="Times New Roman" w:hAnsi="Symbol" w:hint="default"/>
        <w:b/>
        <w:sz w:val="28"/>
      </w:rPr>
    </w:lvl>
    <w:lvl w:ilvl="1" w:tplc="04090003" w:tentative="1">
      <w:start w:val="1"/>
      <w:numFmt w:val="bullet"/>
      <w:lvlText w:val="o"/>
      <w:lvlJc w:val="left"/>
      <w:pPr>
        <w:ind w:left="796" w:hanging="360"/>
      </w:pPr>
      <w:rPr>
        <w:rFonts w:ascii="Courier New" w:hAnsi="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1" w15:restartNumberingAfterBreak="0">
    <w:nsid w:val="02DC50FA"/>
    <w:multiLevelType w:val="hybridMultilevel"/>
    <w:tmpl w:val="0A90AACC"/>
    <w:lvl w:ilvl="0" w:tplc="2D38051A">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4D21BEE"/>
    <w:multiLevelType w:val="hybridMultilevel"/>
    <w:tmpl w:val="C2CA5CB8"/>
    <w:lvl w:ilvl="0" w:tplc="5254D20C">
      <w:start w:val="1"/>
      <w:numFmt w:val="lowerLetter"/>
      <w:lvlText w:val="(%1)"/>
      <w:lvlJc w:val="left"/>
      <w:pPr>
        <w:ind w:left="927" w:hanging="360"/>
      </w:pPr>
      <w:rPr>
        <w:rFonts w:cs="Times New Roman" w:hint="default"/>
        <w:u w:val="singl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5606BF1"/>
    <w:multiLevelType w:val="hybridMultilevel"/>
    <w:tmpl w:val="7680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13D0E"/>
    <w:multiLevelType w:val="hybridMultilevel"/>
    <w:tmpl w:val="EB8E45B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5C46EC0"/>
    <w:multiLevelType w:val="hybridMultilevel"/>
    <w:tmpl w:val="42CE541C"/>
    <w:lvl w:ilvl="0" w:tplc="3EAA862A">
      <w:start w:val="1"/>
      <w:numFmt w:val="decimal"/>
      <w:lvlText w:val="%1."/>
      <w:lvlJc w:val="left"/>
      <w:pPr>
        <w:ind w:left="360" w:hanging="360"/>
      </w:pPr>
      <w:rPr>
        <w:rFonts w:cs="Times New Roman" w:hint="default"/>
        <w:i/>
        <w:iCs w:val="0"/>
        <w:color w:val="auto"/>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15:restartNumberingAfterBreak="0">
    <w:nsid w:val="0990044A"/>
    <w:multiLevelType w:val="hybridMultilevel"/>
    <w:tmpl w:val="678C0414"/>
    <w:lvl w:ilvl="0" w:tplc="4574D3B2">
      <w:start w:val="1"/>
      <w:numFmt w:val="decimal"/>
      <w:lvlText w:val="%1."/>
      <w:lvlJc w:val="left"/>
      <w:pPr>
        <w:tabs>
          <w:tab w:val="num" w:pos="1048"/>
        </w:tabs>
        <w:ind w:left="104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E405157"/>
    <w:multiLevelType w:val="hybridMultilevel"/>
    <w:tmpl w:val="EE2CC5C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37762CA"/>
    <w:multiLevelType w:val="hybridMultilevel"/>
    <w:tmpl w:val="29586CB4"/>
    <w:lvl w:ilvl="0" w:tplc="04090001">
      <w:start w:val="1"/>
      <w:numFmt w:val="bullet"/>
      <w:lvlText w:val=""/>
      <w:lvlJc w:val="left"/>
      <w:pPr>
        <w:tabs>
          <w:tab w:val="num" w:pos="2400"/>
        </w:tabs>
        <w:ind w:left="2400" w:hanging="360"/>
      </w:pPr>
      <w:rPr>
        <w:rFonts w:ascii="Symbol" w:hAnsi="Symbol" w:hint="default"/>
      </w:rPr>
    </w:lvl>
    <w:lvl w:ilvl="1" w:tplc="04090003" w:tentative="1">
      <w:start w:val="1"/>
      <w:numFmt w:val="bullet"/>
      <w:lvlText w:val="o"/>
      <w:lvlJc w:val="left"/>
      <w:pPr>
        <w:tabs>
          <w:tab w:val="num" w:pos="3120"/>
        </w:tabs>
        <w:ind w:left="3120" w:hanging="360"/>
      </w:pPr>
      <w:rPr>
        <w:rFonts w:ascii="Courier New" w:hAnsi="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9" w15:restartNumberingAfterBreak="0">
    <w:nsid w:val="1A184562"/>
    <w:multiLevelType w:val="hybridMultilevel"/>
    <w:tmpl w:val="E904D58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ABE211B"/>
    <w:multiLevelType w:val="hybridMultilevel"/>
    <w:tmpl w:val="8B8E2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D63F7"/>
    <w:multiLevelType w:val="hybridMultilevel"/>
    <w:tmpl w:val="7DB054E2"/>
    <w:lvl w:ilvl="0" w:tplc="F0CAF8D8">
      <w:start w:val="1"/>
      <w:numFmt w:val="decimal"/>
      <w:lvlText w:val="%1."/>
      <w:lvlJc w:val="left"/>
      <w:pPr>
        <w:tabs>
          <w:tab w:val="num" w:pos="786"/>
        </w:tabs>
        <w:ind w:left="786" w:hanging="360"/>
      </w:pPr>
      <w:rPr>
        <w:rFonts w:cs="Times New Roman" w:hint="default"/>
        <w:i w:val="0"/>
        <w:iCs w:val="0"/>
      </w:rPr>
    </w:lvl>
    <w:lvl w:ilvl="1" w:tplc="04090019" w:tentative="1">
      <w:start w:val="1"/>
      <w:numFmt w:val="lowerLetter"/>
      <w:lvlText w:val="%2."/>
      <w:lvlJc w:val="left"/>
      <w:pPr>
        <w:tabs>
          <w:tab w:val="num" w:pos="1506"/>
        </w:tabs>
        <w:ind w:left="1506" w:hanging="360"/>
      </w:pPr>
      <w:rPr>
        <w:rFonts w:cs="Times New Roman"/>
      </w:rPr>
    </w:lvl>
    <w:lvl w:ilvl="2" w:tplc="0409001B" w:tentative="1">
      <w:start w:val="1"/>
      <w:numFmt w:val="lowerRoman"/>
      <w:lvlText w:val="%3."/>
      <w:lvlJc w:val="right"/>
      <w:pPr>
        <w:tabs>
          <w:tab w:val="num" w:pos="2226"/>
        </w:tabs>
        <w:ind w:left="2226" w:hanging="180"/>
      </w:pPr>
      <w:rPr>
        <w:rFonts w:cs="Times New Roman"/>
      </w:rPr>
    </w:lvl>
    <w:lvl w:ilvl="3" w:tplc="0409000F" w:tentative="1">
      <w:start w:val="1"/>
      <w:numFmt w:val="decimal"/>
      <w:lvlText w:val="%4."/>
      <w:lvlJc w:val="left"/>
      <w:pPr>
        <w:tabs>
          <w:tab w:val="num" w:pos="2946"/>
        </w:tabs>
        <w:ind w:left="2946" w:hanging="360"/>
      </w:pPr>
      <w:rPr>
        <w:rFonts w:cs="Times New Roman"/>
      </w:rPr>
    </w:lvl>
    <w:lvl w:ilvl="4" w:tplc="04090019" w:tentative="1">
      <w:start w:val="1"/>
      <w:numFmt w:val="lowerLetter"/>
      <w:lvlText w:val="%5."/>
      <w:lvlJc w:val="left"/>
      <w:pPr>
        <w:tabs>
          <w:tab w:val="num" w:pos="3666"/>
        </w:tabs>
        <w:ind w:left="3666" w:hanging="360"/>
      </w:pPr>
      <w:rPr>
        <w:rFonts w:cs="Times New Roman"/>
      </w:rPr>
    </w:lvl>
    <w:lvl w:ilvl="5" w:tplc="0409001B" w:tentative="1">
      <w:start w:val="1"/>
      <w:numFmt w:val="lowerRoman"/>
      <w:lvlText w:val="%6."/>
      <w:lvlJc w:val="right"/>
      <w:pPr>
        <w:tabs>
          <w:tab w:val="num" w:pos="4386"/>
        </w:tabs>
        <w:ind w:left="4386" w:hanging="180"/>
      </w:pPr>
      <w:rPr>
        <w:rFonts w:cs="Times New Roman"/>
      </w:rPr>
    </w:lvl>
    <w:lvl w:ilvl="6" w:tplc="0409000F" w:tentative="1">
      <w:start w:val="1"/>
      <w:numFmt w:val="decimal"/>
      <w:lvlText w:val="%7."/>
      <w:lvlJc w:val="left"/>
      <w:pPr>
        <w:tabs>
          <w:tab w:val="num" w:pos="5106"/>
        </w:tabs>
        <w:ind w:left="5106" w:hanging="360"/>
      </w:pPr>
      <w:rPr>
        <w:rFonts w:cs="Times New Roman"/>
      </w:rPr>
    </w:lvl>
    <w:lvl w:ilvl="7" w:tplc="04090019" w:tentative="1">
      <w:start w:val="1"/>
      <w:numFmt w:val="lowerLetter"/>
      <w:lvlText w:val="%8."/>
      <w:lvlJc w:val="left"/>
      <w:pPr>
        <w:tabs>
          <w:tab w:val="num" w:pos="5826"/>
        </w:tabs>
        <w:ind w:left="5826" w:hanging="360"/>
      </w:pPr>
      <w:rPr>
        <w:rFonts w:cs="Times New Roman"/>
      </w:rPr>
    </w:lvl>
    <w:lvl w:ilvl="8" w:tplc="0409001B" w:tentative="1">
      <w:start w:val="1"/>
      <w:numFmt w:val="lowerRoman"/>
      <w:lvlText w:val="%9."/>
      <w:lvlJc w:val="right"/>
      <w:pPr>
        <w:tabs>
          <w:tab w:val="num" w:pos="6546"/>
        </w:tabs>
        <w:ind w:left="6546" w:hanging="180"/>
      </w:pPr>
      <w:rPr>
        <w:rFonts w:cs="Times New Roman"/>
      </w:rPr>
    </w:lvl>
  </w:abstractNum>
  <w:abstractNum w:abstractNumId="12" w15:restartNumberingAfterBreak="0">
    <w:nsid w:val="1D3404DB"/>
    <w:multiLevelType w:val="hybridMultilevel"/>
    <w:tmpl w:val="C7FA6F9C"/>
    <w:lvl w:ilvl="0" w:tplc="0409000F">
      <w:start w:val="2"/>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00D3949"/>
    <w:multiLevelType w:val="hybridMultilevel"/>
    <w:tmpl w:val="784EB90C"/>
    <w:lvl w:ilvl="0" w:tplc="9CC01496">
      <w:start w:val="1"/>
      <w:numFmt w:val="decimal"/>
      <w:lvlText w:val="%1."/>
      <w:lvlJc w:val="left"/>
      <w:pPr>
        <w:tabs>
          <w:tab w:val="num" w:pos="720"/>
        </w:tabs>
        <w:ind w:left="720" w:hanging="360"/>
      </w:pPr>
      <w:rPr>
        <w:rFonts w:cs="Times New Roman"/>
        <w:i w:val="0"/>
        <w:iCs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3FB14FC"/>
    <w:multiLevelType w:val="hybridMultilevel"/>
    <w:tmpl w:val="20746904"/>
    <w:lvl w:ilvl="0" w:tplc="304C6068">
      <w:start w:val="1"/>
      <w:numFmt w:val="lowerLetter"/>
      <w:lvlText w:val="%1."/>
      <w:lvlJc w:val="left"/>
      <w:pPr>
        <w:ind w:left="720" w:hanging="360"/>
      </w:pPr>
      <w:rPr>
        <w:rFonts w:cs="Times New Roman" w:hint="default"/>
        <w:b w:val="0"/>
        <w:bCs/>
        <w:u w:val="singl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2A8A3AC1"/>
    <w:multiLevelType w:val="hybridMultilevel"/>
    <w:tmpl w:val="6D2E1814"/>
    <w:lvl w:ilvl="0" w:tplc="F816092A">
      <w:start w:val="3"/>
      <w:numFmt w:val="decimal"/>
      <w:lvlText w:val="%1."/>
      <w:lvlJc w:val="left"/>
      <w:pPr>
        <w:ind w:left="36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BCE667D"/>
    <w:multiLevelType w:val="hybridMultilevel"/>
    <w:tmpl w:val="28606550"/>
    <w:lvl w:ilvl="0" w:tplc="FFFFFFFF">
      <w:start w:val="1"/>
      <w:numFmt w:val="decimal"/>
      <w:suff w:val="nothing"/>
      <w:lvlText w:val=""/>
      <w:lvlJc w:val="left"/>
      <w:rPr>
        <w:rFonts w:cs="Times New Roman"/>
      </w:rPr>
    </w:lvl>
    <w:lvl w:ilvl="1" w:tplc="2082A2F6">
      <w:start w:val="1"/>
      <w:numFmt w:val="decimal"/>
      <w:suff w:val="nothing"/>
      <w:lvlText w:val="%2."/>
      <w:lvlJc w:val="left"/>
      <w:rPr>
        <w:rFonts w:ascii="Times New Roman" w:eastAsia="Times New Roman" w:hAnsi="Times New Roman"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2D002418"/>
    <w:multiLevelType w:val="hybridMultilevel"/>
    <w:tmpl w:val="A7D63E5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E202B53"/>
    <w:multiLevelType w:val="hybridMultilevel"/>
    <w:tmpl w:val="E90E70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2F470196"/>
    <w:multiLevelType w:val="hybridMultilevel"/>
    <w:tmpl w:val="DC52D688"/>
    <w:lvl w:ilvl="0" w:tplc="CA9AF288">
      <w:start w:val="1"/>
      <w:numFmt w:val="lowerLetter"/>
      <w:lvlText w:val="(%1)"/>
      <w:lvlJc w:val="left"/>
      <w:pPr>
        <w:ind w:left="502" w:hanging="360"/>
      </w:pPr>
      <w:rPr>
        <w:rFonts w:cs="Times New Roman" w:hint="default"/>
        <w:u w:val="single"/>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20" w15:restartNumberingAfterBreak="0">
    <w:nsid w:val="333E12D2"/>
    <w:multiLevelType w:val="hybridMultilevel"/>
    <w:tmpl w:val="78A85368"/>
    <w:lvl w:ilvl="0" w:tplc="27565300">
      <w:start w:val="1"/>
      <w:numFmt w:val="decimal"/>
      <w:lvlText w:val="%1."/>
      <w:lvlJc w:val="left"/>
      <w:pPr>
        <w:ind w:left="660" w:hanging="360"/>
      </w:pPr>
      <w:rPr>
        <w:rFonts w:cs="Times New Roman" w:hint="default"/>
        <w:b/>
      </w:rPr>
    </w:lvl>
    <w:lvl w:ilvl="1" w:tplc="04090019" w:tentative="1">
      <w:start w:val="1"/>
      <w:numFmt w:val="lowerLetter"/>
      <w:lvlText w:val="%2."/>
      <w:lvlJc w:val="left"/>
      <w:pPr>
        <w:ind w:left="1380" w:hanging="360"/>
      </w:pPr>
      <w:rPr>
        <w:rFonts w:cs="Times New Roman"/>
      </w:rPr>
    </w:lvl>
    <w:lvl w:ilvl="2" w:tplc="0409001B" w:tentative="1">
      <w:start w:val="1"/>
      <w:numFmt w:val="lowerRoman"/>
      <w:lvlText w:val="%3."/>
      <w:lvlJc w:val="right"/>
      <w:pPr>
        <w:ind w:left="2100" w:hanging="180"/>
      </w:pPr>
      <w:rPr>
        <w:rFonts w:cs="Times New Roman"/>
      </w:rPr>
    </w:lvl>
    <w:lvl w:ilvl="3" w:tplc="0409000F" w:tentative="1">
      <w:start w:val="1"/>
      <w:numFmt w:val="decimal"/>
      <w:lvlText w:val="%4."/>
      <w:lvlJc w:val="left"/>
      <w:pPr>
        <w:ind w:left="2820" w:hanging="360"/>
      </w:pPr>
      <w:rPr>
        <w:rFonts w:cs="Times New Roman"/>
      </w:rPr>
    </w:lvl>
    <w:lvl w:ilvl="4" w:tplc="04090019" w:tentative="1">
      <w:start w:val="1"/>
      <w:numFmt w:val="lowerLetter"/>
      <w:lvlText w:val="%5."/>
      <w:lvlJc w:val="left"/>
      <w:pPr>
        <w:ind w:left="3540" w:hanging="360"/>
      </w:pPr>
      <w:rPr>
        <w:rFonts w:cs="Times New Roman"/>
      </w:rPr>
    </w:lvl>
    <w:lvl w:ilvl="5" w:tplc="0409001B" w:tentative="1">
      <w:start w:val="1"/>
      <w:numFmt w:val="lowerRoman"/>
      <w:lvlText w:val="%6."/>
      <w:lvlJc w:val="right"/>
      <w:pPr>
        <w:ind w:left="4260" w:hanging="180"/>
      </w:pPr>
      <w:rPr>
        <w:rFonts w:cs="Times New Roman"/>
      </w:rPr>
    </w:lvl>
    <w:lvl w:ilvl="6" w:tplc="0409000F" w:tentative="1">
      <w:start w:val="1"/>
      <w:numFmt w:val="decimal"/>
      <w:lvlText w:val="%7."/>
      <w:lvlJc w:val="left"/>
      <w:pPr>
        <w:ind w:left="4980" w:hanging="360"/>
      </w:pPr>
      <w:rPr>
        <w:rFonts w:cs="Times New Roman"/>
      </w:rPr>
    </w:lvl>
    <w:lvl w:ilvl="7" w:tplc="04090019" w:tentative="1">
      <w:start w:val="1"/>
      <w:numFmt w:val="lowerLetter"/>
      <w:lvlText w:val="%8."/>
      <w:lvlJc w:val="left"/>
      <w:pPr>
        <w:ind w:left="5700" w:hanging="360"/>
      </w:pPr>
      <w:rPr>
        <w:rFonts w:cs="Times New Roman"/>
      </w:rPr>
    </w:lvl>
    <w:lvl w:ilvl="8" w:tplc="0409001B" w:tentative="1">
      <w:start w:val="1"/>
      <w:numFmt w:val="lowerRoman"/>
      <w:lvlText w:val="%9."/>
      <w:lvlJc w:val="right"/>
      <w:pPr>
        <w:ind w:left="6420" w:hanging="180"/>
      </w:pPr>
      <w:rPr>
        <w:rFonts w:cs="Times New Roman"/>
      </w:rPr>
    </w:lvl>
  </w:abstractNum>
  <w:abstractNum w:abstractNumId="21" w15:restartNumberingAfterBreak="0">
    <w:nsid w:val="365F0DC5"/>
    <w:multiLevelType w:val="hybridMultilevel"/>
    <w:tmpl w:val="CD6E70B4"/>
    <w:lvl w:ilvl="0" w:tplc="1F4AD570">
      <w:start w:val="1"/>
      <w:numFmt w:val="lowerLetter"/>
      <w:lvlText w:val="(%1)"/>
      <w:lvlJc w:val="left"/>
      <w:pPr>
        <w:ind w:left="750" w:hanging="390"/>
      </w:pPr>
      <w:rPr>
        <w:rFonts w:cs="Times New Roman" w:hint="default"/>
        <w:u w:val="singl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92866B1"/>
    <w:multiLevelType w:val="hybridMultilevel"/>
    <w:tmpl w:val="B1103232"/>
    <w:lvl w:ilvl="0" w:tplc="70C48CE4">
      <w:start w:val="1"/>
      <w:numFmt w:val="lowerLetter"/>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23" w15:restartNumberingAfterBreak="0">
    <w:nsid w:val="3CF24086"/>
    <w:multiLevelType w:val="hybridMultilevel"/>
    <w:tmpl w:val="6D2E1814"/>
    <w:lvl w:ilvl="0" w:tplc="F816092A">
      <w:start w:val="3"/>
      <w:numFmt w:val="decimal"/>
      <w:lvlText w:val="%1."/>
      <w:lvlJc w:val="left"/>
      <w:pPr>
        <w:ind w:left="36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25449B5"/>
    <w:multiLevelType w:val="hybridMultilevel"/>
    <w:tmpl w:val="7E32CB1C"/>
    <w:lvl w:ilvl="0" w:tplc="7E0CF58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2672F15"/>
    <w:multiLevelType w:val="hybridMultilevel"/>
    <w:tmpl w:val="999ED176"/>
    <w:lvl w:ilvl="0" w:tplc="39640A3A">
      <w:start w:val="2"/>
      <w:numFmt w:val="lowerLetter"/>
      <w:lvlText w:val="(%1)"/>
      <w:lvlJc w:val="left"/>
      <w:pPr>
        <w:tabs>
          <w:tab w:val="num" w:pos="2160"/>
        </w:tabs>
        <w:ind w:left="2160" w:hanging="720"/>
      </w:pPr>
      <w:rPr>
        <w:rFonts w:cs="Times New Roman" w:hint="default"/>
        <w:u w:val="none"/>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6" w15:restartNumberingAfterBreak="0">
    <w:nsid w:val="43031C36"/>
    <w:multiLevelType w:val="hybridMultilevel"/>
    <w:tmpl w:val="B868228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35D08CD"/>
    <w:multiLevelType w:val="hybridMultilevel"/>
    <w:tmpl w:val="BF549BC8"/>
    <w:lvl w:ilvl="0" w:tplc="7CAC44A4">
      <w:start w:val="1"/>
      <w:numFmt w:val="lowerLetter"/>
      <w:lvlText w:val="(%1)"/>
      <w:lvlJc w:val="left"/>
      <w:pPr>
        <w:tabs>
          <w:tab w:val="num" w:pos="328"/>
        </w:tabs>
        <w:ind w:left="328" w:hanging="360"/>
      </w:pPr>
      <w:rPr>
        <w:rFonts w:cs="Times New Roman" w:hint="default"/>
        <w:u w:val="single"/>
      </w:rPr>
    </w:lvl>
    <w:lvl w:ilvl="1" w:tplc="04090019" w:tentative="1">
      <w:start w:val="1"/>
      <w:numFmt w:val="lowerLetter"/>
      <w:lvlText w:val="%2."/>
      <w:lvlJc w:val="left"/>
      <w:pPr>
        <w:tabs>
          <w:tab w:val="num" w:pos="1048"/>
        </w:tabs>
        <w:ind w:left="1048" w:hanging="360"/>
      </w:pPr>
      <w:rPr>
        <w:rFonts w:cs="Times New Roman"/>
      </w:rPr>
    </w:lvl>
    <w:lvl w:ilvl="2" w:tplc="0409001B" w:tentative="1">
      <w:start w:val="1"/>
      <w:numFmt w:val="lowerRoman"/>
      <w:lvlText w:val="%3."/>
      <w:lvlJc w:val="right"/>
      <w:pPr>
        <w:tabs>
          <w:tab w:val="num" w:pos="1768"/>
        </w:tabs>
        <w:ind w:left="1768" w:hanging="180"/>
      </w:pPr>
      <w:rPr>
        <w:rFonts w:cs="Times New Roman"/>
      </w:rPr>
    </w:lvl>
    <w:lvl w:ilvl="3" w:tplc="0409000F" w:tentative="1">
      <w:start w:val="1"/>
      <w:numFmt w:val="decimal"/>
      <w:lvlText w:val="%4."/>
      <w:lvlJc w:val="left"/>
      <w:pPr>
        <w:tabs>
          <w:tab w:val="num" w:pos="2488"/>
        </w:tabs>
        <w:ind w:left="2488" w:hanging="360"/>
      </w:pPr>
      <w:rPr>
        <w:rFonts w:cs="Times New Roman"/>
      </w:rPr>
    </w:lvl>
    <w:lvl w:ilvl="4" w:tplc="04090019" w:tentative="1">
      <w:start w:val="1"/>
      <w:numFmt w:val="lowerLetter"/>
      <w:lvlText w:val="%5."/>
      <w:lvlJc w:val="left"/>
      <w:pPr>
        <w:tabs>
          <w:tab w:val="num" w:pos="3208"/>
        </w:tabs>
        <w:ind w:left="3208" w:hanging="360"/>
      </w:pPr>
      <w:rPr>
        <w:rFonts w:cs="Times New Roman"/>
      </w:rPr>
    </w:lvl>
    <w:lvl w:ilvl="5" w:tplc="0409001B" w:tentative="1">
      <w:start w:val="1"/>
      <w:numFmt w:val="lowerRoman"/>
      <w:lvlText w:val="%6."/>
      <w:lvlJc w:val="right"/>
      <w:pPr>
        <w:tabs>
          <w:tab w:val="num" w:pos="3928"/>
        </w:tabs>
        <w:ind w:left="3928" w:hanging="180"/>
      </w:pPr>
      <w:rPr>
        <w:rFonts w:cs="Times New Roman"/>
      </w:rPr>
    </w:lvl>
    <w:lvl w:ilvl="6" w:tplc="0409000F" w:tentative="1">
      <w:start w:val="1"/>
      <w:numFmt w:val="decimal"/>
      <w:lvlText w:val="%7."/>
      <w:lvlJc w:val="left"/>
      <w:pPr>
        <w:tabs>
          <w:tab w:val="num" w:pos="4648"/>
        </w:tabs>
        <w:ind w:left="4648" w:hanging="360"/>
      </w:pPr>
      <w:rPr>
        <w:rFonts w:cs="Times New Roman"/>
      </w:rPr>
    </w:lvl>
    <w:lvl w:ilvl="7" w:tplc="04090019" w:tentative="1">
      <w:start w:val="1"/>
      <w:numFmt w:val="lowerLetter"/>
      <w:lvlText w:val="%8."/>
      <w:lvlJc w:val="left"/>
      <w:pPr>
        <w:tabs>
          <w:tab w:val="num" w:pos="5368"/>
        </w:tabs>
        <w:ind w:left="5368" w:hanging="360"/>
      </w:pPr>
      <w:rPr>
        <w:rFonts w:cs="Times New Roman"/>
      </w:rPr>
    </w:lvl>
    <w:lvl w:ilvl="8" w:tplc="0409001B" w:tentative="1">
      <w:start w:val="1"/>
      <w:numFmt w:val="lowerRoman"/>
      <w:lvlText w:val="%9."/>
      <w:lvlJc w:val="right"/>
      <w:pPr>
        <w:tabs>
          <w:tab w:val="num" w:pos="6088"/>
        </w:tabs>
        <w:ind w:left="6088" w:hanging="180"/>
      </w:pPr>
      <w:rPr>
        <w:rFonts w:cs="Times New Roman"/>
      </w:rPr>
    </w:lvl>
  </w:abstractNum>
  <w:abstractNum w:abstractNumId="28" w15:restartNumberingAfterBreak="0">
    <w:nsid w:val="48BD315E"/>
    <w:multiLevelType w:val="hybridMultilevel"/>
    <w:tmpl w:val="BC9C5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FA51A2"/>
    <w:multiLevelType w:val="hybridMultilevel"/>
    <w:tmpl w:val="23E423F4"/>
    <w:lvl w:ilvl="0" w:tplc="8A10EB72">
      <w:start w:val="6"/>
      <w:numFmt w:val="lowerLetter"/>
      <w:lvlText w:val="(%1)"/>
      <w:lvlJc w:val="left"/>
      <w:pPr>
        <w:ind w:left="328" w:hanging="360"/>
      </w:pPr>
      <w:rPr>
        <w:rFonts w:cs="Times New Roman" w:hint="default"/>
      </w:rPr>
    </w:lvl>
    <w:lvl w:ilvl="1" w:tplc="04090019" w:tentative="1">
      <w:start w:val="1"/>
      <w:numFmt w:val="lowerLetter"/>
      <w:lvlText w:val="%2."/>
      <w:lvlJc w:val="left"/>
      <w:pPr>
        <w:ind w:left="1048" w:hanging="360"/>
      </w:pPr>
      <w:rPr>
        <w:rFonts w:cs="Times New Roman"/>
      </w:rPr>
    </w:lvl>
    <w:lvl w:ilvl="2" w:tplc="0409001B" w:tentative="1">
      <w:start w:val="1"/>
      <w:numFmt w:val="lowerRoman"/>
      <w:lvlText w:val="%3."/>
      <w:lvlJc w:val="right"/>
      <w:pPr>
        <w:ind w:left="1768" w:hanging="180"/>
      </w:pPr>
      <w:rPr>
        <w:rFonts w:cs="Times New Roman"/>
      </w:rPr>
    </w:lvl>
    <w:lvl w:ilvl="3" w:tplc="0409000F" w:tentative="1">
      <w:start w:val="1"/>
      <w:numFmt w:val="decimal"/>
      <w:lvlText w:val="%4."/>
      <w:lvlJc w:val="left"/>
      <w:pPr>
        <w:ind w:left="2488" w:hanging="360"/>
      </w:pPr>
      <w:rPr>
        <w:rFonts w:cs="Times New Roman"/>
      </w:rPr>
    </w:lvl>
    <w:lvl w:ilvl="4" w:tplc="04090019" w:tentative="1">
      <w:start w:val="1"/>
      <w:numFmt w:val="lowerLetter"/>
      <w:lvlText w:val="%5."/>
      <w:lvlJc w:val="left"/>
      <w:pPr>
        <w:ind w:left="3208" w:hanging="360"/>
      </w:pPr>
      <w:rPr>
        <w:rFonts w:cs="Times New Roman"/>
      </w:rPr>
    </w:lvl>
    <w:lvl w:ilvl="5" w:tplc="0409001B" w:tentative="1">
      <w:start w:val="1"/>
      <w:numFmt w:val="lowerRoman"/>
      <w:lvlText w:val="%6."/>
      <w:lvlJc w:val="right"/>
      <w:pPr>
        <w:ind w:left="3928" w:hanging="180"/>
      </w:pPr>
      <w:rPr>
        <w:rFonts w:cs="Times New Roman"/>
      </w:rPr>
    </w:lvl>
    <w:lvl w:ilvl="6" w:tplc="0409000F" w:tentative="1">
      <w:start w:val="1"/>
      <w:numFmt w:val="decimal"/>
      <w:lvlText w:val="%7."/>
      <w:lvlJc w:val="left"/>
      <w:pPr>
        <w:ind w:left="4648" w:hanging="360"/>
      </w:pPr>
      <w:rPr>
        <w:rFonts w:cs="Times New Roman"/>
      </w:rPr>
    </w:lvl>
    <w:lvl w:ilvl="7" w:tplc="04090019" w:tentative="1">
      <w:start w:val="1"/>
      <w:numFmt w:val="lowerLetter"/>
      <w:lvlText w:val="%8."/>
      <w:lvlJc w:val="left"/>
      <w:pPr>
        <w:ind w:left="5368" w:hanging="360"/>
      </w:pPr>
      <w:rPr>
        <w:rFonts w:cs="Times New Roman"/>
      </w:rPr>
    </w:lvl>
    <w:lvl w:ilvl="8" w:tplc="0409001B" w:tentative="1">
      <w:start w:val="1"/>
      <w:numFmt w:val="lowerRoman"/>
      <w:lvlText w:val="%9."/>
      <w:lvlJc w:val="right"/>
      <w:pPr>
        <w:ind w:left="6088" w:hanging="180"/>
      </w:pPr>
      <w:rPr>
        <w:rFonts w:cs="Times New Roman"/>
      </w:rPr>
    </w:lvl>
  </w:abstractNum>
  <w:abstractNum w:abstractNumId="30" w15:restartNumberingAfterBreak="0">
    <w:nsid w:val="4B4B3C95"/>
    <w:multiLevelType w:val="hybridMultilevel"/>
    <w:tmpl w:val="7F96298E"/>
    <w:lvl w:ilvl="0" w:tplc="39CE0566">
      <w:start w:val="16"/>
      <w:numFmt w:val="decimal"/>
      <w:lvlText w:val="%1."/>
      <w:lvlJc w:val="left"/>
      <w:pPr>
        <w:ind w:left="720" w:hanging="360"/>
      </w:pPr>
      <w:rPr>
        <w:rFonts w:cs="Times New Roman" w:hint="default"/>
        <w:b/>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4C5F205A"/>
    <w:multiLevelType w:val="hybridMultilevel"/>
    <w:tmpl w:val="EE2CC5C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4E4C6DF1"/>
    <w:multiLevelType w:val="hybridMultilevel"/>
    <w:tmpl w:val="A7D63E5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138051B"/>
    <w:multiLevelType w:val="hybridMultilevel"/>
    <w:tmpl w:val="A8E25C4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54B15A69"/>
    <w:multiLevelType w:val="hybridMultilevel"/>
    <w:tmpl w:val="1098151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55237122"/>
    <w:multiLevelType w:val="hybridMultilevel"/>
    <w:tmpl w:val="6F20C28E"/>
    <w:lvl w:ilvl="0" w:tplc="CE38BA2A">
      <w:start w:val="1"/>
      <w:numFmt w:val="lowerLetter"/>
      <w:lvlText w:val="(%1)"/>
      <w:lvlJc w:val="left"/>
      <w:pPr>
        <w:tabs>
          <w:tab w:val="num" w:pos="1875"/>
        </w:tabs>
        <w:ind w:left="1875" w:hanging="435"/>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6" w15:restartNumberingAfterBreak="0">
    <w:nsid w:val="57383CD6"/>
    <w:multiLevelType w:val="hybridMultilevel"/>
    <w:tmpl w:val="E904D58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764503D"/>
    <w:multiLevelType w:val="hybridMultilevel"/>
    <w:tmpl w:val="1CD0A6B0"/>
    <w:lvl w:ilvl="0" w:tplc="4CF85B5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59E43F38"/>
    <w:multiLevelType w:val="hybridMultilevel"/>
    <w:tmpl w:val="F5764BA2"/>
    <w:lvl w:ilvl="0" w:tplc="F3CC9D7A">
      <w:start w:val="3"/>
      <w:numFmt w:val="lowerLetter"/>
      <w:lvlText w:val="(%1)"/>
      <w:lvlJc w:val="left"/>
      <w:pPr>
        <w:tabs>
          <w:tab w:val="num" w:pos="328"/>
        </w:tabs>
        <w:ind w:left="328" w:hanging="360"/>
      </w:pPr>
      <w:rPr>
        <w:rFonts w:cs="Times New Roman" w:hint="default"/>
        <w:u w:val="single"/>
      </w:rPr>
    </w:lvl>
    <w:lvl w:ilvl="1" w:tplc="FADA1068">
      <w:start w:val="1"/>
      <w:numFmt w:val="decimal"/>
      <w:lvlText w:val="%2."/>
      <w:lvlJc w:val="left"/>
      <w:pPr>
        <w:tabs>
          <w:tab w:val="num" w:pos="360"/>
        </w:tabs>
        <w:ind w:left="360" w:hanging="360"/>
      </w:pPr>
      <w:rPr>
        <w:rFonts w:cs="Times New Roman" w:hint="default"/>
        <w:b w:val="0"/>
        <w:bCs w:val="0"/>
        <w:i w:val="0"/>
        <w:iCs w:val="0"/>
      </w:rPr>
    </w:lvl>
    <w:lvl w:ilvl="2" w:tplc="0409001B">
      <w:start w:val="1"/>
      <w:numFmt w:val="lowerRoman"/>
      <w:lvlText w:val="%3."/>
      <w:lvlJc w:val="right"/>
      <w:pPr>
        <w:tabs>
          <w:tab w:val="num" w:pos="1768"/>
        </w:tabs>
        <w:ind w:left="1768" w:hanging="180"/>
      </w:pPr>
      <w:rPr>
        <w:rFonts w:cs="Times New Roman"/>
      </w:rPr>
    </w:lvl>
    <w:lvl w:ilvl="3" w:tplc="0409000F" w:tentative="1">
      <w:start w:val="1"/>
      <w:numFmt w:val="decimal"/>
      <w:lvlText w:val="%4."/>
      <w:lvlJc w:val="left"/>
      <w:pPr>
        <w:tabs>
          <w:tab w:val="num" w:pos="2488"/>
        </w:tabs>
        <w:ind w:left="2488" w:hanging="360"/>
      </w:pPr>
      <w:rPr>
        <w:rFonts w:cs="Times New Roman"/>
      </w:rPr>
    </w:lvl>
    <w:lvl w:ilvl="4" w:tplc="04090019" w:tentative="1">
      <w:start w:val="1"/>
      <w:numFmt w:val="lowerLetter"/>
      <w:lvlText w:val="%5."/>
      <w:lvlJc w:val="left"/>
      <w:pPr>
        <w:tabs>
          <w:tab w:val="num" w:pos="3208"/>
        </w:tabs>
        <w:ind w:left="3208" w:hanging="360"/>
      </w:pPr>
      <w:rPr>
        <w:rFonts w:cs="Times New Roman"/>
      </w:rPr>
    </w:lvl>
    <w:lvl w:ilvl="5" w:tplc="0409001B" w:tentative="1">
      <w:start w:val="1"/>
      <w:numFmt w:val="lowerRoman"/>
      <w:lvlText w:val="%6."/>
      <w:lvlJc w:val="right"/>
      <w:pPr>
        <w:tabs>
          <w:tab w:val="num" w:pos="3928"/>
        </w:tabs>
        <w:ind w:left="3928" w:hanging="180"/>
      </w:pPr>
      <w:rPr>
        <w:rFonts w:cs="Times New Roman"/>
      </w:rPr>
    </w:lvl>
    <w:lvl w:ilvl="6" w:tplc="0409000F" w:tentative="1">
      <w:start w:val="1"/>
      <w:numFmt w:val="decimal"/>
      <w:lvlText w:val="%7."/>
      <w:lvlJc w:val="left"/>
      <w:pPr>
        <w:tabs>
          <w:tab w:val="num" w:pos="4648"/>
        </w:tabs>
        <w:ind w:left="4648" w:hanging="360"/>
      </w:pPr>
      <w:rPr>
        <w:rFonts w:cs="Times New Roman"/>
      </w:rPr>
    </w:lvl>
    <w:lvl w:ilvl="7" w:tplc="04090019" w:tentative="1">
      <w:start w:val="1"/>
      <w:numFmt w:val="lowerLetter"/>
      <w:lvlText w:val="%8."/>
      <w:lvlJc w:val="left"/>
      <w:pPr>
        <w:tabs>
          <w:tab w:val="num" w:pos="5368"/>
        </w:tabs>
        <w:ind w:left="5368" w:hanging="360"/>
      </w:pPr>
      <w:rPr>
        <w:rFonts w:cs="Times New Roman"/>
      </w:rPr>
    </w:lvl>
    <w:lvl w:ilvl="8" w:tplc="0409001B" w:tentative="1">
      <w:start w:val="1"/>
      <w:numFmt w:val="lowerRoman"/>
      <w:lvlText w:val="%9."/>
      <w:lvlJc w:val="right"/>
      <w:pPr>
        <w:tabs>
          <w:tab w:val="num" w:pos="6088"/>
        </w:tabs>
        <w:ind w:left="6088" w:hanging="180"/>
      </w:pPr>
      <w:rPr>
        <w:rFonts w:cs="Times New Roman"/>
      </w:rPr>
    </w:lvl>
  </w:abstractNum>
  <w:abstractNum w:abstractNumId="39" w15:restartNumberingAfterBreak="0">
    <w:nsid w:val="5E886118"/>
    <w:multiLevelType w:val="hybridMultilevel"/>
    <w:tmpl w:val="E904D58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64625368"/>
    <w:multiLevelType w:val="hybridMultilevel"/>
    <w:tmpl w:val="C7CC653E"/>
    <w:lvl w:ilvl="0" w:tplc="912CC8C4">
      <w:start w:val="1"/>
      <w:numFmt w:val="lowerLetter"/>
      <w:lvlText w:val="(%1)"/>
      <w:lvlJc w:val="left"/>
      <w:pPr>
        <w:ind w:left="328" w:hanging="360"/>
      </w:pPr>
      <w:rPr>
        <w:rFonts w:cs="Times New Roman" w:hint="default"/>
        <w:u w:val="single"/>
      </w:rPr>
    </w:lvl>
    <w:lvl w:ilvl="1" w:tplc="04090019" w:tentative="1">
      <w:start w:val="1"/>
      <w:numFmt w:val="lowerLetter"/>
      <w:lvlText w:val="%2."/>
      <w:lvlJc w:val="left"/>
      <w:pPr>
        <w:ind w:left="1048" w:hanging="360"/>
      </w:pPr>
      <w:rPr>
        <w:rFonts w:cs="Times New Roman"/>
      </w:rPr>
    </w:lvl>
    <w:lvl w:ilvl="2" w:tplc="0409001B" w:tentative="1">
      <w:start w:val="1"/>
      <w:numFmt w:val="lowerRoman"/>
      <w:lvlText w:val="%3."/>
      <w:lvlJc w:val="right"/>
      <w:pPr>
        <w:ind w:left="1768" w:hanging="180"/>
      </w:pPr>
      <w:rPr>
        <w:rFonts w:cs="Times New Roman"/>
      </w:rPr>
    </w:lvl>
    <w:lvl w:ilvl="3" w:tplc="0409000F" w:tentative="1">
      <w:start w:val="1"/>
      <w:numFmt w:val="decimal"/>
      <w:lvlText w:val="%4."/>
      <w:lvlJc w:val="left"/>
      <w:pPr>
        <w:ind w:left="2488" w:hanging="360"/>
      </w:pPr>
      <w:rPr>
        <w:rFonts w:cs="Times New Roman"/>
      </w:rPr>
    </w:lvl>
    <w:lvl w:ilvl="4" w:tplc="04090019" w:tentative="1">
      <w:start w:val="1"/>
      <w:numFmt w:val="lowerLetter"/>
      <w:lvlText w:val="%5."/>
      <w:lvlJc w:val="left"/>
      <w:pPr>
        <w:ind w:left="3208" w:hanging="360"/>
      </w:pPr>
      <w:rPr>
        <w:rFonts w:cs="Times New Roman"/>
      </w:rPr>
    </w:lvl>
    <w:lvl w:ilvl="5" w:tplc="0409001B" w:tentative="1">
      <w:start w:val="1"/>
      <w:numFmt w:val="lowerRoman"/>
      <w:lvlText w:val="%6."/>
      <w:lvlJc w:val="right"/>
      <w:pPr>
        <w:ind w:left="3928" w:hanging="180"/>
      </w:pPr>
      <w:rPr>
        <w:rFonts w:cs="Times New Roman"/>
      </w:rPr>
    </w:lvl>
    <w:lvl w:ilvl="6" w:tplc="0409000F" w:tentative="1">
      <w:start w:val="1"/>
      <w:numFmt w:val="decimal"/>
      <w:lvlText w:val="%7."/>
      <w:lvlJc w:val="left"/>
      <w:pPr>
        <w:ind w:left="4648" w:hanging="360"/>
      </w:pPr>
      <w:rPr>
        <w:rFonts w:cs="Times New Roman"/>
      </w:rPr>
    </w:lvl>
    <w:lvl w:ilvl="7" w:tplc="04090019" w:tentative="1">
      <w:start w:val="1"/>
      <w:numFmt w:val="lowerLetter"/>
      <w:lvlText w:val="%8."/>
      <w:lvlJc w:val="left"/>
      <w:pPr>
        <w:ind w:left="5368" w:hanging="360"/>
      </w:pPr>
      <w:rPr>
        <w:rFonts w:cs="Times New Roman"/>
      </w:rPr>
    </w:lvl>
    <w:lvl w:ilvl="8" w:tplc="0409001B" w:tentative="1">
      <w:start w:val="1"/>
      <w:numFmt w:val="lowerRoman"/>
      <w:lvlText w:val="%9."/>
      <w:lvlJc w:val="right"/>
      <w:pPr>
        <w:ind w:left="6088" w:hanging="180"/>
      </w:pPr>
      <w:rPr>
        <w:rFonts w:cs="Times New Roman"/>
      </w:rPr>
    </w:lvl>
  </w:abstractNum>
  <w:abstractNum w:abstractNumId="41" w15:restartNumberingAfterBreak="0">
    <w:nsid w:val="66C9097D"/>
    <w:multiLevelType w:val="hybridMultilevel"/>
    <w:tmpl w:val="4D087E8A"/>
    <w:lvl w:ilvl="0" w:tplc="FADA1068">
      <w:start w:val="1"/>
      <w:numFmt w:val="decimal"/>
      <w:lvlText w:val="%1."/>
      <w:lvlJc w:val="left"/>
      <w:pPr>
        <w:tabs>
          <w:tab w:val="num" w:pos="360"/>
        </w:tabs>
        <w:ind w:left="360" w:hanging="360"/>
      </w:pPr>
      <w:rPr>
        <w:rFonts w:cs="Times New Roman" w:hint="default"/>
        <w:b w:val="0"/>
        <w:bCs w:val="0"/>
        <w:i w:val="0"/>
        <w:i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68F24822"/>
    <w:multiLevelType w:val="hybridMultilevel"/>
    <w:tmpl w:val="ECC4B76A"/>
    <w:lvl w:ilvl="0" w:tplc="C6483A2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6F6F5463"/>
    <w:multiLevelType w:val="hybridMultilevel"/>
    <w:tmpl w:val="2A2885A6"/>
    <w:lvl w:ilvl="0" w:tplc="BC6AC1A0">
      <w:start w:val="1"/>
      <w:numFmt w:val="lowerLetter"/>
      <w:lvlText w:val="(%1)"/>
      <w:lvlJc w:val="left"/>
      <w:pPr>
        <w:tabs>
          <w:tab w:val="num" w:pos="328"/>
        </w:tabs>
        <w:ind w:left="328" w:hanging="360"/>
      </w:pPr>
      <w:rPr>
        <w:rFonts w:cs="Times New Roman" w:hint="default"/>
        <w:u w:val="none"/>
      </w:rPr>
    </w:lvl>
    <w:lvl w:ilvl="1" w:tplc="04090019" w:tentative="1">
      <w:start w:val="1"/>
      <w:numFmt w:val="lowerLetter"/>
      <w:lvlText w:val="%2."/>
      <w:lvlJc w:val="left"/>
      <w:pPr>
        <w:tabs>
          <w:tab w:val="num" w:pos="1048"/>
        </w:tabs>
        <w:ind w:left="1048" w:hanging="360"/>
      </w:pPr>
      <w:rPr>
        <w:rFonts w:cs="Times New Roman"/>
      </w:rPr>
    </w:lvl>
    <w:lvl w:ilvl="2" w:tplc="0409001B" w:tentative="1">
      <w:start w:val="1"/>
      <w:numFmt w:val="lowerRoman"/>
      <w:lvlText w:val="%3."/>
      <w:lvlJc w:val="right"/>
      <w:pPr>
        <w:tabs>
          <w:tab w:val="num" w:pos="1768"/>
        </w:tabs>
        <w:ind w:left="1768" w:hanging="180"/>
      </w:pPr>
      <w:rPr>
        <w:rFonts w:cs="Times New Roman"/>
      </w:rPr>
    </w:lvl>
    <w:lvl w:ilvl="3" w:tplc="0409000F" w:tentative="1">
      <w:start w:val="1"/>
      <w:numFmt w:val="decimal"/>
      <w:lvlText w:val="%4."/>
      <w:lvlJc w:val="left"/>
      <w:pPr>
        <w:tabs>
          <w:tab w:val="num" w:pos="2488"/>
        </w:tabs>
        <w:ind w:left="2488" w:hanging="360"/>
      </w:pPr>
      <w:rPr>
        <w:rFonts w:cs="Times New Roman"/>
      </w:rPr>
    </w:lvl>
    <w:lvl w:ilvl="4" w:tplc="04090019" w:tentative="1">
      <w:start w:val="1"/>
      <w:numFmt w:val="lowerLetter"/>
      <w:lvlText w:val="%5."/>
      <w:lvlJc w:val="left"/>
      <w:pPr>
        <w:tabs>
          <w:tab w:val="num" w:pos="3208"/>
        </w:tabs>
        <w:ind w:left="3208" w:hanging="360"/>
      </w:pPr>
      <w:rPr>
        <w:rFonts w:cs="Times New Roman"/>
      </w:rPr>
    </w:lvl>
    <w:lvl w:ilvl="5" w:tplc="0409001B" w:tentative="1">
      <w:start w:val="1"/>
      <w:numFmt w:val="lowerRoman"/>
      <w:lvlText w:val="%6."/>
      <w:lvlJc w:val="right"/>
      <w:pPr>
        <w:tabs>
          <w:tab w:val="num" w:pos="3928"/>
        </w:tabs>
        <w:ind w:left="3928" w:hanging="180"/>
      </w:pPr>
      <w:rPr>
        <w:rFonts w:cs="Times New Roman"/>
      </w:rPr>
    </w:lvl>
    <w:lvl w:ilvl="6" w:tplc="0409000F" w:tentative="1">
      <w:start w:val="1"/>
      <w:numFmt w:val="decimal"/>
      <w:lvlText w:val="%7."/>
      <w:lvlJc w:val="left"/>
      <w:pPr>
        <w:tabs>
          <w:tab w:val="num" w:pos="4648"/>
        </w:tabs>
        <w:ind w:left="4648" w:hanging="360"/>
      </w:pPr>
      <w:rPr>
        <w:rFonts w:cs="Times New Roman"/>
      </w:rPr>
    </w:lvl>
    <w:lvl w:ilvl="7" w:tplc="04090019" w:tentative="1">
      <w:start w:val="1"/>
      <w:numFmt w:val="lowerLetter"/>
      <w:lvlText w:val="%8."/>
      <w:lvlJc w:val="left"/>
      <w:pPr>
        <w:tabs>
          <w:tab w:val="num" w:pos="5368"/>
        </w:tabs>
        <w:ind w:left="5368" w:hanging="360"/>
      </w:pPr>
      <w:rPr>
        <w:rFonts w:cs="Times New Roman"/>
      </w:rPr>
    </w:lvl>
    <w:lvl w:ilvl="8" w:tplc="0409001B" w:tentative="1">
      <w:start w:val="1"/>
      <w:numFmt w:val="lowerRoman"/>
      <w:lvlText w:val="%9."/>
      <w:lvlJc w:val="right"/>
      <w:pPr>
        <w:tabs>
          <w:tab w:val="num" w:pos="6088"/>
        </w:tabs>
        <w:ind w:left="6088" w:hanging="180"/>
      </w:pPr>
      <w:rPr>
        <w:rFonts w:cs="Times New Roman"/>
      </w:rPr>
    </w:lvl>
  </w:abstractNum>
  <w:abstractNum w:abstractNumId="44" w15:restartNumberingAfterBreak="0">
    <w:nsid w:val="736F2D16"/>
    <w:multiLevelType w:val="hybridMultilevel"/>
    <w:tmpl w:val="69CE5E3C"/>
    <w:lvl w:ilvl="0" w:tplc="90627226">
      <w:start w:val="1"/>
      <w:numFmt w:val="lowerLetter"/>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73A55C59"/>
    <w:multiLevelType w:val="hybridMultilevel"/>
    <w:tmpl w:val="41026D70"/>
    <w:lvl w:ilvl="0" w:tplc="8990D76E">
      <w:start w:val="1996"/>
      <w:numFmt w:val="decimal"/>
      <w:lvlText w:val="%1"/>
      <w:lvlJc w:val="left"/>
      <w:pPr>
        <w:tabs>
          <w:tab w:val="num" w:pos="66"/>
        </w:tabs>
        <w:ind w:left="66" w:hanging="1200"/>
      </w:pPr>
      <w:rPr>
        <w:rFonts w:cs="Times New Roman" w:hint="default"/>
      </w:rPr>
    </w:lvl>
    <w:lvl w:ilvl="1" w:tplc="BA18B262">
      <w:start w:val="1"/>
      <w:numFmt w:val="decimal"/>
      <w:lvlText w:val="%2."/>
      <w:lvlJc w:val="left"/>
      <w:pPr>
        <w:tabs>
          <w:tab w:val="num" w:pos="-54"/>
        </w:tabs>
        <w:ind w:left="-54" w:hanging="360"/>
      </w:pPr>
      <w:rPr>
        <w:rFonts w:cs="Times New Roman" w:hint="default"/>
      </w:rPr>
    </w:lvl>
    <w:lvl w:ilvl="2" w:tplc="F42A7B74">
      <w:start w:val="2"/>
      <w:numFmt w:val="decimal"/>
      <w:lvlText w:val="%3."/>
      <w:lvlJc w:val="left"/>
      <w:pPr>
        <w:tabs>
          <w:tab w:val="num" w:pos="846"/>
        </w:tabs>
        <w:ind w:left="846" w:hanging="360"/>
      </w:pPr>
      <w:rPr>
        <w:rFonts w:cs="Times New Roman" w:hint="default"/>
      </w:rPr>
    </w:lvl>
    <w:lvl w:ilvl="3" w:tplc="0409000F" w:tentative="1">
      <w:start w:val="1"/>
      <w:numFmt w:val="decimal"/>
      <w:lvlText w:val="%4."/>
      <w:lvlJc w:val="left"/>
      <w:pPr>
        <w:tabs>
          <w:tab w:val="num" w:pos="1386"/>
        </w:tabs>
        <w:ind w:left="1386" w:hanging="360"/>
      </w:pPr>
      <w:rPr>
        <w:rFonts w:cs="Times New Roman"/>
      </w:rPr>
    </w:lvl>
    <w:lvl w:ilvl="4" w:tplc="04090019" w:tentative="1">
      <w:start w:val="1"/>
      <w:numFmt w:val="lowerLetter"/>
      <w:lvlText w:val="%5."/>
      <w:lvlJc w:val="left"/>
      <w:pPr>
        <w:tabs>
          <w:tab w:val="num" w:pos="2106"/>
        </w:tabs>
        <w:ind w:left="2106" w:hanging="360"/>
      </w:pPr>
      <w:rPr>
        <w:rFonts w:cs="Times New Roman"/>
      </w:rPr>
    </w:lvl>
    <w:lvl w:ilvl="5" w:tplc="0409001B" w:tentative="1">
      <w:start w:val="1"/>
      <w:numFmt w:val="lowerRoman"/>
      <w:lvlText w:val="%6."/>
      <w:lvlJc w:val="right"/>
      <w:pPr>
        <w:tabs>
          <w:tab w:val="num" w:pos="2826"/>
        </w:tabs>
        <w:ind w:left="2826" w:hanging="180"/>
      </w:pPr>
      <w:rPr>
        <w:rFonts w:cs="Times New Roman"/>
      </w:rPr>
    </w:lvl>
    <w:lvl w:ilvl="6" w:tplc="0409000F" w:tentative="1">
      <w:start w:val="1"/>
      <w:numFmt w:val="decimal"/>
      <w:lvlText w:val="%7."/>
      <w:lvlJc w:val="left"/>
      <w:pPr>
        <w:tabs>
          <w:tab w:val="num" w:pos="3546"/>
        </w:tabs>
        <w:ind w:left="3546" w:hanging="360"/>
      </w:pPr>
      <w:rPr>
        <w:rFonts w:cs="Times New Roman"/>
      </w:rPr>
    </w:lvl>
    <w:lvl w:ilvl="7" w:tplc="04090019" w:tentative="1">
      <w:start w:val="1"/>
      <w:numFmt w:val="lowerLetter"/>
      <w:lvlText w:val="%8."/>
      <w:lvlJc w:val="left"/>
      <w:pPr>
        <w:tabs>
          <w:tab w:val="num" w:pos="4266"/>
        </w:tabs>
        <w:ind w:left="4266" w:hanging="360"/>
      </w:pPr>
      <w:rPr>
        <w:rFonts w:cs="Times New Roman"/>
      </w:rPr>
    </w:lvl>
    <w:lvl w:ilvl="8" w:tplc="0409001B" w:tentative="1">
      <w:start w:val="1"/>
      <w:numFmt w:val="lowerRoman"/>
      <w:lvlText w:val="%9."/>
      <w:lvlJc w:val="right"/>
      <w:pPr>
        <w:tabs>
          <w:tab w:val="num" w:pos="4986"/>
        </w:tabs>
        <w:ind w:left="4986" w:hanging="180"/>
      </w:pPr>
      <w:rPr>
        <w:rFonts w:cs="Times New Roman"/>
      </w:rPr>
    </w:lvl>
  </w:abstractNum>
  <w:abstractNum w:abstractNumId="46" w15:restartNumberingAfterBreak="0">
    <w:nsid w:val="7A5B59C6"/>
    <w:multiLevelType w:val="hybridMultilevel"/>
    <w:tmpl w:val="8F6244A2"/>
    <w:lvl w:ilvl="0" w:tplc="975C4558">
      <w:start w:val="1"/>
      <w:numFmt w:val="lowerLetter"/>
      <w:lvlText w:val="(%1)"/>
      <w:lvlJc w:val="left"/>
      <w:pPr>
        <w:ind w:left="54" w:hanging="360"/>
      </w:pPr>
      <w:rPr>
        <w:rFonts w:cs="Times New Roman" w:hint="default"/>
      </w:rPr>
    </w:lvl>
    <w:lvl w:ilvl="1" w:tplc="04090019" w:tentative="1">
      <w:start w:val="1"/>
      <w:numFmt w:val="lowerLetter"/>
      <w:lvlText w:val="%2."/>
      <w:lvlJc w:val="left"/>
      <w:pPr>
        <w:ind w:left="774" w:hanging="360"/>
      </w:pPr>
      <w:rPr>
        <w:rFonts w:cs="Times New Roman"/>
      </w:rPr>
    </w:lvl>
    <w:lvl w:ilvl="2" w:tplc="0409001B" w:tentative="1">
      <w:start w:val="1"/>
      <w:numFmt w:val="lowerRoman"/>
      <w:lvlText w:val="%3."/>
      <w:lvlJc w:val="right"/>
      <w:pPr>
        <w:ind w:left="1494" w:hanging="180"/>
      </w:pPr>
      <w:rPr>
        <w:rFonts w:cs="Times New Roman"/>
      </w:rPr>
    </w:lvl>
    <w:lvl w:ilvl="3" w:tplc="0409000F" w:tentative="1">
      <w:start w:val="1"/>
      <w:numFmt w:val="decimal"/>
      <w:lvlText w:val="%4."/>
      <w:lvlJc w:val="left"/>
      <w:pPr>
        <w:ind w:left="2214" w:hanging="360"/>
      </w:pPr>
      <w:rPr>
        <w:rFonts w:cs="Times New Roman"/>
      </w:rPr>
    </w:lvl>
    <w:lvl w:ilvl="4" w:tplc="04090019" w:tentative="1">
      <w:start w:val="1"/>
      <w:numFmt w:val="lowerLetter"/>
      <w:lvlText w:val="%5."/>
      <w:lvlJc w:val="left"/>
      <w:pPr>
        <w:ind w:left="2934" w:hanging="360"/>
      </w:pPr>
      <w:rPr>
        <w:rFonts w:cs="Times New Roman"/>
      </w:rPr>
    </w:lvl>
    <w:lvl w:ilvl="5" w:tplc="0409001B" w:tentative="1">
      <w:start w:val="1"/>
      <w:numFmt w:val="lowerRoman"/>
      <w:lvlText w:val="%6."/>
      <w:lvlJc w:val="right"/>
      <w:pPr>
        <w:ind w:left="3654" w:hanging="180"/>
      </w:pPr>
      <w:rPr>
        <w:rFonts w:cs="Times New Roman"/>
      </w:rPr>
    </w:lvl>
    <w:lvl w:ilvl="6" w:tplc="0409000F" w:tentative="1">
      <w:start w:val="1"/>
      <w:numFmt w:val="decimal"/>
      <w:lvlText w:val="%7."/>
      <w:lvlJc w:val="left"/>
      <w:pPr>
        <w:ind w:left="4374" w:hanging="360"/>
      </w:pPr>
      <w:rPr>
        <w:rFonts w:cs="Times New Roman"/>
      </w:rPr>
    </w:lvl>
    <w:lvl w:ilvl="7" w:tplc="04090019" w:tentative="1">
      <w:start w:val="1"/>
      <w:numFmt w:val="lowerLetter"/>
      <w:lvlText w:val="%8."/>
      <w:lvlJc w:val="left"/>
      <w:pPr>
        <w:ind w:left="5094" w:hanging="360"/>
      </w:pPr>
      <w:rPr>
        <w:rFonts w:cs="Times New Roman"/>
      </w:rPr>
    </w:lvl>
    <w:lvl w:ilvl="8" w:tplc="0409001B" w:tentative="1">
      <w:start w:val="1"/>
      <w:numFmt w:val="lowerRoman"/>
      <w:lvlText w:val="%9."/>
      <w:lvlJc w:val="right"/>
      <w:pPr>
        <w:ind w:left="5814" w:hanging="180"/>
      </w:pPr>
      <w:rPr>
        <w:rFonts w:cs="Times New Roman"/>
      </w:rPr>
    </w:lvl>
  </w:abstractNum>
  <w:abstractNum w:abstractNumId="47" w15:restartNumberingAfterBreak="0">
    <w:nsid w:val="7AF6210E"/>
    <w:multiLevelType w:val="hybridMultilevel"/>
    <w:tmpl w:val="982477F1"/>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15:restartNumberingAfterBreak="0">
    <w:nsid w:val="7F121BF7"/>
    <w:multiLevelType w:val="hybridMultilevel"/>
    <w:tmpl w:val="E904D58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5"/>
  </w:num>
  <w:num w:numId="2">
    <w:abstractNumId w:val="27"/>
  </w:num>
  <w:num w:numId="3">
    <w:abstractNumId w:val="43"/>
  </w:num>
  <w:num w:numId="4">
    <w:abstractNumId w:val="8"/>
  </w:num>
  <w:num w:numId="5">
    <w:abstractNumId w:val="7"/>
  </w:num>
  <w:num w:numId="6">
    <w:abstractNumId w:val="9"/>
  </w:num>
  <w:num w:numId="7">
    <w:abstractNumId w:val="13"/>
  </w:num>
  <w:num w:numId="8">
    <w:abstractNumId w:val="25"/>
  </w:num>
  <w:num w:numId="9">
    <w:abstractNumId w:val="45"/>
  </w:num>
  <w:num w:numId="10">
    <w:abstractNumId w:val="47"/>
  </w:num>
  <w:num w:numId="11">
    <w:abstractNumId w:val="38"/>
  </w:num>
  <w:num w:numId="12">
    <w:abstractNumId w:val="16"/>
  </w:num>
  <w:num w:numId="13">
    <w:abstractNumId w:val="11"/>
  </w:num>
  <w:num w:numId="14">
    <w:abstractNumId w:val="21"/>
  </w:num>
  <w:num w:numId="15">
    <w:abstractNumId w:val="18"/>
  </w:num>
  <w:num w:numId="16">
    <w:abstractNumId w:val="6"/>
  </w:num>
  <w:num w:numId="17">
    <w:abstractNumId w:val="28"/>
  </w:num>
  <w:num w:numId="18">
    <w:abstractNumId w:val="10"/>
  </w:num>
  <w:num w:numId="19">
    <w:abstractNumId w:val="3"/>
  </w:num>
  <w:num w:numId="20">
    <w:abstractNumId w:val="36"/>
  </w:num>
  <w:num w:numId="21">
    <w:abstractNumId w:val="31"/>
  </w:num>
  <w:num w:numId="22">
    <w:abstractNumId w:val="1"/>
  </w:num>
  <w:num w:numId="23">
    <w:abstractNumId w:val="12"/>
  </w:num>
  <w:num w:numId="24">
    <w:abstractNumId w:val="17"/>
  </w:num>
  <w:num w:numId="25">
    <w:abstractNumId w:val="33"/>
  </w:num>
  <w:num w:numId="26">
    <w:abstractNumId w:val="32"/>
  </w:num>
  <w:num w:numId="27">
    <w:abstractNumId w:val="26"/>
  </w:num>
  <w:num w:numId="28">
    <w:abstractNumId w:val="34"/>
  </w:num>
  <w:num w:numId="29">
    <w:abstractNumId w:val="5"/>
  </w:num>
  <w:num w:numId="30">
    <w:abstractNumId w:val="2"/>
  </w:num>
  <w:num w:numId="31">
    <w:abstractNumId w:val="20"/>
  </w:num>
  <w:num w:numId="32">
    <w:abstractNumId w:val="44"/>
  </w:num>
  <w:num w:numId="33">
    <w:abstractNumId w:val="14"/>
  </w:num>
  <w:num w:numId="34">
    <w:abstractNumId w:val="23"/>
  </w:num>
  <w:num w:numId="35">
    <w:abstractNumId w:val="41"/>
  </w:num>
  <w:num w:numId="36">
    <w:abstractNumId w:val="39"/>
  </w:num>
  <w:num w:numId="37">
    <w:abstractNumId w:val="48"/>
  </w:num>
  <w:num w:numId="38">
    <w:abstractNumId w:val="42"/>
  </w:num>
  <w:num w:numId="39">
    <w:abstractNumId w:val="29"/>
  </w:num>
  <w:num w:numId="40">
    <w:abstractNumId w:val="22"/>
  </w:num>
  <w:num w:numId="41">
    <w:abstractNumId w:val="37"/>
  </w:num>
  <w:num w:numId="42">
    <w:abstractNumId w:val="19"/>
  </w:num>
  <w:num w:numId="43">
    <w:abstractNumId w:val="40"/>
  </w:num>
  <w:num w:numId="44">
    <w:abstractNumId w:val="0"/>
  </w:num>
  <w:num w:numId="45">
    <w:abstractNumId w:val="46"/>
  </w:num>
  <w:num w:numId="46">
    <w:abstractNumId w:val="30"/>
  </w:num>
  <w:num w:numId="47">
    <w:abstractNumId w:val="15"/>
  </w:num>
  <w:num w:numId="48">
    <w:abstractNumId w:val="4"/>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03C"/>
    <w:rsid w:val="00002F7C"/>
    <w:rsid w:val="00004D09"/>
    <w:rsid w:val="0000685E"/>
    <w:rsid w:val="00010054"/>
    <w:rsid w:val="00010D90"/>
    <w:rsid w:val="00011EB1"/>
    <w:rsid w:val="000135C2"/>
    <w:rsid w:val="000139C2"/>
    <w:rsid w:val="0001485E"/>
    <w:rsid w:val="00014D93"/>
    <w:rsid w:val="000150DC"/>
    <w:rsid w:val="000152F2"/>
    <w:rsid w:val="00016891"/>
    <w:rsid w:val="00017586"/>
    <w:rsid w:val="00020F52"/>
    <w:rsid w:val="000225F0"/>
    <w:rsid w:val="000232B3"/>
    <w:rsid w:val="00023737"/>
    <w:rsid w:val="0002393A"/>
    <w:rsid w:val="00024EF2"/>
    <w:rsid w:val="0003053A"/>
    <w:rsid w:val="000315BF"/>
    <w:rsid w:val="00031A19"/>
    <w:rsid w:val="00032755"/>
    <w:rsid w:val="000343C5"/>
    <w:rsid w:val="00037497"/>
    <w:rsid w:val="00041EC6"/>
    <w:rsid w:val="000431E0"/>
    <w:rsid w:val="00044E68"/>
    <w:rsid w:val="00046370"/>
    <w:rsid w:val="00046DFB"/>
    <w:rsid w:val="00050DA0"/>
    <w:rsid w:val="00051DBB"/>
    <w:rsid w:val="00052E76"/>
    <w:rsid w:val="00053242"/>
    <w:rsid w:val="00056C6F"/>
    <w:rsid w:val="0005707E"/>
    <w:rsid w:val="00063B80"/>
    <w:rsid w:val="00064C2A"/>
    <w:rsid w:val="00065028"/>
    <w:rsid w:val="0006554D"/>
    <w:rsid w:val="00065C02"/>
    <w:rsid w:val="00070A80"/>
    <w:rsid w:val="0007108F"/>
    <w:rsid w:val="00071E5E"/>
    <w:rsid w:val="00072166"/>
    <w:rsid w:val="000727B8"/>
    <w:rsid w:val="00072FAE"/>
    <w:rsid w:val="00076881"/>
    <w:rsid w:val="000777EC"/>
    <w:rsid w:val="000815A5"/>
    <w:rsid w:val="00084052"/>
    <w:rsid w:val="00084F32"/>
    <w:rsid w:val="000863F2"/>
    <w:rsid w:val="000877AF"/>
    <w:rsid w:val="00090B86"/>
    <w:rsid w:val="00091BEE"/>
    <w:rsid w:val="00091DA0"/>
    <w:rsid w:val="000957E9"/>
    <w:rsid w:val="000960F0"/>
    <w:rsid w:val="000973CB"/>
    <w:rsid w:val="000A025F"/>
    <w:rsid w:val="000A0F3A"/>
    <w:rsid w:val="000A37E7"/>
    <w:rsid w:val="000A3B80"/>
    <w:rsid w:val="000A4BF2"/>
    <w:rsid w:val="000A50B2"/>
    <w:rsid w:val="000A5437"/>
    <w:rsid w:val="000A678D"/>
    <w:rsid w:val="000B1305"/>
    <w:rsid w:val="000B1D55"/>
    <w:rsid w:val="000B39D2"/>
    <w:rsid w:val="000B405D"/>
    <w:rsid w:val="000B53AC"/>
    <w:rsid w:val="000B5862"/>
    <w:rsid w:val="000B5A6B"/>
    <w:rsid w:val="000B60C0"/>
    <w:rsid w:val="000B6768"/>
    <w:rsid w:val="000B7613"/>
    <w:rsid w:val="000B7DE3"/>
    <w:rsid w:val="000C01C3"/>
    <w:rsid w:val="000C09B2"/>
    <w:rsid w:val="000C1608"/>
    <w:rsid w:val="000C1E74"/>
    <w:rsid w:val="000D09CB"/>
    <w:rsid w:val="000D1366"/>
    <w:rsid w:val="000D147C"/>
    <w:rsid w:val="000D1878"/>
    <w:rsid w:val="000D1B36"/>
    <w:rsid w:val="000D338F"/>
    <w:rsid w:val="000D5335"/>
    <w:rsid w:val="000D53A5"/>
    <w:rsid w:val="000D68C1"/>
    <w:rsid w:val="000D7401"/>
    <w:rsid w:val="000E084C"/>
    <w:rsid w:val="000E1A33"/>
    <w:rsid w:val="000E2C5C"/>
    <w:rsid w:val="000E6887"/>
    <w:rsid w:val="000E710C"/>
    <w:rsid w:val="000F3FC6"/>
    <w:rsid w:val="000F5DAF"/>
    <w:rsid w:val="000F6B23"/>
    <w:rsid w:val="000F6F65"/>
    <w:rsid w:val="001009AE"/>
    <w:rsid w:val="00100E72"/>
    <w:rsid w:val="001013C8"/>
    <w:rsid w:val="001026FE"/>
    <w:rsid w:val="001052FC"/>
    <w:rsid w:val="00105E88"/>
    <w:rsid w:val="00105FB4"/>
    <w:rsid w:val="00106CB7"/>
    <w:rsid w:val="00106E61"/>
    <w:rsid w:val="00110D64"/>
    <w:rsid w:val="001127F4"/>
    <w:rsid w:val="00112D70"/>
    <w:rsid w:val="00114546"/>
    <w:rsid w:val="00114CB8"/>
    <w:rsid w:val="0011537C"/>
    <w:rsid w:val="00115A97"/>
    <w:rsid w:val="00117087"/>
    <w:rsid w:val="00120127"/>
    <w:rsid w:val="00121F4F"/>
    <w:rsid w:val="00123CAF"/>
    <w:rsid w:val="00127855"/>
    <w:rsid w:val="00130694"/>
    <w:rsid w:val="00132BE7"/>
    <w:rsid w:val="00132FF2"/>
    <w:rsid w:val="001364E6"/>
    <w:rsid w:val="00136F36"/>
    <w:rsid w:val="00137ACB"/>
    <w:rsid w:val="00141330"/>
    <w:rsid w:val="00143394"/>
    <w:rsid w:val="00144E29"/>
    <w:rsid w:val="00146499"/>
    <w:rsid w:val="00147B70"/>
    <w:rsid w:val="00150C0A"/>
    <w:rsid w:val="00151716"/>
    <w:rsid w:val="0015193A"/>
    <w:rsid w:val="00152136"/>
    <w:rsid w:val="0015361C"/>
    <w:rsid w:val="0015373D"/>
    <w:rsid w:val="00155E3F"/>
    <w:rsid w:val="0016092E"/>
    <w:rsid w:val="00160C82"/>
    <w:rsid w:val="00161530"/>
    <w:rsid w:val="001641D4"/>
    <w:rsid w:val="00165AFC"/>
    <w:rsid w:val="0016646A"/>
    <w:rsid w:val="001669D2"/>
    <w:rsid w:val="00167C86"/>
    <w:rsid w:val="00172DBA"/>
    <w:rsid w:val="00174E35"/>
    <w:rsid w:val="00181D62"/>
    <w:rsid w:val="00182BAC"/>
    <w:rsid w:val="00182F4E"/>
    <w:rsid w:val="001831B5"/>
    <w:rsid w:val="00183A38"/>
    <w:rsid w:val="001855DD"/>
    <w:rsid w:val="00185613"/>
    <w:rsid w:val="00190071"/>
    <w:rsid w:val="00191614"/>
    <w:rsid w:val="00191860"/>
    <w:rsid w:val="0019637E"/>
    <w:rsid w:val="001A061D"/>
    <w:rsid w:val="001A27E5"/>
    <w:rsid w:val="001A2ABC"/>
    <w:rsid w:val="001A3ABB"/>
    <w:rsid w:val="001A4402"/>
    <w:rsid w:val="001A68EB"/>
    <w:rsid w:val="001B17FB"/>
    <w:rsid w:val="001B3E61"/>
    <w:rsid w:val="001B3EBC"/>
    <w:rsid w:val="001B5A9E"/>
    <w:rsid w:val="001B7E70"/>
    <w:rsid w:val="001C0BA6"/>
    <w:rsid w:val="001C1C1F"/>
    <w:rsid w:val="001C29A8"/>
    <w:rsid w:val="001C3506"/>
    <w:rsid w:val="001C4AF6"/>
    <w:rsid w:val="001C4EAD"/>
    <w:rsid w:val="001C6AB7"/>
    <w:rsid w:val="001D06FB"/>
    <w:rsid w:val="001D3218"/>
    <w:rsid w:val="001D37A6"/>
    <w:rsid w:val="001D3ECF"/>
    <w:rsid w:val="001D4797"/>
    <w:rsid w:val="001D77F8"/>
    <w:rsid w:val="001D7B95"/>
    <w:rsid w:val="001E0E63"/>
    <w:rsid w:val="001E2336"/>
    <w:rsid w:val="001E2462"/>
    <w:rsid w:val="001E364B"/>
    <w:rsid w:val="001E3B3F"/>
    <w:rsid w:val="001E4149"/>
    <w:rsid w:val="001E7F9E"/>
    <w:rsid w:val="001F5306"/>
    <w:rsid w:val="001F5739"/>
    <w:rsid w:val="0020144C"/>
    <w:rsid w:val="00201D96"/>
    <w:rsid w:val="00202174"/>
    <w:rsid w:val="00202774"/>
    <w:rsid w:val="0020277B"/>
    <w:rsid w:val="00203122"/>
    <w:rsid w:val="00203D1A"/>
    <w:rsid w:val="00205DEA"/>
    <w:rsid w:val="002063A1"/>
    <w:rsid w:val="00207411"/>
    <w:rsid w:val="00210C3D"/>
    <w:rsid w:val="0021163B"/>
    <w:rsid w:val="00211650"/>
    <w:rsid w:val="002119B5"/>
    <w:rsid w:val="0021243C"/>
    <w:rsid w:val="00214746"/>
    <w:rsid w:val="0021482A"/>
    <w:rsid w:val="00214EB6"/>
    <w:rsid w:val="00214F6D"/>
    <w:rsid w:val="00215800"/>
    <w:rsid w:val="00215B7B"/>
    <w:rsid w:val="00215E51"/>
    <w:rsid w:val="0022033A"/>
    <w:rsid w:val="00220428"/>
    <w:rsid w:val="00220E8F"/>
    <w:rsid w:val="00223680"/>
    <w:rsid w:val="0022374D"/>
    <w:rsid w:val="00224139"/>
    <w:rsid w:val="00227E43"/>
    <w:rsid w:val="0023237D"/>
    <w:rsid w:val="00233788"/>
    <w:rsid w:val="00233897"/>
    <w:rsid w:val="00234D16"/>
    <w:rsid w:val="002352AB"/>
    <w:rsid w:val="002367C0"/>
    <w:rsid w:val="00240109"/>
    <w:rsid w:val="00240663"/>
    <w:rsid w:val="00243ED2"/>
    <w:rsid w:val="002444F8"/>
    <w:rsid w:val="002461F1"/>
    <w:rsid w:val="002472FA"/>
    <w:rsid w:val="0024776B"/>
    <w:rsid w:val="00247A1B"/>
    <w:rsid w:val="00247B2C"/>
    <w:rsid w:val="00247B9B"/>
    <w:rsid w:val="002504B9"/>
    <w:rsid w:val="00250605"/>
    <w:rsid w:val="00250B22"/>
    <w:rsid w:val="00250E7A"/>
    <w:rsid w:val="00251413"/>
    <w:rsid w:val="0025633B"/>
    <w:rsid w:val="0026029F"/>
    <w:rsid w:val="0026228C"/>
    <w:rsid w:val="00262B70"/>
    <w:rsid w:val="002632F1"/>
    <w:rsid w:val="00264B44"/>
    <w:rsid w:val="00265F54"/>
    <w:rsid w:val="00266880"/>
    <w:rsid w:val="002701D9"/>
    <w:rsid w:val="002710F4"/>
    <w:rsid w:val="00273032"/>
    <w:rsid w:val="00274569"/>
    <w:rsid w:val="002759F4"/>
    <w:rsid w:val="00275D66"/>
    <w:rsid w:val="002778E7"/>
    <w:rsid w:val="00277A82"/>
    <w:rsid w:val="002811AC"/>
    <w:rsid w:val="00282ABE"/>
    <w:rsid w:val="002834E7"/>
    <w:rsid w:val="0028357D"/>
    <w:rsid w:val="00284CC4"/>
    <w:rsid w:val="002871ED"/>
    <w:rsid w:val="0028769D"/>
    <w:rsid w:val="00287DD5"/>
    <w:rsid w:val="002931CC"/>
    <w:rsid w:val="00296A68"/>
    <w:rsid w:val="002A0A43"/>
    <w:rsid w:val="002A2021"/>
    <w:rsid w:val="002A3DE4"/>
    <w:rsid w:val="002B0267"/>
    <w:rsid w:val="002B2943"/>
    <w:rsid w:val="002B76E7"/>
    <w:rsid w:val="002C11DE"/>
    <w:rsid w:val="002C23A9"/>
    <w:rsid w:val="002C36D1"/>
    <w:rsid w:val="002C4B98"/>
    <w:rsid w:val="002C5116"/>
    <w:rsid w:val="002C604E"/>
    <w:rsid w:val="002C6230"/>
    <w:rsid w:val="002C6E90"/>
    <w:rsid w:val="002C70E8"/>
    <w:rsid w:val="002D0E91"/>
    <w:rsid w:val="002D2D7D"/>
    <w:rsid w:val="002D36C2"/>
    <w:rsid w:val="002D491C"/>
    <w:rsid w:val="002D4B34"/>
    <w:rsid w:val="002D5E5C"/>
    <w:rsid w:val="002D6DBB"/>
    <w:rsid w:val="002E003C"/>
    <w:rsid w:val="002E1420"/>
    <w:rsid w:val="002E196A"/>
    <w:rsid w:val="002E2B29"/>
    <w:rsid w:val="002E2F08"/>
    <w:rsid w:val="002E3E3A"/>
    <w:rsid w:val="002E576C"/>
    <w:rsid w:val="002E5DEC"/>
    <w:rsid w:val="002E67E7"/>
    <w:rsid w:val="002E6853"/>
    <w:rsid w:val="002E750E"/>
    <w:rsid w:val="002F0386"/>
    <w:rsid w:val="002F108C"/>
    <w:rsid w:val="002F2982"/>
    <w:rsid w:val="002F2D2C"/>
    <w:rsid w:val="002F2F59"/>
    <w:rsid w:val="002F3589"/>
    <w:rsid w:val="002F4D23"/>
    <w:rsid w:val="002F630E"/>
    <w:rsid w:val="002F6708"/>
    <w:rsid w:val="002F7DB6"/>
    <w:rsid w:val="002F7F7F"/>
    <w:rsid w:val="00300DAF"/>
    <w:rsid w:val="00300ECB"/>
    <w:rsid w:val="00301F15"/>
    <w:rsid w:val="003042DD"/>
    <w:rsid w:val="00306228"/>
    <w:rsid w:val="003073EF"/>
    <w:rsid w:val="00307FD0"/>
    <w:rsid w:val="00313100"/>
    <w:rsid w:val="00313586"/>
    <w:rsid w:val="0031670B"/>
    <w:rsid w:val="00320110"/>
    <w:rsid w:val="00322B59"/>
    <w:rsid w:val="003272A9"/>
    <w:rsid w:val="00327ADD"/>
    <w:rsid w:val="00330E90"/>
    <w:rsid w:val="00331039"/>
    <w:rsid w:val="003338A2"/>
    <w:rsid w:val="003338F6"/>
    <w:rsid w:val="003345BB"/>
    <w:rsid w:val="00335102"/>
    <w:rsid w:val="00341C2B"/>
    <w:rsid w:val="003429EF"/>
    <w:rsid w:val="0034337E"/>
    <w:rsid w:val="00343DC9"/>
    <w:rsid w:val="0034459B"/>
    <w:rsid w:val="0034625C"/>
    <w:rsid w:val="00346E8F"/>
    <w:rsid w:val="00347834"/>
    <w:rsid w:val="00350674"/>
    <w:rsid w:val="003526A9"/>
    <w:rsid w:val="00352B07"/>
    <w:rsid w:val="0035349D"/>
    <w:rsid w:val="00354030"/>
    <w:rsid w:val="00355AAC"/>
    <w:rsid w:val="003569C7"/>
    <w:rsid w:val="003575E0"/>
    <w:rsid w:val="003604AF"/>
    <w:rsid w:val="00360702"/>
    <w:rsid w:val="00361DD0"/>
    <w:rsid w:val="003626DD"/>
    <w:rsid w:val="00364F99"/>
    <w:rsid w:val="00366408"/>
    <w:rsid w:val="00367075"/>
    <w:rsid w:val="0036737E"/>
    <w:rsid w:val="00367534"/>
    <w:rsid w:val="00367E5D"/>
    <w:rsid w:val="00370708"/>
    <w:rsid w:val="00370D08"/>
    <w:rsid w:val="00370EAB"/>
    <w:rsid w:val="00370F0A"/>
    <w:rsid w:val="003727F8"/>
    <w:rsid w:val="00372938"/>
    <w:rsid w:val="0037348A"/>
    <w:rsid w:val="00375AD9"/>
    <w:rsid w:val="0037785E"/>
    <w:rsid w:val="00381466"/>
    <w:rsid w:val="003818A2"/>
    <w:rsid w:val="00381AB3"/>
    <w:rsid w:val="00381FD3"/>
    <w:rsid w:val="0038333B"/>
    <w:rsid w:val="003836EA"/>
    <w:rsid w:val="00383F6B"/>
    <w:rsid w:val="00385970"/>
    <w:rsid w:val="0038709F"/>
    <w:rsid w:val="00390C76"/>
    <w:rsid w:val="0039165A"/>
    <w:rsid w:val="00392F8C"/>
    <w:rsid w:val="00394ACD"/>
    <w:rsid w:val="003965CC"/>
    <w:rsid w:val="00397935"/>
    <w:rsid w:val="003A3D56"/>
    <w:rsid w:val="003A47D9"/>
    <w:rsid w:val="003A49C2"/>
    <w:rsid w:val="003A4C6F"/>
    <w:rsid w:val="003B151B"/>
    <w:rsid w:val="003B3497"/>
    <w:rsid w:val="003C1C94"/>
    <w:rsid w:val="003C1DE8"/>
    <w:rsid w:val="003C1ED6"/>
    <w:rsid w:val="003C5273"/>
    <w:rsid w:val="003C6EEB"/>
    <w:rsid w:val="003D0D4F"/>
    <w:rsid w:val="003D2830"/>
    <w:rsid w:val="003D3EFA"/>
    <w:rsid w:val="003D4910"/>
    <w:rsid w:val="003D4FEB"/>
    <w:rsid w:val="003D59B0"/>
    <w:rsid w:val="003D7D62"/>
    <w:rsid w:val="003D7E91"/>
    <w:rsid w:val="003E179F"/>
    <w:rsid w:val="003E24E2"/>
    <w:rsid w:val="003E4CAE"/>
    <w:rsid w:val="003E5883"/>
    <w:rsid w:val="003E5AF0"/>
    <w:rsid w:val="003E5BB9"/>
    <w:rsid w:val="003F0066"/>
    <w:rsid w:val="003F1455"/>
    <w:rsid w:val="003F23EB"/>
    <w:rsid w:val="003F5917"/>
    <w:rsid w:val="003F5B17"/>
    <w:rsid w:val="003F663D"/>
    <w:rsid w:val="003F7A2C"/>
    <w:rsid w:val="004003F3"/>
    <w:rsid w:val="00401C93"/>
    <w:rsid w:val="00402B82"/>
    <w:rsid w:val="00402C4D"/>
    <w:rsid w:val="00404224"/>
    <w:rsid w:val="004059E4"/>
    <w:rsid w:val="00407619"/>
    <w:rsid w:val="00410B36"/>
    <w:rsid w:val="004121DF"/>
    <w:rsid w:val="0041425F"/>
    <w:rsid w:val="00416901"/>
    <w:rsid w:val="004169CE"/>
    <w:rsid w:val="00420506"/>
    <w:rsid w:val="0042055B"/>
    <w:rsid w:val="0042207E"/>
    <w:rsid w:val="0042613B"/>
    <w:rsid w:val="00430FD5"/>
    <w:rsid w:val="0043109D"/>
    <w:rsid w:val="004310BF"/>
    <w:rsid w:val="0043444D"/>
    <w:rsid w:val="00434898"/>
    <w:rsid w:val="0044002A"/>
    <w:rsid w:val="00440C86"/>
    <w:rsid w:val="004455AB"/>
    <w:rsid w:val="004462DA"/>
    <w:rsid w:val="00447218"/>
    <w:rsid w:val="004472F7"/>
    <w:rsid w:val="00447B7C"/>
    <w:rsid w:val="004530A8"/>
    <w:rsid w:val="00454E15"/>
    <w:rsid w:val="00455C1C"/>
    <w:rsid w:val="00455FD4"/>
    <w:rsid w:val="004562A0"/>
    <w:rsid w:val="00456E17"/>
    <w:rsid w:val="004600A7"/>
    <w:rsid w:val="00460CDF"/>
    <w:rsid w:val="004643FE"/>
    <w:rsid w:val="0046604F"/>
    <w:rsid w:val="0046681A"/>
    <w:rsid w:val="004700B0"/>
    <w:rsid w:val="00470220"/>
    <w:rsid w:val="00470301"/>
    <w:rsid w:val="00470677"/>
    <w:rsid w:val="00472C3A"/>
    <w:rsid w:val="0047357F"/>
    <w:rsid w:val="00474853"/>
    <w:rsid w:val="0047553E"/>
    <w:rsid w:val="004764C6"/>
    <w:rsid w:val="00483C1A"/>
    <w:rsid w:val="00483DA5"/>
    <w:rsid w:val="00484564"/>
    <w:rsid w:val="00487844"/>
    <w:rsid w:val="00487988"/>
    <w:rsid w:val="00487F91"/>
    <w:rsid w:val="00490018"/>
    <w:rsid w:val="00491899"/>
    <w:rsid w:val="00496257"/>
    <w:rsid w:val="004A06C0"/>
    <w:rsid w:val="004A21F7"/>
    <w:rsid w:val="004A2B83"/>
    <w:rsid w:val="004A4C6F"/>
    <w:rsid w:val="004A4D72"/>
    <w:rsid w:val="004A513D"/>
    <w:rsid w:val="004B0986"/>
    <w:rsid w:val="004B2BA6"/>
    <w:rsid w:val="004B4ABC"/>
    <w:rsid w:val="004B594E"/>
    <w:rsid w:val="004B5B8F"/>
    <w:rsid w:val="004B7247"/>
    <w:rsid w:val="004B7688"/>
    <w:rsid w:val="004C0F73"/>
    <w:rsid w:val="004C18CD"/>
    <w:rsid w:val="004C432C"/>
    <w:rsid w:val="004C79C4"/>
    <w:rsid w:val="004C7E0E"/>
    <w:rsid w:val="004D0123"/>
    <w:rsid w:val="004D0563"/>
    <w:rsid w:val="004D1CAF"/>
    <w:rsid w:val="004D23F1"/>
    <w:rsid w:val="004D2F78"/>
    <w:rsid w:val="004D3052"/>
    <w:rsid w:val="004D45D8"/>
    <w:rsid w:val="004D78CC"/>
    <w:rsid w:val="004E41AD"/>
    <w:rsid w:val="004E57C5"/>
    <w:rsid w:val="004E6032"/>
    <w:rsid w:val="004E69C9"/>
    <w:rsid w:val="004F3DAE"/>
    <w:rsid w:val="004F47ED"/>
    <w:rsid w:val="004F50D4"/>
    <w:rsid w:val="00501D7B"/>
    <w:rsid w:val="00507989"/>
    <w:rsid w:val="00507EE3"/>
    <w:rsid w:val="00511CE5"/>
    <w:rsid w:val="00511D1E"/>
    <w:rsid w:val="0051272F"/>
    <w:rsid w:val="00512D9A"/>
    <w:rsid w:val="0051313D"/>
    <w:rsid w:val="00515EF9"/>
    <w:rsid w:val="00520A2F"/>
    <w:rsid w:val="00523156"/>
    <w:rsid w:val="005251BA"/>
    <w:rsid w:val="00530C2D"/>
    <w:rsid w:val="00531FE8"/>
    <w:rsid w:val="00532295"/>
    <w:rsid w:val="005322DB"/>
    <w:rsid w:val="0053331E"/>
    <w:rsid w:val="00541698"/>
    <w:rsid w:val="00541FBC"/>
    <w:rsid w:val="00542B82"/>
    <w:rsid w:val="00543662"/>
    <w:rsid w:val="0054493F"/>
    <w:rsid w:val="00545900"/>
    <w:rsid w:val="005461FE"/>
    <w:rsid w:val="005476E0"/>
    <w:rsid w:val="00547940"/>
    <w:rsid w:val="00550BA0"/>
    <w:rsid w:val="00550F48"/>
    <w:rsid w:val="00551E4E"/>
    <w:rsid w:val="00554902"/>
    <w:rsid w:val="005554BD"/>
    <w:rsid w:val="005554DF"/>
    <w:rsid w:val="00556360"/>
    <w:rsid w:val="00560BED"/>
    <w:rsid w:val="00561565"/>
    <w:rsid w:val="00561A67"/>
    <w:rsid w:val="00564ACA"/>
    <w:rsid w:val="005651B1"/>
    <w:rsid w:val="00566D44"/>
    <w:rsid w:val="005723AC"/>
    <w:rsid w:val="005737A5"/>
    <w:rsid w:val="00575B00"/>
    <w:rsid w:val="00576ED0"/>
    <w:rsid w:val="00580967"/>
    <w:rsid w:val="00580A57"/>
    <w:rsid w:val="005830FD"/>
    <w:rsid w:val="005834CD"/>
    <w:rsid w:val="0058450F"/>
    <w:rsid w:val="005856DA"/>
    <w:rsid w:val="005860AA"/>
    <w:rsid w:val="00586AD6"/>
    <w:rsid w:val="00587918"/>
    <w:rsid w:val="00587B95"/>
    <w:rsid w:val="00591A17"/>
    <w:rsid w:val="00594FB5"/>
    <w:rsid w:val="00595AAA"/>
    <w:rsid w:val="00597062"/>
    <w:rsid w:val="005A1FF4"/>
    <w:rsid w:val="005A2B1E"/>
    <w:rsid w:val="005A3367"/>
    <w:rsid w:val="005A70EC"/>
    <w:rsid w:val="005A79C7"/>
    <w:rsid w:val="005B09B0"/>
    <w:rsid w:val="005B0F78"/>
    <w:rsid w:val="005B7547"/>
    <w:rsid w:val="005C1A7D"/>
    <w:rsid w:val="005C1B8E"/>
    <w:rsid w:val="005C338E"/>
    <w:rsid w:val="005C4E47"/>
    <w:rsid w:val="005C4E9A"/>
    <w:rsid w:val="005C7D07"/>
    <w:rsid w:val="005C7D37"/>
    <w:rsid w:val="005D2012"/>
    <w:rsid w:val="005D4AC0"/>
    <w:rsid w:val="005D7FCD"/>
    <w:rsid w:val="005E3D55"/>
    <w:rsid w:val="005E4242"/>
    <w:rsid w:val="005E5E0C"/>
    <w:rsid w:val="005F19F4"/>
    <w:rsid w:val="005F1EE8"/>
    <w:rsid w:val="005F1F1A"/>
    <w:rsid w:val="005F2A7C"/>
    <w:rsid w:val="005F4C75"/>
    <w:rsid w:val="005F55AC"/>
    <w:rsid w:val="00603991"/>
    <w:rsid w:val="00606B85"/>
    <w:rsid w:val="00607BB3"/>
    <w:rsid w:val="00607BCE"/>
    <w:rsid w:val="00610408"/>
    <w:rsid w:val="0061219D"/>
    <w:rsid w:val="00612B65"/>
    <w:rsid w:val="00613219"/>
    <w:rsid w:val="0061332D"/>
    <w:rsid w:val="00614653"/>
    <w:rsid w:val="006161AE"/>
    <w:rsid w:val="00617D7B"/>
    <w:rsid w:val="006200E5"/>
    <w:rsid w:val="0062029C"/>
    <w:rsid w:val="00620D55"/>
    <w:rsid w:val="00622CE9"/>
    <w:rsid w:val="0062380D"/>
    <w:rsid w:val="00624310"/>
    <w:rsid w:val="0063000B"/>
    <w:rsid w:val="00630D4C"/>
    <w:rsid w:val="00631703"/>
    <w:rsid w:val="0063181B"/>
    <w:rsid w:val="006318A6"/>
    <w:rsid w:val="0063237C"/>
    <w:rsid w:val="00635DEC"/>
    <w:rsid w:val="006374F9"/>
    <w:rsid w:val="00644637"/>
    <w:rsid w:val="00645026"/>
    <w:rsid w:val="00645B02"/>
    <w:rsid w:val="00646C8B"/>
    <w:rsid w:val="0064789A"/>
    <w:rsid w:val="006511C5"/>
    <w:rsid w:val="006524D3"/>
    <w:rsid w:val="00653287"/>
    <w:rsid w:val="006556C3"/>
    <w:rsid w:val="00655F90"/>
    <w:rsid w:val="00655FEA"/>
    <w:rsid w:val="00656391"/>
    <w:rsid w:val="00656F71"/>
    <w:rsid w:val="00660543"/>
    <w:rsid w:val="006613CC"/>
    <w:rsid w:val="00662067"/>
    <w:rsid w:val="006627FB"/>
    <w:rsid w:val="006632BB"/>
    <w:rsid w:val="00663B18"/>
    <w:rsid w:val="006646AA"/>
    <w:rsid w:val="00664785"/>
    <w:rsid w:val="00666C66"/>
    <w:rsid w:val="00666E44"/>
    <w:rsid w:val="0066771F"/>
    <w:rsid w:val="006700C9"/>
    <w:rsid w:val="0067109D"/>
    <w:rsid w:val="0067137C"/>
    <w:rsid w:val="00671FD7"/>
    <w:rsid w:val="0067276F"/>
    <w:rsid w:val="00672DA6"/>
    <w:rsid w:val="00673A3C"/>
    <w:rsid w:val="0067431A"/>
    <w:rsid w:val="006778DE"/>
    <w:rsid w:val="00682056"/>
    <w:rsid w:val="006830F5"/>
    <w:rsid w:val="00684ACF"/>
    <w:rsid w:val="006911D7"/>
    <w:rsid w:val="0069267E"/>
    <w:rsid w:val="00692B73"/>
    <w:rsid w:val="006943D4"/>
    <w:rsid w:val="0069481D"/>
    <w:rsid w:val="006955E8"/>
    <w:rsid w:val="006A0C68"/>
    <w:rsid w:val="006A19B0"/>
    <w:rsid w:val="006A20B7"/>
    <w:rsid w:val="006A3CA2"/>
    <w:rsid w:val="006A3D31"/>
    <w:rsid w:val="006A3D47"/>
    <w:rsid w:val="006A4264"/>
    <w:rsid w:val="006A4278"/>
    <w:rsid w:val="006A49EE"/>
    <w:rsid w:val="006A6A54"/>
    <w:rsid w:val="006A6E18"/>
    <w:rsid w:val="006A7C9F"/>
    <w:rsid w:val="006B0A09"/>
    <w:rsid w:val="006B279A"/>
    <w:rsid w:val="006B2CD4"/>
    <w:rsid w:val="006B3E2A"/>
    <w:rsid w:val="006B77A7"/>
    <w:rsid w:val="006C1DC3"/>
    <w:rsid w:val="006C1E9C"/>
    <w:rsid w:val="006C588B"/>
    <w:rsid w:val="006C73B2"/>
    <w:rsid w:val="006C7626"/>
    <w:rsid w:val="006D061D"/>
    <w:rsid w:val="006D0A99"/>
    <w:rsid w:val="006D0EBC"/>
    <w:rsid w:val="006D10F1"/>
    <w:rsid w:val="006D2363"/>
    <w:rsid w:val="006D4DD2"/>
    <w:rsid w:val="006D4EA1"/>
    <w:rsid w:val="006D625A"/>
    <w:rsid w:val="006D77FF"/>
    <w:rsid w:val="006D7B9A"/>
    <w:rsid w:val="006E0CBE"/>
    <w:rsid w:val="006E1D5E"/>
    <w:rsid w:val="006E396E"/>
    <w:rsid w:val="006E40AA"/>
    <w:rsid w:val="006F0D8A"/>
    <w:rsid w:val="006F236A"/>
    <w:rsid w:val="006F2DB1"/>
    <w:rsid w:val="006F47D5"/>
    <w:rsid w:val="006F5F6E"/>
    <w:rsid w:val="006F79D9"/>
    <w:rsid w:val="007001DF"/>
    <w:rsid w:val="00701562"/>
    <w:rsid w:val="00703BF1"/>
    <w:rsid w:val="00704FA6"/>
    <w:rsid w:val="0070532F"/>
    <w:rsid w:val="00705CA1"/>
    <w:rsid w:val="00707BD0"/>
    <w:rsid w:val="00707ED1"/>
    <w:rsid w:val="00710AB6"/>
    <w:rsid w:val="00711634"/>
    <w:rsid w:val="00711FA6"/>
    <w:rsid w:val="007126B5"/>
    <w:rsid w:val="00713B21"/>
    <w:rsid w:val="00714492"/>
    <w:rsid w:val="0071479B"/>
    <w:rsid w:val="00714F95"/>
    <w:rsid w:val="0071765A"/>
    <w:rsid w:val="00720A59"/>
    <w:rsid w:val="007256C2"/>
    <w:rsid w:val="00725B90"/>
    <w:rsid w:val="00731A21"/>
    <w:rsid w:val="00733102"/>
    <w:rsid w:val="007337E1"/>
    <w:rsid w:val="0073408E"/>
    <w:rsid w:val="0073769C"/>
    <w:rsid w:val="0074076E"/>
    <w:rsid w:val="00742F4A"/>
    <w:rsid w:val="0074313D"/>
    <w:rsid w:val="00743381"/>
    <w:rsid w:val="00744FD3"/>
    <w:rsid w:val="00745556"/>
    <w:rsid w:val="00746683"/>
    <w:rsid w:val="00751920"/>
    <w:rsid w:val="00756E88"/>
    <w:rsid w:val="007576A1"/>
    <w:rsid w:val="0076161E"/>
    <w:rsid w:val="0076197D"/>
    <w:rsid w:val="007622E4"/>
    <w:rsid w:val="00764624"/>
    <w:rsid w:val="007700F4"/>
    <w:rsid w:val="0077413F"/>
    <w:rsid w:val="007743F9"/>
    <w:rsid w:val="00777A15"/>
    <w:rsid w:val="007814AF"/>
    <w:rsid w:val="00784E62"/>
    <w:rsid w:val="007904A2"/>
    <w:rsid w:val="00792840"/>
    <w:rsid w:val="00792FAC"/>
    <w:rsid w:val="00793713"/>
    <w:rsid w:val="00795A42"/>
    <w:rsid w:val="00796620"/>
    <w:rsid w:val="00796C03"/>
    <w:rsid w:val="007970E3"/>
    <w:rsid w:val="007A01C6"/>
    <w:rsid w:val="007A157D"/>
    <w:rsid w:val="007A1C6D"/>
    <w:rsid w:val="007A2EA6"/>
    <w:rsid w:val="007A3724"/>
    <w:rsid w:val="007A3B41"/>
    <w:rsid w:val="007A40A9"/>
    <w:rsid w:val="007A4542"/>
    <w:rsid w:val="007B38F9"/>
    <w:rsid w:val="007B5B25"/>
    <w:rsid w:val="007B6189"/>
    <w:rsid w:val="007B62B1"/>
    <w:rsid w:val="007C0029"/>
    <w:rsid w:val="007C560B"/>
    <w:rsid w:val="007C678D"/>
    <w:rsid w:val="007C76DA"/>
    <w:rsid w:val="007C785C"/>
    <w:rsid w:val="007D01AC"/>
    <w:rsid w:val="007D0409"/>
    <w:rsid w:val="007D1B36"/>
    <w:rsid w:val="007D1C02"/>
    <w:rsid w:val="007D1FEF"/>
    <w:rsid w:val="007D22EA"/>
    <w:rsid w:val="007D2698"/>
    <w:rsid w:val="007D2F98"/>
    <w:rsid w:val="007D320A"/>
    <w:rsid w:val="007D4239"/>
    <w:rsid w:val="007D4B7A"/>
    <w:rsid w:val="007D645B"/>
    <w:rsid w:val="007D7432"/>
    <w:rsid w:val="007D7DF6"/>
    <w:rsid w:val="007E1BE0"/>
    <w:rsid w:val="007E3D5C"/>
    <w:rsid w:val="007E49F7"/>
    <w:rsid w:val="007E5A05"/>
    <w:rsid w:val="007E6247"/>
    <w:rsid w:val="007E67F4"/>
    <w:rsid w:val="007E686E"/>
    <w:rsid w:val="007E6B77"/>
    <w:rsid w:val="007E768E"/>
    <w:rsid w:val="007F09D4"/>
    <w:rsid w:val="007F2FD3"/>
    <w:rsid w:val="007F308A"/>
    <w:rsid w:val="007F3DCB"/>
    <w:rsid w:val="007F78F5"/>
    <w:rsid w:val="007F7BB4"/>
    <w:rsid w:val="00801356"/>
    <w:rsid w:val="00802101"/>
    <w:rsid w:val="00804451"/>
    <w:rsid w:val="0080561E"/>
    <w:rsid w:val="0080626A"/>
    <w:rsid w:val="008073A1"/>
    <w:rsid w:val="008078A4"/>
    <w:rsid w:val="0081075A"/>
    <w:rsid w:val="00811A84"/>
    <w:rsid w:val="008122F4"/>
    <w:rsid w:val="00812943"/>
    <w:rsid w:val="008151F7"/>
    <w:rsid w:val="00815530"/>
    <w:rsid w:val="008160A4"/>
    <w:rsid w:val="008176BD"/>
    <w:rsid w:val="00820415"/>
    <w:rsid w:val="008208B0"/>
    <w:rsid w:val="00821B01"/>
    <w:rsid w:val="008262D4"/>
    <w:rsid w:val="00836C23"/>
    <w:rsid w:val="00840674"/>
    <w:rsid w:val="00840E1F"/>
    <w:rsid w:val="00841B2F"/>
    <w:rsid w:val="00842CDD"/>
    <w:rsid w:val="00845BE1"/>
    <w:rsid w:val="00845F38"/>
    <w:rsid w:val="0084688E"/>
    <w:rsid w:val="00846D9A"/>
    <w:rsid w:val="008516E9"/>
    <w:rsid w:val="008529B6"/>
    <w:rsid w:val="00852D40"/>
    <w:rsid w:val="00853620"/>
    <w:rsid w:val="0085498D"/>
    <w:rsid w:val="00855279"/>
    <w:rsid w:val="0085658A"/>
    <w:rsid w:val="00857090"/>
    <w:rsid w:val="00861F04"/>
    <w:rsid w:val="008635EC"/>
    <w:rsid w:val="00863AF5"/>
    <w:rsid w:val="008645FA"/>
    <w:rsid w:val="00865705"/>
    <w:rsid w:val="0086583B"/>
    <w:rsid w:val="00870477"/>
    <w:rsid w:val="00870B13"/>
    <w:rsid w:val="00871C6E"/>
    <w:rsid w:val="008723E8"/>
    <w:rsid w:val="0087409A"/>
    <w:rsid w:val="00874970"/>
    <w:rsid w:val="00875448"/>
    <w:rsid w:val="0087711E"/>
    <w:rsid w:val="00877254"/>
    <w:rsid w:val="00877D2D"/>
    <w:rsid w:val="00880FCB"/>
    <w:rsid w:val="00881E7C"/>
    <w:rsid w:val="0088266A"/>
    <w:rsid w:val="00882BF4"/>
    <w:rsid w:val="008831B5"/>
    <w:rsid w:val="0088424C"/>
    <w:rsid w:val="0088548E"/>
    <w:rsid w:val="008858FC"/>
    <w:rsid w:val="008867C0"/>
    <w:rsid w:val="00887A10"/>
    <w:rsid w:val="00890FD5"/>
    <w:rsid w:val="00891915"/>
    <w:rsid w:val="00892E78"/>
    <w:rsid w:val="00892FD2"/>
    <w:rsid w:val="00896AF0"/>
    <w:rsid w:val="008A0428"/>
    <w:rsid w:val="008A1907"/>
    <w:rsid w:val="008A261A"/>
    <w:rsid w:val="008A280F"/>
    <w:rsid w:val="008A3CAA"/>
    <w:rsid w:val="008A5C68"/>
    <w:rsid w:val="008A6DED"/>
    <w:rsid w:val="008A7A8A"/>
    <w:rsid w:val="008B2E54"/>
    <w:rsid w:val="008B4539"/>
    <w:rsid w:val="008B576E"/>
    <w:rsid w:val="008B5CB5"/>
    <w:rsid w:val="008B5E3B"/>
    <w:rsid w:val="008B67FE"/>
    <w:rsid w:val="008B7D16"/>
    <w:rsid w:val="008C224F"/>
    <w:rsid w:val="008C3555"/>
    <w:rsid w:val="008C3911"/>
    <w:rsid w:val="008C691C"/>
    <w:rsid w:val="008D19BC"/>
    <w:rsid w:val="008D45A1"/>
    <w:rsid w:val="008E039F"/>
    <w:rsid w:val="008E38A5"/>
    <w:rsid w:val="008E49E7"/>
    <w:rsid w:val="008E5253"/>
    <w:rsid w:val="008E5F27"/>
    <w:rsid w:val="008E6E53"/>
    <w:rsid w:val="008E7490"/>
    <w:rsid w:val="008E7A13"/>
    <w:rsid w:val="008E7FBB"/>
    <w:rsid w:val="008F2BA0"/>
    <w:rsid w:val="008F49AA"/>
    <w:rsid w:val="008F5851"/>
    <w:rsid w:val="008F6EB4"/>
    <w:rsid w:val="008F7B01"/>
    <w:rsid w:val="00900074"/>
    <w:rsid w:val="00902775"/>
    <w:rsid w:val="009042D6"/>
    <w:rsid w:val="00907D41"/>
    <w:rsid w:val="009103D6"/>
    <w:rsid w:val="00911F1D"/>
    <w:rsid w:val="00914AD2"/>
    <w:rsid w:val="00917051"/>
    <w:rsid w:val="00917509"/>
    <w:rsid w:val="0091797B"/>
    <w:rsid w:val="00920C78"/>
    <w:rsid w:val="009218AE"/>
    <w:rsid w:val="00922732"/>
    <w:rsid w:val="00922821"/>
    <w:rsid w:val="00922E12"/>
    <w:rsid w:val="00923177"/>
    <w:rsid w:val="00924711"/>
    <w:rsid w:val="00924902"/>
    <w:rsid w:val="00924A28"/>
    <w:rsid w:val="00926F14"/>
    <w:rsid w:val="00930F50"/>
    <w:rsid w:val="00931C1F"/>
    <w:rsid w:val="00932095"/>
    <w:rsid w:val="0093243E"/>
    <w:rsid w:val="00932F53"/>
    <w:rsid w:val="009335C7"/>
    <w:rsid w:val="00933852"/>
    <w:rsid w:val="00933907"/>
    <w:rsid w:val="009370CD"/>
    <w:rsid w:val="0093727D"/>
    <w:rsid w:val="00937301"/>
    <w:rsid w:val="00943C25"/>
    <w:rsid w:val="00943F31"/>
    <w:rsid w:val="00944ECD"/>
    <w:rsid w:val="00945508"/>
    <w:rsid w:val="00946816"/>
    <w:rsid w:val="009502A1"/>
    <w:rsid w:val="00950FC1"/>
    <w:rsid w:val="009546DB"/>
    <w:rsid w:val="009547DB"/>
    <w:rsid w:val="009551A8"/>
    <w:rsid w:val="00956023"/>
    <w:rsid w:val="009573B7"/>
    <w:rsid w:val="009578AB"/>
    <w:rsid w:val="00960251"/>
    <w:rsid w:val="00962A16"/>
    <w:rsid w:val="0096373A"/>
    <w:rsid w:val="00964F5A"/>
    <w:rsid w:val="00965C88"/>
    <w:rsid w:val="0096797C"/>
    <w:rsid w:val="009716C7"/>
    <w:rsid w:val="00972D6E"/>
    <w:rsid w:val="0097469A"/>
    <w:rsid w:val="00975AD0"/>
    <w:rsid w:val="0098075E"/>
    <w:rsid w:val="00980EC2"/>
    <w:rsid w:val="00982264"/>
    <w:rsid w:val="0098261B"/>
    <w:rsid w:val="00984C03"/>
    <w:rsid w:val="00987C41"/>
    <w:rsid w:val="00990161"/>
    <w:rsid w:val="00992253"/>
    <w:rsid w:val="0099243F"/>
    <w:rsid w:val="0099322B"/>
    <w:rsid w:val="00993DA2"/>
    <w:rsid w:val="009945D0"/>
    <w:rsid w:val="009947D0"/>
    <w:rsid w:val="00995792"/>
    <w:rsid w:val="009957EE"/>
    <w:rsid w:val="009A01C8"/>
    <w:rsid w:val="009A0931"/>
    <w:rsid w:val="009A0AB5"/>
    <w:rsid w:val="009A2B34"/>
    <w:rsid w:val="009A3F08"/>
    <w:rsid w:val="009A629A"/>
    <w:rsid w:val="009A6495"/>
    <w:rsid w:val="009A7A34"/>
    <w:rsid w:val="009B0EF9"/>
    <w:rsid w:val="009B186E"/>
    <w:rsid w:val="009B1D9A"/>
    <w:rsid w:val="009B53D5"/>
    <w:rsid w:val="009B6EAF"/>
    <w:rsid w:val="009B7B4C"/>
    <w:rsid w:val="009B7BF4"/>
    <w:rsid w:val="009B7C95"/>
    <w:rsid w:val="009B7E61"/>
    <w:rsid w:val="009C1B25"/>
    <w:rsid w:val="009C1D34"/>
    <w:rsid w:val="009C28C7"/>
    <w:rsid w:val="009C2968"/>
    <w:rsid w:val="009C4D93"/>
    <w:rsid w:val="009C545F"/>
    <w:rsid w:val="009C6A48"/>
    <w:rsid w:val="009D039E"/>
    <w:rsid w:val="009D0949"/>
    <w:rsid w:val="009D264F"/>
    <w:rsid w:val="009D617C"/>
    <w:rsid w:val="009D622D"/>
    <w:rsid w:val="009E0334"/>
    <w:rsid w:val="009E0B88"/>
    <w:rsid w:val="009E19FC"/>
    <w:rsid w:val="009E3728"/>
    <w:rsid w:val="009E5CC5"/>
    <w:rsid w:val="009E7DFB"/>
    <w:rsid w:val="009F1B09"/>
    <w:rsid w:val="009F1C32"/>
    <w:rsid w:val="009F1C96"/>
    <w:rsid w:val="009F1E16"/>
    <w:rsid w:val="009F210D"/>
    <w:rsid w:val="009F2B52"/>
    <w:rsid w:val="009F4697"/>
    <w:rsid w:val="009F62AE"/>
    <w:rsid w:val="009F70DB"/>
    <w:rsid w:val="009F7232"/>
    <w:rsid w:val="00A00675"/>
    <w:rsid w:val="00A03D4D"/>
    <w:rsid w:val="00A03FE8"/>
    <w:rsid w:val="00A04665"/>
    <w:rsid w:val="00A046DD"/>
    <w:rsid w:val="00A04B6E"/>
    <w:rsid w:val="00A04E1B"/>
    <w:rsid w:val="00A05006"/>
    <w:rsid w:val="00A10F8E"/>
    <w:rsid w:val="00A124F0"/>
    <w:rsid w:val="00A12969"/>
    <w:rsid w:val="00A12A37"/>
    <w:rsid w:val="00A12B7C"/>
    <w:rsid w:val="00A1742C"/>
    <w:rsid w:val="00A211A5"/>
    <w:rsid w:val="00A21261"/>
    <w:rsid w:val="00A21BC0"/>
    <w:rsid w:val="00A21C6A"/>
    <w:rsid w:val="00A21D96"/>
    <w:rsid w:val="00A23AAE"/>
    <w:rsid w:val="00A24B46"/>
    <w:rsid w:val="00A27296"/>
    <w:rsid w:val="00A273C4"/>
    <w:rsid w:val="00A31528"/>
    <w:rsid w:val="00A33F94"/>
    <w:rsid w:val="00A34B1C"/>
    <w:rsid w:val="00A34DBF"/>
    <w:rsid w:val="00A354F9"/>
    <w:rsid w:val="00A37125"/>
    <w:rsid w:val="00A379CE"/>
    <w:rsid w:val="00A37A8C"/>
    <w:rsid w:val="00A411CE"/>
    <w:rsid w:val="00A417D2"/>
    <w:rsid w:val="00A43C71"/>
    <w:rsid w:val="00A44F4D"/>
    <w:rsid w:val="00A477AE"/>
    <w:rsid w:val="00A50903"/>
    <w:rsid w:val="00A51332"/>
    <w:rsid w:val="00A52A1C"/>
    <w:rsid w:val="00A532F2"/>
    <w:rsid w:val="00A55125"/>
    <w:rsid w:val="00A56293"/>
    <w:rsid w:val="00A57914"/>
    <w:rsid w:val="00A57AA2"/>
    <w:rsid w:val="00A613D6"/>
    <w:rsid w:val="00A629C5"/>
    <w:rsid w:val="00A63FC3"/>
    <w:rsid w:val="00A64C9E"/>
    <w:rsid w:val="00A64D40"/>
    <w:rsid w:val="00A64DF1"/>
    <w:rsid w:val="00A66105"/>
    <w:rsid w:val="00A66500"/>
    <w:rsid w:val="00A667A4"/>
    <w:rsid w:val="00A70B8A"/>
    <w:rsid w:val="00A74BCA"/>
    <w:rsid w:val="00A75C63"/>
    <w:rsid w:val="00A775DC"/>
    <w:rsid w:val="00A8112A"/>
    <w:rsid w:val="00A81924"/>
    <w:rsid w:val="00A81BBA"/>
    <w:rsid w:val="00A8288C"/>
    <w:rsid w:val="00A828F2"/>
    <w:rsid w:val="00A838AD"/>
    <w:rsid w:val="00A841E5"/>
    <w:rsid w:val="00A850AC"/>
    <w:rsid w:val="00A855DA"/>
    <w:rsid w:val="00A85DC2"/>
    <w:rsid w:val="00A864E6"/>
    <w:rsid w:val="00A86B56"/>
    <w:rsid w:val="00A90771"/>
    <w:rsid w:val="00A90901"/>
    <w:rsid w:val="00A938FC"/>
    <w:rsid w:val="00A93BB1"/>
    <w:rsid w:val="00A95562"/>
    <w:rsid w:val="00A97DE8"/>
    <w:rsid w:val="00AA2D58"/>
    <w:rsid w:val="00AA5382"/>
    <w:rsid w:val="00AB14DB"/>
    <w:rsid w:val="00AB4434"/>
    <w:rsid w:val="00AC00E2"/>
    <w:rsid w:val="00AC07FA"/>
    <w:rsid w:val="00AC0EBB"/>
    <w:rsid w:val="00AC3058"/>
    <w:rsid w:val="00AC38E0"/>
    <w:rsid w:val="00AC4837"/>
    <w:rsid w:val="00AC715E"/>
    <w:rsid w:val="00AD3051"/>
    <w:rsid w:val="00AD318C"/>
    <w:rsid w:val="00AD4D5E"/>
    <w:rsid w:val="00AD55D4"/>
    <w:rsid w:val="00AD565A"/>
    <w:rsid w:val="00AE06A6"/>
    <w:rsid w:val="00AE3F5D"/>
    <w:rsid w:val="00AE4514"/>
    <w:rsid w:val="00AE48AE"/>
    <w:rsid w:val="00AE792E"/>
    <w:rsid w:val="00AE7A29"/>
    <w:rsid w:val="00AF0450"/>
    <w:rsid w:val="00AF0A5A"/>
    <w:rsid w:val="00AF30D5"/>
    <w:rsid w:val="00AF3121"/>
    <w:rsid w:val="00AF39AA"/>
    <w:rsid w:val="00AF4ADE"/>
    <w:rsid w:val="00AF5BC9"/>
    <w:rsid w:val="00AF5FAC"/>
    <w:rsid w:val="00B009CF"/>
    <w:rsid w:val="00B01ADB"/>
    <w:rsid w:val="00B02AA1"/>
    <w:rsid w:val="00B041B2"/>
    <w:rsid w:val="00B0466F"/>
    <w:rsid w:val="00B04B99"/>
    <w:rsid w:val="00B06DE7"/>
    <w:rsid w:val="00B074C2"/>
    <w:rsid w:val="00B0764B"/>
    <w:rsid w:val="00B07C85"/>
    <w:rsid w:val="00B1265D"/>
    <w:rsid w:val="00B20513"/>
    <w:rsid w:val="00B20595"/>
    <w:rsid w:val="00B21BD5"/>
    <w:rsid w:val="00B24EF6"/>
    <w:rsid w:val="00B26658"/>
    <w:rsid w:val="00B3078A"/>
    <w:rsid w:val="00B31750"/>
    <w:rsid w:val="00B3184F"/>
    <w:rsid w:val="00B3407F"/>
    <w:rsid w:val="00B344C5"/>
    <w:rsid w:val="00B37960"/>
    <w:rsid w:val="00B37B3E"/>
    <w:rsid w:val="00B421EB"/>
    <w:rsid w:val="00B440E3"/>
    <w:rsid w:val="00B521AF"/>
    <w:rsid w:val="00B542DF"/>
    <w:rsid w:val="00B55990"/>
    <w:rsid w:val="00B56097"/>
    <w:rsid w:val="00B562C6"/>
    <w:rsid w:val="00B57F40"/>
    <w:rsid w:val="00B63578"/>
    <w:rsid w:val="00B63D7F"/>
    <w:rsid w:val="00B673E9"/>
    <w:rsid w:val="00B67F56"/>
    <w:rsid w:val="00B70D6E"/>
    <w:rsid w:val="00B711D4"/>
    <w:rsid w:val="00B729CC"/>
    <w:rsid w:val="00B749EE"/>
    <w:rsid w:val="00B76C98"/>
    <w:rsid w:val="00B770D3"/>
    <w:rsid w:val="00B82784"/>
    <w:rsid w:val="00B82EE6"/>
    <w:rsid w:val="00B84976"/>
    <w:rsid w:val="00B86200"/>
    <w:rsid w:val="00B92224"/>
    <w:rsid w:val="00B931E5"/>
    <w:rsid w:val="00B946F6"/>
    <w:rsid w:val="00B95F7E"/>
    <w:rsid w:val="00B96257"/>
    <w:rsid w:val="00BA029C"/>
    <w:rsid w:val="00BA02E6"/>
    <w:rsid w:val="00BA16C0"/>
    <w:rsid w:val="00BA2DAB"/>
    <w:rsid w:val="00BA498C"/>
    <w:rsid w:val="00BA6708"/>
    <w:rsid w:val="00BA775A"/>
    <w:rsid w:val="00BA7B94"/>
    <w:rsid w:val="00BA7E84"/>
    <w:rsid w:val="00BB2D1C"/>
    <w:rsid w:val="00BB47EE"/>
    <w:rsid w:val="00BB4DBF"/>
    <w:rsid w:val="00BB56AB"/>
    <w:rsid w:val="00BB775B"/>
    <w:rsid w:val="00BC14FC"/>
    <w:rsid w:val="00BC269F"/>
    <w:rsid w:val="00BC2808"/>
    <w:rsid w:val="00BC3A4D"/>
    <w:rsid w:val="00BC5300"/>
    <w:rsid w:val="00BC5465"/>
    <w:rsid w:val="00BC563A"/>
    <w:rsid w:val="00BC5EC3"/>
    <w:rsid w:val="00BC6722"/>
    <w:rsid w:val="00BC6D0B"/>
    <w:rsid w:val="00BC7D0A"/>
    <w:rsid w:val="00BD0B24"/>
    <w:rsid w:val="00BD2CBD"/>
    <w:rsid w:val="00BD3B6A"/>
    <w:rsid w:val="00BD3F1C"/>
    <w:rsid w:val="00BD455A"/>
    <w:rsid w:val="00BD5774"/>
    <w:rsid w:val="00BD5F60"/>
    <w:rsid w:val="00BD71D6"/>
    <w:rsid w:val="00BE14AF"/>
    <w:rsid w:val="00BE3442"/>
    <w:rsid w:val="00BE4075"/>
    <w:rsid w:val="00BE42F3"/>
    <w:rsid w:val="00BE47CD"/>
    <w:rsid w:val="00BE4E72"/>
    <w:rsid w:val="00BF0057"/>
    <w:rsid w:val="00BF11E5"/>
    <w:rsid w:val="00BF187A"/>
    <w:rsid w:val="00BF2CDE"/>
    <w:rsid w:val="00BF3132"/>
    <w:rsid w:val="00BF3140"/>
    <w:rsid w:val="00BF3ACA"/>
    <w:rsid w:val="00BF498A"/>
    <w:rsid w:val="00BF749F"/>
    <w:rsid w:val="00BF7911"/>
    <w:rsid w:val="00C01E49"/>
    <w:rsid w:val="00C02702"/>
    <w:rsid w:val="00C02B83"/>
    <w:rsid w:val="00C02DD4"/>
    <w:rsid w:val="00C03511"/>
    <w:rsid w:val="00C03A40"/>
    <w:rsid w:val="00C03E89"/>
    <w:rsid w:val="00C06D34"/>
    <w:rsid w:val="00C1039E"/>
    <w:rsid w:val="00C111C6"/>
    <w:rsid w:val="00C11E5F"/>
    <w:rsid w:val="00C128BC"/>
    <w:rsid w:val="00C132CD"/>
    <w:rsid w:val="00C13E4F"/>
    <w:rsid w:val="00C13FB7"/>
    <w:rsid w:val="00C16246"/>
    <w:rsid w:val="00C171BB"/>
    <w:rsid w:val="00C207D7"/>
    <w:rsid w:val="00C22E42"/>
    <w:rsid w:val="00C23C17"/>
    <w:rsid w:val="00C250E6"/>
    <w:rsid w:val="00C25C75"/>
    <w:rsid w:val="00C27CAB"/>
    <w:rsid w:val="00C30F9B"/>
    <w:rsid w:val="00C312E4"/>
    <w:rsid w:val="00C32786"/>
    <w:rsid w:val="00C32960"/>
    <w:rsid w:val="00C33441"/>
    <w:rsid w:val="00C33B90"/>
    <w:rsid w:val="00C340BA"/>
    <w:rsid w:val="00C347E8"/>
    <w:rsid w:val="00C34837"/>
    <w:rsid w:val="00C35017"/>
    <w:rsid w:val="00C3580B"/>
    <w:rsid w:val="00C4077A"/>
    <w:rsid w:val="00C457FE"/>
    <w:rsid w:val="00C4658D"/>
    <w:rsid w:val="00C46BC8"/>
    <w:rsid w:val="00C47B5A"/>
    <w:rsid w:val="00C51994"/>
    <w:rsid w:val="00C53914"/>
    <w:rsid w:val="00C53D5E"/>
    <w:rsid w:val="00C54608"/>
    <w:rsid w:val="00C554C8"/>
    <w:rsid w:val="00C560B1"/>
    <w:rsid w:val="00C57806"/>
    <w:rsid w:val="00C60775"/>
    <w:rsid w:val="00C60BAA"/>
    <w:rsid w:val="00C6106B"/>
    <w:rsid w:val="00C6169A"/>
    <w:rsid w:val="00C622D4"/>
    <w:rsid w:val="00C655E9"/>
    <w:rsid w:val="00C71C94"/>
    <w:rsid w:val="00C73306"/>
    <w:rsid w:val="00C73536"/>
    <w:rsid w:val="00C738EB"/>
    <w:rsid w:val="00C75827"/>
    <w:rsid w:val="00C75931"/>
    <w:rsid w:val="00C75BCF"/>
    <w:rsid w:val="00C75C37"/>
    <w:rsid w:val="00C760C6"/>
    <w:rsid w:val="00C777FC"/>
    <w:rsid w:val="00C8248F"/>
    <w:rsid w:val="00C83750"/>
    <w:rsid w:val="00C83AEC"/>
    <w:rsid w:val="00C9457B"/>
    <w:rsid w:val="00C9472A"/>
    <w:rsid w:val="00C94C27"/>
    <w:rsid w:val="00C95518"/>
    <w:rsid w:val="00CA45BE"/>
    <w:rsid w:val="00CA48CB"/>
    <w:rsid w:val="00CA511C"/>
    <w:rsid w:val="00CB2923"/>
    <w:rsid w:val="00CB351C"/>
    <w:rsid w:val="00CC174F"/>
    <w:rsid w:val="00CC354D"/>
    <w:rsid w:val="00CD01B6"/>
    <w:rsid w:val="00CD2ACE"/>
    <w:rsid w:val="00CD400F"/>
    <w:rsid w:val="00CD4D6A"/>
    <w:rsid w:val="00CD4F88"/>
    <w:rsid w:val="00CD74D0"/>
    <w:rsid w:val="00CD7E1C"/>
    <w:rsid w:val="00CE3004"/>
    <w:rsid w:val="00CE3238"/>
    <w:rsid w:val="00CE5EE7"/>
    <w:rsid w:val="00CE5EF3"/>
    <w:rsid w:val="00CE6B0D"/>
    <w:rsid w:val="00CE6C7E"/>
    <w:rsid w:val="00CF1E4A"/>
    <w:rsid w:val="00CF68C4"/>
    <w:rsid w:val="00CF6B46"/>
    <w:rsid w:val="00CF7AEF"/>
    <w:rsid w:val="00CF7E97"/>
    <w:rsid w:val="00D014A9"/>
    <w:rsid w:val="00D01710"/>
    <w:rsid w:val="00D01EE8"/>
    <w:rsid w:val="00D02005"/>
    <w:rsid w:val="00D027DF"/>
    <w:rsid w:val="00D02DE8"/>
    <w:rsid w:val="00D0311B"/>
    <w:rsid w:val="00D050AC"/>
    <w:rsid w:val="00D05712"/>
    <w:rsid w:val="00D06C82"/>
    <w:rsid w:val="00D12926"/>
    <w:rsid w:val="00D13F08"/>
    <w:rsid w:val="00D14554"/>
    <w:rsid w:val="00D156DA"/>
    <w:rsid w:val="00D15FA4"/>
    <w:rsid w:val="00D20A07"/>
    <w:rsid w:val="00D235CB"/>
    <w:rsid w:val="00D23B28"/>
    <w:rsid w:val="00D25F15"/>
    <w:rsid w:val="00D30E89"/>
    <w:rsid w:val="00D30F54"/>
    <w:rsid w:val="00D3108A"/>
    <w:rsid w:val="00D31AB5"/>
    <w:rsid w:val="00D32137"/>
    <w:rsid w:val="00D33951"/>
    <w:rsid w:val="00D344CD"/>
    <w:rsid w:val="00D34E93"/>
    <w:rsid w:val="00D35B4F"/>
    <w:rsid w:val="00D371DC"/>
    <w:rsid w:val="00D3746F"/>
    <w:rsid w:val="00D3769E"/>
    <w:rsid w:val="00D401E0"/>
    <w:rsid w:val="00D40C50"/>
    <w:rsid w:val="00D42ABF"/>
    <w:rsid w:val="00D4346A"/>
    <w:rsid w:val="00D439DB"/>
    <w:rsid w:val="00D4427B"/>
    <w:rsid w:val="00D44535"/>
    <w:rsid w:val="00D44AE6"/>
    <w:rsid w:val="00D46558"/>
    <w:rsid w:val="00D50997"/>
    <w:rsid w:val="00D52EF6"/>
    <w:rsid w:val="00D52F92"/>
    <w:rsid w:val="00D53F8A"/>
    <w:rsid w:val="00D54DCC"/>
    <w:rsid w:val="00D55B6E"/>
    <w:rsid w:val="00D564FD"/>
    <w:rsid w:val="00D60375"/>
    <w:rsid w:val="00D60E0C"/>
    <w:rsid w:val="00D6118D"/>
    <w:rsid w:val="00D64124"/>
    <w:rsid w:val="00D6508A"/>
    <w:rsid w:val="00D654C5"/>
    <w:rsid w:val="00D65559"/>
    <w:rsid w:val="00D66DC4"/>
    <w:rsid w:val="00D67E60"/>
    <w:rsid w:val="00D711F3"/>
    <w:rsid w:val="00D72969"/>
    <w:rsid w:val="00D746CE"/>
    <w:rsid w:val="00D758DF"/>
    <w:rsid w:val="00D77D8D"/>
    <w:rsid w:val="00D805A8"/>
    <w:rsid w:val="00D805C3"/>
    <w:rsid w:val="00D8081B"/>
    <w:rsid w:val="00D81776"/>
    <w:rsid w:val="00D829B1"/>
    <w:rsid w:val="00D84094"/>
    <w:rsid w:val="00D8433A"/>
    <w:rsid w:val="00D848E4"/>
    <w:rsid w:val="00D85966"/>
    <w:rsid w:val="00D86342"/>
    <w:rsid w:val="00D87C92"/>
    <w:rsid w:val="00D92FDF"/>
    <w:rsid w:val="00D931FF"/>
    <w:rsid w:val="00D937D3"/>
    <w:rsid w:val="00D97822"/>
    <w:rsid w:val="00DA0349"/>
    <w:rsid w:val="00DA0BFA"/>
    <w:rsid w:val="00DA0ED2"/>
    <w:rsid w:val="00DA192B"/>
    <w:rsid w:val="00DA4CA0"/>
    <w:rsid w:val="00DA75CC"/>
    <w:rsid w:val="00DB00A7"/>
    <w:rsid w:val="00DB0DB1"/>
    <w:rsid w:val="00DB2D0F"/>
    <w:rsid w:val="00DB2FF5"/>
    <w:rsid w:val="00DB646C"/>
    <w:rsid w:val="00DB67E0"/>
    <w:rsid w:val="00DC0833"/>
    <w:rsid w:val="00DC129A"/>
    <w:rsid w:val="00DC3A1A"/>
    <w:rsid w:val="00DC5989"/>
    <w:rsid w:val="00DC666A"/>
    <w:rsid w:val="00DC70C2"/>
    <w:rsid w:val="00DD01A1"/>
    <w:rsid w:val="00DD252F"/>
    <w:rsid w:val="00DD2C26"/>
    <w:rsid w:val="00DD2D23"/>
    <w:rsid w:val="00DD3600"/>
    <w:rsid w:val="00DD37E9"/>
    <w:rsid w:val="00DD3F70"/>
    <w:rsid w:val="00DD427C"/>
    <w:rsid w:val="00DD65C3"/>
    <w:rsid w:val="00DE046B"/>
    <w:rsid w:val="00DE0940"/>
    <w:rsid w:val="00DE0A77"/>
    <w:rsid w:val="00DE2746"/>
    <w:rsid w:val="00DE2B17"/>
    <w:rsid w:val="00DE3DE1"/>
    <w:rsid w:val="00DE4B31"/>
    <w:rsid w:val="00DE7543"/>
    <w:rsid w:val="00DE7DA7"/>
    <w:rsid w:val="00DF0366"/>
    <w:rsid w:val="00DF2822"/>
    <w:rsid w:val="00DF4282"/>
    <w:rsid w:val="00DF4EFF"/>
    <w:rsid w:val="00DF5C5B"/>
    <w:rsid w:val="00DF6794"/>
    <w:rsid w:val="00DF6B86"/>
    <w:rsid w:val="00DF71C5"/>
    <w:rsid w:val="00E00BB3"/>
    <w:rsid w:val="00E02A88"/>
    <w:rsid w:val="00E030D1"/>
    <w:rsid w:val="00E03DC0"/>
    <w:rsid w:val="00E0654F"/>
    <w:rsid w:val="00E06DF0"/>
    <w:rsid w:val="00E106CC"/>
    <w:rsid w:val="00E14E29"/>
    <w:rsid w:val="00E15945"/>
    <w:rsid w:val="00E159DA"/>
    <w:rsid w:val="00E172C5"/>
    <w:rsid w:val="00E177C5"/>
    <w:rsid w:val="00E22DF4"/>
    <w:rsid w:val="00E22DFD"/>
    <w:rsid w:val="00E26E4B"/>
    <w:rsid w:val="00E3082E"/>
    <w:rsid w:val="00E31213"/>
    <w:rsid w:val="00E33272"/>
    <w:rsid w:val="00E40281"/>
    <w:rsid w:val="00E41DF0"/>
    <w:rsid w:val="00E4467D"/>
    <w:rsid w:val="00E4587E"/>
    <w:rsid w:val="00E46AFB"/>
    <w:rsid w:val="00E511F5"/>
    <w:rsid w:val="00E514D9"/>
    <w:rsid w:val="00E529F4"/>
    <w:rsid w:val="00E55095"/>
    <w:rsid w:val="00E550B8"/>
    <w:rsid w:val="00E55507"/>
    <w:rsid w:val="00E555BC"/>
    <w:rsid w:val="00E55634"/>
    <w:rsid w:val="00E57AA9"/>
    <w:rsid w:val="00E57F47"/>
    <w:rsid w:val="00E6281F"/>
    <w:rsid w:val="00E62DFD"/>
    <w:rsid w:val="00E63194"/>
    <w:rsid w:val="00E635B8"/>
    <w:rsid w:val="00E6466D"/>
    <w:rsid w:val="00E64B35"/>
    <w:rsid w:val="00E65F2A"/>
    <w:rsid w:val="00E71369"/>
    <w:rsid w:val="00E7150C"/>
    <w:rsid w:val="00E71883"/>
    <w:rsid w:val="00E72FE6"/>
    <w:rsid w:val="00E75AF0"/>
    <w:rsid w:val="00E75AF8"/>
    <w:rsid w:val="00E75F4A"/>
    <w:rsid w:val="00E762A7"/>
    <w:rsid w:val="00E77CF3"/>
    <w:rsid w:val="00E80FC0"/>
    <w:rsid w:val="00E80FEB"/>
    <w:rsid w:val="00E82718"/>
    <w:rsid w:val="00E86163"/>
    <w:rsid w:val="00E906EB"/>
    <w:rsid w:val="00E9200D"/>
    <w:rsid w:val="00E92417"/>
    <w:rsid w:val="00E93100"/>
    <w:rsid w:val="00E95D87"/>
    <w:rsid w:val="00E963AE"/>
    <w:rsid w:val="00E96D07"/>
    <w:rsid w:val="00E970E2"/>
    <w:rsid w:val="00E9794B"/>
    <w:rsid w:val="00EA0857"/>
    <w:rsid w:val="00EA1B59"/>
    <w:rsid w:val="00EA2C89"/>
    <w:rsid w:val="00EA4E71"/>
    <w:rsid w:val="00EA6AEE"/>
    <w:rsid w:val="00EA7B57"/>
    <w:rsid w:val="00EB1458"/>
    <w:rsid w:val="00EB22FB"/>
    <w:rsid w:val="00EB295B"/>
    <w:rsid w:val="00EB2EC3"/>
    <w:rsid w:val="00EB33E1"/>
    <w:rsid w:val="00EB52E1"/>
    <w:rsid w:val="00EB6594"/>
    <w:rsid w:val="00EB7B92"/>
    <w:rsid w:val="00EC019C"/>
    <w:rsid w:val="00EC06B6"/>
    <w:rsid w:val="00EC0D48"/>
    <w:rsid w:val="00EC52D3"/>
    <w:rsid w:val="00EC552E"/>
    <w:rsid w:val="00EC5861"/>
    <w:rsid w:val="00EC5ECA"/>
    <w:rsid w:val="00EC7B75"/>
    <w:rsid w:val="00ED0747"/>
    <w:rsid w:val="00ED0D25"/>
    <w:rsid w:val="00ED12FE"/>
    <w:rsid w:val="00ED160E"/>
    <w:rsid w:val="00ED1B17"/>
    <w:rsid w:val="00ED22E8"/>
    <w:rsid w:val="00ED3E55"/>
    <w:rsid w:val="00EE0BC3"/>
    <w:rsid w:val="00EE1724"/>
    <w:rsid w:val="00EE1A08"/>
    <w:rsid w:val="00EE20ED"/>
    <w:rsid w:val="00EE2B21"/>
    <w:rsid w:val="00EE2CFA"/>
    <w:rsid w:val="00EE4121"/>
    <w:rsid w:val="00EE527D"/>
    <w:rsid w:val="00EE5A13"/>
    <w:rsid w:val="00EE6859"/>
    <w:rsid w:val="00EF1C8A"/>
    <w:rsid w:val="00EF3DA5"/>
    <w:rsid w:val="00EF5D54"/>
    <w:rsid w:val="00EF7A45"/>
    <w:rsid w:val="00EF7B68"/>
    <w:rsid w:val="00F02D6D"/>
    <w:rsid w:val="00F03300"/>
    <w:rsid w:val="00F04D44"/>
    <w:rsid w:val="00F05B33"/>
    <w:rsid w:val="00F05C94"/>
    <w:rsid w:val="00F06394"/>
    <w:rsid w:val="00F1120A"/>
    <w:rsid w:val="00F14C24"/>
    <w:rsid w:val="00F1550A"/>
    <w:rsid w:val="00F1568B"/>
    <w:rsid w:val="00F16348"/>
    <w:rsid w:val="00F16C39"/>
    <w:rsid w:val="00F20DCD"/>
    <w:rsid w:val="00F2136C"/>
    <w:rsid w:val="00F21B49"/>
    <w:rsid w:val="00F22E6B"/>
    <w:rsid w:val="00F2356E"/>
    <w:rsid w:val="00F25C68"/>
    <w:rsid w:val="00F26CA1"/>
    <w:rsid w:val="00F30265"/>
    <w:rsid w:val="00F321F5"/>
    <w:rsid w:val="00F3466F"/>
    <w:rsid w:val="00F34AC6"/>
    <w:rsid w:val="00F34E0A"/>
    <w:rsid w:val="00F36743"/>
    <w:rsid w:val="00F37227"/>
    <w:rsid w:val="00F37E82"/>
    <w:rsid w:val="00F40FB1"/>
    <w:rsid w:val="00F41982"/>
    <w:rsid w:val="00F421B2"/>
    <w:rsid w:val="00F438ED"/>
    <w:rsid w:val="00F441B8"/>
    <w:rsid w:val="00F45A45"/>
    <w:rsid w:val="00F46191"/>
    <w:rsid w:val="00F4758D"/>
    <w:rsid w:val="00F515DD"/>
    <w:rsid w:val="00F516C8"/>
    <w:rsid w:val="00F52DA1"/>
    <w:rsid w:val="00F543B6"/>
    <w:rsid w:val="00F5479C"/>
    <w:rsid w:val="00F572EF"/>
    <w:rsid w:val="00F6003E"/>
    <w:rsid w:val="00F617DE"/>
    <w:rsid w:val="00F618DA"/>
    <w:rsid w:val="00F63E9A"/>
    <w:rsid w:val="00F70ADC"/>
    <w:rsid w:val="00F70C01"/>
    <w:rsid w:val="00F7234F"/>
    <w:rsid w:val="00F729F3"/>
    <w:rsid w:val="00F73139"/>
    <w:rsid w:val="00F73AB1"/>
    <w:rsid w:val="00F74FFE"/>
    <w:rsid w:val="00F76E14"/>
    <w:rsid w:val="00F8008D"/>
    <w:rsid w:val="00F80413"/>
    <w:rsid w:val="00F8156B"/>
    <w:rsid w:val="00F844F6"/>
    <w:rsid w:val="00F853EC"/>
    <w:rsid w:val="00F85B9D"/>
    <w:rsid w:val="00F865C7"/>
    <w:rsid w:val="00F90CD3"/>
    <w:rsid w:val="00F922BB"/>
    <w:rsid w:val="00F9295A"/>
    <w:rsid w:val="00F932C0"/>
    <w:rsid w:val="00F948C2"/>
    <w:rsid w:val="00F97F4F"/>
    <w:rsid w:val="00FA187B"/>
    <w:rsid w:val="00FA1ECC"/>
    <w:rsid w:val="00FA3C63"/>
    <w:rsid w:val="00FA540A"/>
    <w:rsid w:val="00FA5C04"/>
    <w:rsid w:val="00FB0D0E"/>
    <w:rsid w:val="00FB34AF"/>
    <w:rsid w:val="00FB5C13"/>
    <w:rsid w:val="00FB73EF"/>
    <w:rsid w:val="00FC149A"/>
    <w:rsid w:val="00FC2254"/>
    <w:rsid w:val="00FC2D01"/>
    <w:rsid w:val="00FC46D0"/>
    <w:rsid w:val="00FC4E0C"/>
    <w:rsid w:val="00FC5A95"/>
    <w:rsid w:val="00FC7C3C"/>
    <w:rsid w:val="00FD0368"/>
    <w:rsid w:val="00FD05E2"/>
    <w:rsid w:val="00FD3862"/>
    <w:rsid w:val="00FD3FE7"/>
    <w:rsid w:val="00FD424E"/>
    <w:rsid w:val="00FD48CC"/>
    <w:rsid w:val="00FD4AF9"/>
    <w:rsid w:val="00FD6E7E"/>
    <w:rsid w:val="00FD7AD3"/>
    <w:rsid w:val="00FE0546"/>
    <w:rsid w:val="00FE0913"/>
    <w:rsid w:val="00FE3A58"/>
    <w:rsid w:val="00FE44E8"/>
    <w:rsid w:val="00FE50D4"/>
    <w:rsid w:val="00FE5289"/>
    <w:rsid w:val="00FE5918"/>
    <w:rsid w:val="00FE6D1F"/>
    <w:rsid w:val="00FE7F9C"/>
    <w:rsid w:val="00FF0E73"/>
    <w:rsid w:val="00FF1FB3"/>
    <w:rsid w:val="00FF2981"/>
    <w:rsid w:val="00FF2E2F"/>
    <w:rsid w:val="00FF3F01"/>
    <w:rsid w:val="00FF464A"/>
    <w:rsid w:val="00FF51A4"/>
    <w:rsid w:val="00FF5380"/>
    <w:rsid w:val="00FF7725"/>
    <w:rsid w:val="00FF7FC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1026"/>
    <o:shapelayout v:ext="edit">
      <o:idmap v:ext="edit" data="1"/>
    </o:shapelayout>
  </w:shapeDefaults>
  <w:decimalSymbol w:val="."/>
  <w:listSeparator w:val=","/>
  <w14:defaultImageDpi w14:val="0"/>
  <w15:docId w15:val="{F9499C2C-B82E-4F5F-90BD-0702A61A3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he-IL"/>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Cite" w:uiPriority="99"/>
    <w:lsdException w:name="HTML Preformatted"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210C3D"/>
    <w:pPr>
      <w:autoSpaceDE w:val="0"/>
      <w:autoSpaceDN w:val="0"/>
    </w:pPr>
    <w:rPr>
      <w:rFonts w:ascii="New York" w:hAnsi="New York" w:cs="Miriam"/>
      <w:sz w:val="24"/>
      <w:szCs w:val="24"/>
      <w:lang w:eastAsia="en-US"/>
    </w:rPr>
  </w:style>
  <w:style w:type="paragraph" w:styleId="1">
    <w:name w:val="heading 1"/>
    <w:basedOn w:val="a"/>
    <w:next w:val="a"/>
    <w:link w:val="10"/>
    <w:uiPriority w:val="9"/>
    <w:qFormat/>
    <w:rsid w:val="00744FD3"/>
    <w:pPr>
      <w:keepNext/>
      <w:autoSpaceDE/>
      <w:autoSpaceDN/>
      <w:ind w:left="1440" w:hanging="1440"/>
      <w:outlineLvl w:val="0"/>
    </w:pPr>
    <w:rPr>
      <w:rFonts w:ascii="Times New Roman" w:hAnsi="Times New Roman" w:cs="David"/>
      <w:b/>
      <w:bCs/>
      <w:szCs w:val="28"/>
    </w:rPr>
  </w:style>
  <w:style w:type="paragraph" w:styleId="2">
    <w:name w:val="heading 2"/>
    <w:basedOn w:val="a"/>
    <w:next w:val="a"/>
    <w:link w:val="20"/>
    <w:uiPriority w:val="9"/>
    <w:semiHidden/>
    <w:unhideWhenUsed/>
    <w:qFormat/>
    <w:rsid w:val="00BA2DAB"/>
    <w:pPr>
      <w:keepNext/>
      <w:keepLines/>
      <w:spacing w:before="200"/>
      <w:outlineLvl w:val="1"/>
    </w:pPr>
    <w:rPr>
      <w:rFonts w:asciiTheme="majorHAnsi" w:eastAsiaTheme="majorEastAsia" w:hAnsiTheme="majorHAnsi" w:cs="Times New Roman"/>
      <w:b/>
      <w:bCs/>
      <w:color w:val="4F81BD" w:themeColor="accent1"/>
      <w:sz w:val="26"/>
      <w:szCs w:val="26"/>
    </w:rPr>
  </w:style>
  <w:style w:type="paragraph" w:styleId="3">
    <w:name w:val="heading 3"/>
    <w:basedOn w:val="a"/>
    <w:next w:val="a"/>
    <w:link w:val="30"/>
    <w:uiPriority w:val="9"/>
    <w:semiHidden/>
    <w:unhideWhenUsed/>
    <w:qFormat/>
    <w:rsid w:val="00167C86"/>
    <w:pPr>
      <w:keepNext/>
      <w:keepLines/>
      <w:spacing w:before="200"/>
      <w:outlineLvl w:val="2"/>
    </w:pPr>
    <w:rPr>
      <w:rFonts w:asciiTheme="majorHAnsi" w:eastAsiaTheme="majorEastAsia" w:hAnsiTheme="majorHAnsi" w:cs="Times New Roman"/>
      <w:b/>
      <w:bCs/>
      <w:color w:val="4F81BD" w:themeColor="accent1"/>
    </w:rPr>
  </w:style>
  <w:style w:type="paragraph" w:styleId="4">
    <w:name w:val="heading 4"/>
    <w:basedOn w:val="a"/>
    <w:next w:val="a"/>
    <w:link w:val="40"/>
    <w:uiPriority w:val="9"/>
    <w:semiHidden/>
    <w:unhideWhenUsed/>
    <w:qFormat/>
    <w:rsid w:val="00C111C6"/>
    <w:pPr>
      <w:keepNext/>
      <w:keepLines/>
      <w:spacing w:before="200"/>
      <w:outlineLvl w:val="3"/>
    </w:pPr>
    <w:rPr>
      <w:rFonts w:asciiTheme="majorHAnsi" w:eastAsiaTheme="majorEastAsia" w:hAnsiTheme="majorHAnsi" w:cs="Times New Roman"/>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locked/>
    <w:rsid w:val="00744FD3"/>
    <w:rPr>
      <w:rFonts w:cs="David"/>
      <w:b/>
      <w:bCs/>
      <w:sz w:val="28"/>
      <w:szCs w:val="28"/>
      <w:lang w:bidi="he-IL"/>
    </w:rPr>
  </w:style>
  <w:style w:type="character" w:customStyle="1" w:styleId="20">
    <w:name w:val="כותרת 2 תו"/>
    <w:basedOn w:val="a0"/>
    <w:link w:val="2"/>
    <w:uiPriority w:val="9"/>
    <w:semiHidden/>
    <w:locked/>
    <w:rsid w:val="00BA2DAB"/>
    <w:rPr>
      <w:rFonts w:asciiTheme="majorHAnsi" w:eastAsiaTheme="majorEastAsia" w:hAnsiTheme="majorHAnsi" w:cs="Times New Roman"/>
      <w:b/>
      <w:bCs/>
      <w:color w:val="4F81BD" w:themeColor="accent1"/>
      <w:sz w:val="26"/>
      <w:szCs w:val="26"/>
    </w:rPr>
  </w:style>
  <w:style w:type="character" w:customStyle="1" w:styleId="30">
    <w:name w:val="כותרת 3 תו"/>
    <w:basedOn w:val="a0"/>
    <w:link w:val="3"/>
    <w:uiPriority w:val="9"/>
    <w:semiHidden/>
    <w:locked/>
    <w:rsid w:val="00167C86"/>
    <w:rPr>
      <w:rFonts w:asciiTheme="majorHAnsi" w:eastAsiaTheme="majorEastAsia" w:hAnsiTheme="majorHAnsi" w:cs="Times New Roman"/>
      <w:b/>
      <w:bCs/>
      <w:color w:val="4F81BD" w:themeColor="accent1"/>
      <w:sz w:val="24"/>
      <w:szCs w:val="24"/>
    </w:rPr>
  </w:style>
  <w:style w:type="character" w:customStyle="1" w:styleId="40">
    <w:name w:val="כותרת 4 תו"/>
    <w:basedOn w:val="a0"/>
    <w:link w:val="4"/>
    <w:uiPriority w:val="9"/>
    <w:semiHidden/>
    <w:locked/>
    <w:rsid w:val="00C111C6"/>
    <w:rPr>
      <w:rFonts w:asciiTheme="majorHAnsi" w:eastAsiaTheme="majorEastAsia" w:hAnsiTheme="majorHAnsi" w:cs="Times New Roman"/>
      <w:b/>
      <w:bCs/>
      <w:i/>
      <w:iCs/>
      <w:color w:val="4F81BD" w:themeColor="accent1"/>
      <w:sz w:val="24"/>
      <w:szCs w:val="24"/>
    </w:rPr>
  </w:style>
  <w:style w:type="paragraph" w:styleId="a3">
    <w:name w:val="footer"/>
    <w:basedOn w:val="a"/>
    <w:link w:val="a4"/>
    <w:uiPriority w:val="99"/>
    <w:rsid w:val="00132BE7"/>
    <w:pPr>
      <w:tabs>
        <w:tab w:val="center" w:pos="4320"/>
        <w:tab w:val="right" w:pos="8640"/>
      </w:tabs>
    </w:pPr>
  </w:style>
  <w:style w:type="character" w:customStyle="1" w:styleId="a4">
    <w:name w:val="כותרת תחתונה תו"/>
    <w:basedOn w:val="a0"/>
    <w:link w:val="a3"/>
    <w:uiPriority w:val="99"/>
    <w:semiHidden/>
    <w:locked/>
    <w:rPr>
      <w:rFonts w:ascii="New York" w:hAnsi="New York" w:cs="Miriam"/>
      <w:sz w:val="24"/>
      <w:szCs w:val="24"/>
      <w:lang w:bidi="he-IL"/>
    </w:rPr>
  </w:style>
  <w:style w:type="paragraph" w:styleId="a5">
    <w:name w:val="header"/>
    <w:basedOn w:val="a"/>
    <w:link w:val="a6"/>
    <w:rsid w:val="00132BE7"/>
    <w:pPr>
      <w:tabs>
        <w:tab w:val="center" w:pos="4320"/>
        <w:tab w:val="right" w:pos="8640"/>
      </w:tabs>
    </w:pPr>
  </w:style>
  <w:style w:type="character" w:customStyle="1" w:styleId="a6">
    <w:name w:val="כותרת עליונה תו"/>
    <w:basedOn w:val="a0"/>
    <w:link w:val="a5"/>
    <w:locked/>
    <w:rPr>
      <w:rFonts w:ascii="New York" w:hAnsi="New York" w:cs="Miriam"/>
      <w:sz w:val="24"/>
      <w:szCs w:val="24"/>
      <w:lang w:bidi="he-IL"/>
    </w:rPr>
  </w:style>
  <w:style w:type="paragraph" w:styleId="a7">
    <w:name w:val="Body Text"/>
    <w:basedOn w:val="a"/>
    <w:link w:val="a8"/>
    <w:uiPriority w:val="99"/>
    <w:rsid w:val="00FF7725"/>
    <w:pPr>
      <w:autoSpaceDE/>
      <w:autoSpaceDN/>
      <w:bidi/>
      <w:jc w:val="both"/>
    </w:pPr>
    <w:rPr>
      <w:rFonts w:ascii="Times New Roman" w:hAnsi="Times New Roman" w:cs="Monotype Hadassah"/>
    </w:rPr>
  </w:style>
  <w:style w:type="character" w:customStyle="1" w:styleId="a8">
    <w:name w:val="גוף טקסט תו"/>
    <w:basedOn w:val="a0"/>
    <w:link w:val="a7"/>
    <w:uiPriority w:val="99"/>
    <w:semiHidden/>
    <w:locked/>
    <w:rPr>
      <w:rFonts w:ascii="New York" w:hAnsi="New York" w:cs="Miriam"/>
      <w:sz w:val="24"/>
      <w:szCs w:val="24"/>
      <w:lang w:bidi="he-IL"/>
    </w:rPr>
  </w:style>
  <w:style w:type="paragraph" w:customStyle="1" w:styleId="Default">
    <w:name w:val="Default"/>
    <w:rsid w:val="00346E8F"/>
    <w:pPr>
      <w:widowControl w:val="0"/>
      <w:autoSpaceDE w:val="0"/>
      <w:autoSpaceDN w:val="0"/>
      <w:adjustRightInd w:val="0"/>
    </w:pPr>
    <w:rPr>
      <w:color w:val="000000"/>
      <w:sz w:val="24"/>
      <w:szCs w:val="24"/>
      <w:lang w:eastAsia="en-US"/>
    </w:rPr>
  </w:style>
  <w:style w:type="character" w:customStyle="1" w:styleId="rvts3">
    <w:name w:val="rvts3"/>
    <w:basedOn w:val="a0"/>
    <w:rsid w:val="003818A2"/>
    <w:rPr>
      <w:rFonts w:ascii="Arial" w:hAnsi="Arial" w:cs="Arial"/>
      <w:i/>
      <w:iCs/>
      <w:color w:val="800000"/>
    </w:rPr>
  </w:style>
  <w:style w:type="character" w:styleId="Hyperlink">
    <w:name w:val="Hyperlink"/>
    <w:basedOn w:val="a0"/>
    <w:uiPriority w:val="99"/>
    <w:rsid w:val="000E6887"/>
    <w:rPr>
      <w:rFonts w:cs="Times New Roman"/>
      <w:color w:val="004276"/>
      <w:u w:val="none"/>
      <w:effect w:val="none"/>
    </w:rPr>
  </w:style>
  <w:style w:type="paragraph" w:styleId="a9">
    <w:name w:val="Balloon Text"/>
    <w:basedOn w:val="a"/>
    <w:link w:val="aa"/>
    <w:uiPriority w:val="99"/>
    <w:semiHidden/>
    <w:rsid w:val="00372938"/>
    <w:rPr>
      <w:rFonts w:ascii="Tahoma" w:hAnsi="Tahoma" w:cs="Tahoma"/>
      <w:sz w:val="16"/>
      <w:szCs w:val="16"/>
    </w:rPr>
  </w:style>
  <w:style w:type="character" w:customStyle="1" w:styleId="aa">
    <w:name w:val="טקסט בלונים תו"/>
    <w:basedOn w:val="a0"/>
    <w:link w:val="a9"/>
    <w:uiPriority w:val="99"/>
    <w:semiHidden/>
    <w:locked/>
    <w:rPr>
      <w:rFonts w:ascii="Tahoma" w:hAnsi="Tahoma" w:cs="Tahoma"/>
      <w:sz w:val="16"/>
      <w:szCs w:val="16"/>
    </w:rPr>
  </w:style>
  <w:style w:type="paragraph" w:styleId="ab">
    <w:name w:val="List Paragraph"/>
    <w:basedOn w:val="a"/>
    <w:uiPriority w:val="34"/>
    <w:qFormat/>
    <w:rsid w:val="008723E8"/>
    <w:pPr>
      <w:ind w:left="720"/>
      <w:contextualSpacing/>
    </w:pPr>
  </w:style>
  <w:style w:type="character" w:styleId="ac">
    <w:name w:val="Emphasis"/>
    <w:basedOn w:val="a0"/>
    <w:uiPriority w:val="20"/>
    <w:qFormat/>
    <w:rsid w:val="000B405D"/>
    <w:rPr>
      <w:rFonts w:cs="Times New Roman"/>
      <w:b/>
      <w:bCs/>
    </w:rPr>
  </w:style>
  <w:style w:type="paragraph" w:styleId="ad">
    <w:name w:val="Title"/>
    <w:basedOn w:val="a"/>
    <w:link w:val="ae"/>
    <w:uiPriority w:val="10"/>
    <w:qFormat/>
    <w:rsid w:val="00E82718"/>
    <w:pPr>
      <w:autoSpaceDE/>
      <w:autoSpaceDN/>
      <w:jc w:val="center"/>
    </w:pPr>
    <w:rPr>
      <w:rFonts w:ascii="Times New Roman" w:hAnsi="Times New Roman" w:cs="Times New Roman"/>
      <w:sz w:val="28"/>
      <w:lang w:val="hr-HR" w:bidi="ar-SA"/>
    </w:rPr>
  </w:style>
  <w:style w:type="character" w:customStyle="1" w:styleId="ae">
    <w:name w:val="כותרת טקסט תו"/>
    <w:basedOn w:val="a0"/>
    <w:link w:val="ad"/>
    <w:uiPriority w:val="10"/>
    <w:locked/>
    <w:rsid w:val="00E82718"/>
    <w:rPr>
      <w:rFonts w:cs="Times New Roman"/>
      <w:sz w:val="24"/>
      <w:szCs w:val="24"/>
      <w:lang w:val="hr-HR" w:eastAsia="x-none" w:bidi="ar-SA"/>
    </w:rPr>
  </w:style>
  <w:style w:type="character" w:styleId="HTMLCite">
    <w:name w:val="HTML Cite"/>
    <w:basedOn w:val="a0"/>
    <w:uiPriority w:val="99"/>
    <w:unhideWhenUsed/>
    <w:rsid w:val="0026029F"/>
    <w:rPr>
      <w:rFonts w:cs="Times New Roman"/>
      <w:i/>
      <w:iCs/>
    </w:rPr>
  </w:style>
  <w:style w:type="paragraph" w:customStyle="1" w:styleId="style1">
    <w:name w:val="style1"/>
    <w:basedOn w:val="a"/>
    <w:rsid w:val="00507EE3"/>
    <w:pPr>
      <w:autoSpaceDE/>
      <w:autoSpaceDN/>
      <w:spacing w:before="100" w:beforeAutospacing="1" w:after="100" w:afterAutospacing="1"/>
    </w:pPr>
    <w:rPr>
      <w:rFonts w:ascii="Times New Roman" w:hAnsi="Times New Roman" w:cs="Times New Roman"/>
      <w:color w:val="10B0C6"/>
      <w:sz w:val="21"/>
      <w:szCs w:val="21"/>
    </w:rPr>
  </w:style>
  <w:style w:type="paragraph" w:styleId="af">
    <w:name w:val="Plain Text"/>
    <w:basedOn w:val="a"/>
    <w:link w:val="af0"/>
    <w:uiPriority w:val="99"/>
    <w:unhideWhenUsed/>
    <w:rsid w:val="00070A80"/>
    <w:pPr>
      <w:autoSpaceDE/>
      <w:autoSpaceDN/>
    </w:pPr>
    <w:rPr>
      <w:rFonts w:ascii="Times New Roman" w:hAnsi="Times New Roman" w:cs="Times New Roman"/>
      <w:sz w:val="32"/>
      <w:szCs w:val="32"/>
    </w:rPr>
  </w:style>
  <w:style w:type="character" w:customStyle="1" w:styleId="af0">
    <w:name w:val="טקסט רגיל תו"/>
    <w:basedOn w:val="a0"/>
    <w:link w:val="af"/>
    <w:uiPriority w:val="99"/>
    <w:locked/>
    <w:rsid w:val="00070A80"/>
    <w:rPr>
      <w:rFonts w:cs="Times New Roman"/>
      <w:sz w:val="32"/>
      <w:szCs w:val="32"/>
    </w:rPr>
  </w:style>
  <w:style w:type="paragraph" w:styleId="HTML">
    <w:name w:val="HTML Preformatted"/>
    <w:basedOn w:val="a"/>
    <w:link w:val="HTML0"/>
    <w:uiPriority w:val="99"/>
    <w:unhideWhenUsed/>
    <w:rsid w:val="00E51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0">
    <w:name w:val="HTML מעוצב מראש תו"/>
    <w:basedOn w:val="a0"/>
    <w:link w:val="HTML"/>
    <w:uiPriority w:val="99"/>
    <w:locked/>
    <w:rsid w:val="00E514D9"/>
    <w:rPr>
      <w:rFonts w:ascii="Courier New" w:hAnsi="Courier New" w:cs="Courier New"/>
    </w:rPr>
  </w:style>
  <w:style w:type="paragraph" w:styleId="NormalWeb">
    <w:name w:val="Normal (Web)"/>
    <w:basedOn w:val="a"/>
    <w:uiPriority w:val="99"/>
    <w:unhideWhenUsed/>
    <w:rsid w:val="00A417D2"/>
    <w:pPr>
      <w:autoSpaceDE/>
      <w:autoSpaceDN/>
      <w:spacing w:before="100" w:beforeAutospacing="1" w:after="100" w:afterAutospacing="1"/>
    </w:pPr>
    <w:rPr>
      <w:rFonts w:ascii="Times New Roman" w:hAnsi="Times New Roman" w:cs="Times New Roman"/>
    </w:rPr>
  </w:style>
  <w:style w:type="character" w:styleId="af1">
    <w:name w:val="footnote reference"/>
    <w:basedOn w:val="a0"/>
    <w:uiPriority w:val="99"/>
    <w:rsid w:val="009C1B25"/>
    <w:rPr>
      <w:rFonts w:cs="Times New Roman"/>
      <w:vertAlign w:val="superscript"/>
    </w:rPr>
  </w:style>
  <w:style w:type="character" w:styleId="af2">
    <w:name w:val="Strong"/>
    <w:basedOn w:val="a0"/>
    <w:uiPriority w:val="22"/>
    <w:qFormat/>
    <w:rsid w:val="00C111C6"/>
    <w:rPr>
      <w:rFonts w:cs="Times New Roman"/>
      <w:b/>
      <w:bCs/>
    </w:rPr>
  </w:style>
  <w:style w:type="paragraph" w:customStyle="1" w:styleId="CM18">
    <w:name w:val="CM18"/>
    <w:basedOn w:val="a"/>
    <w:next w:val="a"/>
    <w:uiPriority w:val="99"/>
    <w:rsid w:val="00483C1A"/>
    <w:pPr>
      <w:widowControl w:val="0"/>
      <w:adjustRightInd w:val="0"/>
    </w:pPr>
    <w:rPr>
      <w:rFonts w:ascii="FDCNHG+TimesNewRoman" w:hAnsi="FDCNHG+TimesNewRoman" w:cs="Times New Roman"/>
      <w:lang w:bidi="ar-SA"/>
    </w:rPr>
  </w:style>
  <w:style w:type="character" w:customStyle="1" w:styleId="hps">
    <w:name w:val="hps"/>
    <w:basedOn w:val="a0"/>
    <w:rsid w:val="00F6003E"/>
    <w:rPr>
      <w:rFonts w:cs="Times New Roman"/>
    </w:rPr>
  </w:style>
  <w:style w:type="character" w:customStyle="1" w:styleId="apple-style-span">
    <w:name w:val="apple-style-span"/>
    <w:basedOn w:val="a0"/>
    <w:rsid w:val="00BA2DAB"/>
    <w:rPr>
      <w:rFonts w:cs="Times New Roman"/>
    </w:rPr>
  </w:style>
  <w:style w:type="table" w:styleId="af3">
    <w:name w:val="Table Grid"/>
    <w:basedOn w:val="a1"/>
    <w:uiPriority w:val="59"/>
    <w:rsid w:val="005554B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562C6"/>
    <w:rPr>
      <w:rFonts w:cs="Times New Roman"/>
    </w:rPr>
  </w:style>
  <w:style w:type="character" w:customStyle="1" w:styleId="style17">
    <w:name w:val="style17"/>
    <w:basedOn w:val="a0"/>
    <w:rsid w:val="00920C78"/>
  </w:style>
  <w:style w:type="character" w:customStyle="1" w:styleId="Policepardfaut">
    <w:name w:val="Police par défaut"/>
    <w:rsid w:val="00331039"/>
  </w:style>
  <w:style w:type="character" w:customStyle="1" w:styleId="gmail-m2963775905122782952gmail-m-2687117297905366102gmail-m1105006152839207707gmail-m5755211776925025228gmail-m5365578382087351192gmail-m-4909041763426384020gmail-il">
    <w:name w:val="gmail-m_2963775905122782952gmail-m_-2687117297905366102gmail-m_1105006152839207707gmail-m_5755211776925025228gmail-m_5365578382087351192gmail-m_-4909041763426384020gmail-il"/>
    <w:basedOn w:val="a0"/>
    <w:rsid w:val="00AD3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621592">
      <w:bodyDiv w:val="1"/>
      <w:marLeft w:val="0"/>
      <w:marRight w:val="0"/>
      <w:marTop w:val="0"/>
      <w:marBottom w:val="0"/>
      <w:divBdr>
        <w:top w:val="none" w:sz="0" w:space="0" w:color="auto"/>
        <w:left w:val="none" w:sz="0" w:space="0" w:color="auto"/>
        <w:bottom w:val="none" w:sz="0" w:space="0" w:color="auto"/>
        <w:right w:val="none" w:sz="0" w:space="0" w:color="auto"/>
      </w:divBdr>
    </w:div>
    <w:div w:id="949169140">
      <w:marLeft w:val="0"/>
      <w:marRight w:val="0"/>
      <w:marTop w:val="0"/>
      <w:marBottom w:val="0"/>
      <w:divBdr>
        <w:top w:val="none" w:sz="0" w:space="0" w:color="auto"/>
        <w:left w:val="none" w:sz="0" w:space="0" w:color="auto"/>
        <w:bottom w:val="none" w:sz="0" w:space="0" w:color="auto"/>
        <w:right w:val="none" w:sz="0" w:space="0" w:color="auto"/>
      </w:divBdr>
    </w:div>
    <w:div w:id="949169141">
      <w:marLeft w:val="0"/>
      <w:marRight w:val="0"/>
      <w:marTop w:val="0"/>
      <w:marBottom w:val="0"/>
      <w:divBdr>
        <w:top w:val="none" w:sz="0" w:space="0" w:color="auto"/>
        <w:left w:val="none" w:sz="0" w:space="0" w:color="auto"/>
        <w:bottom w:val="none" w:sz="0" w:space="0" w:color="auto"/>
        <w:right w:val="none" w:sz="0" w:space="0" w:color="auto"/>
      </w:divBdr>
    </w:div>
    <w:div w:id="949169142">
      <w:marLeft w:val="0"/>
      <w:marRight w:val="0"/>
      <w:marTop w:val="0"/>
      <w:marBottom w:val="0"/>
      <w:divBdr>
        <w:top w:val="none" w:sz="0" w:space="0" w:color="auto"/>
        <w:left w:val="none" w:sz="0" w:space="0" w:color="auto"/>
        <w:bottom w:val="none" w:sz="0" w:space="0" w:color="auto"/>
        <w:right w:val="none" w:sz="0" w:space="0" w:color="auto"/>
      </w:divBdr>
    </w:div>
    <w:div w:id="949169143">
      <w:marLeft w:val="0"/>
      <w:marRight w:val="0"/>
      <w:marTop w:val="0"/>
      <w:marBottom w:val="0"/>
      <w:divBdr>
        <w:top w:val="none" w:sz="0" w:space="0" w:color="auto"/>
        <w:left w:val="none" w:sz="0" w:space="0" w:color="auto"/>
        <w:bottom w:val="none" w:sz="0" w:space="0" w:color="auto"/>
        <w:right w:val="none" w:sz="0" w:space="0" w:color="auto"/>
      </w:divBdr>
    </w:div>
    <w:div w:id="949169144">
      <w:marLeft w:val="0"/>
      <w:marRight w:val="0"/>
      <w:marTop w:val="0"/>
      <w:marBottom w:val="0"/>
      <w:divBdr>
        <w:top w:val="none" w:sz="0" w:space="0" w:color="auto"/>
        <w:left w:val="none" w:sz="0" w:space="0" w:color="auto"/>
        <w:bottom w:val="none" w:sz="0" w:space="0" w:color="auto"/>
        <w:right w:val="none" w:sz="0" w:space="0" w:color="auto"/>
      </w:divBdr>
    </w:div>
    <w:div w:id="949169145">
      <w:marLeft w:val="0"/>
      <w:marRight w:val="0"/>
      <w:marTop w:val="0"/>
      <w:marBottom w:val="0"/>
      <w:divBdr>
        <w:top w:val="none" w:sz="0" w:space="0" w:color="auto"/>
        <w:left w:val="none" w:sz="0" w:space="0" w:color="auto"/>
        <w:bottom w:val="none" w:sz="0" w:space="0" w:color="auto"/>
        <w:right w:val="none" w:sz="0" w:space="0" w:color="auto"/>
      </w:divBdr>
    </w:div>
    <w:div w:id="949169146">
      <w:marLeft w:val="0"/>
      <w:marRight w:val="0"/>
      <w:marTop w:val="0"/>
      <w:marBottom w:val="0"/>
      <w:divBdr>
        <w:top w:val="none" w:sz="0" w:space="0" w:color="auto"/>
        <w:left w:val="none" w:sz="0" w:space="0" w:color="auto"/>
        <w:bottom w:val="none" w:sz="0" w:space="0" w:color="auto"/>
        <w:right w:val="none" w:sz="0" w:space="0" w:color="auto"/>
      </w:divBdr>
    </w:div>
    <w:div w:id="949169147">
      <w:marLeft w:val="0"/>
      <w:marRight w:val="0"/>
      <w:marTop w:val="0"/>
      <w:marBottom w:val="0"/>
      <w:divBdr>
        <w:top w:val="none" w:sz="0" w:space="0" w:color="auto"/>
        <w:left w:val="none" w:sz="0" w:space="0" w:color="auto"/>
        <w:bottom w:val="none" w:sz="0" w:space="0" w:color="auto"/>
        <w:right w:val="none" w:sz="0" w:space="0" w:color="auto"/>
      </w:divBdr>
    </w:div>
    <w:div w:id="949169148">
      <w:marLeft w:val="0"/>
      <w:marRight w:val="0"/>
      <w:marTop w:val="0"/>
      <w:marBottom w:val="0"/>
      <w:divBdr>
        <w:top w:val="none" w:sz="0" w:space="0" w:color="auto"/>
        <w:left w:val="none" w:sz="0" w:space="0" w:color="auto"/>
        <w:bottom w:val="none" w:sz="0" w:space="0" w:color="auto"/>
        <w:right w:val="none" w:sz="0" w:space="0" w:color="auto"/>
      </w:divBdr>
    </w:div>
    <w:div w:id="949169149">
      <w:marLeft w:val="0"/>
      <w:marRight w:val="0"/>
      <w:marTop w:val="0"/>
      <w:marBottom w:val="0"/>
      <w:divBdr>
        <w:top w:val="none" w:sz="0" w:space="0" w:color="auto"/>
        <w:left w:val="none" w:sz="0" w:space="0" w:color="auto"/>
        <w:bottom w:val="none" w:sz="0" w:space="0" w:color="auto"/>
        <w:right w:val="none" w:sz="0" w:space="0" w:color="auto"/>
      </w:divBdr>
    </w:div>
    <w:div w:id="949169150">
      <w:marLeft w:val="0"/>
      <w:marRight w:val="0"/>
      <w:marTop w:val="0"/>
      <w:marBottom w:val="0"/>
      <w:divBdr>
        <w:top w:val="none" w:sz="0" w:space="0" w:color="auto"/>
        <w:left w:val="none" w:sz="0" w:space="0" w:color="auto"/>
        <w:bottom w:val="none" w:sz="0" w:space="0" w:color="auto"/>
        <w:right w:val="none" w:sz="0" w:space="0" w:color="auto"/>
      </w:divBdr>
    </w:div>
    <w:div w:id="949169154">
      <w:marLeft w:val="0"/>
      <w:marRight w:val="0"/>
      <w:marTop w:val="0"/>
      <w:marBottom w:val="0"/>
      <w:divBdr>
        <w:top w:val="none" w:sz="0" w:space="0" w:color="auto"/>
        <w:left w:val="none" w:sz="0" w:space="0" w:color="auto"/>
        <w:bottom w:val="none" w:sz="0" w:space="0" w:color="auto"/>
        <w:right w:val="none" w:sz="0" w:space="0" w:color="auto"/>
      </w:divBdr>
      <w:divsChild>
        <w:div w:id="949169151">
          <w:marLeft w:val="0"/>
          <w:marRight w:val="0"/>
          <w:marTop w:val="0"/>
          <w:marBottom w:val="0"/>
          <w:divBdr>
            <w:top w:val="none" w:sz="0" w:space="0" w:color="auto"/>
            <w:left w:val="none" w:sz="0" w:space="0" w:color="auto"/>
            <w:bottom w:val="none" w:sz="0" w:space="0" w:color="auto"/>
            <w:right w:val="none" w:sz="0" w:space="0" w:color="auto"/>
          </w:divBdr>
        </w:div>
        <w:div w:id="949169152">
          <w:marLeft w:val="0"/>
          <w:marRight w:val="0"/>
          <w:marTop w:val="0"/>
          <w:marBottom w:val="0"/>
          <w:divBdr>
            <w:top w:val="none" w:sz="0" w:space="0" w:color="auto"/>
            <w:left w:val="none" w:sz="0" w:space="0" w:color="auto"/>
            <w:bottom w:val="none" w:sz="0" w:space="0" w:color="auto"/>
            <w:right w:val="none" w:sz="0" w:space="0" w:color="auto"/>
          </w:divBdr>
        </w:div>
        <w:div w:id="949169153">
          <w:marLeft w:val="0"/>
          <w:marRight w:val="0"/>
          <w:marTop w:val="0"/>
          <w:marBottom w:val="0"/>
          <w:divBdr>
            <w:top w:val="none" w:sz="0" w:space="0" w:color="auto"/>
            <w:left w:val="none" w:sz="0" w:space="0" w:color="auto"/>
            <w:bottom w:val="none" w:sz="0" w:space="0" w:color="auto"/>
            <w:right w:val="none" w:sz="0" w:space="0" w:color="auto"/>
          </w:divBdr>
        </w:div>
        <w:div w:id="949169155">
          <w:marLeft w:val="0"/>
          <w:marRight w:val="0"/>
          <w:marTop w:val="0"/>
          <w:marBottom w:val="0"/>
          <w:divBdr>
            <w:top w:val="none" w:sz="0" w:space="0" w:color="auto"/>
            <w:left w:val="none" w:sz="0" w:space="0" w:color="auto"/>
            <w:bottom w:val="none" w:sz="0" w:space="0" w:color="auto"/>
            <w:right w:val="none" w:sz="0" w:space="0" w:color="auto"/>
          </w:divBdr>
        </w:div>
        <w:div w:id="949169156">
          <w:marLeft w:val="0"/>
          <w:marRight w:val="0"/>
          <w:marTop w:val="0"/>
          <w:marBottom w:val="0"/>
          <w:divBdr>
            <w:top w:val="none" w:sz="0" w:space="0" w:color="auto"/>
            <w:left w:val="none" w:sz="0" w:space="0" w:color="auto"/>
            <w:bottom w:val="none" w:sz="0" w:space="0" w:color="auto"/>
            <w:right w:val="none" w:sz="0" w:space="0" w:color="auto"/>
          </w:divBdr>
        </w:div>
        <w:div w:id="949169157">
          <w:marLeft w:val="0"/>
          <w:marRight w:val="0"/>
          <w:marTop w:val="0"/>
          <w:marBottom w:val="0"/>
          <w:divBdr>
            <w:top w:val="none" w:sz="0" w:space="0" w:color="auto"/>
            <w:left w:val="none" w:sz="0" w:space="0" w:color="auto"/>
            <w:bottom w:val="none" w:sz="0" w:space="0" w:color="auto"/>
            <w:right w:val="none" w:sz="0" w:space="0" w:color="auto"/>
          </w:divBdr>
        </w:div>
        <w:div w:id="949169158">
          <w:marLeft w:val="0"/>
          <w:marRight w:val="0"/>
          <w:marTop w:val="0"/>
          <w:marBottom w:val="0"/>
          <w:divBdr>
            <w:top w:val="none" w:sz="0" w:space="0" w:color="auto"/>
            <w:left w:val="none" w:sz="0" w:space="0" w:color="auto"/>
            <w:bottom w:val="none" w:sz="0" w:space="0" w:color="auto"/>
            <w:right w:val="none" w:sz="0" w:space="0" w:color="auto"/>
          </w:divBdr>
        </w:div>
        <w:div w:id="949169159">
          <w:marLeft w:val="0"/>
          <w:marRight w:val="0"/>
          <w:marTop w:val="0"/>
          <w:marBottom w:val="0"/>
          <w:divBdr>
            <w:top w:val="none" w:sz="0" w:space="0" w:color="auto"/>
            <w:left w:val="none" w:sz="0" w:space="0" w:color="auto"/>
            <w:bottom w:val="none" w:sz="0" w:space="0" w:color="auto"/>
            <w:right w:val="none" w:sz="0" w:space="0" w:color="auto"/>
          </w:divBdr>
        </w:div>
        <w:div w:id="949169160">
          <w:marLeft w:val="0"/>
          <w:marRight w:val="0"/>
          <w:marTop w:val="0"/>
          <w:marBottom w:val="0"/>
          <w:divBdr>
            <w:top w:val="none" w:sz="0" w:space="0" w:color="auto"/>
            <w:left w:val="none" w:sz="0" w:space="0" w:color="auto"/>
            <w:bottom w:val="none" w:sz="0" w:space="0" w:color="auto"/>
            <w:right w:val="none" w:sz="0" w:space="0" w:color="auto"/>
          </w:divBdr>
        </w:div>
        <w:div w:id="949169161">
          <w:marLeft w:val="0"/>
          <w:marRight w:val="0"/>
          <w:marTop w:val="0"/>
          <w:marBottom w:val="0"/>
          <w:divBdr>
            <w:top w:val="none" w:sz="0" w:space="0" w:color="auto"/>
            <w:left w:val="none" w:sz="0" w:space="0" w:color="auto"/>
            <w:bottom w:val="none" w:sz="0" w:space="0" w:color="auto"/>
            <w:right w:val="none" w:sz="0" w:space="0" w:color="auto"/>
          </w:divBdr>
        </w:div>
      </w:divsChild>
    </w:div>
    <w:div w:id="949169162">
      <w:marLeft w:val="0"/>
      <w:marRight w:val="0"/>
      <w:marTop w:val="0"/>
      <w:marBottom w:val="0"/>
      <w:divBdr>
        <w:top w:val="none" w:sz="0" w:space="0" w:color="auto"/>
        <w:left w:val="none" w:sz="0" w:space="0" w:color="auto"/>
        <w:bottom w:val="none" w:sz="0" w:space="0" w:color="auto"/>
        <w:right w:val="none" w:sz="0" w:space="0" w:color="auto"/>
      </w:divBdr>
    </w:div>
    <w:div w:id="949169163">
      <w:marLeft w:val="0"/>
      <w:marRight w:val="0"/>
      <w:marTop w:val="0"/>
      <w:marBottom w:val="0"/>
      <w:divBdr>
        <w:top w:val="none" w:sz="0" w:space="0" w:color="auto"/>
        <w:left w:val="none" w:sz="0" w:space="0" w:color="auto"/>
        <w:bottom w:val="none" w:sz="0" w:space="0" w:color="auto"/>
        <w:right w:val="none" w:sz="0" w:space="0" w:color="auto"/>
      </w:divBdr>
    </w:div>
    <w:div w:id="949169164">
      <w:marLeft w:val="0"/>
      <w:marRight w:val="0"/>
      <w:marTop w:val="0"/>
      <w:marBottom w:val="0"/>
      <w:divBdr>
        <w:top w:val="none" w:sz="0" w:space="0" w:color="auto"/>
        <w:left w:val="none" w:sz="0" w:space="0" w:color="auto"/>
        <w:bottom w:val="none" w:sz="0" w:space="0" w:color="auto"/>
        <w:right w:val="none" w:sz="0" w:space="0" w:color="auto"/>
      </w:divBdr>
    </w:div>
    <w:div w:id="949169165">
      <w:marLeft w:val="0"/>
      <w:marRight w:val="0"/>
      <w:marTop w:val="0"/>
      <w:marBottom w:val="0"/>
      <w:divBdr>
        <w:top w:val="none" w:sz="0" w:space="0" w:color="auto"/>
        <w:left w:val="none" w:sz="0" w:space="0" w:color="auto"/>
        <w:bottom w:val="none" w:sz="0" w:space="0" w:color="auto"/>
        <w:right w:val="none" w:sz="0" w:space="0" w:color="auto"/>
      </w:divBdr>
    </w:div>
    <w:div w:id="949169166">
      <w:marLeft w:val="0"/>
      <w:marRight w:val="0"/>
      <w:marTop w:val="0"/>
      <w:marBottom w:val="0"/>
      <w:divBdr>
        <w:top w:val="none" w:sz="0" w:space="0" w:color="auto"/>
        <w:left w:val="none" w:sz="0" w:space="0" w:color="auto"/>
        <w:bottom w:val="none" w:sz="0" w:space="0" w:color="auto"/>
        <w:right w:val="none" w:sz="0" w:space="0" w:color="auto"/>
      </w:divBdr>
    </w:div>
    <w:div w:id="949169167">
      <w:marLeft w:val="0"/>
      <w:marRight w:val="0"/>
      <w:marTop w:val="0"/>
      <w:marBottom w:val="0"/>
      <w:divBdr>
        <w:top w:val="none" w:sz="0" w:space="0" w:color="auto"/>
        <w:left w:val="none" w:sz="0" w:space="0" w:color="auto"/>
        <w:bottom w:val="none" w:sz="0" w:space="0" w:color="auto"/>
        <w:right w:val="none" w:sz="0" w:space="0" w:color="auto"/>
      </w:divBdr>
    </w:div>
    <w:div w:id="949169168">
      <w:marLeft w:val="0"/>
      <w:marRight w:val="0"/>
      <w:marTop w:val="0"/>
      <w:marBottom w:val="0"/>
      <w:divBdr>
        <w:top w:val="none" w:sz="0" w:space="0" w:color="auto"/>
        <w:left w:val="none" w:sz="0" w:space="0" w:color="auto"/>
        <w:bottom w:val="none" w:sz="0" w:space="0" w:color="auto"/>
        <w:right w:val="none" w:sz="0" w:space="0" w:color="auto"/>
      </w:divBdr>
    </w:div>
    <w:div w:id="949169169">
      <w:marLeft w:val="0"/>
      <w:marRight w:val="0"/>
      <w:marTop w:val="0"/>
      <w:marBottom w:val="0"/>
      <w:divBdr>
        <w:top w:val="none" w:sz="0" w:space="0" w:color="auto"/>
        <w:left w:val="none" w:sz="0" w:space="0" w:color="auto"/>
        <w:bottom w:val="none" w:sz="0" w:space="0" w:color="auto"/>
        <w:right w:val="none" w:sz="0" w:space="0" w:color="auto"/>
      </w:divBdr>
    </w:div>
    <w:div w:id="949169170">
      <w:marLeft w:val="0"/>
      <w:marRight w:val="0"/>
      <w:marTop w:val="0"/>
      <w:marBottom w:val="0"/>
      <w:divBdr>
        <w:top w:val="none" w:sz="0" w:space="0" w:color="auto"/>
        <w:left w:val="none" w:sz="0" w:space="0" w:color="auto"/>
        <w:bottom w:val="none" w:sz="0" w:space="0" w:color="auto"/>
        <w:right w:val="none" w:sz="0" w:space="0" w:color="auto"/>
      </w:divBdr>
    </w:div>
    <w:div w:id="949169171">
      <w:marLeft w:val="0"/>
      <w:marRight w:val="0"/>
      <w:marTop w:val="0"/>
      <w:marBottom w:val="0"/>
      <w:divBdr>
        <w:top w:val="none" w:sz="0" w:space="0" w:color="auto"/>
        <w:left w:val="none" w:sz="0" w:space="0" w:color="auto"/>
        <w:bottom w:val="none" w:sz="0" w:space="0" w:color="auto"/>
        <w:right w:val="none" w:sz="0" w:space="0" w:color="auto"/>
      </w:divBdr>
    </w:div>
    <w:div w:id="949169172">
      <w:marLeft w:val="0"/>
      <w:marRight w:val="0"/>
      <w:marTop w:val="0"/>
      <w:marBottom w:val="0"/>
      <w:divBdr>
        <w:top w:val="none" w:sz="0" w:space="0" w:color="auto"/>
        <w:left w:val="none" w:sz="0" w:space="0" w:color="auto"/>
        <w:bottom w:val="none" w:sz="0" w:space="0" w:color="auto"/>
        <w:right w:val="none" w:sz="0" w:space="0" w:color="auto"/>
      </w:divBdr>
    </w:div>
    <w:div w:id="1127164841">
      <w:bodyDiv w:val="1"/>
      <w:marLeft w:val="0"/>
      <w:marRight w:val="0"/>
      <w:marTop w:val="0"/>
      <w:marBottom w:val="0"/>
      <w:divBdr>
        <w:top w:val="none" w:sz="0" w:space="0" w:color="auto"/>
        <w:left w:val="none" w:sz="0" w:space="0" w:color="auto"/>
        <w:bottom w:val="none" w:sz="0" w:space="0" w:color="auto"/>
        <w:right w:val="none" w:sz="0" w:space="0" w:color="auto"/>
      </w:divBdr>
    </w:div>
    <w:div w:id="1715036679">
      <w:bodyDiv w:val="1"/>
      <w:marLeft w:val="0"/>
      <w:marRight w:val="0"/>
      <w:marTop w:val="0"/>
      <w:marBottom w:val="0"/>
      <w:divBdr>
        <w:top w:val="none" w:sz="0" w:space="0" w:color="auto"/>
        <w:left w:val="none" w:sz="0" w:space="0" w:color="auto"/>
        <w:bottom w:val="none" w:sz="0" w:space="0" w:color="auto"/>
        <w:right w:val="none" w:sz="0" w:space="0" w:color="auto"/>
      </w:divBdr>
    </w:div>
    <w:div w:id="1942255479">
      <w:bodyDiv w:val="1"/>
      <w:marLeft w:val="0"/>
      <w:marRight w:val="0"/>
      <w:marTop w:val="0"/>
      <w:marBottom w:val="0"/>
      <w:divBdr>
        <w:top w:val="none" w:sz="0" w:space="0" w:color="auto"/>
        <w:left w:val="none" w:sz="0" w:space="0" w:color="auto"/>
        <w:bottom w:val="none" w:sz="0" w:space="0" w:color="auto"/>
        <w:right w:val="none" w:sz="0" w:space="0" w:color="auto"/>
      </w:divBdr>
    </w:div>
    <w:div w:id="201734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ewishstudies.washington.edu/sephardic-studies/sephardic-studies-digital-library-museum/jewishstudies.washington.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movies.nytimes.com/person/410208/Joan-Carlos-Gustems" TargetMode="External"/><Relationship Id="rId4" Type="http://schemas.openxmlformats.org/officeDocument/2006/relationships/settings" Target="settings.xml"/><Relationship Id="rId9" Type="http://schemas.openxmlformats.org/officeDocument/2006/relationships/hyperlink" Target="http://movies.nytimes.com/person/410332/Miguel-Angel-Niet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5D9DC-DFAA-4477-A8E7-D08342C06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9248</Words>
  <Characters>46244</Characters>
  <Application>Microsoft Office Word</Application>
  <DocSecurity>0</DocSecurity>
  <Lines>385</Lines>
  <Paragraphs>110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Name</vt:lpstr>
      <vt:lpstr>Name</vt:lpstr>
    </vt:vector>
  </TitlesOfParts>
  <Company>Microsoft</Company>
  <LinksUpToDate>false</LinksUpToDate>
  <CharactersWithSpaces>55382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Joel Bernstein</dc:creator>
  <cp:keywords/>
  <dc:description/>
  <cp:lastModifiedBy>מיטב גרינפלד</cp:lastModifiedBy>
  <cp:revision>2</cp:revision>
  <cp:lastPrinted>2016-07-28T13:34:00Z</cp:lastPrinted>
  <dcterms:created xsi:type="dcterms:W3CDTF">2018-12-09T08:22:00Z</dcterms:created>
  <dcterms:modified xsi:type="dcterms:W3CDTF">2018-12-09T08:22:00Z</dcterms:modified>
</cp:coreProperties>
</file>