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569E" w14:textId="258AA44F" w:rsidR="0088358D" w:rsidRDefault="00197984" w:rsidP="00A744CD">
      <w:pPr>
        <w:pStyle w:val="a8"/>
        <w:bidi w:val="0"/>
        <w:jc w:val="both"/>
        <w:rPr>
          <w:rFonts w:asciiTheme="majorBidi" w:hAnsiTheme="majorBidi" w:cstheme="majorBidi"/>
          <w:b/>
          <w:bCs/>
          <w:i w:val="0"/>
          <w:iCs w:val="0"/>
        </w:rPr>
      </w:pPr>
      <w:r>
        <w:rPr>
          <w:rFonts w:asciiTheme="majorBidi" w:hAnsiTheme="majorBidi" w:cstheme="majorBidi"/>
          <w:b/>
          <w:bCs/>
          <w:i w:val="0"/>
          <w:iCs w:val="0"/>
        </w:rPr>
        <w:t>SCHEDULE FOR 2023-2024</w:t>
      </w:r>
    </w:p>
    <w:p w14:paraId="2A00CA4B" w14:textId="77777777" w:rsidR="000F49A2" w:rsidRDefault="000F49A2" w:rsidP="000F49A2">
      <w:pPr>
        <w:pStyle w:val="a8"/>
        <w:bidi w:val="0"/>
        <w:spacing w:before="120" w:after="0"/>
        <w:jc w:val="both"/>
        <w:rPr>
          <w:rFonts w:asciiTheme="majorBidi" w:hAnsiTheme="majorBidi" w:cstheme="majorBidi"/>
          <w:b/>
          <w:bCs/>
          <w:i w:val="0"/>
          <w:iCs w:val="0"/>
        </w:rPr>
      </w:pPr>
      <w:r>
        <w:rPr>
          <w:rFonts w:asciiTheme="majorBidi" w:hAnsiTheme="majorBidi" w:cstheme="majorBidi"/>
          <w:b/>
          <w:bCs/>
          <w:i w:val="0"/>
          <w:iCs w:val="0"/>
        </w:rPr>
        <w:t>Legend:</w:t>
      </w:r>
    </w:p>
    <w:p w14:paraId="6C9E1201" w14:textId="5576B753" w:rsidR="000F49A2" w:rsidRPr="000F49A2" w:rsidRDefault="000F49A2" w:rsidP="000F49A2">
      <w:pPr>
        <w:bidi w:val="0"/>
        <w:jc w:val="left"/>
        <w:rPr>
          <w:color w:val="00B0F0"/>
        </w:rPr>
      </w:pPr>
      <w:r w:rsidRPr="000F49A2">
        <w:rPr>
          <w:b/>
          <w:bCs/>
          <w:color w:val="92D050"/>
        </w:rPr>
        <w:t>1</w:t>
      </w:r>
      <w:r w:rsidRPr="000F49A2">
        <w:rPr>
          <w:b/>
          <w:bCs/>
          <w:color w:val="92D050"/>
          <w:vertAlign w:val="superscript"/>
        </w:rPr>
        <w:t>st</w:t>
      </w:r>
      <w:r w:rsidRPr="000F49A2">
        <w:rPr>
          <w:b/>
          <w:bCs/>
          <w:color w:val="92D050"/>
        </w:rPr>
        <w:t xml:space="preserve"> </w:t>
      </w:r>
      <w:proofErr w:type="gramStart"/>
      <w:r w:rsidRPr="000F49A2">
        <w:rPr>
          <w:b/>
          <w:bCs/>
          <w:color w:val="92D050"/>
        </w:rPr>
        <w:t>required</w:t>
      </w:r>
      <w:r>
        <w:rPr>
          <w:color w:val="00B0F0"/>
        </w:rPr>
        <w:t xml:space="preserve"> ,</w:t>
      </w:r>
      <w:proofErr w:type="gramEnd"/>
      <w:r>
        <w:rPr>
          <w:color w:val="00B0F0"/>
        </w:rPr>
        <w:t xml:space="preserve"> </w:t>
      </w:r>
      <w:r w:rsidRPr="000F49A2">
        <w:rPr>
          <w:color w:val="00B0F0"/>
        </w:rPr>
        <w:t>1</w:t>
      </w:r>
      <w:r w:rsidRPr="000F49A2">
        <w:rPr>
          <w:color w:val="00B0F0"/>
          <w:vertAlign w:val="superscript"/>
        </w:rPr>
        <w:t>st</w:t>
      </w:r>
      <w:r w:rsidRPr="000F49A2">
        <w:rPr>
          <w:color w:val="00B0F0"/>
        </w:rPr>
        <w:t>-2</w:t>
      </w:r>
      <w:r w:rsidRPr="000F49A2">
        <w:rPr>
          <w:color w:val="00B0F0"/>
          <w:vertAlign w:val="superscript"/>
        </w:rPr>
        <w:t>nd</w:t>
      </w:r>
      <w:r w:rsidRPr="000F49A2">
        <w:rPr>
          <w:color w:val="00B0F0"/>
        </w:rPr>
        <w:t xml:space="preserve"> elective</w:t>
      </w:r>
    </w:p>
    <w:p w14:paraId="0C15B0D4" w14:textId="6104C663" w:rsidR="000F49A2" w:rsidRPr="000F49A2" w:rsidRDefault="000F49A2" w:rsidP="000F49A2">
      <w:pPr>
        <w:bidi w:val="0"/>
        <w:jc w:val="left"/>
        <w:rPr>
          <w:b/>
          <w:bCs/>
          <w:color w:val="0070C0"/>
        </w:rPr>
      </w:pPr>
      <w:r>
        <w:rPr>
          <w:b/>
          <w:bCs/>
          <w:color w:val="0070C0"/>
        </w:rPr>
        <w:t>2</w:t>
      </w:r>
      <w:r w:rsidRPr="000F49A2">
        <w:rPr>
          <w:b/>
          <w:bCs/>
          <w:color w:val="0070C0"/>
          <w:vertAlign w:val="superscript"/>
        </w:rPr>
        <w:t>nd</w:t>
      </w:r>
      <w:r>
        <w:rPr>
          <w:b/>
          <w:bCs/>
          <w:color w:val="0070C0"/>
        </w:rPr>
        <w:t xml:space="preserve"> </w:t>
      </w:r>
      <w:proofErr w:type="gramStart"/>
      <w:r>
        <w:rPr>
          <w:b/>
          <w:bCs/>
          <w:color w:val="0070C0"/>
        </w:rPr>
        <w:t>r</w:t>
      </w:r>
      <w:r w:rsidRPr="000F49A2">
        <w:rPr>
          <w:b/>
          <w:bCs/>
          <w:color w:val="0070C0"/>
        </w:rPr>
        <w:t>equired</w:t>
      </w:r>
      <w:r w:rsidRPr="000F49A2">
        <w:rPr>
          <w:color w:val="0070C0"/>
        </w:rPr>
        <w:t xml:space="preserve"> ,</w:t>
      </w:r>
      <w:proofErr w:type="gramEnd"/>
      <w:r>
        <w:rPr>
          <w:b/>
          <w:bCs/>
          <w:color w:val="0070C0"/>
        </w:rPr>
        <w:t xml:space="preserve">  </w:t>
      </w:r>
      <w:r>
        <w:rPr>
          <w:color w:val="0070C0"/>
        </w:rPr>
        <w:t>2</w:t>
      </w:r>
      <w:r w:rsidRPr="000F49A2">
        <w:rPr>
          <w:color w:val="0070C0"/>
          <w:vertAlign w:val="superscript"/>
        </w:rPr>
        <w:t>nd</w:t>
      </w:r>
      <w:r>
        <w:rPr>
          <w:color w:val="0070C0"/>
        </w:rPr>
        <w:t xml:space="preserve"> </w:t>
      </w:r>
      <w:r w:rsidRPr="000F49A2">
        <w:rPr>
          <w:color w:val="0070C0"/>
        </w:rPr>
        <w:t>elective</w:t>
      </w:r>
      <w:r>
        <w:rPr>
          <w:b/>
          <w:bCs/>
          <w:color w:val="0070C0"/>
        </w:rPr>
        <w:t xml:space="preserve"> </w:t>
      </w:r>
      <w:r w:rsidRPr="000F49A2">
        <w:rPr>
          <w:color w:val="0070C0"/>
        </w:rPr>
        <w:t>, 2</w:t>
      </w:r>
      <w:r w:rsidRPr="000F49A2">
        <w:rPr>
          <w:color w:val="0070C0"/>
          <w:vertAlign w:val="superscript"/>
        </w:rPr>
        <w:t>nd</w:t>
      </w:r>
      <w:r w:rsidRPr="000F49A2">
        <w:rPr>
          <w:color w:val="0070C0"/>
        </w:rPr>
        <w:t xml:space="preserve"> – 3</w:t>
      </w:r>
      <w:r w:rsidRPr="000F49A2">
        <w:rPr>
          <w:color w:val="0070C0"/>
          <w:vertAlign w:val="superscript"/>
        </w:rPr>
        <w:t>rd</w:t>
      </w:r>
      <w:r w:rsidRPr="000F49A2">
        <w:rPr>
          <w:color w:val="0070C0"/>
        </w:rPr>
        <w:t xml:space="preserve"> elective</w:t>
      </w:r>
    </w:p>
    <w:p w14:paraId="78797259" w14:textId="46D38752" w:rsidR="000F49A2" w:rsidRPr="000F49A2" w:rsidRDefault="000F49A2" w:rsidP="000F49A2">
      <w:pPr>
        <w:bidi w:val="0"/>
        <w:jc w:val="left"/>
        <w:rPr>
          <w:color w:val="7030A0"/>
        </w:rPr>
      </w:pPr>
      <w:r w:rsidRPr="000F49A2">
        <w:rPr>
          <w:color w:val="7030A0"/>
        </w:rPr>
        <w:t>3</w:t>
      </w:r>
      <w:r w:rsidRPr="000F49A2">
        <w:rPr>
          <w:color w:val="7030A0"/>
          <w:vertAlign w:val="superscript"/>
        </w:rPr>
        <w:t>rd</w:t>
      </w:r>
      <w:r w:rsidRPr="000F49A2">
        <w:rPr>
          <w:color w:val="7030A0"/>
        </w:rPr>
        <w:t xml:space="preserve"> </w:t>
      </w:r>
      <w:proofErr w:type="gramStart"/>
      <w:r w:rsidRPr="000F49A2">
        <w:rPr>
          <w:color w:val="7030A0"/>
        </w:rPr>
        <w:t>seminar ,</w:t>
      </w:r>
      <w:proofErr w:type="gramEnd"/>
      <w:r w:rsidRPr="000F49A2">
        <w:rPr>
          <w:color w:val="7030A0"/>
        </w:rPr>
        <w:t xml:space="preserve"> 3</w:t>
      </w:r>
      <w:r w:rsidRPr="000F49A2">
        <w:rPr>
          <w:color w:val="7030A0"/>
          <w:vertAlign w:val="superscript"/>
        </w:rPr>
        <w:t>rd</w:t>
      </w:r>
      <w:r w:rsidRPr="000F49A2">
        <w:rPr>
          <w:color w:val="7030A0"/>
        </w:rPr>
        <w:t xml:space="preserve"> elective</w:t>
      </w:r>
    </w:p>
    <w:p w14:paraId="4D07D3F1" w14:textId="7627EE6F" w:rsidR="000F49A2" w:rsidRPr="000F49A2" w:rsidRDefault="000F49A2" w:rsidP="000F49A2">
      <w:pPr>
        <w:bidi w:val="0"/>
        <w:jc w:val="left"/>
        <w:rPr>
          <w:color w:val="FF0000"/>
        </w:rPr>
      </w:pPr>
      <w:r w:rsidRPr="000F49A2">
        <w:rPr>
          <w:b/>
          <w:bCs/>
          <w:color w:val="FF0000"/>
        </w:rPr>
        <w:t xml:space="preserve">MA </w:t>
      </w:r>
      <w:proofErr w:type="gramStart"/>
      <w:r w:rsidRPr="000F49A2">
        <w:rPr>
          <w:b/>
          <w:bCs/>
          <w:color w:val="FF0000"/>
        </w:rPr>
        <w:t>required</w:t>
      </w:r>
      <w:r>
        <w:rPr>
          <w:color w:val="FF0000"/>
        </w:rPr>
        <w:t xml:space="preserve"> </w:t>
      </w:r>
      <w:r w:rsidRPr="000F49A2">
        <w:rPr>
          <w:color w:val="FF0000"/>
        </w:rPr>
        <w:t>,</w:t>
      </w:r>
      <w:proofErr w:type="gramEnd"/>
      <w:r w:rsidRPr="000F49A2">
        <w:rPr>
          <w:color w:val="FF0000"/>
        </w:rPr>
        <w:t xml:space="preserve"> MA elective</w:t>
      </w:r>
    </w:p>
    <w:p w14:paraId="2746BDB9" w14:textId="06A557F4" w:rsidR="009C286D" w:rsidRPr="00EC00C0" w:rsidRDefault="004C5D2C" w:rsidP="000F49A2">
      <w:pPr>
        <w:pStyle w:val="a8"/>
        <w:bidi w:val="0"/>
        <w:jc w:val="both"/>
        <w:rPr>
          <w:rFonts w:asciiTheme="majorBidi" w:hAnsiTheme="majorBidi" w:cstheme="majorBidi"/>
          <w:b/>
          <w:bCs/>
          <w:i w:val="0"/>
          <w:iCs w:val="0"/>
        </w:rPr>
      </w:pPr>
      <w:r>
        <w:rPr>
          <w:rFonts w:asciiTheme="majorBidi" w:hAnsiTheme="majorBidi" w:cstheme="majorBidi"/>
          <w:b/>
          <w:bCs/>
          <w:i w:val="0"/>
          <w:iCs w:val="0"/>
        </w:rPr>
        <w:t>Semester I, Fall</w:t>
      </w:r>
    </w:p>
    <w:tbl>
      <w:tblPr>
        <w:tblW w:w="1148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3594"/>
        <w:gridCol w:w="3352"/>
        <w:gridCol w:w="3685"/>
      </w:tblGrid>
      <w:tr w:rsidR="00EB5A1A" w:rsidRPr="00792E4A" w14:paraId="7307FFDC" w14:textId="77777777" w:rsidTr="00C07F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FE93C1F" w14:textId="77777777" w:rsidR="00EB5A1A" w:rsidRPr="00792E4A" w:rsidRDefault="00EB5A1A" w:rsidP="009D5865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SEM I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1B449E8" w14:textId="77777777" w:rsidR="00EB5A1A" w:rsidRPr="00792E4A" w:rsidRDefault="00EB5A1A" w:rsidP="009D5865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C83F830" w14:textId="77777777" w:rsidR="00EB5A1A" w:rsidRPr="00792E4A" w:rsidRDefault="00EB5A1A" w:rsidP="009D5865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TUESDAY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D51809" w14:textId="77777777" w:rsidR="00EB5A1A" w:rsidRPr="00792E4A" w:rsidRDefault="00EB5A1A" w:rsidP="009D5865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EB5A1A" w:rsidRPr="006139CE" w14:paraId="285A36CA" w14:textId="77777777" w:rsidTr="00070836">
        <w:trPr>
          <w:trHeight w:val="96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F9F06" w14:textId="77777777" w:rsidR="00EB5A1A" w:rsidRPr="006139CE" w:rsidRDefault="00EB5A1A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8-10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14:paraId="47B465A6" w14:textId="77777777" w:rsidR="00EB5A1A" w:rsidRPr="006139CE" w:rsidRDefault="00EB5A1A" w:rsidP="00792E4A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14:paraId="1CD390B2" w14:textId="52909DC7" w:rsidR="00015814" w:rsidRPr="00775E40" w:rsidRDefault="00775E40" w:rsidP="00015814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i/>
                <w:iCs/>
                <w:color w:val="0070C0"/>
                <w:rtl/>
              </w:rPr>
            </w:pPr>
            <w:r w:rsidRPr="00775E40">
              <w:rPr>
                <w:i/>
                <w:iCs/>
                <w:color w:val="0070C0"/>
              </w:rPr>
              <w:t>Tutorial</w:t>
            </w:r>
            <w:r w:rsidRPr="00775E40"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="00CB277F" w:rsidRPr="00775E40">
              <w:rPr>
                <w:i/>
                <w:iCs/>
                <w:color w:val="0070C0"/>
              </w:rPr>
              <w:t xml:space="preserve">Semantics– </w:t>
            </w:r>
            <w:r w:rsidR="00015814">
              <w:rPr>
                <w:i/>
                <w:iCs/>
                <w:color w:val="0070C0"/>
              </w:rPr>
              <w:t xml:space="preserve">Ms. </w:t>
            </w:r>
            <w:proofErr w:type="spellStart"/>
            <w:r w:rsidR="00015814">
              <w:rPr>
                <w:i/>
                <w:iCs/>
                <w:color w:val="0070C0"/>
              </w:rPr>
              <w:t>Nohimovsky</w:t>
            </w:r>
            <w:proofErr w:type="spellEnd"/>
          </w:p>
          <w:p w14:paraId="00436002" w14:textId="7B62B59B" w:rsidR="005E0866" w:rsidRPr="004361B0" w:rsidRDefault="005E0866" w:rsidP="005E0866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219C" w14:textId="77777777" w:rsidR="00D21211" w:rsidRPr="0034138A" w:rsidRDefault="00D21211" w:rsidP="00D21211">
            <w:pPr>
              <w:bidi w:val="0"/>
              <w:spacing w:before="120"/>
              <w:jc w:val="left"/>
              <w:rPr>
                <w:b/>
                <w:bCs/>
                <w:color w:val="92D050"/>
              </w:rPr>
            </w:pPr>
            <w:r w:rsidRPr="00F71FB9">
              <w:rPr>
                <w:b/>
                <w:bCs/>
                <w:color w:val="92D050"/>
              </w:rPr>
              <w:t xml:space="preserve">Introduction to Linguistics </w:t>
            </w:r>
            <w:r>
              <w:rPr>
                <w:b/>
                <w:bCs/>
                <w:color w:val="92D050"/>
              </w:rPr>
              <w:t>–</w:t>
            </w:r>
            <w:r w:rsidRPr="00F71FB9">
              <w:rPr>
                <w:b/>
                <w:bCs/>
                <w:color w:val="92D050"/>
              </w:rPr>
              <w:t xml:space="preserve"> </w:t>
            </w:r>
            <w:r>
              <w:rPr>
                <w:b/>
                <w:bCs/>
                <w:color w:val="92D050"/>
              </w:rPr>
              <w:t xml:space="preserve">Dr Hacohen </w:t>
            </w:r>
          </w:p>
          <w:p w14:paraId="4652130C" w14:textId="77777777" w:rsidR="00D21211" w:rsidRDefault="00D21211" w:rsidP="006D0E8D">
            <w:pPr>
              <w:tabs>
                <w:tab w:val="left" w:pos="7560"/>
              </w:tabs>
              <w:bidi w:val="0"/>
              <w:jc w:val="left"/>
              <w:rPr>
                <w:color w:val="7030A0"/>
              </w:rPr>
            </w:pPr>
          </w:p>
          <w:p w14:paraId="7928ABF8" w14:textId="7EF634BC" w:rsidR="00B942DF" w:rsidRPr="00070836" w:rsidRDefault="0034562A" w:rsidP="00D21211">
            <w:pPr>
              <w:tabs>
                <w:tab w:val="left" w:pos="7560"/>
              </w:tabs>
              <w:bidi w:val="0"/>
              <w:jc w:val="left"/>
              <w:rPr>
                <w:color w:val="7030A0"/>
              </w:rPr>
            </w:pPr>
            <w:r w:rsidRPr="00E326D3">
              <w:rPr>
                <w:rFonts w:hint="cs"/>
                <w:color w:val="7030A0"/>
              </w:rPr>
              <w:t>BA</w:t>
            </w:r>
            <w:r w:rsidRPr="00E326D3">
              <w:rPr>
                <w:rFonts w:hint="cs"/>
                <w:color w:val="7030A0"/>
                <w:rtl/>
              </w:rPr>
              <w:t xml:space="preserve"> </w:t>
            </w:r>
            <w:r w:rsidRPr="00E326D3">
              <w:rPr>
                <w:color w:val="7030A0"/>
              </w:rPr>
              <w:t xml:space="preserve">Seminar – </w:t>
            </w:r>
            <w:r w:rsidR="00A03523">
              <w:rPr>
                <w:color w:val="7030A0"/>
              </w:rPr>
              <w:t>T</w:t>
            </w:r>
            <w:r w:rsidR="003334E7" w:rsidRPr="003334E7">
              <w:rPr>
                <w:color w:val="7030A0"/>
              </w:rPr>
              <w:t>opics in neurolinguistics: autism</w:t>
            </w:r>
            <w:r w:rsidR="003334E7" w:rsidRPr="00E326D3">
              <w:rPr>
                <w:color w:val="7030A0"/>
              </w:rPr>
              <w:t xml:space="preserve"> </w:t>
            </w:r>
            <w:r w:rsidR="0010771D">
              <w:rPr>
                <w:rFonts w:hint="cs"/>
                <w:color w:val="7030A0"/>
              </w:rPr>
              <w:t>A</w:t>
            </w:r>
            <w:r w:rsidR="003334E7">
              <w:rPr>
                <w:color w:val="7030A0"/>
              </w:rPr>
              <w:t xml:space="preserve">– </w:t>
            </w:r>
            <w:r w:rsidR="0010771D">
              <w:rPr>
                <w:color w:val="7030A0"/>
              </w:rPr>
              <w:t>Dr Ben-Shalom</w:t>
            </w:r>
          </w:p>
        </w:tc>
      </w:tr>
      <w:tr w:rsidR="00EB5A1A" w:rsidRPr="006139CE" w14:paraId="00CCF408" w14:textId="77777777" w:rsidTr="00D17EBC">
        <w:trPr>
          <w:trHeight w:val="240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4BA3A" w14:textId="77777777" w:rsidR="00EB5A1A" w:rsidRPr="006139CE" w:rsidRDefault="00EB5A1A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10-12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14:paraId="17444F73" w14:textId="782A55AB" w:rsidR="00E751A9" w:rsidRPr="005078F3" w:rsidRDefault="005078F3" w:rsidP="00E751A9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b/>
                <w:bCs/>
                <w:color w:val="92D050"/>
              </w:rPr>
            </w:pPr>
            <w:r w:rsidRPr="005078F3">
              <w:rPr>
                <w:b/>
                <w:bCs/>
                <w:i/>
                <w:iCs/>
                <w:color w:val="92D050"/>
              </w:rPr>
              <w:t>Tutorial</w:t>
            </w:r>
            <w:r w:rsidRPr="005078F3">
              <w:rPr>
                <w:rFonts w:hint="cs"/>
                <w:b/>
                <w:bCs/>
                <w:i/>
                <w:iCs/>
                <w:color w:val="92D050"/>
                <w:rtl/>
              </w:rPr>
              <w:t>1</w:t>
            </w:r>
            <w:r w:rsidR="001A0719">
              <w:rPr>
                <w:rFonts w:hint="cs"/>
                <w:b/>
                <w:bCs/>
                <w:i/>
                <w:iCs/>
                <w:color w:val="92D050"/>
                <w:rtl/>
              </w:rPr>
              <w:t xml:space="preserve">1 </w:t>
            </w:r>
            <w:r w:rsidRPr="005078F3">
              <w:rPr>
                <w:b/>
                <w:bCs/>
                <w:i/>
                <w:iCs/>
                <w:color w:val="92D050"/>
              </w:rPr>
              <w:t xml:space="preserve"> </w:t>
            </w:r>
            <w:r w:rsidRPr="005078F3">
              <w:rPr>
                <w:rFonts w:hint="cs"/>
                <w:b/>
                <w:bCs/>
                <w:i/>
                <w:iCs/>
                <w:color w:val="92D050"/>
                <w:rtl/>
              </w:rPr>
              <w:t xml:space="preserve"> </w:t>
            </w:r>
            <w:r w:rsidR="00E751A9" w:rsidRPr="005078F3">
              <w:rPr>
                <w:b/>
                <w:bCs/>
                <w:i/>
                <w:iCs/>
                <w:color w:val="92D050"/>
              </w:rPr>
              <w:t xml:space="preserve">Intro </w:t>
            </w:r>
            <w:proofErr w:type="spellStart"/>
            <w:r w:rsidR="00E751A9" w:rsidRPr="005078F3">
              <w:rPr>
                <w:b/>
                <w:bCs/>
                <w:i/>
                <w:iCs/>
                <w:color w:val="92D050"/>
              </w:rPr>
              <w:t>CogSci</w:t>
            </w:r>
            <w:proofErr w:type="spellEnd"/>
            <w:r w:rsidR="00E751A9" w:rsidRPr="005078F3">
              <w:rPr>
                <w:b/>
                <w:bCs/>
                <w:i/>
                <w:iCs/>
                <w:color w:val="92D050"/>
              </w:rPr>
              <w:t xml:space="preserve"> (11-12)</w:t>
            </w:r>
            <w:r w:rsidR="00015814" w:rsidRPr="00E85093">
              <w:rPr>
                <w:b/>
                <w:bCs/>
                <w:i/>
                <w:iCs/>
                <w:color w:val="92D050"/>
              </w:rPr>
              <w:t xml:space="preserve"> Mr. Alon Neduva</w:t>
            </w:r>
            <w:r w:rsidR="00E751A9" w:rsidRPr="005078F3">
              <w:rPr>
                <w:b/>
                <w:bCs/>
                <w:color w:val="92D050"/>
              </w:rPr>
              <w:t xml:space="preserve"> </w:t>
            </w:r>
          </w:p>
          <w:p w14:paraId="5AFB0F31" w14:textId="29F42BE2" w:rsidR="005E0866" w:rsidRPr="005078F3" w:rsidRDefault="005E0866" w:rsidP="00F24130">
            <w:pPr>
              <w:tabs>
                <w:tab w:val="left" w:pos="7560"/>
              </w:tabs>
              <w:bidi w:val="0"/>
              <w:jc w:val="left"/>
              <w:rPr>
                <w:b/>
                <w:bCs/>
                <w:color w:val="92D050"/>
              </w:rPr>
            </w:pPr>
          </w:p>
          <w:p w14:paraId="6C82A0BE" w14:textId="062EA02C" w:rsidR="00D17EBC" w:rsidRPr="00775E40" w:rsidRDefault="00775E40" w:rsidP="00D17EBC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i/>
                <w:iCs/>
                <w:color w:val="0070C0"/>
              </w:rPr>
            </w:pPr>
            <w:r w:rsidRPr="00775E40">
              <w:rPr>
                <w:i/>
                <w:iCs/>
                <w:color w:val="0070C0"/>
              </w:rPr>
              <w:t xml:space="preserve">Tutorial </w:t>
            </w:r>
            <w:r w:rsidR="00D17EBC" w:rsidRPr="00775E40">
              <w:rPr>
                <w:i/>
                <w:iCs/>
                <w:color w:val="0070C0"/>
              </w:rPr>
              <w:t>Syntax</w:t>
            </w:r>
            <w:r w:rsidR="00A703DD">
              <w:rPr>
                <w:i/>
                <w:iCs/>
                <w:color w:val="0070C0"/>
              </w:rPr>
              <w:t xml:space="preserve"> </w:t>
            </w:r>
            <w:r w:rsidR="00D17EBC" w:rsidRPr="00775E40">
              <w:rPr>
                <w:i/>
                <w:iCs/>
                <w:color w:val="0070C0"/>
              </w:rPr>
              <w:t>–</w:t>
            </w:r>
            <w:r w:rsidR="00A703D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775E40">
              <w:rPr>
                <w:i/>
                <w:iCs/>
                <w:color w:val="0070C0"/>
              </w:rPr>
              <w:t>Ms</w:t>
            </w:r>
            <w:proofErr w:type="spellEnd"/>
            <w:r w:rsidRPr="00775E40">
              <w:rPr>
                <w:i/>
                <w:iCs/>
                <w:color w:val="0070C0"/>
              </w:rPr>
              <w:t xml:space="preserve"> </w:t>
            </w:r>
            <w:r w:rsidR="00A703DD">
              <w:rPr>
                <w:i/>
                <w:iCs/>
                <w:color w:val="0070C0"/>
              </w:rPr>
              <w:t xml:space="preserve">Yuval </w:t>
            </w:r>
            <w:r w:rsidRPr="00775E40">
              <w:rPr>
                <w:i/>
                <w:iCs/>
                <w:color w:val="0070C0"/>
              </w:rPr>
              <w:t xml:space="preserve">Amzaleg </w:t>
            </w:r>
          </w:p>
          <w:p w14:paraId="5D6C6699" w14:textId="0EAE72D1" w:rsidR="00D17EBC" w:rsidRPr="00EF3C72" w:rsidRDefault="00D17EBC" w:rsidP="00D17EBC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14:paraId="7D4F26C2" w14:textId="1FB36F2E" w:rsidR="002A268A" w:rsidRDefault="002A268A" w:rsidP="00D21211">
            <w:pPr>
              <w:bidi w:val="0"/>
              <w:spacing w:before="120"/>
              <w:jc w:val="left"/>
              <w:rPr>
                <w:b/>
                <w:bCs/>
                <w:color w:val="0070C0"/>
              </w:rPr>
            </w:pPr>
            <w:r w:rsidRPr="002B7982">
              <w:rPr>
                <w:b/>
                <w:bCs/>
                <w:color w:val="92D050"/>
              </w:rPr>
              <w:t xml:space="preserve">Introduction to Cognitive Neuroscience </w:t>
            </w:r>
            <w:r>
              <w:rPr>
                <w:b/>
                <w:bCs/>
                <w:color w:val="92D050"/>
              </w:rPr>
              <w:t>-</w:t>
            </w:r>
            <w:r w:rsidRPr="002B7982">
              <w:rPr>
                <w:b/>
                <w:bCs/>
                <w:color w:val="92D050"/>
              </w:rPr>
              <w:t xml:space="preserve"> Dr. Ben-Shalom</w:t>
            </w:r>
            <w:r>
              <w:rPr>
                <w:b/>
                <w:bCs/>
                <w:color w:val="0070C0"/>
              </w:rPr>
              <w:t xml:space="preserve"> </w:t>
            </w:r>
          </w:p>
          <w:p w14:paraId="64402FF4" w14:textId="77777777" w:rsidR="009F31CD" w:rsidRDefault="009F31CD" w:rsidP="00971DDF">
            <w:pPr>
              <w:bidi w:val="0"/>
              <w:jc w:val="left"/>
              <w:rPr>
                <w:rFonts w:cs="David"/>
                <w:color w:val="0070C0"/>
              </w:rPr>
            </w:pPr>
          </w:p>
          <w:p w14:paraId="0A9D818B" w14:textId="7E5488E3" w:rsidR="00FA7E4C" w:rsidRDefault="003E7E29" w:rsidP="00C6641B">
            <w:pPr>
              <w:tabs>
                <w:tab w:val="left" w:pos="7560"/>
              </w:tabs>
              <w:bidi w:val="0"/>
              <w:jc w:val="left"/>
              <w:rPr>
                <w:color w:val="FF0000"/>
              </w:rPr>
            </w:pPr>
            <w:r>
              <w:rPr>
                <w:color w:val="0070C0"/>
              </w:rPr>
              <w:t>S</w:t>
            </w:r>
            <w:r w:rsidR="00577064" w:rsidRPr="006C5CE3">
              <w:rPr>
                <w:color w:val="0070C0"/>
              </w:rPr>
              <w:t>ign language</w:t>
            </w:r>
            <w:r w:rsidR="00A703DD">
              <w:rPr>
                <w:color w:val="0070C0"/>
              </w:rPr>
              <w:t xml:space="preserve"> [title?]</w:t>
            </w:r>
            <w:r w:rsidR="006A58EC">
              <w:rPr>
                <w:color w:val="0070C0"/>
              </w:rPr>
              <w:t xml:space="preserve"> A</w:t>
            </w:r>
            <w:r w:rsidRPr="003E7E29">
              <w:rPr>
                <w:color w:val="0070C0"/>
              </w:rPr>
              <w:t xml:space="preserve"> (2-3)</w:t>
            </w:r>
            <w:r w:rsidR="00577064" w:rsidRPr="006C5CE3">
              <w:rPr>
                <w:color w:val="FF0000"/>
              </w:rPr>
              <w:t xml:space="preserve"> </w:t>
            </w:r>
            <w:bookmarkStart w:id="0" w:name="_Hlk130418656"/>
            <w:r>
              <w:rPr>
                <w:color w:val="0070C0"/>
              </w:rPr>
              <w:t xml:space="preserve">– Dr. </w:t>
            </w:r>
            <w:r w:rsidRPr="00E85093">
              <w:rPr>
                <w:color w:val="0070C0"/>
              </w:rPr>
              <w:t>Dachkovsky</w:t>
            </w:r>
            <w:bookmarkEnd w:id="0"/>
          </w:p>
          <w:p w14:paraId="7231087D" w14:textId="04EBB408" w:rsidR="003943CF" w:rsidRPr="006C5CE3" w:rsidRDefault="003943CF" w:rsidP="00285219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240" w14:textId="4BA3E7F4" w:rsidR="00BF59AB" w:rsidRPr="0034138A" w:rsidRDefault="00564749" w:rsidP="00D21211">
            <w:pPr>
              <w:bidi w:val="0"/>
              <w:spacing w:before="120"/>
              <w:jc w:val="left"/>
              <w:rPr>
                <w:b/>
                <w:bCs/>
                <w:color w:val="92D050"/>
              </w:rPr>
            </w:pPr>
            <w:r w:rsidRPr="00F71FB9">
              <w:rPr>
                <w:b/>
                <w:bCs/>
                <w:color w:val="92D050"/>
              </w:rPr>
              <w:t>Introduction to Linguistics</w:t>
            </w:r>
            <w:r w:rsidR="00BF59AB">
              <w:rPr>
                <w:b/>
                <w:bCs/>
                <w:color w:val="92D050"/>
              </w:rPr>
              <w:t xml:space="preserve"> -</w:t>
            </w:r>
            <w:r w:rsidRPr="00F71FB9">
              <w:rPr>
                <w:b/>
                <w:bCs/>
                <w:color w:val="92D050"/>
              </w:rPr>
              <w:t xml:space="preserve"> </w:t>
            </w:r>
            <w:r w:rsidR="00BF59AB">
              <w:rPr>
                <w:b/>
                <w:bCs/>
                <w:color w:val="92D050"/>
              </w:rPr>
              <w:t xml:space="preserve">Dr Hacohen </w:t>
            </w:r>
          </w:p>
          <w:p w14:paraId="18DD817B" w14:textId="1E47155B" w:rsidR="001B0E89" w:rsidRDefault="001B0E89" w:rsidP="00BE1E6E">
            <w:pPr>
              <w:bidi w:val="0"/>
              <w:jc w:val="left"/>
              <w:rPr>
                <w:b/>
                <w:bCs/>
                <w:color w:val="0070C0"/>
              </w:rPr>
            </w:pPr>
          </w:p>
          <w:p w14:paraId="3FA968C4" w14:textId="2EFDC5F4" w:rsidR="00197984" w:rsidRDefault="0041386F" w:rsidP="0041386F">
            <w:pPr>
              <w:bidi w:val="0"/>
              <w:jc w:val="left"/>
              <w:rPr>
                <w:b/>
                <w:bCs/>
                <w:color w:val="0070C0"/>
              </w:rPr>
            </w:pPr>
            <w:r w:rsidRPr="006C5CE3">
              <w:rPr>
                <w:color w:val="0070C0"/>
              </w:rPr>
              <w:t>Typology</w:t>
            </w:r>
            <w:r w:rsidRPr="0032407C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(</w:t>
            </w:r>
            <w:r w:rsidR="00484C82"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</w:t>
            </w:r>
            <w:r w:rsidR="00484C82" w:rsidRPr="006C5CE3">
              <w:rPr>
                <w:color w:val="0070C0"/>
              </w:rPr>
              <w:t xml:space="preserve"> –</w:t>
            </w:r>
            <w:r>
              <w:rPr>
                <w:color w:val="0070C0"/>
              </w:rPr>
              <w:t xml:space="preserve">Dr </w:t>
            </w:r>
            <w:proofErr w:type="spellStart"/>
            <w:r>
              <w:rPr>
                <w:color w:val="0070C0"/>
              </w:rPr>
              <w:t>Erschler</w:t>
            </w:r>
            <w:proofErr w:type="spellEnd"/>
            <w:r>
              <w:rPr>
                <w:color w:val="0070C0"/>
              </w:rPr>
              <w:t xml:space="preserve"> </w:t>
            </w:r>
            <w:r w:rsidR="00484C82" w:rsidRPr="006C5CE3">
              <w:rPr>
                <w:color w:val="0070C0"/>
              </w:rPr>
              <w:t xml:space="preserve"> </w:t>
            </w:r>
          </w:p>
          <w:p w14:paraId="1C1CC5F6" w14:textId="77777777" w:rsidR="00EC738A" w:rsidRDefault="00EC738A" w:rsidP="00EC738A">
            <w:pPr>
              <w:bidi w:val="0"/>
              <w:jc w:val="left"/>
              <w:rPr>
                <w:color w:val="FF0000"/>
              </w:rPr>
            </w:pPr>
          </w:p>
          <w:p w14:paraId="3DA1BC98" w14:textId="1D85BDCC" w:rsidR="00901EEB" w:rsidRPr="006139CE" w:rsidRDefault="00A03523" w:rsidP="00DD31CA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color w:val="FF0000"/>
              </w:rPr>
              <w:t>T</w:t>
            </w:r>
            <w:r w:rsidR="003334E7" w:rsidRPr="003334E7">
              <w:rPr>
                <w:color w:val="FF0000"/>
              </w:rPr>
              <w:t>he frontal lobe in language processing</w:t>
            </w:r>
            <w:r w:rsidR="003334E7">
              <w:rPr>
                <w:color w:val="FF0000"/>
              </w:rPr>
              <w:t xml:space="preserve"> </w:t>
            </w:r>
            <w:r w:rsidR="00AC1988">
              <w:rPr>
                <w:color w:val="FF0000"/>
              </w:rPr>
              <w:t>A (</w:t>
            </w:r>
            <w:proofErr w:type="gramStart"/>
            <w:r w:rsidR="00AC1988" w:rsidRPr="005A41B1">
              <w:rPr>
                <w:color w:val="FF0000"/>
              </w:rPr>
              <w:t>M</w:t>
            </w:r>
            <w:r w:rsidR="00AC1988">
              <w:rPr>
                <w:color w:val="FF0000"/>
              </w:rPr>
              <w:t>A )</w:t>
            </w:r>
            <w:proofErr w:type="gramEnd"/>
            <w:r w:rsidR="00AC1988">
              <w:rPr>
                <w:color w:val="FF0000"/>
              </w:rPr>
              <w:t xml:space="preserve"> </w:t>
            </w:r>
            <w:r w:rsidR="00AC1988" w:rsidRPr="00AC1988">
              <w:rPr>
                <w:color w:val="FF0000"/>
              </w:rPr>
              <w:t>– Dr Ben-Shalom</w:t>
            </w:r>
          </w:p>
        </w:tc>
      </w:tr>
      <w:tr w:rsidR="00EB5A1A" w:rsidRPr="006139CE" w14:paraId="2EE0F746" w14:textId="77777777" w:rsidTr="00070836">
        <w:trPr>
          <w:trHeight w:val="213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BA7E18" w14:textId="64079045" w:rsidR="00EB5A1A" w:rsidRPr="006139CE" w:rsidRDefault="00EB5A1A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12-14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auto"/>
            </w:tcBorders>
          </w:tcPr>
          <w:p w14:paraId="6799DB63" w14:textId="42B41722" w:rsidR="003E7E29" w:rsidRPr="005078F3" w:rsidRDefault="003E7E29" w:rsidP="003E7E29">
            <w:pPr>
              <w:bidi w:val="0"/>
              <w:jc w:val="left"/>
              <w:rPr>
                <w:b/>
                <w:bCs/>
                <w:i/>
                <w:iCs/>
                <w:color w:val="92D050"/>
              </w:rPr>
            </w:pPr>
            <w:r w:rsidRPr="005078F3">
              <w:rPr>
                <w:b/>
                <w:bCs/>
                <w:i/>
                <w:iCs/>
                <w:color w:val="92D050"/>
              </w:rPr>
              <w:t xml:space="preserve">Tutorial </w:t>
            </w:r>
            <w:proofErr w:type="spellStart"/>
            <w:proofErr w:type="gramStart"/>
            <w:r w:rsidRPr="005078F3">
              <w:rPr>
                <w:b/>
                <w:bCs/>
                <w:i/>
                <w:iCs/>
                <w:color w:val="92D050"/>
              </w:rPr>
              <w:t>IntroLing</w:t>
            </w:r>
            <w:proofErr w:type="spellEnd"/>
            <w:r w:rsidRPr="005078F3">
              <w:rPr>
                <w:b/>
                <w:bCs/>
                <w:i/>
                <w:iCs/>
                <w:color w:val="92D050"/>
              </w:rPr>
              <w:t xml:space="preserve">  </w:t>
            </w:r>
            <w:r>
              <w:rPr>
                <w:rFonts w:hint="cs"/>
                <w:b/>
                <w:bCs/>
                <w:i/>
                <w:iCs/>
                <w:color w:val="92D050"/>
                <w:rtl/>
              </w:rPr>
              <w:t>1</w:t>
            </w:r>
            <w:r w:rsidRPr="005078F3">
              <w:rPr>
                <w:b/>
                <w:bCs/>
                <w:i/>
                <w:iCs/>
                <w:color w:val="92D050"/>
              </w:rPr>
              <w:t>1</w:t>
            </w:r>
            <w:proofErr w:type="gramEnd"/>
            <w:r w:rsidRPr="005078F3">
              <w:rPr>
                <w:b/>
                <w:bCs/>
                <w:i/>
                <w:iCs/>
                <w:color w:val="92D050"/>
              </w:rPr>
              <w:t xml:space="preserve"> –</w:t>
            </w:r>
            <w:r w:rsidR="008F70BE">
              <w:rPr>
                <w:b/>
                <w:bCs/>
                <w:i/>
                <w:iCs/>
                <w:color w:val="92D050"/>
              </w:rPr>
              <w:t xml:space="preserve"> </w:t>
            </w:r>
            <w:r>
              <w:rPr>
                <w:b/>
                <w:bCs/>
                <w:i/>
                <w:iCs/>
                <w:color w:val="92D050"/>
              </w:rPr>
              <w:t xml:space="preserve">Ms. </w:t>
            </w:r>
            <w:r w:rsidRPr="005078F3">
              <w:rPr>
                <w:b/>
                <w:bCs/>
                <w:i/>
                <w:iCs/>
                <w:color w:val="92D050"/>
              </w:rPr>
              <w:t>Adan</w:t>
            </w:r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  <w:r w:rsidRPr="00833823">
              <w:rPr>
                <w:b/>
                <w:bCs/>
                <w:i/>
                <w:iCs/>
                <w:color w:val="92D050"/>
              </w:rPr>
              <w:t>Shekh Yosef</w:t>
            </w:r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</w:p>
          <w:p w14:paraId="66E5C6FF" w14:textId="77777777" w:rsidR="00790456" w:rsidRPr="00A3356C" w:rsidRDefault="00790456" w:rsidP="00790456">
            <w:pPr>
              <w:bidi w:val="0"/>
            </w:pPr>
          </w:p>
          <w:p w14:paraId="5290F72A" w14:textId="58A06FF0" w:rsidR="0038690C" w:rsidRDefault="0038690C" w:rsidP="0038690C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C3143E">
              <w:rPr>
                <w:b/>
                <w:bCs/>
                <w:color w:val="0070C0"/>
              </w:rPr>
              <w:t>Semantics</w:t>
            </w:r>
            <w:r w:rsidR="00712930">
              <w:rPr>
                <w:rFonts w:hint="cs"/>
                <w:b/>
                <w:bCs/>
                <w:color w:val="0070C0"/>
                <w:rtl/>
              </w:rPr>
              <w:t xml:space="preserve"> (2</w:t>
            </w:r>
            <w:proofErr w:type="gramStart"/>
            <w:r w:rsidR="00712930">
              <w:rPr>
                <w:rFonts w:hint="cs"/>
                <w:b/>
                <w:bCs/>
                <w:color w:val="0070C0"/>
                <w:rtl/>
              </w:rPr>
              <w:t xml:space="preserve">) </w:t>
            </w:r>
            <w:r>
              <w:rPr>
                <w:b/>
                <w:bCs/>
                <w:color w:val="0070C0"/>
              </w:rPr>
              <w:t xml:space="preserve"> </w:t>
            </w:r>
            <w:r w:rsidR="00B148A3">
              <w:rPr>
                <w:b/>
                <w:bCs/>
                <w:color w:val="0070C0"/>
              </w:rPr>
              <w:t>–</w:t>
            </w:r>
            <w:proofErr w:type="gramEnd"/>
            <w:r w:rsidR="00B148A3">
              <w:rPr>
                <w:b/>
                <w:bCs/>
                <w:color w:val="0070C0"/>
              </w:rPr>
              <w:t xml:space="preserve"> </w:t>
            </w:r>
            <w:proofErr w:type="spellStart"/>
            <w:r w:rsidR="00712930">
              <w:rPr>
                <w:rFonts w:hint="cs"/>
                <w:b/>
                <w:bCs/>
                <w:color w:val="0070C0"/>
              </w:rPr>
              <w:t>M</w:t>
            </w:r>
            <w:r w:rsidR="00712930">
              <w:rPr>
                <w:b/>
                <w:bCs/>
                <w:color w:val="0070C0"/>
              </w:rPr>
              <w:t>r</w:t>
            </w:r>
            <w:proofErr w:type="spellEnd"/>
            <w:r w:rsidR="00B148A3">
              <w:rPr>
                <w:b/>
                <w:bCs/>
                <w:color w:val="0070C0"/>
              </w:rPr>
              <w:t xml:space="preserve"> S</w:t>
            </w:r>
            <w:r w:rsidR="00712930">
              <w:rPr>
                <w:b/>
                <w:bCs/>
                <w:color w:val="0070C0"/>
              </w:rPr>
              <w:t>choenfeld</w:t>
            </w:r>
            <w:r w:rsidR="00712930">
              <w:t xml:space="preserve"> </w:t>
            </w:r>
          </w:p>
          <w:p w14:paraId="11D8A327" w14:textId="77777777" w:rsidR="003F2D78" w:rsidRDefault="003F2D78" w:rsidP="003F2D78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14:paraId="57D26A58" w14:textId="534C1452" w:rsidR="009E576D" w:rsidRPr="00070836" w:rsidRDefault="00A16458" w:rsidP="00070836">
            <w:pPr>
              <w:pStyle w:val="1"/>
              <w:bidi w:val="0"/>
              <w:jc w:val="left"/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  <w:rtl/>
              </w:rPr>
            </w:pPr>
            <w:r w:rsidRPr="00EC00C0">
              <w:rPr>
                <w:rFonts w:cs="Times New Roman" w:hint="cs"/>
                <w:b w:val="0"/>
                <w:bCs w:val="0"/>
                <w:color w:val="7030A0"/>
                <w:sz w:val="24"/>
                <w:szCs w:val="24"/>
                <w:u w:val="none"/>
              </w:rPr>
              <w:t>BA</w:t>
            </w:r>
            <w:r w:rsidRPr="00EC00C0">
              <w:rPr>
                <w:rFonts w:cs="Times New Roman" w:hint="cs"/>
                <w:b w:val="0"/>
                <w:bCs w:val="0"/>
                <w:color w:val="7030A0"/>
                <w:sz w:val="24"/>
                <w:szCs w:val="24"/>
                <w:u w:val="none"/>
                <w:rtl/>
              </w:rPr>
              <w:t xml:space="preserve"> </w:t>
            </w:r>
            <w:r w:rsidRPr="00EC00C0"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Seminar</w:t>
            </w:r>
            <w:r>
              <w:rPr>
                <w:rFonts w:cs="Times New Roman" w:hint="cs"/>
                <w:b w:val="0"/>
                <w:bCs w:val="0"/>
                <w:color w:val="7030A0"/>
                <w:sz w:val="24"/>
                <w:szCs w:val="24"/>
                <w:u w:val="none"/>
                <w:rtl/>
              </w:rPr>
              <w:t xml:space="preserve">: </w:t>
            </w:r>
            <w:r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 xml:space="preserve"> </w:t>
            </w:r>
            <w:r w:rsidRPr="004459D8"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The meaning of metaphors and similes</w:t>
            </w:r>
            <w:r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 xml:space="preserve"> (A) </w:t>
            </w:r>
            <w:bookmarkStart w:id="1" w:name="_Hlk138075553"/>
            <w:r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– Prof. Cohen</w:t>
            </w:r>
            <w:bookmarkEnd w:id="1"/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auto"/>
            </w:tcBorders>
          </w:tcPr>
          <w:p w14:paraId="673DEFBF" w14:textId="76B585A7" w:rsidR="00AC35D4" w:rsidRPr="005078F3" w:rsidRDefault="00AC35D4" w:rsidP="00AC35D4">
            <w:pPr>
              <w:bidi w:val="0"/>
              <w:jc w:val="left"/>
              <w:rPr>
                <w:b/>
                <w:bCs/>
                <w:i/>
                <w:iCs/>
                <w:color w:val="92D050"/>
              </w:rPr>
            </w:pPr>
            <w:r w:rsidRPr="005078F3">
              <w:rPr>
                <w:b/>
                <w:bCs/>
                <w:i/>
                <w:iCs/>
                <w:color w:val="92D050"/>
              </w:rPr>
              <w:t xml:space="preserve">Tutorial </w:t>
            </w:r>
            <w:proofErr w:type="spellStart"/>
            <w:proofErr w:type="gramStart"/>
            <w:r w:rsidRPr="005078F3">
              <w:rPr>
                <w:b/>
                <w:bCs/>
                <w:i/>
                <w:iCs/>
                <w:color w:val="92D050"/>
              </w:rPr>
              <w:t>IntroLing</w:t>
            </w:r>
            <w:proofErr w:type="spellEnd"/>
            <w:r w:rsidRPr="005078F3">
              <w:rPr>
                <w:b/>
                <w:bCs/>
                <w:i/>
                <w:iCs/>
                <w:color w:val="92D050"/>
              </w:rPr>
              <w:t xml:space="preserve">  </w:t>
            </w:r>
            <w:r>
              <w:rPr>
                <w:rFonts w:hint="cs"/>
                <w:b/>
                <w:bCs/>
                <w:i/>
                <w:iCs/>
                <w:color w:val="92D050"/>
                <w:rtl/>
              </w:rPr>
              <w:t>13</w:t>
            </w:r>
            <w:proofErr w:type="gramEnd"/>
            <w:r w:rsidRPr="005078F3">
              <w:rPr>
                <w:b/>
                <w:bCs/>
                <w:i/>
                <w:iCs/>
                <w:color w:val="92D050"/>
              </w:rPr>
              <w:t xml:space="preserve"> – </w:t>
            </w:r>
            <w:proofErr w:type="spellStart"/>
            <w:r w:rsidR="00BE2508">
              <w:rPr>
                <w:b/>
                <w:bCs/>
                <w:i/>
                <w:iCs/>
                <w:color w:val="92D050"/>
              </w:rPr>
              <w:t>Ms</w:t>
            </w:r>
            <w:proofErr w:type="spellEnd"/>
            <w:r w:rsidR="00BE2508">
              <w:rPr>
                <w:b/>
                <w:bCs/>
                <w:i/>
                <w:iCs/>
                <w:color w:val="92D05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d</w:t>
            </w:r>
            <w:r w:rsidR="00BE2508">
              <w:rPr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n</w:t>
            </w:r>
            <w:r w:rsidR="00BE2508">
              <w:rPr>
                <w:b/>
                <w:bCs/>
                <w:i/>
                <w:iCs/>
                <w:color w:val="92D050"/>
              </w:rPr>
              <w:t xml:space="preserve"> Aviv</w:t>
            </w:r>
          </w:p>
          <w:p w14:paraId="6B5DAF8C" w14:textId="77777777" w:rsidR="00D21211" w:rsidRPr="005078F3" w:rsidRDefault="00D21211" w:rsidP="00D21211">
            <w:pPr>
              <w:bidi w:val="0"/>
              <w:spacing w:before="120"/>
              <w:jc w:val="left"/>
              <w:rPr>
                <w:b/>
                <w:bCs/>
                <w:i/>
                <w:iCs/>
                <w:color w:val="92D050"/>
                <w:rtl/>
              </w:rPr>
            </w:pPr>
            <w:r w:rsidRPr="00E03BA0">
              <w:rPr>
                <w:b/>
                <w:bCs/>
                <w:i/>
                <w:iCs/>
                <w:color w:val="92D050"/>
              </w:rPr>
              <w:t xml:space="preserve">Tutorial </w:t>
            </w:r>
            <w:proofErr w:type="spellStart"/>
            <w:proofErr w:type="gramStart"/>
            <w:r w:rsidRPr="00E03BA0">
              <w:rPr>
                <w:b/>
                <w:bCs/>
                <w:i/>
                <w:iCs/>
                <w:color w:val="92D050"/>
              </w:rPr>
              <w:t>IntroLing</w:t>
            </w:r>
            <w:proofErr w:type="spellEnd"/>
            <w:r w:rsidRPr="00E03BA0">
              <w:rPr>
                <w:b/>
                <w:bCs/>
                <w:i/>
                <w:iCs/>
                <w:color w:val="92D050"/>
              </w:rPr>
              <w:t xml:space="preserve">  </w:t>
            </w:r>
            <w:r w:rsidRPr="00E03BA0">
              <w:rPr>
                <w:rFonts w:hint="cs"/>
                <w:b/>
                <w:bCs/>
                <w:i/>
                <w:iCs/>
                <w:color w:val="92D050"/>
                <w:rtl/>
              </w:rPr>
              <w:t>14</w:t>
            </w:r>
            <w:proofErr w:type="gramEnd"/>
            <w:r w:rsidRPr="00E03BA0">
              <w:rPr>
                <w:b/>
                <w:bCs/>
                <w:i/>
                <w:iCs/>
                <w:color w:val="92D050"/>
              </w:rPr>
              <w:t xml:space="preserve"> – </w:t>
            </w:r>
            <w:proofErr w:type="spellStart"/>
            <w:r w:rsidRPr="00E03BA0">
              <w:rPr>
                <w:b/>
                <w:bCs/>
                <w:i/>
                <w:iCs/>
                <w:color w:val="92D050"/>
              </w:rPr>
              <w:t>Ms</w:t>
            </w:r>
            <w:proofErr w:type="spellEnd"/>
            <w:r w:rsidRPr="00E03BA0">
              <w:rPr>
                <w:b/>
                <w:bCs/>
                <w:i/>
                <w:iCs/>
                <w:color w:val="92D050"/>
              </w:rPr>
              <w:t xml:space="preserve"> Rotem Lapidot</w:t>
            </w:r>
          </w:p>
          <w:p w14:paraId="04248154" w14:textId="77777777" w:rsidR="00D21211" w:rsidRDefault="00D21211" w:rsidP="00D21211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color w:val="00B050"/>
                <w:highlight w:val="yellow"/>
              </w:rPr>
            </w:pPr>
          </w:p>
          <w:p w14:paraId="4192CDD4" w14:textId="5156632D" w:rsidR="00781785" w:rsidRPr="006C5CE3" w:rsidRDefault="00C82626" w:rsidP="00781785">
            <w:pPr>
              <w:tabs>
                <w:tab w:val="left" w:pos="7560"/>
              </w:tabs>
              <w:bidi w:val="0"/>
              <w:jc w:val="left"/>
              <w:rPr>
                <w:color w:val="0070C0"/>
              </w:rPr>
            </w:pPr>
            <w:r w:rsidRPr="00C82626">
              <w:rPr>
                <w:color w:val="0070C0"/>
              </w:rPr>
              <w:t>Syntactic Processing</w:t>
            </w:r>
            <w:r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</w:rPr>
              <w:t xml:space="preserve">A </w:t>
            </w:r>
            <w:r>
              <w:rPr>
                <w:sz w:val="22"/>
                <w:szCs w:val="22"/>
                <w:u w:val="single"/>
              </w:rPr>
              <w:t xml:space="preserve"> (</w:t>
            </w:r>
            <w:proofErr w:type="gramEnd"/>
            <w:r w:rsidR="00781785"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</w:t>
            </w:r>
            <w:r w:rsidR="00781785" w:rsidRPr="006C5CE3">
              <w:rPr>
                <w:color w:val="0070C0"/>
              </w:rPr>
              <w:t xml:space="preserve">– </w:t>
            </w:r>
            <w:r>
              <w:rPr>
                <w:color w:val="0070C0"/>
              </w:rPr>
              <w:t>Dr Botwinik</w:t>
            </w:r>
          </w:p>
          <w:p w14:paraId="0DD2685B" w14:textId="77777777" w:rsidR="008E55BE" w:rsidRDefault="008E55BE" w:rsidP="008E55BE">
            <w:pPr>
              <w:tabs>
                <w:tab w:val="left" w:pos="7560"/>
              </w:tabs>
              <w:bidi w:val="0"/>
              <w:jc w:val="left"/>
              <w:rPr>
                <w:color w:val="FF0000"/>
              </w:rPr>
            </w:pPr>
          </w:p>
          <w:p w14:paraId="640681FF" w14:textId="77777777" w:rsidR="00FA7E4C" w:rsidRDefault="006930D1" w:rsidP="008E55BE">
            <w:pPr>
              <w:tabs>
                <w:tab w:val="left" w:pos="7560"/>
              </w:tabs>
              <w:bidi w:val="0"/>
              <w:jc w:val="left"/>
              <w:rPr>
                <w:color w:val="FF0000"/>
              </w:rPr>
            </w:pPr>
            <w:r w:rsidRPr="005A41B1">
              <w:rPr>
                <w:color w:val="FF0000"/>
              </w:rPr>
              <w:t>Departmental seminar (MA)</w:t>
            </w:r>
          </w:p>
          <w:p w14:paraId="659E03EF" w14:textId="01354180" w:rsidR="005E0866" w:rsidRPr="00FA7E4C" w:rsidRDefault="005E0866" w:rsidP="005E0866">
            <w:pPr>
              <w:tabs>
                <w:tab w:val="left" w:pos="7560"/>
              </w:tabs>
              <w:bidi w:val="0"/>
              <w:jc w:val="left"/>
              <w:rPr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A7B0E" w14:textId="77777777" w:rsidR="00677989" w:rsidRDefault="00677989" w:rsidP="00971DDF">
            <w:pPr>
              <w:bidi w:val="0"/>
              <w:jc w:val="both"/>
              <w:rPr>
                <w:color w:val="FF0000"/>
              </w:rPr>
            </w:pPr>
          </w:p>
          <w:p w14:paraId="2A1E42B2" w14:textId="1E5B60E0" w:rsidR="00070836" w:rsidRPr="009161CC" w:rsidRDefault="00070836" w:rsidP="00070836">
            <w:pPr>
              <w:bidi w:val="0"/>
              <w:jc w:val="left"/>
              <w:rPr>
                <w:b/>
                <w:bCs/>
                <w:color w:val="92D050"/>
              </w:rPr>
            </w:pPr>
            <w:r w:rsidRPr="009161CC">
              <w:rPr>
                <w:b/>
                <w:bCs/>
                <w:color w:val="92D050"/>
              </w:rPr>
              <w:t xml:space="preserve">Introduction to the Lexicon </w:t>
            </w:r>
            <w:r>
              <w:rPr>
                <w:b/>
                <w:bCs/>
                <w:color w:val="92D050"/>
              </w:rPr>
              <w:t>-</w:t>
            </w:r>
            <w:r w:rsidR="00CE43C5">
              <w:rPr>
                <w:b/>
                <w:bCs/>
                <w:color w:val="92D050"/>
              </w:rPr>
              <w:t>Dr</w:t>
            </w:r>
          </w:p>
          <w:p w14:paraId="65F18320" w14:textId="6A84C5F5" w:rsidR="00070836" w:rsidRDefault="00CE43C5" w:rsidP="00070836">
            <w:pPr>
              <w:tabs>
                <w:tab w:val="left" w:pos="7560"/>
              </w:tabs>
              <w:bidi w:val="0"/>
              <w:snapToGrid w:val="0"/>
              <w:jc w:val="left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Rapoport</w:t>
            </w:r>
          </w:p>
          <w:p w14:paraId="25312956" w14:textId="77777777" w:rsidR="00070836" w:rsidRDefault="00070836" w:rsidP="0092754D">
            <w:pPr>
              <w:bidi w:val="0"/>
              <w:jc w:val="left"/>
              <w:rPr>
                <w:b/>
                <w:bCs/>
                <w:color w:val="0070C0"/>
              </w:rPr>
            </w:pPr>
          </w:p>
          <w:p w14:paraId="41914721" w14:textId="77777777" w:rsidR="00712930" w:rsidRDefault="00712930" w:rsidP="00712930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C3143E">
              <w:rPr>
                <w:b/>
                <w:bCs/>
                <w:color w:val="0070C0"/>
              </w:rPr>
              <w:t>Semantics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(2</w:t>
            </w:r>
            <w:proofErr w:type="gramStart"/>
            <w:r>
              <w:rPr>
                <w:rFonts w:hint="cs"/>
                <w:b/>
                <w:bCs/>
                <w:color w:val="0070C0"/>
                <w:rtl/>
              </w:rPr>
              <w:t xml:space="preserve">) </w:t>
            </w:r>
            <w:r>
              <w:rPr>
                <w:b/>
                <w:bCs/>
                <w:color w:val="0070C0"/>
              </w:rPr>
              <w:t xml:space="preserve"> –</w:t>
            </w:r>
            <w:proofErr w:type="gramEnd"/>
            <w:r>
              <w:rPr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70C0"/>
              </w:rPr>
              <w:t>M</w:t>
            </w:r>
            <w:r>
              <w:rPr>
                <w:b/>
                <w:bCs/>
                <w:color w:val="0070C0"/>
              </w:rPr>
              <w:t>r</w:t>
            </w:r>
            <w:proofErr w:type="spellEnd"/>
            <w:r>
              <w:rPr>
                <w:b/>
                <w:bCs/>
                <w:color w:val="0070C0"/>
              </w:rPr>
              <w:t xml:space="preserve"> Schoenfeld</w:t>
            </w:r>
            <w:r>
              <w:t xml:space="preserve"> </w:t>
            </w:r>
          </w:p>
          <w:p w14:paraId="25F1AFE1" w14:textId="77777777" w:rsidR="009E576D" w:rsidRDefault="009E576D" w:rsidP="009E576D">
            <w:pPr>
              <w:bidi w:val="0"/>
              <w:jc w:val="left"/>
              <w:rPr>
                <w:b/>
                <w:bCs/>
                <w:color w:val="0070C0"/>
              </w:rPr>
            </w:pPr>
          </w:p>
          <w:p w14:paraId="2CAF257E" w14:textId="089D5E6F" w:rsidR="008D5856" w:rsidRPr="0034138A" w:rsidRDefault="00070836" w:rsidP="008D5856">
            <w:pPr>
              <w:bidi w:val="0"/>
              <w:jc w:val="left"/>
              <w:rPr>
                <w:b/>
                <w:bCs/>
                <w:color w:val="92D050"/>
              </w:rPr>
            </w:pPr>
            <w:r w:rsidRPr="006C5CE3">
              <w:rPr>
                <w:b/>
                <w:bCs/>
                <w:color w:val="FF0000"/>
              </w:rPr>
              <w:t xml:space="preserve">MA Methodology </w:t>
            </w:r>
            <w:r w:rsidR="00075DBD">
              <w:rPr>
                <w:b/>
                <w:bCs/>
                <w:color w:val="FF0000"/>
              </w:rPr>
              <w:t>A</w:t>
            </w:r>
            <w:r w:rsidRPr="006C5CE3">
              <w:rPr>
                <w:b/>
                <w:bCs/>
                <w:color w:val="FF0000"/>
              </w:rPr>
              <w:t xml:space="preserve"> – </w:t>
            </w:r>
            <w:r w:rsidR="008D5856" w:rsidRPr="008D5856">
              <w:rPr>
                <w:b/>
                <w:bCs/>
                <w:color w:val="FF0000"/>
              </w:rPr>
              <w:t>Dr Hacohen</w:t>
            </w:r>
            <w:r w:rsidR="008D5856">
              <w:rPr>
                <w:b/>
                <w:bCs/>
                <w:color w:val="92D050"/>
              </w:rPr>
              <w:t xml:space="preserve"> </w:t>
            </w:r>
          </w:p>
          <w:p w14:paraId="7070B51C" w14:textId="563E1010" w:rsidR="00070836" w:rsidRPr="00070836" w:rsidRDefault="00070836" w:rsidP="00070836">
            <w:pPr>
              <w:bidi w:val="0"/>
              <w:jc w:val="both"/>
              <w:rPr>
                <w:b/>
                <w:bCs/>
                <w:color w:val="FF0000"/>
              </w:rPr>
            </w:pPr>
          </w:p>
        </w:tc>
      </w:tr>
      <w:tr w:rsidR="007019C6" w:rsidRPr="006139CE" w14:paraId="6C4C1842" w14:textId="77777777" w:rsidTr="00070836">
        <w:trPr>
          <w:trHeight w:val="189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7AF4E7" w14:textId="77777777" w:rsidR="007019C6" w:rsidRDefault="007019C6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14-16</w:t>
            </w:r>
          </w:p>
          <w:p w14:paraId="1311E570" w14:textId="77777777" w:rsidR="007019C6" w:rsidRDefault="007019C6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</w:p>
          <w:p w14:paraId="309BB0E9" w14:textId="77777777" w:rsidR="007019C6" w:rsidRDefault="007019C6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</w:p>
          <w:p w14:paraId="5FDEAF76" w14:textId="77777777" w:rsidR="007019C6" w:rsidRDefault="007019C6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</w:p>
          <w:p w14:paraId="7CFE3361" w14:textId="77777777" w:rsidR="007019C6" w:rsidRPr="006139CE" w:rsidRDefault="007019C6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auto"/>
            </w:tcBorders>
          </w:tcPr>
          <w:p w14:paraId="542245EC" w14:textId="69E4FAFB" w:rsidR="00A16458" w:rsidRPr="00C82626" w:rsidRDefault="00A16458" w:rsidP="00C82626">
            <w:pPr>
              <w:tabs>
                <w:tab w:val="left" w:pos="7560"/>
              </w:tabs>
              <w:bidi w:val="0"/>
              <w:jc w:val="left"/>
              <w:rPr>
                <w:color w:val="0070C0"/>
                <w:rtl/>
              </w:rPr>
            </w:pPr>
            <w:r w:rsidRPr="00C82626">
              <w:rPr>
                <w:color w:val="0070C0"/>
              </w:rPr>
              <w:t>Linguistics through science fiction</w:t>
            </w:r>
            <w:r w:rsidRPr="00C82626">
              <w:rPr>
                <w:rFonts w:hint="cs"/>
                <w:color w:val="0070C0"/>
                <w:rtl/>
              </w:rPr>
              <w:t xml:space="preserve"> </w:t>
            </w:r>
            <w:r w:rsidR="00C82626">
              <w:rPr>
                <w:color w:val="0070C0"/>
              </w:rPr>
              <w:t>(</w:t>
            </w:r>
            <w:r w:rsidRPr="00C82626">
              <w:rPr>
                <w:color w:val="0070C0"/>
              </w:rPr>
              <w:t>1-2</w:t>
            </w:r>
            <w:r w:rsidR="00C82626">
              <w:rPr>
                <w:color w:val="0070C0"/>
              </w:rPr>
              <w:t>)</w:t>
            </w:r>
            <w:r w:rsidRPr="00C82626">
              <w:rPr>
                <w:color w:val="0070C0"/>
              </w:rPr>
              <w:t xml:space="preserve">– Prof. Cohen </w:t>
            </w:r>
          </w:p>
          <w:p w14:paraId="38FF7ACA" w14:textId="77777777" w:rsidR="003F2D78" w:rsidRPr="003F2D78" w:rsidRDefault="003F2D78" w:rsidP="003F2D78">
            <w:pPr>
              <w:tabs>
                <w:tab w:val="left" w:pos="7560"/>
              </w:tabs>
              <w:bidi w:val="0"/>
              <w:jc w:val="left"/>
              <w:rPr>
                <w:b/>
                <w:bCs/>
                <w:color w:val="92D050"/>
              </w:rPr>
            </w:pPr>
          </w:p>
          <w:p w14:paraId="75F7DDEC" w14:textId="3B0194A6" w:rsidR="00484C82" w:rsidRDefault="00484C82" w:rsidP="00484C82">
            <w:pPr>
              <w:tabs>
                <w:tab w:val="left" w:pos="7560"/>
              </w:tabs>
              <w:bidi w:val="0"/>
              <w:snapToGrid w:val="0"/>
              <w:jc w:val="lef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Syntax </w:t>
            </w:r>
            <w:r w:rsidR="00712930">
              <w:rPr>
                <w:rFonts w:hint="cs"/>
                <w:b/>
                <w:bCs/>
                <w:color w:val="0070C0"/>
                <w:rtl/>
              </w:rPr>
              <w:t>(2)</w:t>
            </w:r>
            <w:r>
              <w:rPr>
                <w:b/>
                <w:bCs/>
                <w:color w:val="0070C0"/>
              </w:rPr>
              <w:t xml:space="preserve">- </w:t>
            </w:r>
            <w:r w:rsidR="00712930">
              <w:rPr>
                <w:color w:val="0070C0"/>
              </w:rPr>
              <w:t xml:space="preserve">Dr </w:t>
            </w:r>
            <w:proofErr w:type="spellStart"/>
            <w:r w:rsidR="00712930">
              <w:rPr>
                <w:color w:val="0070C0"/>
              </w:rPr>
              <w:t>Erschler</w:t>
            </w:r>
            <w:proofErr w:type="spellEnd"/>
            <w:r w:rsidR="00712930">
              <w:rPr>
                <w:color w:val="0070C0"/>
              </w:rPr>
              <w:t xml:space="preserve"> </w:t>
            </w:r>
            <w:r w:rsidR="00712930" w:rsidRPr="006C5CE3">
              <w:rPr>
                <w:color w:val="0070C0"/>
              </w:rPr>
              <w:t xml:space="preserve"> </w:t>
            </w:r>
          </w:p>
          <w:p w14:paraId="6B82CBFC" w14:textId="77777777" w:rsidR="0092754D" w:rsidRDefault="0092754D" w:rsidP="00484C82">
            <w:pPr>
              <w:tabs>
                <w:tab w:val="left" w:pos="7560"/>
              </w:tabs>
              <w:bidi w:val="0"/>
              <w:jc w:val="left"/>
              <w:rPr>
                <w:color w:val="7030A0"/>
              </w:rPr>
            </w:pPr>
          </w:p>
          <w:p w14:paraId="14FB47C5" w14:textId="7BCD65F8" w:rsidR="00070836" w:rsidRPr="000B1778" w:rsidRDefault="00586431" w:rsidP="006B3A5F">
            <w:pPr>
              <w:pStyle w:val="1"/>
              <w:bidi w:val="0"/>
              <w:jc w:val="left"/>
              <w:rPr>
                <w:color w:val="7030A0"/>
              </w:rPr>
            </w:pPr>
            <w:r w:rsidRPr="00586431"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Second language learning via Immersion</w:t>
            </w:r>
            <w:r w:rsidR="00070836" w:rsidRPr="006B3A5F"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-</w:t>
            </w:r>
            <w:r>
              <w:rPr>
                <w:rFonts w:cs="Times New Roman" w:hint="cs"/>
                <w:b w:val="0"/>
                <w:bCs w:val="0"/>
                <w:color w:val="7030A0"/>
                <w:sz w:val="24"/>
                <w:szCs w:val="24"/>
                <w:u w:val="none"/>
                <w:rtl/>
              </w:rPr>
              <w:t>(3)</w:t>
            </w:r>
            <w:r w:rsidR="00070836" w:rsidRPr="006B3A5F"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>Ms</w:t>
            </w:r>
            <w:proofErr w:type="spellEnd"/>
            <w:r>
              <w:rPr>
                <w:rFonts w:cs="Times New Roman"/>
                <w:b w:val="0"/>
                <w:bCs w:val="0"/>
                <w:color w:val="7030A0"/>
                <w:sz w:val="24"/>
                <w:szCs w:val="24"/>
                <w:u w:val="none"/>
              </w:rPr>
              <w:t xml:space="preserve"> Golan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auto"/>
            </w:tcBorders>
          </w:tcPr>
          <w:p w14:paraId="0CC75D16" w14:textId="6CD97FAA" w:rsidR="00A5709F" w:rsidRPr="005078F3" w:rsidRDefault="00A5709F" w:rsidP="00A5709F">
            <w:pPr>
              <w:bidi w:val="0"/>
              <w:jc w:val="left"/>
              <w:rPr>
                <w:b/>
                <w:bCs/>
                <w:i/>
                <w:iCs/>
                <w:color w:val="92D050"/>
              </w:rPr>
            </w:pPr>
            <w:r w:rsidRPr="005078F3">
              <w:rPr>
                <w:b/>
                <w:bCs/>
                <w:i/>
                <w:iCs/>
                <w:color w:val="92D050"/>
              </w:rPr>
              <w:t xml:space="preserve">Tutorial </w:t>
            </w:r>
            <w:proofErr w:type="spellStart"/>
            <w:proofErr w:type="gramStart"/>
            <w:r w:rsidRPr="005078F3">
              <w:rPr>
                <w:b/>
                <w:bCs/>
                <w:i/>
                <w:iCs/>
                <w:color w:val="92D050"/>
              </w:rPr>
              <w:t>IntroLing</w:t>
            </w:r>
            <w:proofErr w:type="spellEnd"/>
            <w:r w:rsidRPr="005078F3">
              <w:rPr>
                <w:b/>
                <w:bCs/>
                <w:i/>
                <w:iCs/>
                <w:color w:val="92D050"/>
              </w:rPr>
              <w:t xml:space="preserve">  </w:t>
            </w:r>
            <w:r>
              <w:rPr>
                <w:rFonts w:hint="cs"/>
                <w:b/>
                <w:bCs/>
                <w:i/>
                <w:iCs/>
                <w:color w:val="92D050"/>
                <w:rtl/>
              </w:rPr>
              <w:t>12</w:t>
            </w:r>
            <w:proofErr w:type="gramEnd"/>
            <w:r w:rsidRPr="005078F3">
              <w:rPr>
                <w:b/>
                <w:bCs/>
                <w:i/>
                <w:iCs/>
                <w:color w:val="92D050"/>
              </w:rPr>
              <w:t xml:space="preserve"> – </w:t>
            </w:r>
            <w:proofErr w:type="spellStart"/>
            <w:r>
              <w:rPr>
                <w:b/>
                <w:bCs/>
                <w:i/>
                <w:iCs/>
                <w:color w:val="92D050"/>
              </w:rPr>
              <w:t>Ms</w:t>
            </w:r>
            <w:proofErr w:type="spellEnd"/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d</w:t>
            </w:r>
            <w:r>
              <w:rPr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n</w:t>
            </w:r>
            <w:r>
              <w:rPr>
                <w:b/>
                <w:bCs/>
                <w:i/>
                <w:iCs/>
                <w:color w:val="92D050"/>
              </w:rPr>
              <w:t xml:space="preserve"> Aviv</w:t>
            </w:r>
          </w:p>
          <w:p w14:paraId="3781E1FC" w14:textId="77777777" w:rsidR="00A5709F" w:rsidRDefault="00A5709F" w:rsidP="00A5709F">
            <w:pPr>
              <w:bidi w:val="0"/>
              <w:jc w:val="left"/>
              <w:rPr>
                <w:b/>
                <w:bCs/>
                <w:i/>
                <w:iCs/>
                <w:color w:val="92D050"/>
                <w:rtl/>
              </w:rPr>
            </w:pPr>
          </w:p>
          <w:p w14:paraId="03701F22" w14:textId="4A8DF31A" w:rsidR="00184FA2" w:rsidRPr="00046B5B" w:rsidRDefault="00046B5B" w:rsidP="000436B0">
            <w:pPr>
              <w:tabs>
                <w:tab w:val="left" w:pos="7560"/>
              </w:tabs>
              <w:bidi w:val="0"/>
              <w:jc w:val="left"/>
              <w:rPr>
                <w:b/>
                <w:bCs/>
                <w:i/>
                <w:iCs/>
                <w:color w:val="92D050"/>
              </w:rPr>
            </w:pPr>
            <w:r w:rsidRPr="005078F3">
              <w:rPr>
                <w:b/>
                <w:bCs/>
                <w:i/>
                <w:iCs/>
                <w:color w:val="92D050"/>
              </w:rPr>
              <w:t>Tutor</w:t>
            </w:r>
            <w:r w:rsidRPr="00046B5B">
              <w:rPr>
                <w:b/>
                <w:bCs/>
                <w:i/>
                <w:iCs/>
                <w:color w:val="92D050"/>
              </w:rPr>
              <w:t>ial</w:t>
            </w:r>
            <w:r w:rsidRPr="00046B5B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proofErr w:type="spellStart"/>
            <w:r w:rsidR="00184FA2" w:rsidRPr="00046B5B">
              <w:rPr>
                <w:b/>
                <w:bCs/>
                <w:i/>
                <w:iCs/>
                <w:color w:val="92D050"/>
              </w:rPr>
              <w:t>IntroLex</w:t>
            </w:r>
            <w:proofErr w:type="spellEnd"/>
            <w:r w:rsidR="00184FA2" w:rsidRPr="00046B5B">
              <w:rPr>
                <w:b/>
                <w:bCs/>
                <w:i/>
                <w:iCs/>
                <w:color w:val="92D050"/>
              </w:rPr>
              <w:t xml:space="preserve"> </w:t>
            </w:r>
            <w:r w:rsidR="006E185D" w:rsidRPr="00046B5B">
              <w:rPr>
                <w:b/>
                <w:bCs/>
                <w:i/>
                <w:iCs/>
                <w:color w:val="92D050"/>
              </w:rPr>
              <w:t xml:space="preserve">(15-16) </w:t>
            </w:r>
            <w:r w:rsidR="00184FA2" w:rsidRPr="00046B5B">
              <w:rPr>
                <w:b/>
                <w:bCs/>
                <w:i/>
                <w:iCs/>
                <w:color w:val="92D050"/>
              </w:rPr>
              <w:t>–</w:t>
            </w:r>
            <w:r w:rsidR="008F70BE">
              <w:rPr>
                <w:b/>
                <w:bCs/>
                <w:i/>
                <w:iCs/>
                <w:color w:val="92D05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92D050"/>
              </w:rPr>
              <w:t>Mr</w:t>
            </w:r>
            <w:proofErr w:type="spellEnd"/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  <w:r w:rsidR="003E7E29" w:rsidRPr="00E85093">
              <w:rPr>
                <w:b/>
                <w:bCs/>
                <w:i/>
                <w:iCs/>
                <w:color w:val="92D050"/>
              </w:rPr>
              <w:t>Waseem Abu-Freih</w:t>
            </w:r>
            <w:r w:rsidR="00184FA2" w:rsidRPr="00046B5B">
              <w:rPr>
                <w:b/>
                <w:bCs/>
                <w:i/>
                <w:iCs/>
                <w:color w:val="92D050"/>
              </w:rPr>
              <w:t xml:space="preserve"> </w:t>
            </w:r>
          </w:p>
          <w:p w14:paraId="388ADDF9" w14:textId="183C8EFC" w:rsidR="00594ECB" w:rsidRPr="00075DBD" w:rsidRDefault="00BD61EC" w:rsidP="00075DBD">
            <w:pPr>
              <w:tabs>
                <w:tab w:val="left" w:pos="7560"/>
              </w:tabs>
              <w:bidi w:val="0"/>
              <w:snapToGrid w:val="0"/>
              <w:spacing w:before="120" w:after="120"/>
              <w:jc w:val="left"/>
              <w:rPr>
                <w:color w:val="00B050"/>
              </w:rPr>
            </w:pPr>
            <w:r w:rsidRPr="00BD61EC">
              <w:rPr>
                <w:color w:val="0070C0"/>
              </w:rPr>
              <w:t xml:space="preserve">Acquisition of </w:t>
            </w:r>
            <w:proofErr w:type="spellStart"/>
            <w:r w:rsidRPr="00BD61EC">
              <w:rPr>
                <w:color w:val="0070C0"/>
              </w:rPr>
              <w:t>wh</w:t>
            </w:r>
            <w:proofErr w:type="spellEnd"/>
            <w:r w:rsidRPr="00BD61EC">
              <w:rPr>
                <w:color w:val="0070C0"/>
              </w:rPr>
              <w:t>-questions</w:t>
            </w:r>
            <w:proofErr w:type="gramStart"/>
            <w:r w:rsidRPr="0007083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 (</w:t>
            </w:r>
            <w:proofErr w:type="gramEnd"/>
            <w:r>
              <w:rPr>
                <w:color w:val="0070C0"/>
              </w:rPr>
              <w:t>2-3)</w:t>
            </w:r>
            <w:r w:rsidR="00C45783" w:rsidRPr="00070836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Dr Botwinik</w:t>
            </w:r>
            <w:r w:rsidR="00C45783" w:rsidRPr="00070836">
              <w:rPr>
                <w:color w:val="0070C0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CAABA" w14:textId="77777777" w:rsidR="00A16458" w:rsidRDefault="00A16458" w:rsidP="00A16458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color w:val="0070C0"/>
                <w:rtl/>
              </w:rPr>
            </w:pPr>
          </w:p>
          <w:p w14:paraId="3BA08668" w14:textId="3D774505" w:rsidR="00A16458" w:rsidRDefault="00A16458" w:rsidP="00A16458">
            <w:pPr>
              <w:tabs>
                <w:tab w:val="left" w:pos="7560"/>
              </w:tabs>
              <w:bidi w:val="0"/>
              <w:jc w:val="left"/>
              <w:rPr>
                <w:color w:val="0070C0"/>
              </w:rPr>
            </w:pPr>
            <w:r w:rsidRPr="00C82626">
              <w:rPr>
                <w:color w:val="0070C0"/>
              </w:rPr>
              <w:t>Linguistics through science fiction</w:t>
            </w:r>
            <w:r w:rsidRPr="00C82626">
              <w:rPr>
                <w:rFonts w:hint="cs"/>
                <w:color w:val="0070C0"/>
                <w:rtl/>
              </w:rPr>
              <w:t xml:space="preserve"> </w:t>
            </w:r>
            <w:r w:rsidR="00C82626">
              <w:rPr>
                <w:color w:val="0070C0"/>
              </w:rPr>
              <w:t>(</w:t>
            </w:r>
            <w:r w:rsidRPr="00C82626">
              <w:rPr>
                <w:color w:val="0070C0"/>
              </w:rPr>
              <w:t>1-2</w:t>
            </w:r>
            <w:r w:rsidR="00C82626">
              <w:rPr>
                <w:color w:val="0070C0"/>
              </w:rPr>
              <w:t>)</w:t>
            </w:r>
            <w:r w:rsidRPr="00C82626">
              <w:rPr>
                <w:color w:val="0070C0"/>
              </w:rPr>
              <w:t xml:space="preserve">– Prof. Cohen </w:t>
            </w:r>
          </w:p>
          <w:p w14:paraId="6432DFB9" w14:textId="77777777" w:rsidR="00C82626" w:rsidRPr="00C82626" w:rsidRDefault="00C82626" w:rsidP="00C82626">
            <w:pPr>
              <w:tabs>
                <w:tab w:val="left" w:pos="7560"/>
              </w:tabs>
              <w:bidi w:val="0"/>
              <w:jc w:val="left"/>
              <w:rPr>
                <w:color w:val="0070C0"/>
                <w:rtl/>
              </w:rPr>
            </w:pPr>
          </w:p>
          <w:p w14:paraId="15FB84E4" w14:textId="77777777" w:rsidR="00712930" w:rsidRDefault="00712930" w:rsidP="00712930">
            <w:pPr>
              <w:tabs>
                <w:tab w:val="left" w:pos="7560"/>
              </w:tabs>
              <w:bidi w:val="0"/>
              <w:snapToGrid w:val="0"/>
              <w:jc w:val="lef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Syntax </w:t>
            </w:r>
            <w:r>
              <w:rPr>
                <w:rFonts w:hint="cs"/>
                <w:b/>
                <w:bCs/>
                <w:color w:val="0070C0"/>
                <w:rtl/>
              </w:rPr>
              <w:t>(2)</w:t>
            </w:r>
            <w:r>
              <w:rPr>
                <w:b/>
                <w:bCs/>
                <w:color w:val="0070C0"/>
              </w:rPr>
              <w:t xml:space="preserve">- </w:t>
            </w:r>
            <w:r>
              <w:rPr>
                <w:color w:val="0070C0"/>
              </w:rPr>
              <w:t xml:space="preserve">Dr </w:t>
            </w:r>
            <w:proofErr w:type="spellStart"/>
            <w:r>
              <w:rPr>
                <w:color w:val="0070C0"/>
              </w:rPr>
              <w:t>Erschler</w:t>
            </w:r>
            <w:proofErr w:type="spellEnd"/>
            <w:r>
              <w:rPr>
                <w:color w:val="0070C0"/>
              </w:rPr>
              <w:t xml:space="preserve"> </w:t>
            </w:r>
            <w:r w:rsidRPr="006C5CE3">
              <w:rPr>
                <w:color w:val="0070C0"/>
              </w:rPr>
              <w:t xml:space="preserve"> </w:t>
            </w:r>
          </w:p>
          <w:p w14:paraId="1E2B5E2E" w14:textId="77777777" w:rsidR="004630C5" w:rsidRDefault="004630C5" w:rsidP="004630C5">
            <w:pPr>
              <w:bidi w:val="0"/>
              <w:jc w:val="left"/>
              <w:rPr>
                <w:color w:val="7030A0"/>
              </w:rPr>
            </w:pPr>
          </w:p>
          <w:p w14:paraId="1C088526" w14:textId="77777777" w:rsidR="00747A64" w:rsidRPr="00747A64" w:rsidRDefault="00747A64" w:rsidP="00747A64">
            <w:pPr>
              <w:bidi w:val="0"/>
              <w:jc w:val="left"/>
              <w:rPr>
                <w:color w:val="FF0000"/>
              </w:rPr>
            </w:pPr>
            <w:r>
              <w:rPr>
                <w:color w:val="FF0000"/>
              </w:rPr>
              <w:t>Predication</w:t>
            </w:r>
            <w:r w:rsidRPr="005A41B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="00F42406" w:rsidRPr="005A41B1">
              <w:rPr>
                <w:color w:val="FF0000"/>
              </w:rPr>
              <w:t>M</w:t>
            </w:r>
            <w:r w:rsidR="00F42406">
              <w:rPr>
                <w:color w:val="FF0000"/>
              </w:rPr>
              <w:t>A</w:t>
            </w:r>
            <w:r w:rsidRPr="00747A64">
              <w:rPr>
                <w:color w:val="FF0000"/>
              </w:rPr>
              <w:t>)</w:t>
            </w:r>
            <w:r w:rsidR="00F42406" w:rsidRPr="00747A64">
              <w:rPr>
                <w:color w:val="FF0000"/>
              </w:rPr>
              <w:t xml:space="preserve">–– </w:t>
            </w:r>
            <w:r w:rsidRPr="00747A64">
              <w:rPr>
                <w:color w:val="FF0000"/>
              </w:rPr>
              <w:t>Dr</w:t>
            </w:r>
          </w:p>
          <w:p w14:paraId="0DE8D41B" w14:textId="77777777" w:rsidR="00747A64" w:rsidRPr="00747A64" w:rsidRDefault="00747A64" w:rsidP="00747A64">
            <w:pPr>
              <w:tabs>
                <w:tab w:val="left" w:pos="7560"/>
              </w:tabs>
              <w:bidi w:val="0"/>
              <w:snapToGrid w:val="0"/>
              <w:jc w:val="left"/>
              <w:rPr>
                <w:color w:val="FF0000"/>
              </w:rPr>
            </w:pPr>
            <w:r w:rsidRPr="00747A64">
              <w:rPr>
                <w:color w:val="FF0000"/>
              </w:rPr>
              <w:t>Rapoport</w:t>
            </w:r>
          </w:p>
          <w:p w14:paraId="7ACB8221" w14:textId="381DC65B" w:rsidR="004630C5" w:rsidRPr="004630C5" w:rsidRDefault="004630C5" w:rsidP="004630C5">
            <w:pPr>
              <w:bidi w:val="0"/>
              <w:jc w:val="left"/>
              <w:rPr>
                <w:b/>
                <w:bCs/>
                <w:color w:val="0070C0"/>
              </w:rPr>
            </w:pPr>
          </w:p>
        </w:tc>
      </w:tr>
      <w:tr w:rsidR="0052074D" w:rsidRPr="00C2152B" w14:paraId="4F6A9F0F" w14:textId="77777777" w:rsidTr="006E33C7">
        <w:trPr>
          <w:trHeight w:val="128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4B87F3" w14:textId="77777777" w:rsidR="0052074D" w:rsidRDefault="0052074D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16-18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auto"/>
            </w:tcBorders>
          </w:tcPr>
          <w:p w14:paraId="5D8DCECD" w14:textId="65AC29BB" w:rsidR="00637EDB" w:rsidRDefault="002A7770" w:rsidP="002A7770">
            <w:pPr>
              <w:tabs>
                <w:tab w:val="left" w:pos="7560"/>
              </w:tabs>
              <w:bidi w:val="0"/>
              <w:spacing w:before="120"/>
              <w:jc w:val="left"/>
              <w:rPr>
                <w:color w:val="0070C0"/>
              </w:rPr>
            </w:pPr>
            <w:r w:rsidRPr="002A7770">
              <w:rPr>
                <w:color w:val="0070C0"/>
              </w:rPr>
              <w:t xml:space="preserve">Who Moved My Argument? Identifying Verbal </w:t>
            </w:r>
            <w:proofErr w:type="gramStart"/>
            <w:r w:rsidRPr="002A7770">
              <w:rPr>
                <w:color w:val="0070C0"/>
              </w:rPr>
              <w:t>Alternations</w:t>
            </w:r>
            <w:r>
              <w:rPr>
                <w:color w:val="0070C0"/>
              </w:rPr>
              <w:t xml:space="preserve">  (</w:t>
            </w:r>
            <w:proofErr w:type="gramEnd"/>
            <w:r w:rsidR="0080566A"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</w:t>
            </w:r>
            <w:r w:rsidR="0080566A" w:rsidRPr="006C5CE3">
              <w:rPr>
                <w:color w:val="0070C0"/>
              </w:rPr>
              <w:t xml:space="preserve">– </w:t>
            </w:r>
            <w:r>
              <w:rPr>
                <w:color w:val="0070C0"/>
              </w:rPr>
              <w:t>Dr Segal</w:t>
            </w:r>
            <w:r w:rsidR="0080566A" w:rsidRPr="006C5CE3">
              <w:rPr>
                <w:color w:val="0070C0"/>
              </w:rPr>
              <w:t xml:space="preserve"> </w:t>
            </w:r>
          </w:p>
          <w:p w14:paraId="4EE456A3" w14:textId="77777777" w:rsidR="000436B0" w:rsidRDefault="000436B0" w:rsidP="000436B0">
            <w:pPr>
              <w:bidi w:val="0"/>
              <w:jc w:val="left"/>
              <w:rPr>
                <w:rFonts w:asciiTheme="majorBidi" w:hAnsiTheme="majorBidi" w:cstheme="majorBidi"/>
                <w:highlight w:val="yellow"/>
              </w:rPr>
            </w:pPr>
          </w:p>
          <w:p w14:paraId="514A3B6F" w14:textId="77777777" w:rsidR="00E751A9" w:rsidRDefault="00E751A9" w:rsidP="000436B0">
            <w:pPr>
              <w:bidi w:val="0"/>
              <w:jc w:val="left"/>
              <w:rPr>
                <w:rFonts w:asciiTheme="majorBidi" w:hAnsiTheme="majorBidi" w:cstheme="majorBidi"/>
                <w:highlight w:val="yellow"/>
              </w:rPr>
            </w:pPr>
          </w:p>
          <w:p w14:paraId="5A4E7CD3" w14:textId="4542A28D" w:rsidR="000436B0" w:rsidRPr="006C5CE3" w:rsidRDefault="000436B0" w:rsidP="000436B0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  <w:color w:val="0070C0"/>
                <w:highlight w:val="yellow"/>
              </w:rPr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auto"/>
            </w:tcBorders>
          </w:tcPr>
          <w:p w14:paraId="2F012B3C" w14:textId="77777777" w:rsidR="00F04689" w:rsidRDefault="00F04689" w:rsidP="00384292">
            <w:pPr>
              <w:bidi w:val="0"/>
              <w:jc w:val="left"/>
              <w:rPr>
                <w:rFonts w:asciiTheme="majorBidi" w:hAnsiTheme="majorBidi" w:cstheme="majorBidi"/>
                <w:color w:val="0070C0"/>
                <w:highlight w:val="yellow"/>
              </w:rPr>
            </w:pPr>
          </w:p>
          <w:p w14:paraId="720A506A" w14:textId="4BB73AF7" w:rsidR="00B40689" w:rsidRPr="005078F3" w:rsidRDefault="00B40689" w:rsidP="00B40689">
            <w:pPr>
              <w:bidi w:val="0"/>
              <w:jc w:val="left"/>
              <w:rPr>
                <w:b/>
                <w:bCs/>
                <w:i/>
                <w:iCs/>
                <w:color w:val="92D050"/>
                <w:rtl/>
              </w:rPr>
            </w:pPr>
            <w:r w:rsidRPr="006A4F88">
              <w:rPr>
                <w:b/>
                <w:bCs/>
                <w:i/>
                <w:iCs/>
                <w:color w:val="92D050"/>
              </w:rPr>
              <w:t xml:space="preserve">Tutorial </w:t>
            </w:r>
            <w:proofErr w:type="spellStart"/>
            <w:proofErr w:type="gramStart"/>
            <w:r w:rsidRPr="006A4F88">
              <w:rPr>
                <w:b/>
                <w:bCs/>
                <w:i/>
                <w:iCs/>
                <w:color w:val="92D050"/>
              </w:rPr>
              <w:t>IntroLing</w:t>
            </w:r>
            <w:proofErr w:type="spellEnd"/>
            <w:r w:rsidRPr="006A4F88">
              <w:rPr>
                <w:b/>
                <w:bCs/>
                <w:i/>
                <w:iCs/>
                <w:color w:val="92D050"/>
              </w:rPr>
              <w:t xml:space="preserve">  </w:t>
            </w:r>
            <w:r w:rsidRPr="006A4F88">
              <w:rPr>
                <w:rFonts w:hint="cs"/>
                <w:b/>
                <w:bCs/>
                <w:i/>
                <w:iCs/>
                <w:color w:val="92D050"/>
                <w:rtl/>
              </w:rPr>
              <w:t>1</w:t>
            </w:r>
            <w:r w:rsidR="004B5716">
              <w:rPr>
                <w:rFonts w:hint="cs"/>
                <w:b/>
                <w:bCs/>
                <w:i/>
                <w:iCs/>
                <w:color w:val="92D050"/>
                <w:rtl/>
              </w:rPr>
              <w:t>5</w:t>
            </w:r>
            <w:proofErr w:type="gramEnd"/>
            <w:r w:rsidRPr="006A4F88">
              <w:rPr>
                <w:b/>
                <w:bCs/>
                <w:i/>
                <w:iCs/>
                <w:color w:val="92D050"/>
              </w:rPr>
              <w:t xml:space="preserve"> – </w:t>
            </w:r>
            <w:proofErr w:type="spellStart"/>
            <w:r w:rsidRPr="006A4F88">
              <w:rPr>
                <w:b/>
                <w:bCs/>
                <w:i/>
                <w:iCs/>
                <w:color w:val="92D050"/>
              </w:rPr>
              <w:t>Ms</w:t>
            </w:r>
            <w:proofErr w:type="spellEnd"/>
            <w:r w:rsidRPr="006A4F88">
              <w:rPr>
                <w:b/>
                <w:bCs/>
                <w:i/>
                <w:iCs/>
                <w:color w:val="92D050"/>
              </w:rPr>
              <w:t xml:space="preserve"> Rotem Lapidot</w:t>
            </w:r>
          </w:p>
          <w:p w14:paraId="123A0F34" w14:textId="18C9E704" w:rsidR="002A7770" w:rsidRDefault="002A7770" w:rsidP="002A7770">
            <w:pPr>
              <w:tabs>
                <w:tab w:val="left" w:pos="7560"/>
              </w:tabs>
              <w:bidi w:val="0"/>
              <w:spacing w:before="120"/>
              <w:jc w:val="left"/>
              <w:rPr>
                <w:color w:val="0070C0"/>
              </w:rPr>
            </w:pPr>
            <w:r w:rsidRPr="002A7770">
              <w:rPr>
                <w:color w:val="0070C0"/>
              </w:rPr>
              <w:t xml:space="preserve">Who Moved My Argument? Identifying Verbal </w:t>
            </w:r>
            <w:proofErr w:type="gramStart"/>
            <w:r w:rsidRPr="002A7770">
              <w:rPr>
                <w:color w:val="0070C0"/>
              </w:rPr>
              <w:t>Alternations</w:t>
            </w:r>
            <w:r>
              <w:rPr>
                <w:color w:val="0070C0"/>
              </w:rPr>
              <w:t xml:space="preserve">  (</w:t>
            </w:r>
            <w:proofErr w:type="gramEnd"/>
            <w:r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</w:t>
            </w:r>
            <w:r w:rsidRPr="006C5CE3">
              <w:rPr>
                <w:color w:val="0070C0"/>
              </w:rPr>
              <w:t xml:space="preserve">– </w:t>
            </w:r>
            <w:r>
              <w:rPr>
                <w:color w:val="0070C0"/>
              </w:rPr>
              <w:t>Dr Segal</w:t>
            </w:r>
            <w:r w:rsidRPr="006C5CE3">
              <w:rPr>
                <w:color w:val="0070C0"/>
              </w:rPr>
              <w:t xml:space="preserve"> </w:t>
            </w:r>
          </w:p>
          <w:p w14:paraId="6D6F61E0" w14:textId="1C916E1D" w:rsidR="005E6E2B" w:rsidRPr="006C5CE3" w:rsidRDefault="005E6E2B" w:rsidP="00594ECB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BC137" w14:textId="76536984" w:rsidR="00B02757" w:rsidRPr="007C6637" w:rsidRDefault="007C6637" w:rsidP="00741105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color w:val="92D050"/>
                <w:rtl/>
              </w:rPr>
            </w:pPr>
            <w:r w:rsidRPr="007C6637">
              <w:rPr>
                <w:color w:val="92D050"/>
              </w:rPr>
              <w:t>Diagnosis and prevention of children’s speech disorders (</w:t>
            </w:r>
            <w:r w:rsidR="00741105" w:rsidRPr="007C6637">
              <w:rPr>
                <w:color w:val="92D050"/>
              </w:rPr>
              <w:t>1</w:t>
            </w:r>
            <w:r w:rsidR="00B02757" w:rsidRPr="007C6637">
              <w:rPr>
                <w:color w:val="92D050"/>
              </w:rPr>
              <w:t>-</w:t>
            </w:r>
            <w:r w:rsidR="00741105" w:rsidRPr="007C6637">
              <w:rPr>
                <w:color w:val="92D050"/>
              </w:rPr>
              <w:t>2</w:t>
            </w:r>
            <w:r w:rsidRPr="007C6637">
              <w:rPr>
                <w:color w:val="92D050"/>
              </w:rPr>
              <w:t>)</w:t>
            </w:r>
            <w:r w:rsidR="00B02757" w:rsidRPr="007C6637">
              <w:rPr>
                <w:color w:val="92D050"/>
              </w:rPr>
              <w:t xml:space="preserve">– </w:t>
            </w:r>
            <w:r>
              <w:rPr>
                <w:color w:val="92D050"/>
              </w:rPr>
              <w:t xml:space="preserve">Dr </w:t>
            </w:r>
            <w:proofErr w:type="spellStart"/>
            <w:r>
              <w:rPr>
                <w:color w:val="92D050"/>
              </w:rPr>
              <w:t>Kazachiner</w:t>
            </w:r>
            <w:proofErr w:type="spellEnd"/>
          </w:p>
          <w:p w14:paraId="59E9354A" w14:textId="77777777" w:rsidR="006E33C7" w:rsidRPr="00747A64" w:rsidRDefault="006E33C7" w:rsidP="002F730C">
            <w:pPr>
              <w:bidi w:val="0"/>
              <w:jc w:val="left"/>
              <w:rPr>
                <w:color w:val="FF0000"/>
              </w:rPr>
            </w:pPr>
          </w:p>
          <w:p w14:paraId="5F959A6C" w14:textId="77777777" w:rsidR="00747A64" w:rsidRPr="00747A64" w:rsidRDefault="00747A64" w:rsidP="00747A64">
            <w:pPr>
              <w:bidi w:val="0"/>
              <w:jc w:val="left"/>
              <w:rPr>
                <w:color w:val="FF0000"/>
              </w:rPr>
            </w:pPr>
            <w:r w:rsidRPr="00747A64">
              <w:rPr>
                <w:color w:val="FF0000"/>
              </w:rPr>
              <w:t>Predication (MA)–– Dr</w:t>
            </w:r>
          </w:p>
          <w:p w14:paraId="095212C1" w14:textId="77777777" w:rsidR="00747A64" w:rsidRPr="00747A64" w:rsidRDefault="00747A64" w:rsidP="00747A64">
            <w:pPr>
              <w:tabs>
                <w:tab w:val="left" w:pos="7560"/>
              </w:tabs>
              <w:bidi w:val="0"/>
              <w:snapToGrid w:val="0"/>
              <w:jc w:val="left"/>
              <w:rPr>
                <w:color w:val="FF0000"/>
              </w:rPr>
            </w:pPr>
            <w:r w:rsidRPr="00747A64">
              <w:rPr>
                <w:color w:val="FF0000"/>
              </w:rPr>
              <w:t>Rapoport</w:t>
            </w:r>
          </w:p>
          <w:p w14:paraId="028F52DD" w14:textId="17B6EC58" w:rsidR="002F730C" w:rsidRPr="001267E7" w:rsidRDefault="002F730C" w:rsidP="006E33C7">
            <w:pPr>
              <w:bidi w:val="0"/>
              <w:jc w:val="left"/>
            </w:pPr>
          </w:p>
        </w:tc>
      </w:tr>
    </w:tbl>
    <w:p w14:paraId="5F1F1A2B" w14:textId="25824460" w:rsidR="00300598" w:rsidRDefault="00300598" w:rsidP="00C2152B">
      <w:pPr>
        <w:pStyle w:val="a3"/>
        <w:jc w:val="both"/>
        <w:rPr>
          <w:rtl/>
        </w:rPr>
      </w:pPr>
    </w:p>
    <w:p w14:paraId="057F6B4F" w14:textId="04446E33" w:rsidR="0054296F" w:rsidRDefault="0054296F" w:rsidP="0054296F">
      <w:pPr>
        <w:suppressAutoHyphens w:val="0"/>
        <w:bidi w:val="0"/>
        <w:jc w:val="left"/>
        <w:rPr>
          <w:b/>
          <w:bCs/>
          <w:sz w:val="26"/>
          <w:szCs w:val="26"/>
        </w:rPr>
      </w:pPr>
    </w:p>
    <w:p w14:paraId="50444C5B" w14:textId="673210E1" w:rsidR="0054296F" w:rsidRDefault="0054296F" w:rsidP="0054296F">
      <w:pPr>
        <w:suppressAutoHyphens w:val="0"/>
        <w:bidi w:val="0"/>
        <w:jc w:val="left"/>
        <w:rPr>
          <w:b/>
          <w:bCs/>
          <w:sz w:val="26"/>
          <w:szCs w:val="26"/>
        </w:rPr>
      </w:pPr>
    </w:p>
    <w:p w14:paraId="409BF2F2" w14:textId="39C4062E" w:rsidR="0054296F" w:rsidRDefault="0054296F" w:rsidP="0054296F">
      <w:pPr>
        <w:suppressAutoHyphens w:val="0"/>
        <w:bidi w:val="0"/>
        <w:jc w:val="left"/>
        <w:rPr>
          <w:b/>
          <w:bCs/>
          <w:sz w:val="26"/>
          <w:szCs w:val="26"/>
        </w:rPr>
      </w:pPr>
    </w:p>
    <w:p w14:paraId="473BDFA1" w14:textId="6152483D" w:rsidR="00300598" w:rsidRPr="00A744CD" w:rsidRDefault="00300598" w:rsidP="00300598">
      <w:pPr>
        <w:pStyle w:val="a3"/>
        <w:ind w:left="-567"/>
        <w:jc w:val="lef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Semester II, Spring</w:t>
      </w:r>
    </w:p>
    <w:p w14:paraId="5EFEEE91" w14:textId="77777777" w:rsidR="00A744CD" w:rsidRPr="00A744CD" w:rsidRDefault="00A744CD" w:rsidP="00A744CD">
      <w:pPr>
        <w:pStyle w:val="a3"/>
      </w:pPr>
    </w:p>
    <w:tbl>
      <w:tblPr>
        <w:tblW w:w="113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402"/>
      </w:tblGrid>
      <w:tr w:rsidR="009A564B" w:rsidRPr="00792E4A" w14:paraId="5DDF8F12" w14:textId="77777777" w:rsidTr="00F827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14:paraId="75130AA9" w14:textId="5C667F59" w:rsidR="009A564B" w:rsidRPr="00792E4A" w:rsidRDefault="009A564B" w:rsidP="000A5A0F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 xml:space="preserve">SEM </w:t>
            </w:r>
            <w:r w:rsidR="000464B3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792E4A">
              <w:rPr>
                <w:rFonts w:asciiTheme="majorBidi" w:hAnsiTheme="majorBidi" w:cstheme="majorBidi"/>
                <w:sz w:val="22"/>
                <w:szCs w:val="22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14:paraId="768CFB5D" w14:textId="77777777" w:rsidR="009A564B" w:rsidRPr="00792E4A" w:rsidRDefault="009A564B" w:rsidP="000A5A0F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14:paraId="1994164C" w14:textId="77777777" w:rsidR="009A564B" w:rsidRPr="00792E4A" w:rsidRDefault="009A564B" w:rsidP="000A5A0F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TUESDAY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12830A8" w14:textId="77777777" w:rsidR="009A564B" w:rsidRPr="00792E4A" w:rsidRDefault="009A564B" w:rsidP="000A5A0F">
            <w:pPr>
              <w:tabs>
                <w:tab w:val="left" w:pos="7560"/>
              </w:tabs>
              <w:bidi w:val="0"/>
              <w:snapToGri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E4A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9A564B" w:rsidRPr="006139CE" w14:paraId="5E3AECDC" w14:textId="77777777" w:rsidTr="00F827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0E9" w14:textId="77777777" w:rsidR="009A564B" w:rsidRPr="006139CE" w:rsidRDefault="009A564B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8-10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FA6" w14:textId="77777777" w:rsidR="009A564B" w:rsidRPr="006139CE" w:rsidRDefault="009A564B" w:rsidP="000A5A0F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773" w14:textId="48E01FFA" w:rsidR="009F31CD" w:rsidRPr="007412EC" w:rsidRDefault="009F31CD" w:rsidP="00F06215">
            <w:pPr>
              <w:tabs>
                <w:tab w:val="left" w:pos="7560"/>
              </w:tabs>
              <w:bidi w:val="0"/>
              <w:jc w:val="left"/>
              <w:rPr>
                <w:rFonts w:asciiTheme="majorBidi" w:hAnsiTheme="majorBidi" w:cstheme="majorBidi"/>
                <w:color w:val="E36C0A" w:themeColor="accent6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5EA" w14:textId="06D04B7D" w:rsidR="009A564B" w:rsidRPr="006139CE" w:rsidRDefault="0010771D" w:rsidP="006A58EC">
            <w:pPr>
              <w:tabs>
                <w:tab w:val="left" w:pos="7560"/>
              </w:tabs>
              <w:bidi w:val="0"/>
              <w:spacing w:before="120" w:after="120"/>
              <w:jc w:val="left"/>
              <w:rPr>
                <w:rFonts w:asciiTheme="majorBidi" w:hAnsiTheme="majorBidi" w:cstheme="majorBidi"/>
                <w:color w:val="0070C0"/>
              </w:rPr>
            </w:pPr>
            <w:r w:rsidRPr="00E326D3">
              <w:rPr>
                <w:rFonts w:hint="cs"/>
                <w:color w:val="7030A0"/>
              </w:rPr>
              <w:t>BA</w:t>
            </w:r>
            <w:r w:rsidRPr="00E326D3">
              <w:rPr>
                <w:rFonts w:hint="cs"/>
                <w:color w:val="7030A0"/>
                <w:rtl/>
              </w:rPr>
              <w:t xml:space="preserve"> </w:t>
            </w:r>
            <w:r w:rsidRPr="00E326D3">
              <w:rPr>
                <w:color w:val="7030A0"/>
              </w:rPr>
              <w:t xml:space="preserve">Seminar – </w:t>
            </w:r>
            <w:r>
              <w:rPr>
                <w:color w:val="7030A0"/>
              </w:rPr>
              <w:t>T</w:t>
            </w:r>
            <w:r w:rsidRPr="003334E7">
              <w:rPr>
                <w:color w:val="7030A0"/>
              </w:rPr>
              <w:t>opics in neurolinguistics: autism</w:t>
            </w:r>
            <w:r w:rsidRPr="00E326D3">
              <w:rPr>
                <w:color w:val="7030A0"/>
              </w:rPr>
              <w:t xml:space="preserve"> </w:t>
            </w:r>
            <w:r w:rsidR="006A58EC">
              <w:rPr>
                <w:color w:val="7030A0"/>
              </w:rPr>
              <w:t>B</w:t>
            </w:r>
            <w:r w:rsidR="0084607E">
              <w:rPr>
                <w:color w:val="7030A0"/>
              </w:rPr>
              <w:t xml:space="preserve"> (3)</w:t>
            </w:r>
            <w:r w:rsidR="0042095F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– Dr Ben-Shalom</w:t>
            </w:r>
            <w:r w:rsidRPr="006139CE">
              <w:rPr>
                <w:rFonts w:asciiTheme="majorBidi" w:hAnsiTheme="majorBidi" w:cstheme="majorBidi"/>
                <w:color w:val="0070C0"/>
              </w:rPr>
              <w:t xml:space="preserve"> </w:t>
            </w:r>
          </w:p>
        </w:tc>
      </w:tr>
      <w:tr w:rsidR="009A564B" w:rsidRPr="006139CE" w14:paraId="663FFF71" w14:textId="77777777" w:rsidTr="00F82737">
        <w:trPr>
          <w:trHeight w:val="1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F5F" w14:textId="77777777" w:rsidR="009A564B" w:rsidRPr="006139CE" w:rsidRDefault="009A564B" w:rsidP="001267E7">
            <w:pPr>
              <w:tabs>
                <w:tab w:val="left" w:pos="7560"/>
              </w:tabs>
              <w:bidi w:val="0"/>
              <w:snapToGrid w:val="0"/>
              <w:ind w:right="-108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039" w14:textId="7DD9F198" w:rsidR="00E751A9" w:rsidRDefault="00E751A9" w:rsidP="00A703DD">
            <w:pPr>
              <w:bidi w:val="0"/>
              <w:spacing w:before="120"/>
              <w:jc w:val="left"/>
              <w:rPr>
                <w:b/>
                <w:bCs/>
                <w:i/>
                <w:iCs/>
                <w:color w:val="92D050"/>
              </w:rPr>
            </w:pPr>
            <w:r w:rsidRPr="00A703DD">
              <w:rPr>
                <w:b/>
                <w:bCs/>
                <w:i/>
                <w:iCs/>
                <w:color w:val="92D050"/>
              </w:rPr>
              <w:t>Intro Phon tutorial (1</w:t>
            </w:r>
            <w:r w:rsidR="00355C28" w:rsidRPr="00A703DD">
              <w:rPr>
                <w:b/>
                <w:bCs/>
                <w:i/>
                <w:iCs/>
                <w:color w:val="92D050"/>
              </w:rPr>
              <w:t>0</w:t>
            </w:r>
            <w:r w:rsidRPr="00A703DD">
              <w:rPr>
                <w:b/>
                <w:bCs/>
                <w:i/>
                <w:iCs/>
                <w:color w:val="92D050"/>
              </w:rPr>
              <w:t>-1</w:t>
            </w:r>
            <w:r w:rsidR="00355C28" w:rsidRPr="00A703DD">
              <w:rPr>
                <w:b/>
                <w:bCs/>
                <w:i/>
                <w:iCs/>
                <w:color w:val="92D050"/>
              </w:rPr>
              <w:t>1</w:t>
            </w:r>
            <w:r w:rsidRPr="00A703DD">
              <w:rPr>
                <w:b/>
                <w:bCs/>
                <w:i/>
                <w:iCs/>
                <w:color w:val="92D050"/>
              </w:rPr>
              <w:t xml:space="preserve">) – </w:t>
            </w:r>
            <w:r w:rsidR="00A703DD">
              <w:rPr>
                <w:b/>
                <w:bCs/>
                <w:i/>
                <w:iCs/>
                <w:color w:val="92D050"/>
              </w:rPr>
              <w:t xml:space="preserve">Ms. </w:t>
            </w:r>
            <w:r w:rsidRPr="00A703DD">
              <w:rPr>
                <w:b/>
                <w:bCs/>
                <w:i/>
                <w:iCs/>
                <w:color w:val="92D050"/>
              </w:rPr>
              <w:t>Michal</w:t>
            </w:r>
            <w:r w:rsidR="00A703DD">
              <w:rPr>
                <w:b/>
                <w:bCs/>
                <w:i/>
                <w:iCs/>
                <w:color w:val="92D050"/>
              </w:rPr>
              <w:t xml:space="preserve"> Gordinsky</w:t>
            </w:r>
          </w:p>
          <w:p w14:paraId="45CC0889" w14:textId="659ADC6E" w:rsidR="003F2D78" w:rsidRPr="00A703DD" w:rsidRDefault="00A703DD" w:rsidP="006A58EC">
            <w:pPr>
              <w:bidi w:val="0"/>
              <w:spacing w:before="120" w:after="120"/>
              <w:jc w:val="left"/>
              <w:rPr>
                <w:b/>
                <w:bCs/>
                <w:i/>
                <w:iCs/>
                <w:color w:val="92D050"/>
                <w:rtl/>
              </w:rPr>
            </w:pPr>
            <w:r w:rsidRPr="00A703DD">
              <w:rPr>
                <w:b/>
                <w:bCs/>
                <w:i/>
                <w:iCs/>
                <w:color w:val="92D050"/>
              </w:rPr>
              <w:t xml:space="preserve">Intro Syn Tutorial 1 (10-11) – </w:t>
            </w:r>
            <w:r>
              <w:rPr>
                <w:b/>
                <w:bCs/>
                <w:i/>
                <w:iCs/>
                <w:color w:val="92D050"/>
              </w:rPr>
              <w:t xml:space="preserve">Ms. </w:t>
            </w:r>
            <w:r w:rsidRPr="00A703DD">
              <w:rPr>
                <w:b/>
                <w:bCs/>
                <w:i/>
                <w:iCs/>
                <w:color w:val="92D050"/>
              </w:rPr>
              <w:t>Yuval Amzaleg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318" w14:textId="7A56622B" w:rsidR="009A564B" w:rsidRDefault="002A268A" w:rsidP="00A703DD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b/>
                <w:bCs/>
                <w:color w:val="0070C0"/>
              </w:rPr>
            </w:pPr>
            <w:r w:rsidRPr="003776A3">
              <w:rPr>
                <w:b/>
                <w:bCs/>
                <w:color w:val="92D050"/>
              </w:rPr>
              <w:t xml:space="preserve">Introduction to Phonology </w:t>
            </w:r>
            <w:r w:rsidR="00135F4C">
              <w:rPr>
                <w:b/>
                <w:bCs/>
                <w:color w:val="92D050"/>
              </w:rPr>
              <w:t>(1)</w:t>
            </w:r>
            <w:r w:rsidR="0042095F">
              <w:rPr>
                <w:b/>
                <w:bCs/>
                <w:color w:val="92D050"/>
              </w:rPr>
              <w:t xml:space="preserve"> –</w:t>
            </w:r>
            <w:r w:rsidRPr="003776A3">
              <w:rPr>
                <w:b/>
                <w:bCs/>
                <w:color w:val="92D050"/>
              </w:rPr>
              <w:t xml:space="preserve"> </w:t>
            </w:r>
            <w:r w:rsidR="00135F4C" w:rsidRPr="002B7982">
              <w:rPr>
                <w:b/>
                <w:bCs/>
                <w:color w:val="92D050"/>
              </w:rPr>
              <w:t>Dr. Ben-Shalom</w:t>
            </w:r>
            <w:r w:rsidR="00135F4C">
              <w:rPr>
                <w:b/>
                <w:bCs/>
                <w:color w:val="0070C0"/>
              </w:rPr>
              <w:t xml:space="preserve"> </w:t>
            </w:r>
          </w:p>
          <w:p w14:paraId="579E0184" w14:textId="77777777" w:rsidR="00781785" w:rsidRDefault="00781785" w:rsidP="00781785">
            <w:pPr>
              <w:tabs>
                <w:tab w:val="left" w:pos="7560"/>
              </w:tabs>
              <w:bidi w:val="0"/>
              <w:snapToGrid w:val="0"/>
              <w:jc w:val="left"/>
              <w:rPr>
                <w:b/>
                <w:bCs/>
                <w:color w:val="0070C0"/>
              </w:rPr>
            </w:pPr>
          </w:p>
          <w:p w14:paraId="666EF6BA" w14:textId="68E3F440" w:rsidR="006A58EC" w:rsidRDefault="006A58EC" w:rsidP="006A58EC">
            <w:pPr>
              <w:tabs>
                <w:tab w:val="left" w:pos="7560"/>
              </w:tabs>
              <w:bidi w:val="0"/>
              <w:jc w:val="left"/>
              <w:rPr>
                <w:color w:val="FF0000"/>
              </w:rPr>
            </w:pPr>
            <w:r>
              <w:rPr>
                <w:color w:val="0070C0"/>
              </w:rPr>
              <w:t>S</w:t>
            </w:r>
            <w:r w:rsidRPr="006C5CE3">
              <w:rPr>
                <w:color w:val="0070C0"/>
              </w:rPr>
              <w:t>ign language</w:t>
            </w:r>
            <w:r>
              <w:rPr>
                <w:color w:val="0070C0"/>
              </w:rPr>
              <w:t xml:space="preserve"> [title?]</w:t>
            </w:r>
            <w:r w:rsidRPr="003E7E2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B </w:t>
            </w:r>
            <w:r w:rsidRPr="003E7E29">
              <w:rPr>
                <w:color w:val="0070C0"/>
              </w:rPr>
              <w:t>(2-3)</w:t>
            </w:r>
            <w:r w:rsidRPr="006C5CE3">
              <w:rPr>
                <w:color w:val="FF0000"/>
              </w:rPr>
              <w:t xml:space="preserve"> </w:t>
            </w:r>
            <w:r>
              <w:rPr>
                <w:color w:val="0070C0"/>
              </w:rPr>
              <w:t xml:space="preserve">– Dr. </w:t>
            </w:r>
            <w:r w:rsidRPr="00E85093">
              <w:rPr>
                <w:color w:val="0070C0"/>
              </w:rPr>
              <w:t>Dachkovsky</w:t>
            </w:r>
          </w:p>
          <w:p w14:paraId="1415E506" w14:textId="2440D66E" w:rsidR="00781785" w:rsidRPr="006C5CE3" w:rsidRDefault="00577064" w:rsidP="00B351FB">
            <w:pPr>
              <w:tabs>
                <w:tab w:val="left" w:pos="7560"/>
              </w:tabs>
              <w:bidi w:val="0"/>
              <w:jc w:val="left"/>
              <w:rPr>
                <w:color w:val="0070C0"/>
              </w:rPr>
            </w:pPr>
            <w:r w:rsidRPr="006C5CE3">
              <w:rPr>
                <w:color w:val="0070C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00F" w14:textId="26729366" w:rsidR="00BB3377" w:rsidRPr="00BB3377" w:rsidRDefault="00BB3377" w:rsidP="006A58EC">
            <w:pPr>
              <w:bidi w:val="0"/>
              <w:spacing w:before="120" w:after="120"/>
              <w:jc w:val="left"/>
              <w:rPr>
                <w:color w:val="0070C0"/>
              </w:rPr>
            </w:pPr>
            <w:r w:rsidRPr="00BB3377">
              <w:rPr>
                <w:color w:val="0070C0"/>
              </w:rPr>
              <w:t xml:space="preserve">Topics in experimental </w:t>
            </w:r>
            <w:proofErr w:type="gramStart"/>
            <w:r w:rsidRPr="00BB3377">
              <w:rPr>
                <w:color w:val="0070C0"/>
              </w:rPr>
              <w:t>linguistics</w:t>
            </w:r>
            <w:r w:rsidRPr="00BB3377">
              <w:rPr>
                <w:rFonts w:hint="cs"/>
                <w:color w:val="0070C0"/>
                <w:rtl/>
              </w:rPr>
              <w:t xml:space="preserve"> )</w:t>
            </w:r>
            <w:proofErr w:type="gramEnd"/>
            <w:r w:rsidRPr="00BB3377">
              <w:rPr>
                <w:color w:val="0070C0"/>
                <w:rtl/>
              </w:rPr>
              <w:t xml:space="preserve"> </w:t>
            </w:r>
            <w:r w:rsidR="0034562A" w:rsidRPr="006C5CE3">
              <w:rPr>
                <w:color w:val="0070C0"/>
              </w:rPr>
              <w:t>2</w:t>
            </w:r>
            <w:r w:rsidR="00A703DD">
              <w:rPr>
                <w:rFonts w:hint="cs"/>
                <w:color w:val="0070C0"/>
                <w:rtl/>
              </w:rPr>
              <w:t xml:space="preserve"> </w:t>
            </w:r>
            <w:r w:rsidRPr="00BB3377">
              <w:rPr>
                <w:rFonts w:hint="cs"/>
                <w:color w:val="0070C0"/>
                <w:rtl/>
              </w:rPr>
              <w:t>(</w:t>
            </w:r>
            <w:r w:rsidR="0034562A" w:rsidRPr="006C5CE3">
              <w:rPr>
                <w:color w:val="0070C0"/>
              </w:rPr>
              <w:t>–</w:t>
            </w:r>
            <w:r w:rsidR="00A703DD">
              <w:rPr>
                <w:color w:val="0070C0"/>
              </w:rPr>
              <w:t xml:space="preserve"> </w:t>
            </w:r>
            <w:r w:rsidRPr="00BB3377">
              <w:rPr>
                <w:color w:val="0070C0"/>
              </w:rPr>
              <w:t xml:space="preserve">Dr Hacohen </w:t>
            </w:r>
          </w:p>
          <w:p w14:paraId="3B05BD68" w14:textId="5DA3F92A" w:rsidR="0034562A" w:rsidRPr="00B351FB" w:rsidRDefault="00AC1988" w:rsidP="00B351FB">
            <w:pPr>
              <w:bidi w:val="0"/>
              <w:jc w:val="left"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3334E7">
              <w:rPr>
                <w:color w:val="FF0000"/>
              </w:rPr>
              <w:t>he frontal lobe in language processing</w:t>
            </w:r>
            <w:r>
              <w:rPr>
                <w:color w:val="FF0000"/>
              </w:rPr>
              <w:t xml:space="preserve"> B (</w:t>
            </w:r>
            <w:proofErr w:type="gramStart"/>
            <w:r w:rsidRPr="005A41B1">
              <w:rPr>
                <w:color w:val="FF0000"/>
              </w:rPr>
              <w:t>M</w:t>
            </w:r>
            <w:r>
              <w:rPr>
                <w:color w:val="FF0000"/>
              </w:rPr>
              <w:t>A )</w:t>
            </w:r>
            <w:proofErr w:type="gramEnd"/>
            <w:r>
              <w:rPr>
                <w:color w:val="FF0000"/>
              </w:rPr>
              <w:t xml:space="preserve"> </w:t>
            </w:r>
            <w:r w:rsidRPr="00AC1988">
              <w:rPr>
                <w:color w:val="FF0000"/>
              </w:rPr>
              <w:t>– Dr Ben-Shalom</w:t>
            </w:r>
          </w:p>
        </w:tc>
      </w:tr>
      <w:tr w:rsidR="00A76B54" w:rsidRPr="006139CE" w14:paraId="0B6B505A" w14:textId="77777777" w:rsidTr="00F82737">
        <w:trPr>
          <w:trHeight w:val="2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88E3" w14:textId="77777777" w:rsidR="00A76B54" w:rsidRPr="006139CE" w:rsidRDefault="00A76B54" w:rsidP="001267E7">
            <w:pPr>
              <w:tabs>
                <w:tab w:val="left" w:pos="7560"/>
              </w:tabs>
              <w:bidi w:val="0"/>
              <w:snapToGrid w:val="0"/>
              <w:ind w:right="-108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12-14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4E6" w14:textId="43BC52BD" w:rsidR="008E476B" w:rsidRPr="00A703DD" w:rsidRDefault="008E476B" w:rsidP="007F6CA5">
            <w:pPr>
              <w:tabs>
                <w:tab w:val="left" w:pos="7560"/>
              </w:tabs>
              <w:bidi w:val="0"/>
              <w:snapToGrid w:val="0"/>
              <w:spacing w:before="120"/>
              <w:jc w:val="left"/>
              <w:rPr>
                <w:i/>
                <w:iCs/>
                <w:color w:val="0070C0"/>
              </w:rPr>
            </w:pPr>
            <w:r w:rsidRPr="00A703DD">
              <w:rPr>
                <w:i/>
                <w:iCs/>
                <w:color w:val="0070C0"/>
              </w:rPr>
              <w:t>Intro</w:t>
            </w:r>
            <w:r w:rsidR="00A1670A" w:rsidRPr="00A703DD">
              <w:rPr>
                <w:i/>
                <w:iCs/>
                <w:color w:val="0070C0"/>
              </w:rPr>
              <w:t xml:space="preserve"> </w:t>
            </w:r>
            <w:r w:rsidRPr="00A703DD">
              <w:rPr>
                <w:i/>
                <w:iCs/>
                <w:color w:val="0070C0"/>
              </w:rPr>
              <w:t xml:space="preserve">Morph Tutorial </w:t>
            </w:r>
            <w:r w:rsidR="007F6CA5" w:rsidRPr="00A703DD">
              <w:rPr>
                <w:i/>
                <w:iCs/>
                <w:color w:val="0070C0"/>
              </w:rPr>
              <w:t xml:space="preserve">(12-13) </w:t>
            </w:r>
            <w:r w:rsidRPr="00A703DD">
              <w:rPr>
                <w:i/>
                <w:iCs/>
                <w:color w:val="0070C0"/>
              </w:rPr>
              <w:t>–</w:t>
            </w:r>
            <w:r w:rsidR="007346D8" w:rsidRPr="00A703DD">
              <w:rPr>
                <w:i/>
                <w:iCs/>
                <w:color w:val="0070C0"/>
              </w:rPr>
              <w:t xml:space="preserve"> </w:t>
            </w:r>
            <w:r w:rsidR="00A703DD">
              <w:rPr>
                <w:i/>
                <w:iCs/>
                <w:color w:val="0070C0"/>
              </w:rPr>
              <w:t xml:space="preserve">Ms. </w:t>
            </w:r>
            <w:r w:rsidRPr="00A703DD">
              <w:rPr>
                <w:i/>
                <w:iCs/>
                <w:color w:val="0070C0"/>
              </w:rPr>
              <w:t>Noam G</w:t>
            </w:r>
            <w:r w:rsidR="006E4874" w:rsidRPr="00A703DD">
              <w:rPr>
                <w:i/>
                <w:iCs/>
                <w:color w:val="0070C0"/>
              </w:rPr>
              <w:t>laser</w:t>
            </w:r>
          </w:p>
          <w:p w14:paraId="31574B5D" w14:textId="105FDAC0" w:rsidR="005A6C6A" w:rsidRDefault="005A6C6A" w:rsidP="0042095F">
            <w:pPr>
              <w:tabs>
                <w:tab w:val="left" w:pos="7560"/>
              </w:tabs>
              <w:bidi w:val="0"/>
              <w:snapToGrid w:val="0"/>
              <w:spacing w:before="120" w:after="120"/>
              <w:jc w:val="left"/>
              <w:rPr>
                <w:color w:val="0070C0"/>
              </w:rPr>
            </w:pPr>
            <w:r w:rsidRPr="00B053B0">
              <w:rPr>
                <w:b/>
                <w:bCs/>
                <w:color w:val="92D050"/>
              </w:rPr>
              <w:t xml:space="preserve">Introduction to Semantics </w:t>
            </w:r>
            <w:r w:rsidR="0084607E">
              <w:rPr>
                <w:b/>
                <w:bCs/>
                <w:color w:val="92D050"/>
              </w:rPr>
              <w:t xml:space="preserve">(1) </w:t>
            </w:r>
            <w:r w:rsidR="006A58EC">
              <w:rPr>
                <w:b/>
                <w:bCs/>
                <w:color w:val="92D050"/>
              </w:rPr>
              <w:t xml:space="preserve">– </w:t>
            </w:r>
            <w:r w:rsidR="0084607E">
              <w:rPr>
                <w:b/>
                <w:bCs/>
                <w:color w:val="92D050"/>
              </w:rPr>
              <w:t>Dr Wolf</w:t>
            </w:r>
          </w:p>
          <w:p w14:paraId="46BE0D07" w14:textId="07FC0C2E" w:rsidR="00484C82" w:rsidRPr="00A16458" w:rsidRDefault="00A16458" w:rsidP="00AE7AD0">
            <w:pPr>
              <w:tabs>
                <w:tab w:val="left" w:pos="7560"/>
              </w:tabs>
              <w:bidi w:val="0"/>
              <w:snapToGrid w:val="0"/>
              <w:jc w:val="left"/>
              <w:rPr>
                <w:color w:val="7030A0"/>
              </w:rPr>
            </w:pPr>
            <w:r w:rsidRPr="00A16458">
              <w:rPr>
                <w:rFonts w:hint="cs"/>
                <w:color w:val="7030A0"/>
              </w:rPr>
              <w:t>BA</w:t>
            </w:r>
            <w:r w:rsidRPr="00A16458">
              <w:rPr>
                <w:rFonts w:hint="cs"/>
                <w:color w:val="7030A0"/>
                <w:rtl/>
              </w:rPr>
              <w:t xml:space="preserve"> </w:t>
            </w:r>
            <w:r w:rsidRPr="00A16458">
              <w:rPr>
                <w:color w:val="7030A0"/>
              </w:rPr>
              <w:t>Seminar</w:t>
            </w:r>
            <w:r w:rsidRPr="00A16458">
              <w:rPr>
                <w:rFonts w:hint="cs"/>
                <w:color w:val="7030A0"/>
                <w:rtl/>
              </w:rPr>
              <w:t xml:space="preserve">: </w:t>
            </w:r>
            <w:r w:rsidRPr="00A16458">
              <w:rPr>
                <w:color w:val="7030A0"/>
              </w:rPr>
              <w:t xml:space="preserve"> The meaning of metaphors and similes (</w:t>
            </w:r>
            <w:r w:rsidR="00A703DD">
              <w:rPr>
                <w:color w:val="7030A0"/>
              </w:rPr>
              <w:t>B</w:t>
            </w:r>
            <w:r w:rsidRPr="00A16458">
              <w:rPr>
                <w:color w:val="7030A0"/>
              </w:rPr>
              <w:t xml:space="preserve">) </w:t>
            </w:r>
            <w:r w:rsidR="0084607E">
              <w:rPr>
                <w:color w:val="7030A0"/>
              </w:rPr>
              <w:t>(3)</w:t>
            </w:r>
            <w:r w:rsidRPr="00A16458">
              <w:rPr>
                <w:color w:val="7030A0"/>
              </w:rPr>
              <w:t>– Prof. Cohen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B0E" w14:textId="1D751787" w:rsidR="00037412" w:rsidRPr="005078F3" w:rsidRDefault="00037412" w:rsidP="00037412">
            <w:pPr>
              <w:tabs>
                <w:tab w:val="left" w:pos="7560"/>
              </w:tabs>
              <w:bidi w:val="0"/>
              <w:spacing w:before="120"/>
              <w:jc w:val="left"/>
              <w:rPr>
                <w:b/>
                <w:bCs/>
                <w:i/>
                <w:iCs/>
                <w:color w:val="92D050"/>
              </w:rPr>
            </w:pPr>
            <w:r w:rsidRPr="00037412">
              <w:rPr>
                <w:b/>
                <w:bCs/>
                <w:i/>
                <w:iCs/>
                <w:color w:val="92D050"/>
              </w:rPr>
              <w:t>Intro Acquisition Tutorial (13-14)</w:t>
            </w:r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  <w:r w:rsidRPr="005078F3">
              <w:rPr>
                <w:b/>
                <w:bCs/>
                <w:i/>
                <w:iCs/>
                <w:color w:val="92D050"/>
              </w:rPr>
              <w:t xml:space="preserve">– </w:t>
            </w:r>
            <w:proofErr w:type="spellStart"/>
            <w:r>
              <w:rPr>
                <w:b/>
                <w:bCs/>
                <w:i/>
                <w:iCs/>
                <w:color w:val="92D050"/>
              </w:rPr>
              <w:t>Ms</w:t>
            </w:r>
            <w:proofErr w:type="spellEnd"/>
            <w:r>
              <w:rPr>
                <w:b/>
                <w:bCs/>
                <w:i/>
                <w:iCs/>
                <w:color w:val="92D05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d</w:t>
            </w:r>
            <w:r>
              <w:rPr>
                <w:b/>
                <w:bCs/>
                <w:i/>
                <w:iCs/>
                <w:color w:val="92D050"/>
              </w:rPr>
              <w:t>e</w:t>
            </w:r>
            <w:r w:rsidRPr="005078F3">
              <w:rPr>
                <w:b/>
                <w:bCs/>
                <w:i/>
                <w:iCs/>
                <w:color w:val="92D050"/>
              </w:rPr>
              <w:t>n</w:t>
            </w:r>
            <w:r>
              <w:rPr>
                <w:b/>
                <w:bCs/>
                <w:i/>
                <w:iCs/>
                <w:color w:val="92D050"/>
              </w:rPr>
              <w:t xml:space="preserve"> Aviv</w:t>
            </w:r>
          </w:p>
          <w:p w14:paraId="45D9C331" w14:textId="6AB845E4" w:rsidR="00C82626" w:rsidRPr="006C5CE3" w:rsidRDefault="00C82626" w:rsidP="00037412">
            <w:pPr>
              <w:tabs>
                <w:tab w:val="left" w:pos="7560"/>
              </w:tabs>
              <w:bidi w:val="0"/>
              <w:spacing w:before="120"/>
              <w:jc w:val="left"/>
              <w:rPr>
                <w:color w:val="0070C0"/>
              </w:rPr>
            </w:pPr>
            <w:r w:rsidRPr="00C82626">
              <w:rPr>
                <w:color w:val="0070C0"/>
              </w:rPr>
              <w:t>Syntactic Processing</w:t>
            </w:r>
            <w:r>
              <w:rPr>
                <w:color w:val="0070C0"/>
              </w:rPr>
              <w:t xml:space="preserve"> B</w:t>
            </w:r>
            <w:r w:rsidR="0042095F">
              <w:rPr>
                <w:color w:val="0070C0"/>
              </w:rPr>
              <w:t xml:space="preserve"> (</w:t>
            </w:r>
            <w:r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</w:t>
            </w:r>
            <w:r w:rsidR="006A58EC">
              <w:rPr>
                <w:color w:val="0070C0"/>
              </w:rPr>
              <w:t xml:space="preserve"> </w:t>
            </w:r>
            <w:r w:rsidRPr="006C5CE3">
              <w:rPr>
                <w:color w:val="0070C0"/>
              </w:rPr>
              <w:t xml:space="preserve">– </w:t>
            </w:r>
            <w:r>
              <w:rPr>
                <w:color w:val="0070C0"/>
              </w:rPr>
              <w:t>Dr Botwinik</w:t>
            </w:r>
          </w:p>
          <w:p w14:paraId="5F2F7362" w14:textId="77777777" w:rsidR="00781785" w:rsidRDefault="00781785" w:rsidP="008E55BE">
            <w:pPr>
              <w:bidi w:val="0"/>
              <w:jc w:val="left"/>
              <w:rPr>
                <w:color w:val="FF0000"/>
              </w:rPr>
            </w:pPr>
          </w:p>
          <w:p w14:paraId="0226312D" w14:textId="77777777" w:rsidR="00A76B54" w:rsidRDefault="008E55BE" w:rsidP="00781785">
            <w:pPr>
              <w:bidi w:val="0"/>
              <w:jc w:val="left"/>
              <w:rPr>
                <w:color w:val="FF0000"/>
              </w:rPr>
            </w:pPr>
            <w:r w:rsidRPr="005A41B1">
              <w:rPr>
                <w:color w:val="FF0000"/>
              </w:rPr>
              <w:t>Departmental seminar (MA)</w:t>
            </w:r>
          </w:p>
          <w:p w14:paraId="47658AE8" w14:textId="2DE256FA" w:rsidR="009B3131" w:rsidRPr="00A76B54" w:rsidRDefault="009B3131" w:rsidP="009B3131">
            <w:pPr>
              <w:bidi w:val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501" w14:textId="756A5D43" w:rsidR="00E70C0B" w:rsidRPr="0084607E" w:rsidRDefault="00E70C0B" w:rsidP="008F70BE">
            <w:pPr>
              <w:bidi w:val="0"/>
              <w:spacing w:before="120"/>
              <w:jc w:val="left"/>
              <w:rPr>
                <w:b/>
                <w:bCs/>
                <w:color w:val="92D050"/>
              </w:rPr>
            </w:pPr>
            <w:r w:rsidRPr="00F421BE">
              <w:rPr>
                <w:b/>
                <w:bCs/>
                <w:color w:val="92D050"/>
              </w:rPr>
              <w:t xml:space="preserve">Introduction to Syntax </w:t>
            </w:r>
            <w:r w:rsidR="00135F4C">
              <w:rPr>
                <w:b/>
                <w:bCs/>
                <w:color w:val="92D050"/>
              </w:rPr>
              <w:t>(1)</w:t>
            </w:r>
            <w:r w:rsidR="00F03EED">
              <w:rPr>
                <w:b/>
                <w:bCs/>
                <w:color w:val="92D050"/>
              </w:rPr>
              <w:t>-</w:t>
            </w:r>
            <w:r w:rsidRPr="00F421BE">
              <w:rPr>
                <w:b/>
                <w:bCs/>
                <w:color w:val="92D050"/>
              </w:rPr>
              <w:t xml:space="preserve"> </w:t>
            </w:r>
            <w:r w:rsidR="0084607E" w:rsidRPr="0084607E">
              <w:rPr>
                <w:b/>
                <w:bCs/>
                <w:color w:val="92D050"/>
              </w:rPr>
              <w:t>Dr</w:t>
            </w:r>
            <w:r w:rsidR="0084607E" w:rsidRPr="0084607E">
              <w:rPr>
                <w:rFonts w:hint="cs"/>
                <w:b/>
                <w:bCs/>
                <w:color w:val="92D050"/>
                <w:rtl/>
              </w:rPr>
              <w:t xml:space="preserve"> </w:t>
            </w:r>
            <w:r w:rsidR="0084607E" w:rsidRPr="0084607E">
              <w:rPr>
                <w:b/>
                <w:bCs/>
                <w:color w:val="92D050"/>
              </w:rPr>
              <w:t>Rapoport</w:t>
            </w:r>
          </w:p>
          <w:p w14:paraId="15913D4E" w14:textId="77777777" w:rsidR="0034562A" w:rsidRPr="0034562A" w:rsidRDefault="0034562A" w:rsidP="00484C82">
            <w:pPr>
              <w:bidi w:val="0"/>
              <w:jc w:val="both"/>
            </w:pPr>
          </w:p>
          <w:p w14:paraId="3AD7FF56" w14:textId="4392F604" w:rsidR="00971DDF" w:rsidRPr="008E55BE" w:rsidRDefault="0034562A" w:rsidP="008E55BE">
            <w:pPr>
              <w:tabs>
                <w:tab w:val="left" w:pos="7560"/>
              </w:tabs>
              <w:bidi w:val="0"/>
              <w:snapToGrid w:val="0"/>
              <w:jc w:val="left"/>
              <w:rPr>
                <w:color w:val="FF0000"/>
              </w:rPr>
            </w:pPr>
            <w:r w:rsidRPr="006C5CE3">
              <w:rPr>
                <w:rFonts w:asciiTheme="majorBidi" w:hAnsiTheme="majorBidi" w:cstheme="majorBidi"/>
                <w:b/>
                <w:bCs/>
                <w:color w:val="FF0000"/>
              </w:rPr>
              <w:t xml:space="preserve">MA </w:t>
            </w:r>
            <w:r w:rsidRPr="006C5CE3">
              <w:rPr>
                <w:b/>
                <w:bCs/>
                <w:color w:val="FF0000"/>
              </w:rPr>
              <w:t>Methodology</w:t>
            </w:r>
            <w:r w:rsidRPr="006C5CE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075DBD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  <w:r w:rsidR="00F42406" w:rsidRPr="006C5CE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–</w:t>
            </w:r>
            <w:r w:rsidRPr="006C5CE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84607E" w:rsidRPr="008D5856">
              <w:rPr>
                <w:b/>
                <w:bCs/>
                <w:color w:val="FF0000"/>
              </w:rPr>
              <w:t>Dr Hacohen</w:t>
            </w:r>
            <w:r w:rsidR="0084607E">
              <w:rPr>
                <w:b/>
                <w:bCs/>
                <w:color w:val="92D050"/>
              </w:rPr>
              <w:t xml:space="preserve"> </w:t>
            </w:r>
          </w:p>
        </w:tc>
      </w:tr>
      <w:tr w:rsidR="0032372B" w:rsidRPr="006139CE" w14:paraId="4FBA071B" w14:textId="77777777" w:rsidTr="00F82737">
        <w:trPr>
          <w:trHeight w:val="2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276" w14:textId="77777777" w:rsidR="0032372B" w:rsidRPr="006139CE" w:rsidRDefault="0032372B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14-16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970" w14:textId="36039084" w:rsidR="0092754D" w:rsidRDefault="003F2D78" w:rsidP="0042095F">
            <w:pPr>
              <w:tabs>
                <w:tab w:val="left" w:pos="7560"/>
              </w:tabs>
              <w:bidi w:val="0"/>
              <w:snapToGrid w:val="0"/>
              <w:spacing w:before="120" w:after="120"/>
              <w:jc w:val="left"/>
              <w:rPr>
                <w:b/>
                <w:bCs/>
                <w:color w:val="92D050"/>
              </w:rPr>
            </w:pPr>
            <w:r w:rsidRPr="000206FC">
              <w:rPr>
                <w:b/>
                <w:bCs/>
                <w:color w:val="92D050"/>
              </w:rPr>
              <w:t>Challenges in comp</w:t>
            </w:r>
            <w:r w:rsidR="006A58EC">
              <w:rPr>
                <w:b/>
                <w:bCs/>
                <w:color w:val="92D050"/>
              </w:rPr>
              <w:t>utational</w:t>
            </w:r>
            <w:r w:rsidRPr="000206FC">
              <w:rPr>
                <w:b/>
                <w:bCs/>
                <w:color w:val="92D050"/>
              </w:rPr>
              <w:t xml:space="preserve"> ling</w:t>
            </w:r>
            <w:r w:rsidR="006A58EC">
              <w:rPr>
                <w:b/>
                <w:bCs/>
                <w:color w:val="92D050"/>
              </w:rPr>
              <w:t>uistics</w:t>
            </w:r>
            <w:r w:rsidRPr="006A58EC">
              <w:rPr>
                <w:b/>
                <w:bCs/>
                <w:color w:val="92D050"/>
              </w:rPr>
              <w:t xml:space="preserve"> </w:t>
            </w:r>
            <w:r w:rsidR="006A58EC">
              <w:rPr>
                <w:b/>
                <w:bCs/>
                <w:color w:val="92D050"/>
              </w:rPr>
              <w:t>(1) – Prof. Cohen</w:t>
            </w:r>
          </w:p>
          <w:p w14:paraId="305B437A" w14:textId="244D875E" w:rsidR="00484C82" w:rsidRDefault="00484C82" w:rsidP="006A58EC">
            <w:pPr>
              <w:tabs>
                <w:tab w:val="left" w:pos="7560"/>
              </w:tabs>
              <w:bidi w:val="0"/>
              <w:jc w:val="left"/>
              <w:rPr>
                <w:color w:val="7030A0"/>
              </w:rPr>
            </w:pPr>
            <w:r>
              <w:rPr>
                <w:rFonts w:hint="cs"/>
                <w:color w:val="7030A0"/>
              </w:rPr>
              <w:t>BA</w:t>
            </w:r>
            <w:r>
              <w:rPr>
                <w:rFonts w:hint="cs"/>
                <w:color w:val="7030A0"/>
                <w:rtl/>
              </w:rPr>
              <w:t xml:space="preserve"> </w:t>
            </w:r>
            <w:r>
              <w:rPr>
                <w:color w:val="7030A0"/>
              </w:rPr>
              <w:t>Seminar</w:t>
            </w:r>
            <w:proofErr w:type="gramStart"/>
            <w:r>
              <w:rPr>
                <w:color w:val="7030A0"/>
              </w:rPr>
              <w:t xml:space="preserve">–  </w:t>
            </w:r>
            <w:r w:rsidRPr="003738B8">
              <w:rPr>
                <w:color w:val="7030A0"/>
              </w:rPr>
              <w:t>Morphosyntax</w:t>
            </w:r>
            <w:proofErr w:type="gramEnd"/>
            <w:r w:rsidRPr="003738B8">
              <w:rPr>
                <w:color w:val="7030A0"/>
              </w:rPr>
              <w:t xml:space="preserve"> of negation &amp; negative concord</w:t>
            </w:r>
            <w:r w:rsidR="0042095F">
              <w:rPr>
                <w:color w:val="7030A0"/>
              </w:rPr>
              <w:t xml:space="preserve"> </w:t>
            </w:r>
            <w:r w:rsidR="0084607E">
              <w:rPr>
                <w:color w:val="7030A0"/>
              </w:rPr>
              <w:t>(3)</w:t>
            </w:r>
            <w:r w:rsidR="0042095F">
              <w:rPr>
                <w:color w:val="7030A0"/>
              </w:rPr>
              <w:t xml:space="preserve"> </w:t>
            </w:r>
            <w:r w:rsidR="0084607E">
              <w:rPr>
                <w:color w:val="7030A0"/>
              </w:rPr>
              <w:t>-</w:t>
            </w:r>
            <w:r w:rsidR="0084607E" w:rsidRPr="0084607E">
              <w:rPr>
                <w:color w:val="7030A0"/>
              </w:rPr>
              <w:t xml:space="preserve"> Dr </w:t>
            </w:r>
            <w:proofErr w:type="spellStart"/>
            <w:r w:rsidR="0084607E" w:rsidRPr="0084607E">
              <w:rPr>
                <w:color w:val="7030A0"/>
              </w:rPr>
              <w:t>Erschler</w:t>
            </w:r>
            <w:proofErr w:type="spellEnd"/>
            <w:r w:rsidR="0084607E" w:rsidRPr="0084607E">
              <w:rPr>
                <w:color w:val="7030A0"/>
              </w:rPr>
              <w:t xml:space="preserve">  </w:t>
            </w:r>
          </w:p>
          <w:p w14:paraId="09B6722C" w14:textId="04268462" w:rsidR="00484C82" w:rsidRPr="00D721AE" w:rsidRDefault="00484C82" w:rsidP="00484C82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9BB" w14:textId="4D4ED4D9" w:rsidR="0032372B" w:rsidRPr="0042095F" w:rsidRDefault="007F6CA5" w:rsidP="0042095F">
            <w:pPr>
              <w:bidi w:val="0"/>
              <w:spacing w:before="120" w:after="120"/>
              <w:jc w:val="left"/>
              <w:rPr>
                <w:b/>
                <w:bCs/>
                <w:i/>
                <w:iCs/>
                <w:color w:val="92D050"/>
              </w:rPr>
            </w:pPr>
            <w:r w:rsidRPr="0042095F">
              <w:rPr>
                <w:b/>
                <w:bCs/>
                <w:i/>
                <w:iCs/>
                <w:color w:val="92D050"/>
              </w:rPr>
              <w:t>Intro Syn Tutorial (15-16) –</w:t>
            </w:r>
            <w:r w:rsidR="003943CF" w:rsidRPr="0042095F">
              <w:rPr>
                <w:b/>
                <w:bCs/>
                <w:i/>
                <w:iCs/>
                <w:color w:val="92D050"/>
              </w:rPr>
              <w:t xml:space="preserve"> </w:t>
            </w:r>
            <w:r w:rsidR="0042095F">
              <w:rPr>
                <w:b/>
                <w:bCs/>
                <w:i/>
                <w:iCs/>
                <w:color w:val="92D050"/>
              </w:rPr>
              <w:t xml:space="preserve">Ms. </w:t>
            </w:r>
            <w:r w:rsidR="003943CF" w:rsidRPr="0042095F">
              <w:rPr>
                <w:b/>
                <w:bCs/>
                <w:i/>
                <w:iCs/>
                <w:color w:val="92D050"/>
              </w:rPr>
              <w:t>Guy</w:t>
            </w:r>
            <w:r w:rsidR="006E4874" w:rsidRPr="0042095F">
              <w:rPr>
                <w:b/>
                <w:bCs/>
                <w:i/>
                <w:iCs/>
                <w:color w:val="92D050"/>
              </w:rPr>
              <w:t xml:space="preserve"> Ben Ami</w:t>
            </w:r>
          </w:p>
          <w:p w14:paraId="2DB21F57" w14:textId="18CE6301" w:rsidR="008E476B" w:rsidRDefault="00AE7AD0" w:rsidP="008E476B">
            <w:pPr>
              <w:bidi w:val="0"/>
              <w:jc w:val="left"/>
              <w:rPr>
                <w:b/>
                <w:bCs/>
                <w:color w:val="0070C0"/>
              </w:rPr>
            </w:pPr>
            <w:r w:rsidRPr="0032407C">
              <w:rPr>
                <w:b/>
                <w:bCs/>
                <w:color w:val="0070C0"/>
              </w:rPr>
              <w:t xml:space="preserve">Intro </w:t>
            </w:r>
            <w:r w:rsidR="006A58EC">
              <w:rPr>
                <w:b/>
                <w:bCs/>
                <w:color w:val="0070C0"/>
              </w:rPr>
              <w:t xml:space="preserve">to </w:t>
            </w:r>
            <w:r w:rsidRPr="0032407C">
              <w:rPr>
                <w:b/>
                <w:bCs/>
                <w:color w:val="0070C0"/>
              </w:rPr>
              <w:t xml:space="preserve">Morphology </w:t>
            </w:r>
            <w:r w:rsidR="00135F4C">
              <w:rPr>
                <w:b/>
                <w:bCs/>
                <w:color w:val="0070C0"/>
              </w:rPr>
              <w:t>(2)</w:t>
            </w:r>
            <w:r w:rsidR="006A58EC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– </w:t>
            </w:r>
            <w:r w:rsidR="00135F4C" w:rsidRPr="006A58EC">
              <w:rPr>
                <w:b/>
                <w:bCs/>
                <w:color w:val="0070C0"/>
              </w:rPr>
              <w:t xml:space="preserve">Dr </w:t>
            </w:r>
            <w:proofErr w:type="spellStart"/>
            <w:r w:rsidR="00135F4C" w:rsidRPr="006A58EC">
              <w:rPr>
                <w:b/>
                <w:bCs/>
                <w:color w:val="0070C0"/>
              </w:rPr>
              <w:t>Erschler</w:t>
            </w:r>
            <w:proofErr w:type="spellEnd"/>
            <w:r w:rsidR="00135F4C" w:rsidRPr="006A58EC">
              <w:rPr>
                <w:b/>
                <w:bCs/>
                <w:color w:val="0070C0"/>
              </w:rPr>
              <w:t xml:space="preserve">  </w:t>
            </w:r>
          </w:p>
          <w:p w14:paraId="27539E1D" w14:textId="377D5500" w:rsidR="009B3131" w:rsidRPr="007F6CA5" w:rsidRDefault="009B3131" w:rsidP="007F6CA5">
            <w:pPr>
              <w:bidi w:val="0"/>
              <w:jc w:val="left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3E8" w14:textId="41CBF59D" w:rsidR="0042095F" w:rsidRDefault="000344C1" w:rsidP="0042095F">
            <w:pPr>
              <w:tabs>
                <w:tab w:val="left" w:pos="7560"/>
              </w:tabs>
              <w:bidi w:val="0"/>
              <w:snapToGrid w:val="0"/>
              <w:spacing w:before="120" w:after="120"/>
              <w:jc w:val="left"/>
              <w:rPr>
                <w:color w:val="0070C0"/>
              </w:rPr>
            </w:pPr>
            <w:r w:rsidRPr="00D729BD">
              <w:rPr>
                <w:b/>
                <w:bCs/>
                <w:color w:val="92D050"/>
              </w:rPr>
              <w:t xml:space="preserve">Introduction to Language Acquisition </w:t>
            </w:r>
            <w:r w:rsidR="006A58EC">
              <w:rPr>
                <w:b/>
                <w:bCs/>
                <w:color w:val="92D050"/>
              </w:rPr>
              <w:t xml:space="preserve">(1) </w:t>
            </w:r>
            <w:r w:rsidR="00F03EED">
              <w:rPr>
                <w:b/>
                <w:bCs/>
                <w:color w:val="92D050"/>
              </w:rPr>
              <w:t>-</w:t>
            </w:r>
            <w:r w:rsidRPr="00D729BD">
              <w:rPr>
                <w:b/>
                <w:bCs/>
                <w:color w:val="92D050"/>
              </w:rPr>
              <w:t xml:space="preserve"> </w:t>
            </w:r>
            <w:r w:rsidR="0084607E">
              <w:rPr>
                <w:b/>
                <w:bCs/>
                <w:color w:val="92D050"/>
              </w:rPr>
              <w:t>Dr Hacohen</w:t>
            </w:r>
          </w:p>
          <w:p w14:paraId="475CB584" w14:textId="7E3529F8" w:rsidR="0084607E" w:rsidRPr="0084607E" w:rsidRDefault="00F42406" w:rsidP="0042095F">
            <w:pPr>
              <w:tabs>
                <w:tab w:val="left" w:pos="7560"/>
              </w:tabs>
              <w:bidi w:val="0"/>
              <w:snapToGrid w:val="0"/>
              <w:spacing w:before="120" w:after="120"/>
              <w:jc w:val="left"/>
              <w:rPr>
                <w:color w:val="0070C0"/>
              </w:rPr>
            </w:pPr>
            <w:r w:rsidRPr="006C5CE3">
              <w:rPr>
                <w:color w:val="0070C0"/>
              </w:rPr>
              <w:t xml:space="preserve">The other sides of Syntax </w:t>
            </w:r>
            <w:r w:rsidR="0084607E">
              <w:rPr>
                <w:color w:val="0070C0"/>
              </w:rPr>
              <w:t>(2)</w:t>
            </w:r>
            <w:r w:rsidRPr="006C5CE3">
              <w:rPr>
                <w:color w:val="0070C0"/>
              </w:rPr>
              <w:t xml:space="preserve">– </w:t>
            </w:r>
            <w:r w:rsidR="0084607E" w:rsidRPr="0084607E">
              <w:rPr>
                <w:color w:val="0070C0"/>
              </w:rPr>
              <w:t>Dr</w:t>
            </w:r>
            <w:r w:rsidR="0084607E">
              <w:rPr>
                <w:rFonts w:hint="cs"/>
                <w:color w:val="0070C0"/>
                <w:rtl/>
              </w:rPr>
              <w:t xml:space="preserve"> </w:t>
            </w:r>
            <w:r w:rsidR="0084607E" w:rsidRPr="0084607E">
              <w:rPr>
                <w:color w:val="0070C0"/>
              </w:rPr>
              <w:t>Rapoport</w:t>
            </w:r>
          </w:p>
          <w:p w14:paraId="32F408CC" w14:textId="5CE32F37" w:rsidR="00484C82" w:rsidRDefault="00484C82" w:rsidP="0042095F">
            <w:pPr>
              <w:tabs>
                <w:tab w:val="left" w:pos="7560"/>
              </w:tabs>
              <w:bidi w:val="0"/>
              <w:spacing w:before="120" w:after="120"/>
              <w:jc w:val="left"/>
              <w:rPr>
                <w:color w:val="7030A0"/>
              </w:rPr>
            </w:pPr>
            <w:r>
              <w:rPr>
                <w:rFonts w:hint="cs"/>
                <w:color w:val="7030A0"/>
              </w:rPr>
              <w:t>BA</w:t>
            </w:r>
            <w:r>
              <w:rPr>
                <w:rFonts w:hint="cs"/>
                <w:color w:val="7030A0"/>
                <w:rtl/>
              </w:rPr>
              <w:t xml:space="preserve"> </w:t>
            </w:r>
            <w:r>
              <w:rPr>
                <w:color w:val="7030A0"/>
              </w:rPr>
              <w:t xml:space="preserve">Seminar </w:t>
            </w:r>
            <w:proofErr w:type="gramStart"/>
            <w:r>
              <w:rPr>
                <w:color w:val="7030A0"/>
              </w:rPr>
              <w:t xml:space="preserve">–  </w:t>
            </w:r>
            <w:r w:rsidRPr="003738B8">
              <w:rPr>
                <w:color w:val="7030A0"/>
              </w:rPr>
              <w:t>Morphosyntax</w:t>
            </w:r>
            <w:proofErr w:type="gramEnd"/>
            <w:r w:rsidRPr="003738B8">
              <w:rPr>
                <w:color w:val="7030A0"/>
              </w:rPr>
              <w:t xml:space="preserve"> of negation &amp; negative concord</w:t>
            </w:r>
            <w:r w:rsidR="0084607E">
              <w:rPr>
                <w:rFonts w:hint="cs"/>
                <w:color w:val="7030A0"/>
                <w:rtl/>
              </w:rPr>
              <w:t xml:space="preserve"> </w:t>
            </w:r>
            <w:r w:rsidR="0084607E">
              <w:rPr>
                <w:color w:val="7030A0"/>
              </w:rPr>
              <w:t xml:space="preserve">(3) </w:t>
            </w:r>
            <w:r w:rsidR="0084607E" w:rsidRPr="0084607E">
              <w:rPr>
                <w:color w:val="7030A0"/>
              </w:rPr>
              <w:t xml:space="preserve">Dr </w:t>
            </w:r>
            <w:proofErr w:type="spellStart"/>
            <w:r w:rsidR="0084607E" w:rsidRPr="0084607E">
              <w:rPr>
                <w:color w:val="7030A0"/>
              </w:rPr>
              <w:t>Erschler</w:t>
            </w:r>
            <w:proofErr w:type="spellEnd"/>
            <w:r w:rsidR="0084607E" w:rsidRPr="0084607E">
              <w:rPr>
                <w:color w:val="7030A0"/>
              </w:rPr>
              <w:t xml:space="preserve">  </w:t>
            </w:r>
          </w:p>
          <w:p w14:paraId="1CC514C2" w14:textId="2C167936" w:rsidR="0032372B" w:rsidRPr="006C5CE3" w:rsidRDefault="00564749" w:rsidP="0042095F">
            <w:pPr>
              <w:bidi w:val="0"/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6C5CE3">
              <w:rPr>
                <w:b/>
                <w:bCs/>
                <w:color w:val="FF0000"/>
              </w:rPr>
              <w:t xml:space="preserve">MA </w:t>
            </w:r>
            <w:r w:rsidR="002F730C" w:rsidRPr="006C5CE3">
              <w:rPr>
                <w:b/>
                <w:bCs/>
                <w:color w:val="FF0000"/>
              </w:rPr>
              <w:t xml:space="preserve">Workshop II </w:t>
            </w:r>
            <w:r w:rsidRPr="006C5CE3">
              <w:rPr>
                <w:b/>
                <w:bCs/>
                <w:color w:val="FF0000"/>
              </w:rPr>
              <w:t xml:space="preserve">– </w:t>
            </w:r>
            <w:r w:rsidR="0084607E" w:rsidRPr="0084607E">
              <w:rPr>
                <w:b/>
                <w:bCs/>
                <w:color w:val="FF0000"/>
              </w:rPr>
              <w:t>Prof. Cohen</w:t>
            </w:r>
          </w:p>
        </w:tc>
      </w:tr>
      <w:tr w:rsidR="0032372B" w:rsidRPr="00B10A1C" w14:paraId="086D3CEB" w14:textId="77777777" w:rsidTr="00F82737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C3A" w14:textId="77777777" w:rsidR="0032372B" w:rsidRPr="006139CE" w:rsidRDefault="0032372B" w:rsidP="001267E7">
            <w:pPr>
              <w:tabs>
                <w:tab w:val="left" w:pos="7560"/>
              </w:tabs>
              <w:bidi w:val="0"/>
              <w:snapToGrid w:val="0"/>
              <w:jc w:val="left"/>
              <w:rPr>
                <w:rFonts w:asciiTheme="majorBidi" w:hAnsiTheme="majorBidi" w:cstheme="majorBidi"/>
              </w:rPr>
            </w:pPr>
            <w:r w:rsidRPr="006139CE">
              <w:rPr>
                <w:rFonts w:asciiTheme="majorBidi" w:hAnsiTheme="majorBidi" w:cstheme="majorBidi"/>
              </w:rPr>
              <w:t>16-18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F0B" w14:textId="3E13D749" w:rsidR="00E40704" w:rsidRPr="00476633" w:rsidRDefault="0042095F" w:rsidP="0042095F">
            <w:pPr>
              <w:tabs>
                <w:tab w:val="left" w:pos="7560"/>
              </w:tabs>
              <w:bidi w:val="0"/>
              <w:spacing w:before="120" w:after="120"/>
              <w:jc w:val="left"/>
              <w:rPr>
                <w:b/>
                <w:bCs/>
                <w:i/>
                <w:iCs/>
                <w:color w:val="92D050"/>
              </w:rPr>
            </w:pPr>
            <w:r w:rsidRPr="00476633">
              <w:rPr>
                <w:b/>
                <w:bCs/>
                <w:i/>
                <w:iCs/>
                <w:color w:val="92D050"/>
              </w:rPr>
              <w:t>Intro Sem Tutorial 1 (16-17) – Mr. Alon Neduva</w:t>
            </w:r>
            <w:r w:rsidRPr="00A703DD">
              <w:rPr>
                <w:b/>
                <w:bCs/>
                <w:i/>
                <w:iCs/>
                <w:color w:val="92D050"/>
              </w:rPr>
              <w:t xml:space="preserve"> </w:t>
            </w:r>
          </w:p>
          <w:p w14:paraId="77BF767D" w14:textId="6332A92A" w:rsidR="0032372B" w:rsidRPr="006C5CE3" w:rsidRDefault="00AE7AD0" w:rsidP="006A58EC">
            <w:pPr>
              <w:tabs>
                <w:tab w:val="left" w:pos="7560"/>
              </w:tabs>
              <w:bidi w:val="0"/>
              <w:spacing w:before="120" w:after="120"/>
              <w:jc w:val="left"/>
              <w:rPr>
                <w:color w:val="0070C0"/>
                <w:rtl/>
              </w:rPr>
            </w:pPr>
            <w:r w:rsidRPr="00966CD5">
              <w:rPr>
                <w:color w:val="00B0F0"/>
              </w:rPr>
              <w:t xml:space="preserve">1-2 Ruti </w:t>
            </w:r>
            <w:r>
              <w:rPr>
                <w:color w:val="00B0F0"/>
              </w:rPr>
              <w:t>– Historical pragmatics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168" w14:textId="2F65EC89" w:rsidR="00AE7AD0" w:rsidRPr="006C5CE3" w:rsidRDefault="006A58EC" w:rsidP="006A58EC">
            <w:pPr>
              <w:bidi w:val="0"/>
              <w:spacing w:before="120" w:after="120"/>
              <w:jc w:val="left"/>
              <w:rPr>
                <w:rFonts w:asciiTheme="majorBidi" w:hAnsiTheme="majorBidi" w:cstheme="majorBidi"/>
                <w:color w:val="FF0000"/>
              </w:rPr>
            </w:pPr>
            <w:r w:rsidRPr="006C5CE3">
              <w:rPr>
                <w:color w:val="0070C0"/>
              </w:rPr>
              <w:t xml:space="preserve">Argumentation </w:t>
            </w:r>
            <w:r>
              <w:rPr>
                <w:color w:val="0070C0"/>
              </w:rPr>
              <w:t>(</w:t>
            </w:r>
            <w:r w:rsidRPr="006C5CE3">
              <w:rPr>
                <w:color w:val="0070C0"/>
              </w:rPr>
              <w:t>2-3</w:t>
            </w:r>
            <w:r>
              <w:rPr>
                <w:color w:val="0070C0"/>
              </w:rPr>
              <w:t>)– Dr Segal</w:t>
            </w:r>
          </w:p>
          <w:p w14:paraId="3F6D4EB9" w14:textId="7193178E" w:rsidR="0032372B" w:rsidRPr="00966CD5" w:rsidRDefault="0032372B" w:rsidP="00966CD5">
            <w:pPr>
              <w:tabs>
                <w:tab w:val="left" w:pos="7560"/>
              </w:tabs>
              <w:bidi w:val="0"/>
              <w:snapToGrid w:val="0"/>
              <w:jc w:val="left"/>
              <w:rPr>
                <w:color w:val="00B0F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DEE" w14:textId="77777777" w:rsidR="006A58EC" w:rsidRPr="006A58EC" w:rsidRDefault="006A58EC" w:rsidP="006A58EC">
            <w:pPr>
              <w:bidi w:val="0"/>
              <w:spacing w:before="120" w:after="120"/>
              <w:jc w:val="left"/>
              <w:rPr>
                <w:b/>
                <w:bCs/>
                <w:i/>
                <w:iCs/>
                <w:color w:val="92D050"/>
              </w:rPr>
            </w:pPr>
            <w:r w:rsidRPr="006A58EC">
              <w:rPr>
                <w:b/>
                <w:bCs/>
                <w:i/>
                <w:iCs/>
                <w:color w:val="92D050"/>
              </w:rPr>
              <w:t xml:space="preserve">Intro Sem Tutorial (16-17) – Ms. Shani Jacob </w:t>
            </w:r>
          </w:p>
          <w:p w14:paraId="1570189F" w14:textId="3E6BAD14" w:rsidR="00DF7614" w:rsidRPr="006C5CE3" w:rsidRDefault="00F42406" w:rsidP="006A58EC">
            <w:pPr>
              <w:shd w:val="clear" w:color="auto" w:fill="FFFFFF"/>
              <w:suppressAutoHyphens w:val="0"/>
              <w:bidi w:val="0"/>
              <w:spacing w:before="120" w:after="120"/>
              <w:jc w:val="left"/>
              <w:rPr>
                <w:color w:val="0070C0"/>
              </w:rPr>
            </w:pPr>
            <w:r w:rsidRPr="006C5CE3">
              <w:rPr>
                <w:color w:val="0070C0"/>
              </w:rPr>
              <w:t>The other sides of Syntax</w:t>
            </w:r>
            <w:r w:rsidR="0084607E">
              <w:rPr>
                <w:color w:val="0070C0"/>
              </w:rPr>
              <w:t xml:space="preserve"> (2)</w:t>
            </w:r>
            <w:r w:rsidRPr="006C5CE3">
              <w:rPr>
                <w:color w:val="0070C0"/>
              </w:rPr>
              <w:t xml:space="preserve"> – </w:t>
            </w:r>
            <w:r w:rsidR="0084607E" w:rsidRPr="0084607E">
              <w:rPr>
                <w:color w:val="0070C0"/>
              </w:rPr>
              <w:t>Dr</w:t>
            </w:r>
            <w:r w:rsidR="0084607E">
              <w:rPr>
                <w:rFonts w:hint="cs"/>
                <w:color w:val="0070C0"/>
                <w:rtl/>
              </w:rPr>
              <w:t xml:space="preserve"> </w:t>
            </w:r>
            <w:r w:rsidR="0084607E" w:rsidRPr="0084607E">
              <w:rPr>
                <w:color w:val="0070C0"/>
              </w:rPr>
              <w:t>Rapoport</w:t>
            </w:r>
          </w:p>
        </w:tc>
      </w:tr>
    </w:tbl>
    <w:p w14:paraId="6D5AC908" w14:textId="77777777" w:rsidR="000464B3" w:rsidRDefault="000464B3" w:rsidP="005C0AD3">
      <w:pPr>
        <w:bidi w:val="0"/>
        <w:jc w:val="left"/>
        <w:rPr>
          <w:rFonts w:asciiTheme="majorBidi" w:hAnsiTheme="majorBidi" w:cstheme="majorBidi"/>
          <w:color w:val="7030A0"/>
        </w:rPr>
      </w:pPr>
    </w:p>
    <w:sectPr w:rsidR="000464B3" w:rsidSect="00C07F60">
      <w:footnotePr>
        <w:pos w:val="beneathText"/>
      </w:footnotePr>
      <w:pgSz w:w="11905" w:h="16837"/>
      <w:pgMar w:top="720" w:right="720" w:bottom="720" w:left="72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964"/>
    <w:multiLevelType w:val="hybridMultilevel"/>
    <w:tmpl w:val="D86C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CF2"/>
    <w:multiLevelType w:val="hybridMultilevel"/>
    <w:tmpl w:val="21F2AC48"/>
    <w:lvl w:ilvl="0" w:tplc="6F429B5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6030">
    <w:abstractNumId w:val="1"/>
  </w:num>
  <w:num w:numId="2" w16cid:durableId="13738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32"/>
    <w:rsid w:val="00001536"/>
    <w:rsid w:val="000015A5"/>
    <w:rsid w:val="00015814"/>
    <w:rsid w:val="00020378"/>
    <w:rsid w:val="0002132A"/>
    <w:rsid w:val="000260F3"/>
    <w:rsid w:val="00026A7F"/>
    <w:rsid w:val="000344C1"/>
    <w:rsid w:val="00037412"/>
    <w:rsid w:val="000410C2"/>
    <w:rsid w:val="000436B0"/>
    <w:rsid w:val="000464B3"/>
    <w:rsid w:val="00046B5B"/>
    <w:rsid w:val="00051CE1"/>
    <w:rsid w:val="00067AE2"/>
    <w:rsid w:val="00070836"/>
    <w:rsid w:val="00075A09"/>
    <w:rsid w:val="00075DBD"/>
    <w:rsid w:val="00076D27"/>
    <w:rsid w:val="00077925"/>
    <w:rsid w:val="000779DA"/>
    <w:rsid w:val="00077BB6"/>
    <w:rsid w:val="0008169A"/>
    <w:rsid w:val="000B0C1C"/>
    <w:rsid w:val="000B1778"/>
    <w:rsid w:val="000B22A9"/>
    <w:rsid w:val="000C0A1C"/>
    <w:rsid w:val="000C6C25"/>
    <w:rsid w:val="000D16E0"/>
    <w:rsid w:val="000D7826"/>
    <w:rsid w:val="000E330C"/>
    <w:rsid w:val="000E69ED"/>
    <w:rsid w:val="000E7E0D"/>
    <w:rsid w:val="000F04FF"/>
    <w:rsid w:val="000F07FD"/>
    <w:rsid w:val="000F49A2"/>
    <w:rsid w:val="0010327A"/>
    <w:rsid w:val="0010771D"/>
    <w:rsid w:val="00111FF2"/>
    <w:rsid w:val="00112837"/>
    <w:rsid w:val="00117DBB"/>
    <w:rsid w:val="0012169A"/>
    <w:rsid w:val="001267E7"/>
    <w:rsid w:val="001331B7"/>
    <w:rsid w:val="00135F4C"/>
    <w:rsid w:val="001552DE"/>
    <w:rsid w:val="00165734"/>
    <w:rsid w:val="00166352"/>
    <w:rsid w:val="0017044D"/>
    <w:rsid w:val="00184FA2"/>
    <w:rsid w:val="00197984"/>
    <w:rsid w:val="001A0719"/>
    <w:rsid w:val="001A1D2E"/>
    <w:rsid w:val="001A710C"/>
    <w:rsid w:val="001B0E89"/>
    <w:rsid w:val="001B6217"/>
    <w:rsid w:val="001C2329"/>
    <w:rsid w:val="001C375A"/>
    <w:rsid w:val="001C3A70"/>
    <w:rsid w:val="001D2811"/>
    <w:rsid w:val="001D7DDE"/>
    <w:rsid w:val="001E549C"/>
    <w:rsid w:val="001E7258"/>
    <w:rsid w:val="002000DC"/>
    <w:rsid w:val="00200184"/>
    <w:rsid w:val="00202A63"/>
    <w:rsid w:val="00212597"/>
    <w:rsid w:val="00212A2B"/>
    <w:rsid w:val="002176BD"/>
    <w:rsid w:val="002213A6"/>
    <w:rsid w:val="002307AB"/>
    <w:rsid w:val="00244170"/>
    <w:rsid w:val="0024586D"/>
    <w:rsid w:val="002475E9"/>
    <w:rsid w:val="00252AB7"/>
    <w:rsid w:val="00255716"/>
    <w:rsid w:val="0026023D"/>
    <w:rsid w:val="00264D4C"/>
    <w:rsid w:val="00267C35"/>
    <w:rsid w:val="002739A5"/>
    <w:rsid w:val="00273DA3"/>
    <w:rsid w:val="00275532"/>
    <w:rsid w:val="002825F5"/>
    <w:rsid w:val="0028463C"/>
    <w:rsid w:val="00285219"/>
    <w:rsid w:val="00290479"/>
    <w:rsid w:val="002A0E93"/>
    <w:rsid w:val="002A268A"/>
    <w:rsid w:val="002A389C"/>
    <w:rsid w:val="002A67E1"/>
    <w:rsid w:val="002A71FF"/>
    <w:rsid w:val="002A7770"/>
    <w:rsid w:val="002B6BC3"/>
    <w:rsid w:val="002B6BD5"/>
    <w:rsid w:val="002B704F"/>
    <w:rsid w:val="002B7824"/>
    <w:rsid w:val="002B7982"/>
    <w:rsid w:val="002C4F29"/>
    <w:rsid w:val="002C5A70"/>
    <w:rsid w:val="002C774A"/>
    <w:rsid w:val="002D25D8"/>
    <w:rsid w:val="002D35BB"/>
    <w:rsid w:val="002D70A0"/>
    <w:rsid w:val="002E1733"/>
    <w:rsid w:val="002E3806"/>
    <w:rsid w:val="002E69D9"/>
    <w:rsid w:val="002F182E"/>
    <w:rsid w:val="002F2724"/>
    <w:rsid w:val="002F5B9F"/>
    <w:rsid w:val="002F730C"/>
    <w:rsid w:val="00300598"/>
    <w:rsid w:val="00303B60"/>
    <w:rsid w:val="0030613C"/>
    <w:rsid w:val="003113D1"/>
    <w:rsid w:val="00315C59"/>
    <w:rsid w:val="00317EF8"/>
    <w:rsid w:val="003219AD"/>
    <w:rsid w:val="0032372B"/>
    <w:rsid w:val="003249DC"/>
    <w:rsid w:val="00327FC9"/>
    <w:rsid w:val="00332F55"/>
    <w:rsid w:val="003334E7"/>
    <w:rsid w:val="00337F6E"/>
    <w:rsid w:val="0034138A"/>
    <w:rsid w:val="003417B2"/>
    <w:rsid w:val="0034562A"/>
    <w:rsid w:val="00350BDE"/>
    <w:rsid w:val="00355C28"/>
    <w:rsid w:val="00363708"/>
    <w:rsid w:val="003738B8"/>
    <w:rsid w:val="003763A0"/>
    <w:rsid w:val="003776A3"/>
    <w:rsid w:val="00380E0B"/>
    <w:rsid w:val="00384292"/>
    <w:rsid w:val="00385363"/>
    <w:rsid w:val="00386653"/>
    <w:rsid w:val="0038690C"/>
    <w:rsid w:val="003943CF"/>
    <w:rsid w:val="003952C1"/>
    <w:rsid w:val="00397C4C"/>
    <w:rsid w:val="003A6669"/>
    <w:rsid w:val="003B1F5A"/>
    <w:rsid w:val="003C0377"/>
    <w:rsid w:val="003D1933"/>
    <w:rsid w:val="003D40D6"/>
    <w:rsid w:val="003D61FD"/>
    <w:rsid w:val="003E209D"/>
    <w:rsid w:val="003E525E"/>
    <w:rsid w:val="003E75EF"/>
    <w:rsid w:val="003E7E29"/>
    <w:rsid w:val="003F2D78"/>
    <w:rsid w:val="0040262C"/>
    <w:rsid w:val="00407D2F"/>
    <w:rsid w:val="0041386F"/>
    <w:rsid w:val="00414984"/>
    <w:rsid w:val="0042095F"/>
    <w:rsid w:val="004222AB"/>
    <w:rsid w:val="004223C6"/>
    <w:rsid w:val="0042494F"/>
    <w:rsid w:val="00426694"/>
    <w:rsid w:val="004361B0"/>
    <w:rsid w:val="0043744F"/>
    <w:rsid w:val="00441619"/>
    <w:rsid w:val="0044383B"/>
    <w:rsid w:val="00446025"/>
    <w:rsid w:val="00455CE6"/>
    <w:rsid w:val="0045750B"/>
    <w:rsid w:val="004630C5"/>
    <w:rsid w:val="00465046"/>
    <w:rsid w:val="004745E1"/>
    <w:rsid w:val="00476633"/>
    <w:rsid w:val="0048490E"/>
    <w:rsid w:val="00484C82"/>
    <w:rsid w:val="004A29C6"/>
    <w:rsid w:val="004A3590"/>
    <w:rsid w:val="004B53D0"/>
    <w:rsid w:val="004B5716"/>
    <w:rsid w:val="004C4EDA"/>
    <w:rsid w:val="004C5D2C"/>
    <w:rsid w:val="004D1F79"/>
    <w:rsid w:val="004E2A87"/>
    <w:rsid w:val="00502D23"/>
    <w:rsid w:val="0050400A"/>
    <w:rsid w:val="005042AA"/>
    <w:rsid w:val="005078F3"/>
    <w:rsid w:val="0051000A"/>
    <w:rsid w:val="00511C8D"/>
    <w:rsid w:val="0052074D"/>
    <w:rsid w:val="005270DB"/>
    <w:rsid w:val="00536868"/>
    <w:rsid w:val="0054296F"/>
    <w:rsid w:val="0054713C"/>
    <w:rsid w:val="00564749"/>
    <w:rsid w:val="00564F22"/>
    <w:rsid w:val="00572972"/>
    <w:rsid w:val="005753D9"/>
    <w:rsid w:val="00577064"/>
    <w:rsid w:val="00580D3D"/>
    <w:rsid w:val="0058630A"/>
    <w:rsid w:val="00586431"/>
    <w:rsid w:val="00591ACA"/>
    <w:rsid w:val="00594ECB"/>
    <w:rsid w:val="005953BB"/>
    <w:rsid w:val="00596A3E"/>
    <w:rsid w:val="005A175B"/>
    <w:rsid w:val="005A41B1"/>
    <w:rsid w:val="005A47FC"/>
    <w:rsid w:val="005A6C6A"/>
    <w:rsid w:val="005B10F2"/>
    <w:rsid w:val="005B20D2"/>
    <w:rsid w:val="005C0AD3"/>
    <w:rsid w:val="005C7057"/>
    <w:rsid w:val="005D01DF"/>
    <w:rsid w:val="005D316D"/>
    <w:rsid w:val="005D4472"/>
    <w:rsid w:val="005E0866"/>
    <w:rsid w:val="005E1B05"/>
    <w:rsid w:val="005E211D"/>
    <w:rsid w:val="005E503B"/>
    <w:rsid w:val="005E6E2B"/>
    <w:rsid w:val="005E7C8F"/>
    <w:rsid w:val="005F1CF0"/>
    <w:rsid w:val="005F2299"/>
    <w:rsid w:val="005F29FE"/>
    <w:rsid w:val="005F4220"/>
    <w:rsid w:val="005F6475"/>
    <w:rsid w:val="00604791"/>
    <w:rsid w:val="00606B83"/>
    <w:rsid w:val="006139CE"/>
    <w:rsid w:val="006151C0"/>
    <w:rsid w:val="00616E42"/>
    <w:rsid w:val="00620410"/>
    <w:rsid w:val="00626AE4"/>
    <w:rsid w:val="0063611C"/>
    <w:rsid w:val="00637EDB"/>
    <w:rsid w:val="006470CA"/>
    <w:rsid w:val="0065227C"/>
    <w:rsid w:val="00664335"/>
    <w:rsid w:val="006645CE"/>
    <w:rsid w:val="006660FF"/>
    <w:rsid w:val="00673CE4"/>
    <w:rsid w:val="00677006"/>
    <w:rsid w:val="006772F1"/>
    <w:rsid w:val="00677989"/>
    <w:rsid w:val="00681EB1"/>
    <w:rsid w:val="006849CF"/>
    <w:rsid w:val="006930D1"/>
    <w:rsid w:val="006A4F88"/>
    <w:rsid w:val="006A58EC"/>
    <w:rsid w:val="006B3A5F"/>
    <w:rsid w:val="006B441B"/>
    <w:rsid w:val="006B482F"/>
    <w:rsid w:val="006C0150"/>
    <w:rsid w:val="006C56D4"/>
    <w:rsid w:val="006C5CE3"/>
    <w:rsid w:val="006D0E8D"/>
    <w:rsid w:val="006D7260"/>
    <w:rsid w:val="006E185D"/>
    <w:rsid w:val="006E30A5"/>
    <w:rsid w:val="006E33C7"/>
    <w:rsid w:val="006E3CFC"/>
    <w:rsid w:val="006E4797"/>
    <w:rsid w:val="006E4874"/>
    <w:rsid w:val="006E7779"/>
    <w:rsid w:val="007016FC"/>
    <w:rsid w:val="007019C6"/>
    <w:rsid w:val="00703D89"/>
    <w:rsid w:val="00712930"/>
    <w:rsid w:val="00712B5A"/>
    <w:rsid w:val="007143F8"/>
    <w:rsid w:val="007217FC"/>
    <w:rsid w:val="007270A0"/>
    <w:rsid w:val="00727250"/>
    <w:rsid w:val="0072797B"/>
    <w:rsid w:val="00730616"/>
    <w:rsid w:val="007346D8"/>
    <w:rsid w:val="007406A0"/>
    <w:rsid w:val="00741105"/>
    <w:rsid w:val="007412EC"/>
    <w:rsid w:val="00747A64"/>
    <w:rsid w:val="00750C1C"/>
    <w:rsid w:val="00757740"/>
    <w:rsid w:val="00770DA9"/>
    <w:rsid w:val="007739D0"/>
    <w:rsid w:val="007743B3"/>
    <w:rsid w:val="00775E40"/>
    <w:rsid w:val="00781785"/>
    <w:rsid w:val="007819FA"/>
    <w:rsid w:val="00782510"/>
    <w:rsid w:val="00790456"/>
    <w:rsid w:val="00792E4A"/>
    <w:rsid w:val="007A1D08"/>
    <w:rsid w:val="007A3E60"/>
    <w:rsid w:val="007A6C46"/>
    <w:rsid w:val="007B1C2D"/>
    <w:rsid w:val="007B287F"/>
    <w:rsid w:val="007B7AB0"/>
    <w:rsid w:val="007C07C1"/>
    <w:rsid w:val="007C621E"/>
    <w:rsid w:val="007C6637"/>
    <w:rsid w:val="007D0B9E"/>
    <w:rsid w:val="007D42F8"/>
    <w:rsid w:val="007D7155"/>
    <w:rsid w:val="007E2CD5"/>
    <w:rsid w:val="007E4BBC"/>
    <w:rsid w:val="007F4C3C"/>
    <w:rsid w:val="007F6CA5"/>
    <w:rsid w:val="00801EB0"/>
    <w:rsid w:val="0080566A"/>
    <w:rsid w:val="008128BA"/>
    <w:rsid w:val="00813D31"/>
    <w:rsid w:val="00814860"/>
    <w:rsid w:val="008209D7"/>
    <w:rsid w:val="00822893"/>
    <w:rsid w:val="0082361D"/>
    <w:rsid w:val="00823E8A"/>
    <w:rsid w:val="008240A7"/>
    <w:rsid w:val="00830F2D"/>
    <w:rsid w:val="00841B1E"/>
    <w:rsid w:val="0084607E"/>
    <w:rsid w:val="00846217"/>
    <w:rsid w:val="00846959"/>
    <w:rsid w:val="00850953"/>
    <w:rsid w:val="008641B9"/>
    <w:rsid w:val="00866BA1"/>
    <w:rsid w:val="008776FD"/>
    <w:rsid w:val="00881738"/>
    <w:rsid w:val="0088358D"/>
    <w:rsid w:val="00884829"/>
    <w:rsid w:val="00886857"/>
    <w:rsid w:val="008A41C4"/>
    <w:rsid w:val="008B21E3"/>
    <w:rsid w:val="008B2A6A"/>
    <w:rsid w:val="008C33DB"/>
    <w:rsid w:val="008D2639"/>
    <w:rsid w:val="008D5856"/>
    <w:rsid w:val="008D62C6"/>
    <w:rsid w:val="008E2825"/>
    <w:rsid w:val="008E36D7"/>
    <w:rsid w:val="008E476B"/>
    <w:rsid w:val="008E55BE"/>
    <w:rsid w:val="008F0549"/>
    <w:rsid w:val="008F0849"/>
    <w:rsid w:val="008F70BE"/>
    <w:rsid w:val="0090036A"/>
    <w:rsid w:val="00901EEB"/>
    <w:rsid w:val="00903647"/>
    <w:rsid w:val="00907E59"/>
    <w:rsid w:val="0091527F"/>
    <w:rsid w:val="009161CC"/>
    <w:rsid w:val="009164F9"/>
    <w:rsid w:val="00921862"/>
    <w:rsid w:val="0092754D"/>
    <w:rsid w:val="00933AF9"/>
    <w:rsid w:val="00943310"/>
    <w:rsid w:val="0094525E"/>
    <w:rsid w:val="009603C7"/>
    <w:rsid w:val="00966CD5"/>
    <w:rsid w:val="00971288"/>
    <w:rsid w:val="00971DDF"/>
    <w:rsid w:val="00971DE1"/>
    <w:rsid w:val="009724B8"/>
    <w:rsid w:val="009869BE"/>
    <w:rsid w:val="00987DE0"/>
    <w:rsid w:val="00994590"/>
    <w:rsid w:val="00997037"/>
    <w:rsid w:val="009A564B"/>
    <w:rsid w:val="009A5958"/>
    <w:rsid w:val="009A5ED4"/>
    <w:rsid w:val="009A7F2D"/>
    <w:rsid w:val="009B2936"/>
    <w:rsid w:val="009B3131"/>
    <w:rsid w:val="009B7982"/>
    <w:rsid w:val="009C1E39"/>
    <w:rsid w:val="009C286D"/>
    <w:rsid w:val="009C4890"/>
    <w:rsid w:val="009D5642"/>
    <w:rsid w:val="009D5865"/>
    <w:rsid w:val="009E437A"/>
    <w:rsid w:val="009E576D"/>
    <w:rsid w:val="009F31CD"/>
    <w:rsid w:val="009F4A02"/>
    <w:rsid w:val="009F6162"/>
    <w:rsid w:val="00A00AC1"/>
    <w:rsid w:val="00A02A38"/>
    <w:rsid w:val="00A03523"/>
    <w:rsid w:val="00A05673"/>
    <w:rsid w:val="00A05D5D"/>
    <w:rsid w:val="00A06E1F"/>
    <w:rsid w:val="00A11C82"/>
    <w:rsid w:val="00A16458"/>
    <w:rsid w:val="00A1670A"/>
    <w:rsid w:val="00A21493"/>
    <w:rsid w:val="00A26F51"/>
    <w:rsid w:val="00A3356C"/>
    <w:rsid w:val="00A3503B"/>
    <w:rsid w:val="00A477AA"/>
    <w:rsid w:val="00A505BF"/>
    <w:rsid w:val="00A5682F"/>
    <w:rsid w:val="00A5709F"/>
    <w:rsid w:val="00A57B07"/>
    <w:rsid w:val="00A63178"/>
    <w:rsid w:val="00A63ECD"/>
    <w:rsid w:val="00A6661E"/>
    <w:rsid w:val="00A703DD"/>
    <w:rsid w:val="00A744CD"/>
    <w:rsid w:val="00A75B47"/>
    <w:rsid w:val="00A76B54"/>
    <w:rsid w:val="00A80690"/>
    <w:rsid w:val="00A86EBE"/>
    <w:rsid w:val="00A90F6C"/>
    <w:rsid w:val="00A94FE2"/>
    <w:rsid w:val="00AB10F9"/>
    <w:rsid w:val="00AC0803"/>
    <w:rsid w:val="00AC1988"/>
    <w:rsid w:val="00AC35D4"/>
    <w:rsid w:val="00AD0F48"/>
    <w:rsid w:val="00AD344B"/>
    <w:rsid w:val="00AD454D"/>
    <w:rsid w:val="00AE3BA4"/>
    <w:rsid w:val="00AE3CAE"/>
    <w:rsid w:val="00AE5708"/>
    <w:rsid w:val="00AE7AD0"/>
    <w:rsid w:val="00AE7D1D"/>
    <w:rsid w:val="00AF1C98"/>
    <w:rsid w:val="00B02757"/>
    <w:rsid w:val="00B053B0"/>
    <w:rsid w:val="00B10017"/>
    <w:rsid w:val="00B10A1C"/>
    <w:rsid w:val="00B11947"/>
    <w:rsid w:val="00B148A3"/>
    <w:rsid w:val="00B21315"/>
    <w:rsid w:val="00B321BB"/>
    <w:rsid w:val="00B342A4"/>
    <w:rsid w:val="00B351FB"/>
    <w:rsid w:val="00B3620D"/>
    <w:rsid w:val="00B40689"/>
    <w:rsid w:val="00B44E6F"/>
    <w:rsid w:val="00B45EB5"/>
    <w:rsid w:val="00B53063"/>
    <w:rsid w:val="00B54164"/>
    <w:rsid w:val="00B5646E"/>
    <w:rsid w:val="00B75415"/>
    <w:rsid w:val="00B754F9"/>
    <w:rsid w:val="00B814EC"/>
    <w:rsid w:val="00B942DF"/>
    <w:rsid w:val="00B97E16"/>
    <w:rsid w:val="00BB3377"/>
    <w:rsid w:val="00BB3671"/>
    <w:rsid w:val="00BB586F"/>
    <w:rsid w:val="00BC0E17"/>
    <w:rsid w:val="00BC724C"/>
    <w:rsid w:val="00BD61EC"/>
    <w:rsid w:val="00BD7AE1"/>
    <w:rsid w:val="00BD7EF7"/>
    <w:rsid w:val="00BE01E5"/>
    <w:rsid w:val="00BE12F6"/>
    <w:rsid w:val="00BE1E6E"/>
    <w:rsid w:val="00BE2508"/>
    <w:rsid w:val="00BE3617"/>
    <w:rsid w:val="00BE4932"/>
    <w:rsid w:val="00BF3C68"/>
    <w:rsid w:val="00BF59AB"/>
    <w:rsid w:val="00C00E01"/>
    <w:rsid w:val="00C02B28"/>
    <w:rsid w:val="00C07F60"/>
    <w:rsid w:val="00C10924"/>
    <w:rsid w:val="00C16BD4"/>
    <w:rsid w:val="00C170AC"/>
    <w:rsid w:val="00C170CB"/>
    <w:rsid w:val="00C2152B"/>
    <w:rsid w:val="00C2285C"/>
    <w:rsid w:val="00C36578"/>
    <w:rsid w:val="00C377E2"/>
    <w:rsid w:val="00C45783"/>
    <w:rsid w:val="00C4600F"/>
    <w:rsid w:val="00C46B69"/>
    <w:rsid w:val="00C51173"/>
    <w:rsid w:val="00C55D0B"/>
    <w:rsid w:val="00C61473"/>
    <w:rsid w:val="00C64DCE"/>
    <w:rsid w:val="00C6641B"/>
    <w:rsid w:val="00C7182C"/>
    <w:rsid w:val="00C80E5B"/>
    <w:rsid w:val="00C82626"/>
    <w:rsid w:val="00C8408C"/>
    <w:rsid w:val="00C90D15"/>
    <w:rsid w:val="00CB277F"/>
    <w:rsid w:val="00CB484E"/>
    <w:rsid w:val="00CC4CB7"/>
    <w:rsid w:val="00CD325C"/>
    <w:rsid w:val="00CD52D1"/>
    <w:rsid w:val="00CE21C6"/>
    <w:rsid w:val="00CE43C5"/>
    <w:rsid w:val="00CF215C"/>
    <w:rsid w:val="00D17EBC"/>
    <w:rsid w:val="00D21211"/>
    <w:rsid w:val="00D231D4"/>
    <w:rsid w:val="00D27B42"/>
    <w:rsid w:val="00D31EEC"/>
    <w:rsid w:val="00D43457"/>
    <w:rsid w:val="00D46792"/>
    <w:rsid w:val="00D5731E"/>
    <w:rsid w:val="00D62A1C"/>
    <w:rsid w:val="00D64173"/>
    <w:rsid w:val="00D66AD5"/>
    <w:rsid w:val="00D721AE"/>
    <w:rsid w:val="00D729BD"/>
    <w:rsid w:val="00D77DEB"/>
    <w:rsid w:val="00D9273F"/>
    <w:rsid w:val="00D93CFC"/>
    <w:rsid w:val="00D9566E"/>
    <w:rsid w:val="00DB4676"/>
    <w:rsid w:val="00DC2426"/>
    <w:rsid w:val="00DC3132"/>
    <w:rsid w:val="00DD31CA"/>
    <w:rsid w:val="00DD693C"/>
    <w:rsid w:val="00DE02A7"/>
    <w:rsid w:val="00DE7B06"/>
    <w:rsid w:val="00DF1B93"/>
    <w:rsid w:val="00DF7614"/>
    <w:rsid w:val="00E03BA0"/>
    <w:rsid w:val="00E115D1"/>
    <w:rsid w:val="00E12656"/>
    <w:rsid w:val="00E15408"/>
    <w:rsid w:val="00E1729C"/>
    <w:rsid w:val="00E2219B"/>
    <w:rsid w:val="00E225AF"/>
    <w:rsid w:val="00E24F0C"/>
    <w:rsid w:val="00E326D3"/>
    <w:rsid w:val="00E3524A"/>
    <w:rsid w:val="00E35E46"/>
    <w:rsid w:val="00E40704"/>
    <w:rsid w:val="00E5004D"/>
    <w:rsid w:val="00E541B2"/>
    <w:rsid w:val="00E579A6"/>
    <w:rsid w:val="00E60887"/>
    <w:rsid w:val="00E70C0B"/>
    <w:rsid w:val="00E71020"/>
    <w:rsid w:val="00E751A9"/>
    <w:rsid w:val="00E7580B"/>
    <w:rsid w:val="00E84995"/>
    <w:rsid w:val="00E858DA"/>
    <w:rsid w:val="00E85D79"/>
    <w:rsid w:val="00E9430A"/>
    <w:rsid w:val="00E968E8"/>
    <w:rsid w:val="00EB26EF"/>
    <w:rsid w:val="00EB4AF1"/>
    <w:rsid w:val="00EB5A1A"/>
    <w:rsid w:val="00EC00C0"/>
    <w:rsid w:val="00EC738A"/>
    <w:rsid w:val="00ED0456"/>
    <w:rsid w:val="00EE5F4D"/>
    <w:rsid w:val="00EE6150"/>
    <w:rsid w:val="00EE7E53"/>
    <w:rsid w:val="00EF3C72"/>
    <w:rsid w:val="00EF78F3"/>
    <w:rsid w:val="00F0153F"/>
    <w:rsid w:val="00F0311E"/>
    <w:rsid w:val="00F03EED"/>
    <w:rsid w:val="00F04689"/>
    <w:rsid w:val="00F06215"/>
    <w:rsid w:val="00F0650B"/>
    <w:rsid w:val="00F1376A"/>
    <w:rsid w:val="00F143BF"/>
    <w:rsid w:val="00F14C9E"/>
    <w:rsid w:val="00F15C7D"/>
    <w:rsid w:val="00F24130"/>
    <w:rsid w:val="00F259DF"/>
    <w:rsid w:val="00F264A6"/>
    <w:rsid w:val="00F421BE"/>
    <w:rsid w:val="00F42406"/>
    <w:rsid w:val="00F4298A"/>
    <w:rsid w:val="00F43EDF"/>
    <w:rsid w:val="00F508EF"/>
    <w:rsid w:val="00F549F5"/>
    <w:rsid w:val="00F62CD3"/>
    <w:rsid w:val="00F64DC3"/>
    <w:rsid w:val="00F67119"/>
    <w:rsid w:val="00F71FB9"/>
    <w:rsid w:val="00F76465"/>
    <w:rsid w:val="00F822B4"/>
    <w:rsid w:val="00F82737"/>
    <w:rsid w:val="00F85A60"/>
    <w:rsid w:val="00F85BB7"/>
    <w:rsid w:val="00F87448"/>
    <w:rsid w:val="00F87497"/>
    <w:rsid w:val="00F87747"/>
    <w:rsid w:val="00F94306"/>
    <w:rsid w:val="00F95E0B"/>
    <w:rsid w:val="00F9743D"/>
    <w:rsid w:val="00F976CC"/>
    <w:rsid w:val="00F97B13"/>
    <w:rsid w:val="00FA0FF0"/>
    <w:rsid w:val="00FA7E4C"/>
    <w:rsid w:val="00FB0568"/>
    <w:rsid w:val="00FB704D"/>
    <w:rsid w:val="00FC1673"/>
    <w:rsid w:val="00FC1BD1"/>
    <w:rsid w:val="00FC60C1"/>
    <w:rsid w:val="00FE0A05"/>
    <w:rsid w:val="00FE0CE8"/>
    <w:rsid w:val="00FE7D7C"/>
    <w:rsid w:val="00FF5AAD"/>
    <w:rsid w:val="00FF769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43261"/>
  <w15:docId w15:val="{3E5F65C1-D3B1-44A2-990E-BC0D27B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C1"/>
    <w:pPr>
      <w:suppressAutoHyphens/>
      <w:bidi/>
      <w:jc w:val="right"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locked/>
    <w:rsid w:val="00C2152B"/>
    <w:pPr>
      <w:keepNext/>
      <w:suppressAutoHyphens w:val="0"/>
      <w:jc w:val="center"/>
      <w:outlineLvl w:val="0"/>
    </w:pPr>
    <w:rPr>
      <w:rFonts w:cs="David"/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C07C1"/>
  </w:style>
  <w:style w:type="character" w:customStyle="1" w:styleId="11">
    <w:name w:val="גופן ברירת המחדל של פיסקה1"/>
    <w:uiPriority w:val="99"/>
    <w:rsid w:val="007C07C1"/>
  </w:style>
  <w:style w:type="character" w:customStyle="1" w:styleId="DefaultParagraphFont1">
    <w:name w:val="Default Paragraph Font1"/>
    <w:uiPriority w:val="99"/>
    <w:rsid w:val="007C07C1"/>
  </w:style>
  <w:style w:type="paragraph" w:customStyle="1" w:styleId="Heading">
    <w:name w:val="Heading"/>
    <w:basedOn w:val="a"/>
    <w:next w:val="a3"/>
    <w:uiPriority w:val="99"/>
    <w:rsid w:val="007C07C1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7C07C1"/>
    <w:pPr>
      <w:bidi w:val="0"/>
    </w:pPr>
    <w:rPr>
      <w:color w:val="0000FF"/>
      <w:sz w:val="22"/>
      <w:szCs w:val="22"/>
    </w:rPr>
  </w:style>
  <w:style w:type="character" w:customStyle="1" w:styleId="a4">
    <w:name w:val="גוף טקסט תו"/>
    <w:link w:val="a3"/>
    <w:uiPriority w:val="99"/>
    <w:semiHidden/>
    <w:rsid w:val="00D11A8E"/>
    <w:rPr>
      <w:sz w:val="24"/>
      <w:szCs w:val="24"/>
      <w:lang w:eastAsia="he-IL"/>
    </w:rPr>
  </w:style>
  <w:style w:type="paragraph" w:styleId="a5">
    <w:name w:val="List"/>
    <w:basedOn w:val="a3"/>
    <w:uiPriority w:val="99"/>
    <w:semiHidden/>
    <w:rsid w:val="007C07C1"/>
  </w:style>
  <w:style w:type="paragraph" w:styleId="a6">
    <w:name w:val="caption"/>
    <w:basedOn w:val="a"/>
    <w:uiPriority w:val="99"/>
    <w:qFormat/>
    <w:rsid w:val="007C07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C07C1"/>
    <w:pPr>
      <w:suppressLineNumbers/>
    </w:pPr>
  </w:style>
  <w:style w:type="paragraph" w:customStyle="1" w:styleId="Caption1">
    <w:name w:val="Caption1"/>
    <w:basedOn w:val="a"/>
    <w:uiPriority w:val="99"/>
    <w:rsid w:val="007C07C1"/>
    <w:pPr>
      <w:suppressLineNumbers/>
      <w:spacing w:before="120" w:after="120"/>
    </w:pPr>
    <w:rPr>
      <w:i/>
      <w:iCs/>
    </w:rPr>
  </w:style>
  <w:style w:type="paragraph" w:styleId="a7">
    <w:name w:val="Title"/>
    <w:basedOn w:val="a"/>
    <w:next w:val="a8"/>
    <w:link w:val="a9"/>
    <w:uiPriority w:val="99"/>
    <w:qFormat/>
    <w:rsid w:val="007C07C1"/>
    <w:pPr>
      <w:bidi w:val="0"/>
      <w:jc w:val="center"/>
    </w:pPr>
    <w:rPr>
      <w:b/>
      <w:bCs/>
    </w:rPr>
  </w:style>
  <w:style w:type="character" w:customStyle="1" w:styleId="a9">
    <w:name w:val="כותרת טקסט תו"/>
    <w:link w:val="a7"/>
    <w:uiPriority w:val="10"/>
    <w:rsid w:val="00D11A8E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8">
    <w:name w:val="Subtitle"/>
    <w:basedOn w:val="Heading"/>
    <w:next w:val="a3"/>
    <w:link w:val="aa"/>
    <w:uiPriority w:val="99"/>
    <w:qFormat/>
    <w:rsid w:val="007C07C1"/>
    <w:pPr>
      <w:jc w:val="center"/>
    </w:pPr>
    <w:rPr>
      <w:i/>
      <w:iCs/>
    </w:rPr>
  </w:style>
  <w:style w:type="character" w:customStyle="1" w:styleId="aa">
    <w:name w:val="כותרת משנה תו"/>
    <w:link w:val="a8"/>
    <w:uiPriority w:val="11"/>
    <w:rsid w:val="00D11A8E"/>
    <w:rPr>
      <w:rFonts w:ascii="Cambria" w:eastAsia="Times New Roman" w:hAnsi="Cambria" w:cs="Times New Roman"/>
      <w:sz w:val="24"/>
      <w:szCs w:val="24"/>
      <w:lang w:eastAsia="he-IL"/>
    </w:rPr>
  </w:style>
  <w:style w:type="paragraph" w:customStyle="1" w:styleId="BodyText21">
    <w:name w:val="Body Text 21"/>
    <w:basedOn w:val="a"/>
    <w:uiPriority w:val="99"/>
    <w:rsid w:val="007C07C1"/>
    <w:pPr>
      <w:bidi w:val="0"/>
    </w:pPr>
    <w:rPr>
      <w:color w:val="FF6600"/>
    </w:rPr>
  </w:style>
  <w:style w:type="paragraph" w:customStyle="1" w:styleId="TableContents">
    <w:name w:val="Table Contents"/>
    <w:basedOn w:val="a"/>
    <w:uiPriority w:val="99"/>
    <w:rsid w:val="007C07C1"/>
    <w:pPr>
      <w:suppressLineNumbers/>
    </w:pPr>
  </w:style>
  <w:style w:type="paragraph" w:customStyle="1" w:styleId="TableHeading">
    <w:name w:val="Table Heading"/>
    <w:basedOn w:val="TableContents"/>
    <w:uiPriority w:val="99"/>
    <w:rsid w:val="007C07C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7C07C1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uiPriority w:val="99"/>
    <w:semiHidden/>
    <w:locked/>
    <w:rsid w:val="007C07C1"/>
    <w:rPr>
      <w:rFonts w:ascii="Tahoma" w:hAnsi="Tahoma" w:cs="Tahoma"/>
      <w:sz w:val="16"/>
      <w:szCs w:val="16"/>
      <w:lang w:eastAsia="he-IL" w:bidi="he-IL"/>
    </w:rPr>
  </w:style>
  <w:style w:type="paragraph" w:styleId="ad">
    <w:name w:val="Document Map"/>
    <w:basedOn w:val="a"/>
    <w:link w:val="ae"/>
    <w:uiPriority w:val="99"/>
    <w:semiHidden/>
    <w:rsid w:val="007C0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מפת מסמך תו"/>
    <w:link w:val="ad"/>
    <w:uiPriority w:val="99"/>
    <w:semiHidden/>
    <w:rsid w:val="00D11A8E"/>
    <w:rPr>
      <w:sz w:val="0"/>
      <w:szCs w:val="0"/>
      <w:lang w:eastAsia="he-IL"/>
    </w:rPr>
  </w:style>
  <w:style w:type="paragraph" w:styleId="NormalWeb">
    <w:name w:val="Normal (Web)"/>
    <w:basedOn w:val="a"/>
    <w:uiPriority w:val="99"/>
    <w:semiHidden/>
    <w:unhideWhenUsed/>
    <w:rsid w:val="00FB704D"/>
    <w:pPr>
      <w:suppressAutoHyphens w:val="0"/>
      <w:bidi w:val="0"/>
      <w:spacing w:before="100" w:beforeAutospacing="1" w:after="100" w:afterAutospacing="1"/>
      <w:jc w:val="left"/>
    </w:pPr>
    <w:rPr>
      <w:lang w:val="en-CA" w:eastAsia="en-CA"/>
    </w:rPr>
  </w:style>
  <w:style w:type="character" w:customStyle="1" w:styleId="10">
    <w:name w:val="כותרת 1 תו"/>
    <w:basedOn w:val="a0"/>
    <w:link w:val="1"/>
    <w:rsid w:val="00C2152B"/>
    <w:rPr>
      <w:rFonts w:cs="David"/>
      <w:b/>
      <w:bCs/>
      <w:sz w:val="40"/>
      <w:szCs w:val="40"/>
      <w:u w:val="single"/>
      <w:lang w:eastAsia="he-IL"/>
    </w:rPr>
  </w:style>
  <w:style w:type="character" w:customStyle="1" w:styleId="contentpasted0">
    <w:name w:val="contentpasted0"/>
    <w:basedOn w:val="a0"/>
    <w:rsid w:val="00A0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COURSE SCHEDULE LINGUISTICS 2002/2003</vt:lpstr>
      <vt:lpstr>COURSE SCHEDULE LINGUISTICS 2002/2003</vt:lpstr>
    </vt:vector>
  </TitlesOfParts>
  <Company>bgu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LINGUISTICS 2002/2003</dc:title>
  <dc:creator>Aviya Hacohen</dc:creator>
  <cp:lastModifiedBy>חמוטל פרקש</cp:lastModifiedBy>
  <cp:revision>3</cp:revision>
  <cp:lastPrinted>2023-06-28T11:58:00Z</cp:lastPrinted>
  <dcterms:created xsi:type="dcterms:W3CDTF">2023-07-13T08:05:00Z</dcterms:created>
  <dcterms:modified xsi:type="dcterms:W3CDTF">2023-07-17T09:54:00Z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1dc6deeec9e792d2d8bcbc3f05b3cfcb16c680a673820ca1769e620eee07a1ee</vt:lpwstr>
  </property>
</Properties>
</file>