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FD75" w14:textId="77777777" w:rsidR="005C18E2" w:rsidRPr="008251FF" w:rsidRDefault="005C18E2" w:rsidP="00194001">
      <w:pPr>
        <w:bidi/>
        <w:spacing w:after="0" w:line="360" w:lineRule="auto"/>
        <w:ind w:left="45" w:right="283"/>
        <w:jc w:val="center"/>
        <w:outlineLvl w:val="0"/>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t>המחלקה ל</w:t>
      </w:r>
      <w:r w:rsidR="00DF6DAD" w:rsidRPr="008251FF">
        <w:rPr>
          <w:rFonts w:ascii="Times New Roman" w:eastAsia="Times New Roman" w:hAnsi="Times New Roman" w:cs="David" w:hint="cs"/>
          <w:b/>
          <w:bCs/>
          <w:sz w:val="24"/>
          <w:szCs w:val="24"/>
          <w:u w:val="single"/>
          <w:rtl/>
          <w:lang w:eastAsia="he-IL"/>
        </w:rPr>
        <w:t>חינוך</w:t>
      </w:r>
    </w:p>
    <w:p w14:paraId="42B66053" w14:textId="77777777" w:rsidR="005C18E2" w:rsidRPr="008251FF" w:rsidRDefault="005C18E2" w:rsidP="005A3179">
      <w:pPr>
        <w:numPr>
          <w:ilvl w:val="12"/>
          <w:numId w:val="0"/>
        </w:numPr>
        <w:bidi/>
        <w:spacing w:after="0" w:line="360" w:lineRule="auto"/>
        <w:ind w:left="-10"/>
        <w:jc w:val="center"/>
        <w:rPr>
          <w:rFonts w:ascii="Times New Roman" w:eastAsia="Times New Roman" w:hAnsi="Times New Roman" w:cs="David"/>
          <w:sz w:val="24"/>
          <w:szCs w:val="24"/>
          <w:rtl/>
        </w:rPr>
      </w:pPr>
      <w:r w:rsidRPr="008251FF">
        <w:rPr>
          <w:rFonts w:ascii="Times New Roman" w:eastAsia="Times New Roman" w:hAnsi="Times New Roman" w:cs="David" w:hint="cs"/>
          <w:sz w:val="24"/>
          <w:szCs w:val="24"/>
          <w:rtl/>
        </w:rPr>
        <w:t xml:space="preserve">(סימן מחשב  </w:t>
      </w:r>
      <w:r w:rsidR="00DF6DAD" w:rsidRPr="008251FF">
        <w:rPr>
          <w:rFonts w:ascii="Times New Roman" w:eastAsia="Times New Roman" w:hAnsi="Times New Roman" w:cs="David" w:hint="cs"/>
          <w:sz w:val="24"/>
          <w:szCs w:val="24"/>
          <w:rtl/>
        </w:rPr>
        <w:t>129</w:t>
      </w:r>
      <w:r w:rsidRPr="008251FF">
        <w:rPr>
          <w:rFonts w:ascii="Times New Roman" w:eastAsia="Times New Roman" w:hAnsi="Times New Roman" w:cs="David" w:hint="cs"/>
          <w:sz w:val="24"/>
          <w:szCs w:val="24"/>
          <w:rtl/>
        </w:rPr>
        <w:t>)</w:t>
      </w:r>
    </w:p>
    <w:p w14:paraId="699A1C6D" w14:textId="77777777" w:rsidR="005C18E2" w:rsidRPr="008251FF" w:rsidRDefault="005C18E2" w:rsidP="005C18E2">
      <w:pPr>
        <w:numPr>
          <w:ilvl w:val="12"/>
          <w:numId w:val="0"/>
        </w:numPr>
        <w:bidi/>
        <w:spacing w:after="0" w:line="360" w:lineRule="auto"/>
        <w:ind w:left="960"/>
        <w:jc w:val="both"/>
        <w:rPr>
          <w:rFonts w:ascii="Times New Roman" w:eastAsia="Times New Roman" w:hAnsi="Times New Roman" w:cs="David"/>
          <w:bCs/>
          <w:sz w:val="24"/>
          <w:szCs w:val="24"/>
          <w:u w:val="single"/>
        </w:rPr>
      </w:pPr>
    </w:p>
    <w:p w14:paraId="58417E5A" w14:textId="77777777" w:rsidR="005C18E2" w:rsidRPr="008251FF" w:rsidRDefault="00BA492A" w:rsidP="00194001">
      <w:pPr>
        <w:numPr>
          <w:ilvl w:val="12"/>
          <w:numId w:val="0"/>
        </w:numPr>
        <w:bidi/>
        <w:spacing w:before="360" w:after="0" w:line="360" w:lineRule="auto"/>
        <w:ind w:left="6"/>
        <w:outlineLvl w:val="1"/>
        <w:rPr>
          <w:rFonts w:ascii="Times New Roman" w:eastAsia="Times New Roman" w:hAnsi="Times New Roman" w:cs="David"/>
          <w:sz w:val="24"/>
          <w:szCs w:val="24"/>
          <w:u w:val="single"/>
          <w:rtl/>
        </w:rPr>
      </w:pPr>
      <w:r w:rsidRPr="008251FF">
        <w:rPr>
          <w:rFonts w:ascii="Times New Roman" w:eastAsia="Times New Roman" w:hAnsi="Times New Roman" w:cs="David" w:hint="cs"/>
          <w:bCs/>
          <w:sz w:val="24"/>
          <w:szCs w:val="24"/>
          <w:u w:val="single"/>
          <w:rtl/>
        </w:rPr>
        <w:t>מטרת הלימודים</w:t>
      </w:r>
    </w:p>
    <w:p w14:paraId="63992D17" w14:textId="77777777" w:rsidR="00DF6DAD" w:rsidRPr="008251FF" w:rsidRDefault="00CA4C77" w:rsidP="00F56242">
      <w:pPr>
        <w:widowControl w:val="0"/>
        <w:tabs>
          <w:tab w:val="left" w:pos="9360"/>
        </w:tabs>
        <w:bidi/>
        <w:spacing w:line="360" w:lineRule="auto"/>
        <w:ind w:left="4"/>
        <w:jc w:val="both"/>
        <w:rPr>
          <w:rFonts w:cs="David"/>
          <w:sz w:val="24"/>
          <w:szCs w:val="24"/>
          <w:rtl/>
        </w:rPr>
      </w:pPr>
      <w:r>
        <w:rPr>
          <w:rFonts w:cs="David" w:hint="cs"/>
          <w:sz w:val="24"/>
          <w:szCs w:val="24"/>
          <w:rtl/>
        </w:rPr>
        <w:t xml:space="preserve">המחלקה לחינוך מציעה תכנית לימודים מרתקת לתואר ראשון הנשענת על יסודות מתחומי מדעי הלמידה, מחשבת החינוך והיבטים פסיכולוגיים וסוציולוגיים של הפרט והחברה. תלמידי המחלקה זוכים להיכרות רחבה עם מבנה החברה והחינוך בישראל ועם ידע עדכני על תהליכים ארגוניים, אישיים והתפתחותיים בתוך מערכת החינוך ומחוץ לה. לצד המפגש האקדמי עם נושאים אלו, בוגרינו רוכשים מיומנויות למידה מתקדמות ונהנים מסביבה תומכת המאפשרת פיתוח זהות אישית ומקצועית והבנה מורכבת של הבעיות החברתיות עמן מתמודדים אנשי חינוך. בוגרינו עוסקים במגוון תפקידים במערכת החינוך הפורמלית והבלתי פורמלית, כולל תפקידי ניהול, הדרכה, פיתוח </w:t>
      </w:r>
      <w:proofErr w:type="spellStart"/>
      <w:r>
        <w:rPr>
          <w:rFonts w:cs="David" w:hint="cs"/>
          <w:sz w:val="24"/>
          <w:szCs w:val="24"/>
          <w:rtl/>
        </w:rPr>
        <w:t>תכניות</w:t>
      </w:r>
      <w:proofErr w:type="spellEnd"/>
      <w:r>
        <w:rPr>
          <w:rFonts w:cs="David" w:hint="cs"/>
          <w:sz w:val="24"/>
          <w:szCs w:val="24"/>
          <w:rtl/>
        </w:rPr>
        <w:t xml:space="preserve"> ומחקר. הלימודים במחלקה מהווים בסיס לתארים מתקדמים במגוון תחומים. ניתן להירשם ללימודים במחלקה במסגרת דו-מחלקתית (בשילוב עם מחלקה נוספת) או כחטיבה (כחלק מלימודים רב תחומיים). תלמידים מצטיינים יוכלו להרחיב את הלימודים במחלקה לאחר השנה הראשונה.</w:t>
      </w:r>
    </w:p>
    <w:p w14:paraId="0663C8DD" w14:textId="77777777" w:rsidR="005C18E2" w:rsidRPr="008251FF" w:rsidRDefault="00502269" w:rsidP="00194001">
      <w:pPr>
        <w:numPr>
          <w:ilvl w:val="12"/>
          <w:numId w:val="0"/>
        </w:numPr>
        <w:tabs>
          <w:tab w:val="left" w:pos="9360"/>
        </w:tabs>
        <w:bidi/>
        <w:spacing w:before="360" w:after="0" w:line="360" w:lineRule="auto"/>
        <w:ind w:left="6"/>
        <w:outlineLvl w:val="1"/>
        <w:rPr>
          <w:rFonts w:ascii="Times New Roman" w:eastAsia="Times New Roman" w:hAnsi="Times New Roman" w:cs="David"/>
          <w:b/>
          <w:bCs/>
          <w:sz w:val="24"/>
          <w:szCs w:val="24"/>
          <w:u w:val="single"/>
          <w:rtl/>
        </w:rPr>
      </w:pPr>
      <w:r w:rsidRPr="008251FF">
        <w:rPr>
          <w:rFonts w:ascii="Times New Roman" w:eastAsia="Times New Roman" w:hAnsi="Times New Roman" w:cs="David" w:hint="cs"/>
          <w:b/>
          <w:bCs/>
          <w:sz w:val="24"/>
          <w:szCs w:val="24"/>
          <w:u w:val="single"/>
          <w:rtl/>
        </w:rPr>
        <w:t xml:space="preserve">מבנה </w:t>
      </w:r>
      <w:r w:rsidR="005C18E2" w:rsidRPr="008251FF">
        <w:rPr>
          <w:rFonts w:ascii="Times New Roman" w:eastAsia="Times New Roman" w:hAnsi="Times New Roman" w:cs="David" w:hint="cs"/>
          <w:b/>
          <w:bCs/>
          <w:sz w:val="24"/>
          <w:szCs w:val="24"/>
          <w:u w:val="single"/>
          <w:rtl/>
        </w:rPr>
        <w:t>הלימוד</w:t>
      </w:r>
      <w:r w:rsidRPr="008251FF">
        <w:rPr>
          <w:rFonts w:ascii="Times New Roman" w:eastAsia="Times New Roman" w:hAnsi="Times New Roman" w:cs="David" w:hint="cs"/>
          <w:b/>
          <w:bCs/>
          <w:sz w:val="24"/>
          <w:szCs w:val="24"/>
          <w:u w:val="single"/>
          <w:rtl/>
        </w:rPr>
        <w:t>ים</w:t>
      </w:r>
    </w:p>
    <w:p w14:paraId="3D1D8347" w14:textId="77777777" w:rsidR="00035165" w:rsidRPr="008251FF" w:rsidRDefault="00701F0F" w:rsidP="00087AB5">
      <w:pPr>
        <w:numPr>
          <w:ilvl w:val="0"/>
          <w:numId w:val="1"/>
        </w:numPr>
        <w:tabs>
          <w:tab w:val="num" w:pos="707"/>
          <w:tab w:val="left" w:pos="9360"/>
        </w:tabs>
        <w:bidi/>
        <w:spacing w:after="0" w:line="360" w:lineRule="auto"/>
        <w:ind w:left="423"/>
        <w:jc w:val="both"/>
        <w:rPr>
          <w:rFonts w:ascii="Times New Roman" w:eastAsia="Times New Roman" w:hAnsi="Times New Roman" w:cs="David"/>
          <w:sz w:val="24"/>
          <w:szCs w:val="24"/>
          <w:rtl/>
        </w:rPr>
      </w:pPr>
      <w:r w:rsidRPr="008251FF">
        <w:rPr>
          <w:rFonts w:ascii="Times New Roman" w:eastAsia="Times New Roman" w:hAnsi="Times New Roman" w:cs="David" w:hint="cs"/>
          <w:sz w:val="24"/>
          <w:szCs w:val="24"/>
          <w:rtl/>
        </w:rPr>
        <w:t>תכנית</w:t>
      </w:r>
      <w:r w:rsidR="00035165" w:rsidRPr="008251FF">
        <w:rPr>
          <w:rFonts w:ascii="Times New Roman" w:eastAsia="Times New Roman" w:hAnsi="Times New Roman" w:cs="David" w:hint="cs"/>
          <w:sz w:val="24"/>
          <w:szCs w:val="24"/>
          <w:rtl/>
        </w:rPr>
        <w:t xml:space="preserve"> </w:t>
      </w:r>
      <w:r w:rsidR="00087AB5" w:rsidRPr="008251FF">
        <w:rPr>
          <w:rFonts w:ascii="Times New Roman" w:eastAsia="Times New Roman" w:hAnsi="Times New Roman" w:cs="David" w:hint="cs"/>
          <w:sz w:val="24"/>
          <w:szCs w:val="24"/>
          <w:rtl/>
        </w:rPr>
        <w:t>דו-מחלקתית</w:t>
      </w:r>
    </w:p>
    <w:p w14:paraId="30420F17" w14:textId="77777777" w:rsidR="005C18E2" w:rsidRPr="008251FF" w:rsidRDefault="00701F0F" w:rsidP="00087AB5">
      <w:pPr>
        <w:numPr>
          <w:ilvl w:val="0"/>
          <w:numId w:val="1"/>
        </w:numPr>
        <w:tabs>
          <w:tab w:val="num" w:pos="707"/>
          <w:tab w:val="left" w:pos="9360"/>
        </w:tabs>
        <w:bidi/>
        <w:spacing w:after="0" w:line="360" w:lineRule="auto"/>
        <w:ind w:left="423"/>
        <w:jc w:val="both"/>
        <w:rPr>
          <w:rFonts w:ascii="Times New Roman" w:eastAsia="Times New Roman" w:hAnsi="Times New Roman" w:cs="David"/>
          <w:sz w:val="24"/>
          <w:szCs w:val="24"/>
        </w:rPr>
      </w:pPr>
      <w:r w:rsidRPr="008251FF">
        <w:rPr>
          <w:rFonts w:ascii="Times New Roman" w:eastAsia="Times New Roman" w:hAnsi="Times New Roman" w:cs="David" w:hint="cs"/>
          <w:sz w:val="24"/>
          <w:szCs w:val="24"/>
          <w:rtl/>
        </w:rPr>
        <w:t xml:space="preserve">תכנית </w:t>
      </w:r>
      <w:r w:rsidR="00087AB5" w:rsidRPr="008251FF">
        <w:rPr>
          <w:rFonts w:ascii="Times New Roman" w:eastAsia="Times New Roman" w:hAnsi="Times New Roman" w:cs="David" w:hint="cs"/>
          <w:sz w:val="24"/>
          <w:szCs w:val="24"/>
          <w:rtl/>
        </w:rPr>
        <w:t>מחלקה ראשית</w:t>
      </w:r>
    </w:p>
    <w:p w14:paraId="7149A617" w14:textId="77777777" w:rsidR="009E0153" w:rsidRDefault="009E0153" w:rsidP="009E015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חטיבת לימודים מורחבת</w:t>
      </w:r>
    </w:p>
    <w:p w14:paraId="3175BE29" w14:textId="77777777" w:rsidR="00AC6655" w:rsidRPr="008251FF" w:rsidRDefault="00AC6655" w:rsidP="00194001">
      <w:pPr>
        <w:numPr>
          <w:ilvl w:val="12"/>
          <w:numId w:val="0"/>
        </w:numPr>
        <w:bidi/>
        <w:spacing w:before="360" w:after="0" w:line="360" w:lineRule="auto"/>
        <w:ind w:left="6"/>
        <w:outlineLvl w:val="1"/>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 xml:space="preserve">תכנית </w:t>
      </w:r>
      <w:r w:rsidR="00035165" w:rsidRPr="008251FF">
        <w:rPr>
          <w:rFonts w:ascii="Times New Roman" w:eastAsia="Times New Roman" w:hAnsi="Times New Roman" w:cs="David" w:hint="cs"/>
          <w:bCs/>
          <w:sz w:val="24"/>
          <w:szCs w:val="24"/>
          <w:u w:val="single"/>
          <w:rtl/>
        </w:rPr>
        <w:t>ה</w:t>
      </w:r>
      <w:r w:rsidRPr="008251FF">
        <w:rPr>
          <w:rFonts w:ascii="Times New Roman" w:eastAsia="Times New Roman" w:hAnsi="Times New Roman" w:cs="David" w:hint="cs"/>
          <w:bCs/>
          <w:sz w:val="24"/>
          <w:szCs w:val="24"/>
          <w:u w:val="single"/>
          <w:rtl/>
        </w:rPr>
        <w:t xml:space="preserve">לימודים– דו-מחלקתי (54 </w:t>
      </w:r>
      <w:proofErr w:type="spellStart"/>
      <w:r w:rsidRPr="008251FF">
        <w:rPr>
          <w:rFonts w:ascii="Times New Roman" w:eastAsia="Times New Roman" w:hAnsi="Times New Roman" w:cs="David" w:hint="cs"/>
          <w:bCs/>
          <w:sz w:val="24"/>
          <w:szCs w:val="24"/>
          <w:u w:val="single"/>
          <w:rtl/>
        </w:rPr>
        <w:t>נק"ז</w:t>
      </w:r>
      <w:proofErr w:type="spellEnd"/>
      <w:r w:rsidRPr="008251FF">
        <w:rPr>
          <w:rFonts w:ascii="Times New Roman" w:eastAsia="Times New Roman" w:hAnsi="Times New Roman" w:cs="David" w:hint="cs"/>
          <w:bCs/>
          <w:sz w:val="24"/>
          <w:szCs w:val="24"/>
          <w:u w:val="single"/>
          <w:rtl/>
        </w:rPr>
        <w:t>)</w:t>
      </w:r>
    </w:p>
    <w:p w14:paraId="0D0D03D6" w14:textId="77777777" w:rsidR="00B47871" w:rsidRPr="008251FF" w:rsidRDefault="00B47871" w:rsidP="00F966E5">
      <w:pPr>
        <w:widowControl w:val="0"/>
        <w:bidi/>
        <w:spacing w:after="0" w:line="360" w:lineRule="auto"/>
        <w:ind w:right="1003"/>
        <w:jc w:val="both"/>
        <w:rPr>
          <w:rFonts w:ascii="Times New Roman" w:eastAsia="Times New Roman" w:hAnsi="Times New Roman" w:cs="David"/>
          <w:bCs/>
          <w:sz w:val="24"/>
          <w:szCs w:val="24"/>
          <w:rtl/>
        </w:rPr>
      </w:pPr>
      <w:r w:rsidRPr="008251FF">
        <w:rPr>
          <w:rFonts w:ascii="Times New Roman" w:eastAsia="Times New Roman" w:hAnsi="Times New Roman" w:cs="David" w:hint="cs"/>
          <w:sz w:val="24"/>
          <w:szCs w:val="24"/>
          <w:rtl/>
          <w:lang w:eastAsia="he-IL"/>
        </w:rPr>
        <w:t>תכנית זו מיועדת לתלמידים הלומדים במחלקה לחינוך</w:t>
      </w:r>
      <w:r w:rsidR="00DE41C9"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hint="cs"/>
          <w:sz w:val="24"/>
          <w:szCs w:val="24"/>
          <w:rtl/>
          <w:lang w:eastAsia="he-IL"/>
        </w:rPr>
        <w:t xml:space="preserve">54 </w:t>
      </w:r>
      <w:proofErr w:type="spellStart"/>
      <w:r w:rsidRPr="008251FF">
        <w:rPr>
          <w:rFonts w:ascii="Times New Roman" w:eastAsia="Times New Roman" w:hAnsi="Times New Roman" w:cs="David" w:hint="cs"/>
          <w:sz w:val="24"/>
          <w:szCs w:val="24"/>
          <w:rtl/>
          <w:lang w:eastAsia="he-IL"/>
        </w:rPr>
        <w:t>נק"ז</w:t>
      </w:r>
      <w:proofErr w:type="spellEnd"/>
      <w:r w:rsidRPr="008251FF">
        <w:rPr>
          <w:rFonts w:ascii="Times New Roman" w:eastAsia="Times New Roman" w:hAnsi="Times New Roman" w:cs="David" w:hint="cs"/>
          <w:sz w:val="24"/>
          <w:szCs w:val="24"/>
          <w:rtl/>
          <w:lang w:eastAsia="he-IL"/>
        </w:rPr>
        <w:t>) ובמחלקה נוספת באוניברסיטה.</w:t>
      </w:r>
      <w:r w:rsidR="00F966E5" w:rsidRPr="008251FF">
        <w:rPr>
          <w:rFonts w:ascii="Times New Roman" w:eastAsia="Times New Roman" w:hAnsi="Times New Roman" w:cs="David" w:hint="cs"/>
          <w:bCs/>
          <w:sz w:val="24"/>
          <w:szCs w:val="24"/>
          <w:rtl/>
        </w:rPr>
        <w:t xml:space="preserve"> </w:t>
      </w:r>
    </w:p>
    <w:p w14:paraId="4758F385" w14:textId="77777777" w:rsidR="00AC6655" w:rsidRPr="008251FF" w:rsidRDefault="00AC6655" w:rsidP="00194001">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Pr>
      </w:pPr>
      <w:r w:rsidRPr="008251FF">
        <w:rPr>
          <w:rFonts w:ascii="Times New Roman" w:eastAsia="Times New Roman" w:hAnsi="Times New Roman" w:cs="David" w:hint="cs"/>
          <w:bCs/>
          <w:sz w:val="24"/>
          <w:szCs w:val="24"/>
          <w:u w:val="single"/>
          <w:rtl/>
        </w:rPr>
        <w:t>שנה א'</w:t>
      </w:r>
    </w:p>
    <w:p w14:paraId="3A8319CC" w14:textId="77777777" w:rsidR="00AC6655" w:rsidRPr="008251FF" w:rsidRDefault="00AC6655" w:rsidP="00194001">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א' קורסי חובה"/>
      </w:tblPr>
      <w:tblGrid>
        <w:gridCol w:w="1243"/>
        <w:gridCol w:w="1227"/>
        <w:gridCol w:w="1196"/>
        <w:gridCol w:w="1201"/>
        <w:gridCol w:w="1689"/>
        <w:gridCol w:w="1594"/>
        <w:gridCol w:w="1200"/>
      </w:tblGrid>
      <w:tr w:rsidR="00AC6655" w:rsidRPr="008251FF" w14:paraId="6FB083DF" w14:textId="77777777" w:rsidTr="00194001">
        <w:trPr>
          <w:tblHeader/>
        </w:trPr>
        <w:tc>
          <w:tcPr>
            <w:tcW w:w="1268" w:type="dxa"/>
            <w:shd w:val="clear" w:color="auto" w:fill="auto"/>
          </w:tcPr>
          <w:p w14:paraId="528170D7" w14:textId="77777777" w:rsidR="00AC6655" w:rsidRPr="008251FF" w:rsidRDefault="00AC6655" w:rsidP="007E7E04">
            <w:pPr>
              <w:bidi/>
              <w:jc w:val="center"/>
              <w:rPr>
                <w:rFonts w:cs="David"/>
                <w:sz w:val="24"/>
                <w:szCs w:val="24"/>
              </w:rPr>
            </w:pPr>
            <w:r w:rsidRPr="008251FF">
              <w:rPr>
                <w:rFonts w:cs="David" w:hint="cs"/>
                <w:sz w:val="24"/>
                <w:szCs w:val="24"/>
                <w:rtl/>
              </w:rPr>
              <w:t>סמסטר</w:t>
            </w:r>
          </w:p>
        </w:tc>
        <w:tc>
          <w:tcPr>
            <w:tcW w:w="1256" w:type="dxa"/>
            <w:shd w:val="clear" w:color="auto" w:fill="auto"/>
          </w:tcPr>
          <w:p w14:paraId="4AD2B7C1" w14:textId="77777777" w:rsidR="00AC6655" w:rsidRPr="008251FF" w:rsidRDefault="00AC6655" w:rsidP="007E7E04">
            <w:pPr>
              <w:bidi/>
              <w:jc w:val="center"/>
              <w:rPr>
                <w:rFonts w:cs="David"/>
                <w:sz w:val="24"/>
                <w:szCs w:val="24"/>
              </w:rPr>
            </w:pPr>
            <w:r w:rsidRPr="008251FF">
              <w:rPr>
                <w:rFonts w:cs="David" w:hint="cs"/>
                <w:sz w:val="24"/>
                <w:szCs w:val="24"/>
                <w:rtl/>
              </w:rPr>
              <w:t>סה"כ נקודות</w:t>
            </w:r>
          </w:p>
        </w:tc>
        <w:tc>
          <w:tcPr>
            <w:tcW w:w="1231" w:type="dxa"/>
            <w:shd w:val="clear" w:color="auto" w:fill="auto"/>
          </w:tcPr>
          <w:p w14:paraId="10E0442D" w14:textId="77777777" w:rsidR="00AC6655" w:rsidRPr="008251FF" w:rsidRDefault="00AC6655" w:rsidP="007E7E04">
            <w:pPr>
              <w:bidi/>
              <w:jc w:val="center"/>
              <w:rPr>
                <w:rFonts w:cs="David"/>
                <w:sz w:val="24"/>
                <w:szCs w:val="24"/>
              </w:rPr>
            </w:pPr>
            <w:r w:rsidRPr="008251FF">
              <w:rPr>
                <w:rFonts w:cs="David" w:hint="cs"/>
                <w:sz w:val="24"/>
                <w:szCs w:val="24"/>
                <w:rtl/>
              </w:rPr>
              <w:t>סה"כ שעות</w:t>
            </w:r>
          </w:p>
        </w:tc>
        <w:tc>
          <w:tcPr>
            <w:tcW w:w="1235" w:type="dxa"/>
            <w:shd w:val="clear" w:color="auto" w:fill="auto"/>
          </w:tcPr>
          <w:p w14:paraId="06A43CC1" w14:textId="77777777" w:rsidR="00AC6655" w:rsidRPr="008251FF" w:rsidRDefault="00AC6655" w:rsidP="007E7E04">
            <w:pPr>
              <w:bidi/>
              <w:jc w:val="center"/>
              <w:rPr>
                <w:rFonts w:cs="David"/>
                <w:sz w:val="24"/>
                <w:szCs w:val="24"/>
              </w:rPr>
            </w:pPr>
            <w:r w:rsidRPr="008251FF">
              <w:rPr>
                <w:rFonts w:cs="David" w:hint="cs"/>
                <w:sz w:val="24"/>
                <w:szCs w:val="24"/>
                <w:rtl/>
              </w:rPr>
              <w:t>שעות תרגול</w:t>
            </w:r>
          </w:p>
        </w:tc>
        <w:tc>
          <w:tcPr>
            <w:tcW w:w="1761" w:type="dxa"/>
            <w:shd w:val="clear" w:color="auto" w:fill="auto"/>
          </w:tcPr>
          <w:p w14:paraId="65BB79C0" w14:textId="77777777" w:rsidR="00AC6655" w:rsidRPr="008251FF" w:rsidRDefault="00AC6655" w:rsidP="007E7E04">
            <w:pPr>
              <w:bidi/>
              <w:jc w:val="center"/>
              <w:rPr>
                <w:rFonts w:cs="David"/>
                <w:sz w:val="24"/>
                <w:szCs w:val="24"/>
              </w:rPr>
            </w:pPr>
            <w:r w:rsidRPr="008251FF">
              <w:rPr>
                <w:rFonts w:cs="David" w:hint="cs"/>
                <w:sz w:val="24"/>
                <w:szCs w:val="24"/>
                <w:rtl/>
              </w:rPr>
              <w:t>שעות</w:t>
            </w:r>
          </w:p>
        </w:tc>
        <w:tc>
          <w:tcPr>
            <w:tcW w:w="1616" w:type="dxa"/>
            <w:shd w:val="clear" w:color="auto" w:fill="auto"/>
          </w:tcPr>
          <w:p w14:paraId="643A9915" w14:textId="77777777" w:rsidR="00AC6655" w:rsidRPr="008251FF" w:rsidRDefault="00AC6655" w:rsidP="007E7E04">
            <w:pPr>
              <w:bidi/>
              <w:jc w:val="center"/>
              <w:rPr>
                <w:rFonts w:cs="David"/>
                <w:sz w:val="24"/>
                <w:szCs w:val="24"/>
              </w:rPr>
            </w:pPr>
            <w:r w:rsidRPr="008251FF">
              <w:rPr>
                <w:rFonts w:cs="David" w:hint="cs"/>
                <w:sz w:val="24"/>
                <w:szCs w:val="24"/>
                <w:rtl/>
              </w:rPr>
              <w:t>שם הקורס</w:t>
            </w:r>
          </w:p>
        </w:tc>
        <w:tc>
          <w:tcPr>
            <w:tcW w:w="1209" w:type="dxa"/>
            <w:shd w:val="clear" w:color="auto" w:fill="auto"/>
          </w:tcPr>
          <w:p w14:paraId="370FAEC5" w14:textId="77777777" w:rsidR="00AC6655" w:rsidRPr="008251FF" w:rsidRDefault="00AC6655" w:rsidP="007E7E04">
            <w:pPr>
              <w:bidi/>
              <w:jc w:val="center"/>
              <w:rPr>
                <w:rFonts w:cs="David"/>
                <w:sz w:val="24"/>
                <w:szCs w:val="24"/>
              </w:rPr>
            </w:pPr>
            <w:r w:rsidRPr="008251FF">
              <w:rPr>
                <w:rFonts w:cs="David" w:hint="cs"/>
                <w:sz w:val="24"/>
                <w:szCs w:val="24"/>
                <w:rtl/>
              </w:rPr>
              <w:t>מס' הקורס</w:t>
            </w:r>
          </w:p>
        </w:tc>
      </w:tr>
      <w:tr w:rsidR="00AC6655" w:rsidRPr="008251FF" w14:paraId="7903C3CF" w14:textId="77777777" w:rsidTr="005F5946">
        <w:tc>
          <w:tcPr>
            <w:tcW w:w="1268" w:type="dxa"/>
            <w:shd w:val="clear" w:color="auto" w:fill="auto"/>
          </w:tcPr>
          <w:p w14:paraId="61BFE6B7" w14:textId="77777777" w:rsidR="00AC6655" w:rsidRPr="008251FF" w:rsidRDefault="00DF6DAD" w:rsidP="007E7E04">
            <w:pPr>
              <w:bidi/>
              <w:jc w:val="center"/>
              <w:rPr>
                <w:rFonts w:cs="David"/>
                <w:sz w:val="24"/>
                <w:szCs w:val="24"/>
              </w:rPr>
            </w:pPr>
            <w:r w:rsidRPr="008251FF">
              <w:rPr>
                <w:rFonts w:cs="David" w:hint="cs"/>
                <w:sz w:val="24"/>
                <w:szCs w:val="24"/>
                <w:rtl/>
              </w:rPr>
              <w:t>א' + ב'</w:t>
            </w:r>
          </w:p>
        </w:tc>
        <w:tc>
          <w:tcPr>
            <w:tcW w:w="1256" w:type="dxa"/>
            <w:shd w:val="clear" w:color="auto" w:fill="auto"/>
          </w:tcPr>
          <w:p w14:paraId="1A02D91E" w14:textId="77777777" w:rsidR="00AC6655" w:rsidRPr="008251FF" w:rsidRDefault="00DF6DAD" w:rsidP="007E7E04">
            <w:pPr>
              <w:bidi/>
              <w:jc w:val="center"/>
              <w:rPr>
                <w:rFonts w:cs="David"/>
                <w:sz w:val="24"/>
                <w:szCs w:val="24"/>
              </w:rPr>
            </w:pPr>
            <w:r w:rsidRPr="008251FF">
              <w:rPr>
                <w:rFonts w:cs="David" w:hint="cs"/>
                <w:sz w:val="24"/>
                <w:szCs w:val="24"/>
                <w:rtl/>
              </w:rPr>
              <w:t>6</w:t>
            </w:r>
          </w:p>
        </w:tc>
        <w:tc>
          <w:tcPr>
            <w:tcW w:w="1231" w:type="dxa"/>
            <w:shd w:val="clear" w:color="auto" w:fill="auto"/>
          </w:tcPr>
          <w:p w14:paraId="7A50172E" w14:textId="77777777" w:rsidR="00AC6655" w:rsidRPr="008251FF" w:rsidRDefault="005F5946" w:rsidP="007E7E04">
            <w:pPr>
              <w:bidi/>
              <w:jc w:val="center"/>
              <w:rPr>
                <w:rFonts w:cs="David"/>
                <w:sz w:val="24"/>
                <w:szCs w:val="24"/>
                <w:rtl/>
              </w:rPr>
            </w:pPr>
            <w:r w:rsidRPr="008251FF">
              <w:rPr>
                <w:rFonts w:cs="David" w:hint="cs"/>
                <w:sz w:val="24"/>
                <w:szCs w:val="24"/>
                <w:rtl/>
              </w:rPr>
              <w:t>3</w:t>
            </w:r>
          </w:p>
          <w:p w14:paraId="6D964442" w14:textId="77777777" w:rsidR="005F5946" w:rsidRPr="008251FF" w:rsidRDefault="005F5946" w:rsidP="005F5946">
            <w:pPr>
              <w:bidi/>
              <w:jc w:val="center"/>
              <w:rPr>
                <w:rFonts w:cs="David"/>
                <w:sz w:val="24"/>
                <w:szCs w:val="24"/>
              </w:rPr>
            </w:pPr>
            <w:r w:rsidRPr="008251FF">
              <w:rPr>
                <w:rFonts w:cs="David" w:hint="cs"/>
                <w:sz w:val="24"/>
                <w:szCs w:val="24"/>
                <w:rtl/>
              </w:rPr>
              <w:t>3</w:t>
            </w:r>
          </w:p>
        </w:tc>
        <w:tc>
          <w:tcPr>
            <w:tcW w:w="1235" w:type="dxa"/>
            <w:shd w:val="clear" w:color="auto" w:fill="auto"/>
          </w:tcPr>
          <w:p w14:paraId="38C57E41" w14:textId="77777777" w:rsidR="00AC6655" w:rsidRPr="008251FF" w:rsidRDefault="005F5946" w:rsidP="007E7E04">
            <w:pPr>
              <w:bidi/>
              <w:jc w:val="center"/>
              <w:rPr>
                <w:rFonts w:cs="David"/>
                <w:sz w:val="24"/>
                <w:szCs w:val="24"/>
                <w:rtl/>
              </w:rPr>
            </w:pPr>
            <w:r w:rsidRPr="008251FF">
              <w:rPr>
                <w:rFonts w:cs="David" w:hint="cs"/>
                <w:sz w:val="24"/>
                <w:szCs w:val="24"/>
                <w:rtl/>
              </w:rPr>
              <w:t>1</w:t>
            </w:r>
          </w:p>
          <w:p w14:paraId="0B895B35" w14:textId="77777777" w:rsidR="005F5946" w:rsidRPr="008251FF" w:rsidRDefault="005F5946" w:rsidP="005F5946">
            <w:pPr>
              <w:bidi/>
              <w:jc w:val="center"/>
              <w:rPr>
                <w:rFonts w:cs="David"/>
                <w:sz w:val="24"/>
                <w:szCs w:val="24"/>
              </w:rPr>
            </w:pPr>
            <w:r w:rsidRPr="008251FF">
              <w:rPr>
                <w:rFonts w:cs="David" w:hint="cs"/>
                <w:sz w:val="24"/>
                <w:szCs w:val="24"/>
                <w:rtl/>
              </w:rPr>
              <w:t>1</w:t>
            </w:r>
          </w:p>
        </w:tc>
        <w:tc>
          <w:tcPr>
            <w:tcW w:w="1761" w:type="dxa"/>
            <w:shd w:val="clear" w:color="auto" w:fill="auto"/>
          </w:tcPr>
          <w:p w14:paraId="2F7CC0B2" w14:textId="77777777" w:rsidR="00AC6655" w:rsidRPr="008251FF" w:rsidRDefault="005F5946" w:rsidP="007E7E04">
            <w:pPr>
              <w:bidi/>
              <w:jc w:val="center"/>
              <w:rPr>
                <w:rFonts w:cs="David"/>
                <w:sz w:val="24"/>
                <w:szCs w:val="24"/>
                <w:rtl/>
              </w:rPr>
            </w:pPr>
            <w:r w:rsidRPr="008251FF">
              <w:rPr>
                <w:rFonts w:cs="David" w:hint="cs"/>
                <w:sz w:val="24"/>
                <w:szCs w:val="24"/>
                <w:rtl/>
              </w:rPr>
              <w:t>2</w:t>
            </w:r>
          </w:p>
          <w:p w14:paraId="5FF9283B" w14:textId="77777777" w:rsidR="005F5946" w:rsidRPr="008251FF" w:rsidRDefault="005F5946" w:rsidP="005F5946">
            <w:pPr>
              <w:bidi/>
              <w:jc w:val="center"/>
              <w:rPr>
                <w:rFonts w:cs="David"/>
                <w:sz w:val="24"/>
                <w:szCs w:val="24"/>
              </w:rPr>
            </w:pPr>
            <w:r w:rsidRPr="008251FF">
              <w:rPr>
                <w:rFonts w:cs="David" w:hint="cs"/>
                <w:sz w:val="24"/>
                <w:szCs w:val="24"/>
                <w:rtl/>
              </w:rPr>
              <w:t>2</w:t>
            </w:r>
          </w:p>
        </w:tc>
        <w:tc>
          <w:tcPr>
            <w:tcW w:w="1616" w:type="dxa"/>
            <w:shd w:val="clear" w:color="auto" w:fill="auto"/>
          </w:tcPr>
          <w:p w14:paraId="748948C8" w14:textId="77777777" w:rsidR="00AC6655" w:rsidRPr="008251FF" w:rsidRDefault="00DE41C9" w:rsidP="008154CF">
            <w:pPr>
              <w:bidi/>
              <w:jc w:val="center"/>
              <w:rPr>
                <w:rFonts w:cs="David"/>
                <w:sz w:val="24"/>
                <w:szCs w:val="24"/>
              </w:rPr>
            </w:pPr>
            <w:r w:rsidRPr="008251FF">
              <w:rPr>
                <w:rFonts w:cs="David" w:hint="cs"/>
                <w:sz w:val="24"/>
                <w:szCs w:val="24"/>
                <w:rtl/>
              </w:rPr>
              <w:t>*</w:t>
            </w:r>
            <w:r w:rsidR="00DF6DAD" w:rsidRPr="008251FF">
              <w:rPr>
                <w:rFonts w:cs="David" w:hint="cs"/>
                <w:sz w:val="24"/>
                <w:szCs w:val="24"/>
                <w:rtl/>
              </w:rPr>
              <w:t xml:space="preserve">מבוא לשיטות מחקר כמותיות </w:t>
            </w:r>
            <w:r w:rsidR="008154CF">
              <w:rPr>
                <w:rFonts w:cs="David" w:hint="cs"/>
                <w:sz w:val="24"/>
                <w:szCs w:val="24"/>
                <w:rtl/>
              </w:rPr>
              <w:t>במדעי החברה</w:t>
            </w:r>
          </w:p>
        </w:tc>
        <w:tc>
          <w:tcPr>
            <w:tcW w:w="1209" w:type="dxa"/>
            <w:shd w:val="clear" w:color="auto" w:fill="auto"/>
          </w:tcPr>
          <w:p w14:paraId="51BA0955" w14:textId="77777777" w:rsidR="00AC6655" w:rsidRPr="008251FF" w:rsidRDefault="005F5946" w:rsidP="007E7E04">
            <w:pPr>
              <w:bidi/>
              <w:jc w:val="center"/>
              <w:rPr>
                <w:rFonts w:cs="David"/>
                <w:sz w:val="24"/>
                <w:szCs w:val="24"/>
                <w:rtl/>
              </w:rPr>
            </w:pPr>
            <w:r w:rsidRPr="008251FF">
              <w:rPr>
                <w:rFonts w:cs="David" w:hint="cs"/>
                <w:sz w:val="24"/>
                <w:szCs w:val="24"/>
                <w:rtl/>
              </w:rPr>
              <w:t>12911021</w:t>
            </w:r>
          </w:p>
          <w:p w14:paraId="6904D246" w14:textId="77777777" w:rsidR="005F5946" w:rsidRPr="008251FF" w:rsidRDefault="005F5946" w:rsidP="005F5946">
            <w:pPr>
              <w:bidi/>
              <w:jc w:val="center"/>
              <w:rPr>
                <w:rFonts w:cs="David"/>
                <w:sz w:val="24"/>
                <w:szCs w:val="24"/>
              </w:rPr>
            </w:pPr>
            <w:r w:rsidRPr="008251FF">
              <w:rPr>
                <w:rFonts w:cs="David" w:hint="cs"/>
                <w:sz w:val="24"/>
                <w:szCs w:val="24"/>
                <w:rtl/>
              </w:rPr>
              <w:t>12911721</w:t>
            </w:r>
          </w:p>
        </w:tc>
      </w:tr>
      <w:tr w:rsidR="00AC6655" w:rsidRPr="008251FF" w14:paraId="653BF71B" w14:textId="77777777" w:rsidTr="005F5946">
        <w:tc>
          <w:tcPr>
            <w:tcW w:w="1268" w:type="dxa"/>
            <w:shd w:val="clear" w:color="auto" w:fill="auto"/>
          </w:tcPr>
          <w:p w14:paraId="207BCA1F" w14:textId="77777777" w:rsidR="00AC6655" w:rsidRPr="008251FF" w:rsidRDefault="00DF6DAD" w:rsidP="007E7E04">
            <w:pPr>
              <w:bidi/>
              <w:jc w:val="center"/>
              <w:rPr>
                <w:rFonts w:cs="David"/>
                <w:sz w:val="24"/>
                <w:szCs w:val="24"/>
              </w:rPr>
            </w:pPr>
            <w:r w:rsidRPr="008251FF">
              <w:rPr>
                <w:rFonts w:cs="David" w:hint="cs"/>
                <w:sz w:val="24"/>
                <w:szCs w:val="24"/>
                <w:rtl/>
              </w:rPr>
              <w:t>א' + ב'</w:t>
            </w:r>
          </w:p>
        </w:tc>
        <w:tc>
          <w:tcPr>
            <w:tcW w:w="1256" w:type="dxa"/>
            <w:shd w:val="clear" w:color="auto" w:fill="auto"/>
          </w:tcPr>
          <w:p w14:paraId="4805CCB8" w14:textId="77777777" w:rsidR="00AC6655" w:rsidRPr="008251FF" w:rsidRDefault="00DF6DAD" w:rsidP="007E7E04">
            <w:pPr>
              <w:bidi/>
              <w:jc w:val="center"/>
              <w:rPr>
                <w:rFonts w:cs="David"/>
                <w:sz w:val="24"/>
                <w:szCs w:val="24"/>
              </w:rPr>
            </w:pPr>
            <w:r w:rsidRPr="008251FF">
              <w:rPr>
                <w:rFonts w:cs="David" w:hint="cs"/>
                <w:sz w:val="24"/>
                <w:szCs w:val="24"/>
                <w:rtl/>
              </w:rPr>
              <w:t>6</w:t>
            </w:r>
          </w:p>
        </w:tc>
        <w:tc>
          <w:tcPr>
            <w:tcW w:w="1231" w:type="dxa"/>
            <w:shd w:val="clear" w:color="auto" w:fill="auto"/>
          </w:tcPr>
          <w:p w14:paraId="218B974C" w14:textId="77777777" w:rsidR="00AC6655" w:rsidRPr="008251FF" w:rsidRDefault="005F5946" w:rsidP="007E7E04">
            <w:pPr>
              <w:bidi/>
              <w:jc w:val="center"/>
              <w:rPr>
                <w:rFonts w:cs="David"/>
                <w:sz w:val="24"/>
                <w:szCs w:val="24"/>
                <w:rtl/>
              </w:rPr>
            </w:pPr>
            <w:r w:rsidRPr="008251FF">
              <w:rPr>
                <w:rFonts w:cs="David" w:hint="cs"/>
                <w:sz w:val="24"/>
                <w:szCs w:val="24"/>
                <w:rtl/>
              </w:rPr>
              <w:t>3</w:t>
            </w:r>
          </w:p>
          <w:p w14:paraId="0337FA08" w14:textId="77777777" w:rsidR="005F5946" w:rsidRPr="008251FF" w:rsidRDefault="005F5946" w:rsidP="005F5946">
            <w:pPr>
              <w:bidi/>
              <w:jc w:val="center"/>
              <w:rPr>
                <w:rFonts w:cs="David"/>
                <w:sz w:val="24"/>
                <w:szCs w:val="24"/>
              </w:rPr>
            </w:pPr>
            <w:r w:rsidRPr="008251FF">
              <w:rPr>
                <w:rFonts w:cs="David" w:hint="cs"/>
                <w:sz w:val="24"/>
                <w:szCs w:val="24"/>
                <w:rtl/>
              </w:rPr>
              <w:t>3</w:t>
            </w:r>
          </w:p>
        </w:tc>
        <w:tc>
          <w:tcPr>
            <w:tcW w:w="1235" w:type="dxa"/>
            <w:shd w:val="clear" w:color="auto" w:fill="auto"/>
          </w:tcPr>
          <w:p w14:paraId="157FB9F5" w14:textId="77777777" w:rsidR="00AC6655" w:rsidRPr="008251FF" w:rsidRDefault="005F5946" w:rsidP="007E7E04">
            <w:pPr>
              <w:bidi/>
              <w:jc w:val="center"/>
              <w:rPr>
                <w:rFonts w:cs="David"/>
                <w:sz w:val="24"/>
                <w:szCs w:val="24"/>
                <w:rtl/>
              </w:rPr>
            </w:pPr>
            <w:r w:rsidRPr="008251FF">
              <w:rPr>
                <w:rFonts w:cs="David" w:hint="cs"/>
                <w:sz w:val="24"/>
                <w:szCs w:val="24"/>
                <w:rtl/>
              </w:rPr>
              <w:t>1</w:t>
            </w:r>
          </w:p>
          <w:p w14:paraId="600DB68F" w14:textId="77777777" w:rsidR="005F5946" w:rsidRPr="008251FF" w:rsidRDefault="005F5946" w:rsidP="005F5946">
            <w:pPr>
              <w:bidi/>
              <w:jc w:val="center"/>
              <w:rPr>
                <w:rFonts w:cs="David"/>
                <w:sz w:val="24"/>
                <w:szCs w:val="24"/>
              </w:rPr>
            </w:pPr>
            <w:r w:rsidRPr="008251FF">
              <w:rPr>
                <w:rFonts w:cs="David" w:hint="cs"/>
                <w:sz w:val="24"/>
                <w:szCs w:val="24"/>
                <w:rtl/>
              </w:rPr>
              <w:t>1</w:t>
            </w:r>
          </w:p>
        </w:tc>
        <w:tc>
          <w:tcPr>
            <w:tcW w:w="1761" w:type="dxa"/>
            <w:shd w:val="clear" w:color="auto" w:fill="auto"/>
          </w:tcPr>
          <w:p w14:paraId="09217288" w14:textId="77777777" w:rsidR="00AC6655" w:rsidRPr="008251FF" w:rsidRDefault="005F5946" w:rsidP="007E7E04">
            <w:pPr>
              <w:bidi/>
              <w:jc w:val="center"/>
              <w:rPr>
                <w:rFonts w:cs="David"/>
                <w:sz w:val="24"/>
                <w:szCs w:val="24"/>
                <w:rtl/>
              </w:rPr>
            </w:pPr>
            <w:r w:rsidRPr="008251FF">
              <w:rPr>
                <w:rFonts w:cs="David" w:hint="cs"/>
                <w:sz w:val="24"/>
                <w:szCs w:val="24"/>
                <w:rtl/>
              </w:rPr>
              <w:t>2</w:t>
            </w:r>
          </w:p>
          <w:p w14:paraId="63337211" w14:textId="77777777" w:rsidR="005F5946" w:rsidRPr="008251FF" w:rsidRDefault="005F5946" w:rsidP="005F5946">
            <w:pPr>
              <w:bidi/>
              <w:jc w:val="center"/>
              <w:rPr>
                <w:rFonts w:cs="David"/>
                <w:sz w:val="24"/>
                <w:szCs w:val="24"/>
              </w:rPr>
            </w:pPr>
            <w:r w:rsidRPr="008251FF">
              <w:rPr>
                <w:rFonts w:cs="David" w:hint="cs"/>
                <w:sz w:val="24"/>
                <w:szCs w:val="24"/>
                <w:rtl/>
              </w:rPr>
              <w:t>2</w:t>
            </w:r>
          </w:p>
        </w:tc>
        <w:tc>
          <w:tcPr>
            <w:tcW w:w="1616" w:type="dxa"/>
            <w:shd w:val="clear" w:color="auto" w:fill="auto"/>
          </w:tcPr>
          <w:p w14:paraId="47ABEBE3" w14:textId="77777777" w:rsidR="00AC6655" w:rsidRPr="008251FF" w:rsidRDefault="00100FE5" w:rsidP="00F16754">
            <w:pPr>
              <w:bidi/>
              <w:jc w:val="center"/>
              <w:rPr>
                <w:rFonts w:cs="David"/>
                <w:sz w:val="24"/>
                <w:szCs w:val="24"/>
              </w:rPr>
            </w:pPr>
            <w:r w:rsidRPr="008251FF">
              <w:rPr>
                <w:rFonts w:cs="David" w:hint="cs"/>
                <w:sz w:val="24"/>
                <w:szCs w:val="24"/>
                <w:rtl/>
              </w:rPr>
              <w:t>*</w:t>
            </w:r>
            <w:r w:rsidR="00F16754" w:rsidRPr="008251FF">
              <w:rPr>
                <w:rFonts w:cs="David" w:hint="cs"/>
                <w:sz w:val="24"/>
                <w:szCs w:val="24"/>
                <w:rtl/>
              </w:rPr>
              <w:t xml:space="preserve">* </w:t>
            </w:r>
            <w:r w:rsidR="00DF6DAD" w:rsidRPr="008251FF">
              <w:rPr>
                <w:rFonts w:cs="David" w:hint="cs"/>
                <w:sz w:val="24"/>
                <w:szCs w:val="24"/>
                <w:rtl/>
              </w:rPr>
              <w:t>מבוא למחשבת החינוך</w:t>
            </w:r>
          </w:p>
        </w:tc>
        <w:tc>
          <w:tcPr>
            <w:tcW w:w="1209" w:type="dxa"/>
            <w:shd w:val="clear" w:color="auto" w:fill="auto"/>
          </w:tcPr>
          <w:p w14:paraId="29854B04" w14:textId="77777777" w:rsidR="00AC6655" w:rsidRPr="008251FF" w:rsidRDefault="005F5946" w:rsidP="00C25CC8">
            <w:pPr>
              <w:bidi/>
              <w:jc w:val="center"/>
              <w:rPr>
                <w:rFonts w:cs="David"/>
                <w:sz w:val="24"/>
                <w:szCs w:val="24"/>
                <w:rtl/>
              </w:rPr>
            </w:pPr>
            <w:r w:rsidRPr="008251FF">
              <w:rPr>
                <w:rFonts w:cs="David" w:hint="cs"/>
                <w:sz w:val="24"/>
                <w:szCs w:val="24"/>
                <w:rtl/>
              </w:rPr>
              <w:t>12912</w:t>
            </w:r>
            <w:r w:rsidR="00C25CC8" w:rsidRPr="008251FF">
              <w:rPr>
                <w:rFonts w:cs="David" w:hint="cs"/>
                <w:sz w:val="24"/>
                <w:szCs w:val="24"/>
                <w:rtl/>
              </w:rPr>
              <w:t>2</w:t>
            </w:r>
            <w:r w:rsidRPr="008251FF">
              <w:rPr>
                <w:rFonts w:cs="David" w:hint="cs"/>
                <w:sz w:val="24"/>
                <w:szCs w:val="24"/>
                <w:rtl/>
              </w:rPr>
              <w:t>51</w:t>
            </w:r>
          </w:p>
          <w:p w14:paraId="799BB357" w14:textId="77777777" w:rsidR="005F5946" w:rsidRPr="008251FF" w:rsidRDefault="005F5946" w:rsidP="005F5946">
            <w:pPr>
              <w:bidi/>
              <w:jc w:val="center"/>
              <w:rPr>
                <w:rFonts w:cs="David"/>
                <w:sz w:val="24"/>
                <w:szCs w:val="24"/>
              </w:rPr>
            </w:pPr>
            <w:r w:rsidRPr="008251FF">
              <w:rPr>
                <w:rFonts w:cs="David" w:hint="cs"/>
                <w:sz w:val="24"/>
                <w:szCs w:val="24"/>
                <w:rtl/>
              </w:rPr>
              <w:t>1291</w:t>
            </w:r>
            <w:r w:rsidR="00436F55" w:rsidRPr="008251FF">
              <w:rPr>
                <w:rFonts w:cs="David" w:hint="cs"/>
                <w:sz w:val="24"/>
                <w:szCs w:val="24"/>
                <w:rtl/>
              </w:rPr>
              <w:t>2</w:t>
            </w:r>
            <w:r w:rsidRPr="008251FF">
              <w:rPr>
                <w:rFonts w:cs="David" w:hint="cs"/>
                <w:sz w:val="24"/>
                <w:szCs w:val="24"/>
                <w:rtl/>
              </w:rPr>
              <w:t>261</w:t>
            </w:r>
          </w:p>
        </w:tc>
      </w:tr>
      <w:tr w:rsidR="00AC6655" w:rsidRPr="008251FF" w14:paraId="6BD389B1" w14:textId="77777777" w:rsidTr="005F5946">
        <w:tc>
          <w:tcPr>
            <w:tcW w:w="1268" w:type="dxa"/>
            <w:shd w:val="clear" w:color="auto" w:fill="auto"/>
          </w:tcPr>
          <w:p w14:paraId="4883B33B" w14:textId="77777777" w:rsidR="00AC6655" w:rsidRPr="008251FF" w:rsidRDefault="00DF6DAD" w:rsidP="007E7E04">
            <w:pPr>
              <w:bidi/>
              <w:jc w:val="center"/>
              <w:rPr>
                <w:rFonts w:cs="David"/>
                <w:sz w:val="24"/>
                <w:szCs w:val="24"/>
              </w:rPr>
            </w:pPr>
            <w:r w:rsidRPr="008251FF">
              <w:rPr>
                <w:rFonts w:cs="David" w:hint="cs"/>
                <w:sz w:val="24"/>
                <w:szCs w:val="24"/>
                <w:rtl/>
              </w:rPr>
              <w:lastRenderedPageBreak/>
              <w:t>א' + ב'</w:t>
            </w:r>
          </w:p>
        </w:tc>
        <w:tc>
          <w:tcPr>
            <w:tcW w:w="1256" w:type="dxa"/>
            <w:shd w:val="clear" w:color="auto" w:fill="auto"/>
          </w:tcPr>
          <w:p w14:paraId="7F7FB1E6" w14:textId="77777777" w:rsidR="00AC6655" w:rsidRPr="008251FF" w:rsidRDefault="00DF6DAD" w:rsidP="007E7E04">
            <w:pPr>
              <w:bidi/>
              <w:jc w:val="center"/>
              <w:rPr>
                <w:rFonts w:cs="David"/>
                <w:sz w:val="24"/>
                <w:szCs w:val="24"/>
              </w:rPr>
            </w:pPr>
            <w:r w:rsidRPr="008251FF">
              <w:rPr>
                <w:rFonts w:cs="David" w:hint="cs"/>
                <w:sz w:val="24"/>
                <w:szCs w:val="24"/>
                <w:rtl/>
              </w:rPr>
              <w:t>6</w:t>
            </w:r>
          </w:p>
        </w:tc>
        <w:tc>
          <w:tcPr>
            <w:tcW w:w="1231" w:type="dxa"/>
            <w:shd w:val="clear" w:color="auto" w:fill="auto"/>
          </w:tcPr>
          <w:p w14:paraId="60D8D218" w14:textId="77777777" w:rsidR="00AC6655" w:rsidRPr="008251FF" w:rsidRDefault="005F5946" w:rsidP="007E7E04">
            <w:pPr>
              <w:bidi/>
              <w:jc w:val="center"/>
              <w:rPr>
                <w:rFonts w:cs="David"/>
                <w:sz w:val="24"/>
                <w:szCs w:val="24"/>
                <w:rtl/>
              </w:rPr>
            </w:pPr>
            <w:r w:rsidRPr="008251FF">
              <w:rPr>
                <w:rFonts w:cs="David" w:hint="cs"/>
                <w:sz w:val="24"/>
                <w:szCs w:val="24"/>
                <w:rtl/>
              </w:rPr>
              <w:t>3</w:t>
            </w:r>
          </w:p>
          <w:p w14:paraId="7900C133" w14:textId="77777777" w:rsidR="005F5946" w:rsidRPr="008251FF" w:rsidRDefault="005F5946" w:rsidP="005F5946">
            <w:pPr>
              <w:bidi/>
              <w:jc w:val="center"/>
              <w:rPr>
                <w:rFonts w:cs="David"/>
                <w:sz w:val="24"/>
                <w:szCs w:val="24"/>
              </w:rPr>
            </w:pPr>
            <w:r w:rsidRPr="008251FF">
              <w:rPr>
                <w:rFonts w:cs="David" w:hint="cs"/>
                <w:sz w:val="24"/>
                <w:szCs w:val="24"/>
                <w:rtl/>
              </w:rPr>
              <w:t>3</w:t>
            </w:r>
          </w:p>
        </w:tc>
        <w:tc>
          <w:tcPr>
            <w:tcW w:w="1235" w:type="dxa"/>
            <w:shd w:val="clear" w:color="auto" w:fill="auto"/>
          </w:tcPr>
          <w:p w14:paraId="2D00C39B" w14:textId="77777777" w:rsidR="00AC6655" w:rsidRPr="008251FF" w:rsidRDefault="005F5946" w:rsidP="007E7E04">
            <w:pPr>
              <w:bidi/>
              <w:jc w:val="center"/>
              <w:rPr>
                <w:rFonts w:cs="David"/>
                <w:sz w:val="24"/>
                <w:szCs w:val="24"/>
                <w:rtl/>
              </w:rPr>
            </w:pPr>
            <w:r w:rsidRPr="008251FF">
              <w:rPr>
                <w:rFonts w:cs="David" w:hint="cs"/>
                <w:sz w:val="24"/>
                <w:szCs w:val="24"/>
                <w:rtl/>
              </w:rPr>
              <w:t>1</w:t>
            </w:r>
          </w:p>
          <w:p w14:paraId="115CD160" w14:textId="77777777" w:rsidR="005F5946" w:rsidRPr="008251FF" w:rsidRDefault="005F5946" w:rsidP="005F5946">
            <w:pPr>
              <w:bidi/>
              <w:jc w:val="center"/>
              <w:rPr>
                <w:rFonts w:cs="David"/>
                <w:sz w:val="24"/>
                <w:szCs w:val="24"/>
              </w:rPr>
            </w:pPr>
            <w:r w:rsidRPr="008251FF">
              <w:rPr>
                <w:rFonts w:cs="David" w:hint="cs"/>
                <w:sz w:val="24"/>
                <w:szCs w:val="24"/>
                <w:rtl/>
              </w:rPr>
              <w:t>1</w:t>
            </w:r>
          </w:p>
        </w:tc>
        <w:tc>
          <w:tcPr>
            <w:tcW w:w="1761" w:type="dxa"/>
            <w:shd w:val="clear" w:color="auto" w:fill="auto"/>
          </w:tcPr>
          <w:p w14:paraId="30D90EF7" w14:textId="77777777" w:rsidR="00AC6655" w:rsidRPr="008251FF" w:rsidRDefault="005F5946" w:rsidP="007E7E04">
            <w:pPr>
              <w:bidi/>
              <w:jc w:val="center"/>
              <w:rPr>
                <w:rFonts w:cs="David"/>
                <w:sz w:val="24"/>
                <w:szCs w:val="24"/>
                <w:rtl/>
              </w:rPr>
            </w:pPr>
            <w:r w:rsidRPr="008251FF">
              <w:rPr>
                <w:rFonts w:cs="David" w:hint="cs"/>
                <w:sz w:val="24"/>
                <w:szCs w:val="24"/>
                <w:rtl/>
              </w:rPr>
              <w:t>2</w:t>
            </w:r>
          </w:p>
          <w:p w14:paraId="121FF153" w14:textId="77777777" w:rsidR="005F5946" w:rsidRPr="008251FF" w:rsidRDefault="005F5946" w:rsidP="005F5946">
            <w:pPr>
              <w:bidi/>
              <w:jc w:val="center"/>
              <w:rPr>
                <w:rFonts w:cs="David"/>
                <w:sz w:val="24"/>
                <w:szCs w:val="24"/>
              </w:rPr>
            </w:pPr>
            <w:r w:rsidRPr="008251FF">
              <w:rPr>
                <w:rFonts w:cs="David" w:hint="cs"/>
                <w:sz w:val="24"/>
                <w:szCs w:val="24"/>
                <w:rtl/>
              </w:rPr>
              <w:t>2</w:t>
            </w:r>
          </w:p>
        </w:tc>
        <w:tc>
          <w:tcPr>
            <w:tcW w:w="1616" w:type="dxa"/>
            <w:shd w:val="clear" w:color="auto" w:fill="auto"/>
          </w:tcPr>
          <w:p w14:paraId="6E79BD97" w14:textId="77777777" w:rsidR="00AC6655" w:rsidRPr="008251FF" w:rsidRDefault="00100FE5" w:rsidP="00F16754">
            <w:pPr>
              <w:bidi/>
              <w:jc w:val="center"/>
              <w:rPr>
                <w:rFonts w:cs="David"/>
                <w:sz w:val="24"/>
                <w:szCs w:val="24"/>
              </w:rPr>
            </w:pPr>
            <w:r w:rsidRPr="008251FF">
              <w:rPr>
                <w:rFonts w:cs="David" w:hint="cs"/>
                <w:sz w:val="24"/>
                <w:szCs w:val="24"/>
                <w:rtl/>
              </w:rPr>
              <w:t>*</w:t>
            </w:r>
            <w:r w:rsidR="00F16754" w:rsidRPr="008251FF">
              <w:rPr>
                <w:rFonts w:cs="David" w:hint="cs"/>
                <w:sz w:val="24"/>
                <w:szCs w:val="24"/>
                <w:rtl/>
              </w:rPr>
              <w:t xml:space="preserve">* </w:t>
            </w:r>
            <w:r w:rsidR="00DF6DAD" w:rsidRPr="008251FF">
              <w:rPr>
                <w:rFonts w:cs="David" w:hint="cs"/>
                <w:sz w:val="24"/>
                <w:szCs w:val="24"/>
                <w:rtl/>
              </w:rPr>
              <w:t>מבוא לפסיכולוגיה של החינוך</w:t>
            </w:r>
          </w:p>
        </w:tc>
        <w:tc>
          <w:tcPr>
            <w:tcW w:w="1209" w:type="dxa"/>
            <w:shd w:val="clear" w:color="auto" w:fill="auto"/>
          </w:tcPr>
          <w:p w14:paraId="4F6B2BC9" w14:textId="77777777" w:rsidR="00AC6655" w:rsidRPr="008251FF" w:rsidRDefault="005F5946" w:rsidP="007E7E04">
            <w:pPr>
              <w:bidi/>
              <w:jc w:val="center"/>
              <w:rPr>
                <w:rFonts w:cs="David"/>
                <w:sz w:val="24"/>
                <w:szCs w:val="24"/>
                <w:rtl/>
              </w:rPr>
            </w:pPr>
            <w:r w:rsidRPr="008251FF">
              <w:rPr>
                <w:rFonts w:cs="David" w:hint="cs"/>
                <w:sz w:val="24"/>
                <w:szCs w:val="24"/>
                <w:rtl/>
              </w:rPr>
              <w:t>12911031</w:t>
            </w:r>
          </w:p>
          <w:p w14:paraId="5D7BA771" w14:textId="77777777" w:rsidR="005F5946" w:rsidRPr="008251FF" w:rsidRDefault="005F5946" w:rsidP="005F5946">
            <w:pPr>
              <w:bidi/>
              <w:jc w:val="center"/>
              <w:rPr>
                <w:rFonts w:cs="David"/>
                <w:sz w:val="24"/>
                <w:szCs w:val="24"/>
              </w:rPr>
            </w:pPr>
            <w:r w:rsidRPr="008251FF">
              <w:rPr>
                <w:rFonts w:cs="David" w:hint="cs"/>
                <w:sz w:val="24"/>
                <w:szCs w:val="24"/>
                <w:rtl/>
              </w:rPr>
              <w:t>12911921</w:t>
            </w:r>
          </w:p>
        </w:tc>
      </w:tr>
      <w:tr w:rsidR="00DF6DAD" w:rsidRPr="008251FF" w14:paraId="6D20CBC1" w14:textId="77777777" w:rsidTr="005F5946">
        <w:tc>
          <w:tcPr>
            <w:tcW w:w="1268" w:type="dxa"/>
            <w:shd w:val="clear" w:color="auto" w:fill="auto"/>
          </w:tcPr>
          <w:p w14:paraId="2D563DDE" w14:textId="77777777" w:rsidR="00DF6DAD" w:rsidRPr="008251FF" w:rsidRDefault="00DF6DAD" w:rsidP="007E7E04">
            <w:pPr>
              <w:bidi/>
              <w:jc w:val="center"/>
              <w:rPr>
                <w:rFonts w:cs="David"/>
                <w:sz w:val="24"/>
                <w:szCs w:val="24"/>
              </w:rPr>
            </w:pPr>
            <w:r w:rsidRPr="008251FF">
              <w:rPr>
                <w:rFonts w:cs="David" w:hint="cs"/>
                <w:sz w:val="24"/>
                <w:szCs w:val="24"/>
                <w:rtl/>
              </w:rPr>
              <w:t>א' + ב'</w:t>
            </w:r>
          </w:p>
        </w:tc>
        <w:tc>
          <w:tcPr>
            <w:tcW w:w="1256" w:type="dxa"/>
            <w:shd w:val="clear" w:color="auto" w:fill="auto"/>
          </w:tcPr>
          <w:p w14:paraId="60903D25" w14:textId="77777777" w:rsidR="00DF6DAD" w:rsidRPr="008251FF" w:rsidRDefault="00DF6DAD" w:rsidP="007E7E04">
            <w:pPr>
              <w:bidi/>
              <w:jc w:val="center"/>
              <w:rPr>
                <w:rFonts w:cs="David"/>
                <w:sz w:val="24"/>
                <w:szCs w:val="24"/>
              </w:rPr>
            </w:pPr>
            <w:r w:rsidRPr="008251FF">
              <w:rPr>
                <w:rFonts w:cs="David" w:hint="cs"/>
                <w:sz w:val="24"/>
                <w:szCs w:val="24"/>
                <w:rtl/>
              </w:rPr>
              <w:t>6</w:t>
            </w:r>
          </w:p>
        </w:tc>
        <w:tc>
          <w:tcPr>
            <w:tcW w:w="1231" w:type="dxa"/>
            <w:shd w:val="clear" w:color="auto" w:fill="auto"/>
          </w:tcPr>
          <w:p w14:paraId="1886A9EF" w14:textId="77777777" w:rsidR="00DF6DAD" w:rsidRPr="008251FF" w:rsidRDefault="005F5946" w:rsidP="007E7E04">
            <w:pPr>
              <w:bidi/>
              <w:jc w:val="center"/>
              <w:rPr>
                <w:rFonts w:cs="David"/>
                <w:sz w:val="24"/>
                <w:szCs w:val="24"/>
                <w:rtl/>
              </w:rPr>
            </w:pPr>
            <w:r w:rsidRPr="008251FF">
              <w:rPr>
                <w:rFonts w:cs="David" w:hint="cs"/>
                <w:sz w:val="24"/>
                <w:szCs w:val="24"/>
                <w:rtl/>
              </w:rPr>
              <w:t>3</w:t>
            </w:r>
          </w:p>
          <w:p w14:paraId="0131E21C" w14:textId="77777777" w:rsidR="005F5946" w:rsidRPr="008251FF" w:rsidRDefault="005F5946" w:rsidP="005F5946">
            <w:pPr>
              <w:bidi/>
              <w:jc w:val="center"/>
              <w:rPr>
                <w:rFonts w:cs="David"/>
                <w:sz w:val="24"/>
                <w:szCs w:val="24"/>
              </w:rPr>
            </w:pPr>
            <w:r w:rsidRPr="008251FF">
              <w:rPr>
                <w:rFonts w:cs="David" w:hint="cs"/>
                <w:sz w:val="24"/>
                <w:szCs w:val="24"/>
                <w:rtl/>
              </w:rPr>
              <w:t>3</w:t>
            </w:r>
          </w:p>
        </w:tc>
        <w:tc>
          <w:tcPr>
            <w:tcW w:w="1235" w:type="dxa"/>
            <w:shd w:val="clear" w:color="auto" w:fill="auto"/>
          </w:tcPr>
          <w:p w14:paraId="71BC0D0F" w14:textId="77777777" w:rsidR="00DF6DAD" w:rsidRPr="008251FF" w:rsidRDefault="005F5946" w:rsidP="007E7E04">
            <w:pPr>
              <w:bidi/>
              <w:jc w:val="center"/>
              <w:rPr>
                <w:rFonts w:cs="David"/>
                <w:sz w:val="24"/>
                <w:szCs w:val="24"/>
                <w:rtl/>
              </w:rPr>
            </w:pPr>
            <w:r w:rsidRPr="008251FF">
              <w:rPr>
                <w:rFonts w:cs="David" w:hint="cs"/>
                <w:sz w:val="24"/>
                <w:szCs w:val="24"/>
                <w:rtl/>
              </w:rPr>
              <w:t>1</w:t>
            </w:r>
          </w:p>
          <w:p w14:paraId="564DDDD4" w14:textId="77777777" w:rsidR="005F5946" w:rsidRPr="008251FF" w:rsidRDefault="005F5946" w:rsidP="005F5946">
            <w:pPr>
              <w:bidi/>
              <w:jc w:val="center"/>
              <w:rPr>
                <w:rFonts w:cs="David"/>
                <w:sz w:val="24"/>
                <w:szCs w:val="24"/>
              </w:rPr>
            </w:pPr>
            <w:r w:rsidRPr="008251FF">
              <w:rPr>
                <w:rFonts w:cs="David" w:hint="cs"/>
                <w:sz w:val="24"/>
                <w:szCs w:val="24"/>
                <w:rtl/>
              </w:rPr>
              <w:t>1</w:t>
            </w:r>
          </w:p>
        </w:tc>
        <w:tc>
          <w:tcPr>
            <w:tcW w:w="1761" w:type="dxa"/>
            <w:shd w:val="clear" w:color="auto" w:fill="auto"/>
          </w:tcPr>
          <w:p w14:paraId="0443EA42" w14:textId="77777777" w:rsidR="00DF6DAD" w:rsidRPr="008251FF" w:rsidRDefault="005F5946" w:rsidP="007E7E04">
            <w:pPr>
              <w:bidi/>
              <w:jc w:val="center"/>
              <w:rPr>
                <w:rFonts w:cs="David"/>
                <w:sz w:val="24"/>
                <w:szCs w:val="24"/>
                <w:rtl/>
              </w:rPr>
            </w:pPr>
            <w:r w:rsidRPr="008251FF">
              <w:rPr>
                <w:rFonts w:cs="David" w:hint="cs"/>
                <w:sz w:val="24"/>
                <w:szCs w:val="24"/>
                <w:rtl/>
              </w:rPr>
              <w:t>2</w:t>
            </w:r>
          </w:p>
          <w:p w14:paraId="3C7E8A18" w14:textId="77777777" w:rsidR="005F5946" w:rsidRPr="008251FF" w:rsidRDefault="005F5946" w:rsidP="005F5946">
            <w:pPr>
              <w:bidi/>
              <w:jc w:val="center"/>
              <w:rPr>
                <w:rFonts w:cs="David"/>
                <w:sz w:val="24"/>
                <w:szCs w:val="24"/>
              </w:rPr>
            </w:pPr>
            <w:r w:rsidRPr="008251FF">
              <w:rPr>
                <w:rFonts w:cs="David" w:hint="cs"/>
                <w:sz w:val="24"/>
                <w:szCs w:val="24"/>
                <w:rtl/>
              </w:rPr>
              <w:t>2</w:t>
            </w:r>
          </w:p>
        </w:tc>
        <w:tc>
          <w:tcPr>
            <w:tcW w:w="1616" w:type="dxa"/>
            <w:shd w:val="clear" w:color="auto" w:fill="auto"/>
          </w:tcPr>
          <w:p w14:paraId="5D848353" w14:textId="77777777" w:rsidR="00DF6DAD" w:rsidRPr="008251FF" w:rsidRDefault="00F16754" w:rsidP="00F16754">
            <w:pPr>
              <w:bidi/>
              <w:jc w:val="center"/>
              <w:rPr>
                <w:rFonts w:cs="David"/>
                <w:sz w:val="24"/>
                <w:szCs w:val="24"/>
                <w:rtl/>
              </w:rPr>
            </w:pPr>
            <w:r w:rsidRPr="008251FF">
              <w:rPr>
                <w:rFonts w:cs="David" w:hint="cs"/>
                <w:sz w:val="24"/>
                <w:szCs w:val="24"/>
                <w:rtl/>
              </w:rPr>
              <w:t>*</w:t>
            </w:r>
            <w:r w:rsidR="00100FE5" w:rsidRPr="008251FF">
              <w:rPr>
                <w:rFonts w:cs="David" w:hint="cs"/>
                <w:sz w:val="24"/>
                <w:szCs w:val="24"/>
                <w:rtl/>
              </w:rPr>
              <w:t>*</w:t>
            </w:r>
            <w:r w:rsidRPr="008251FF">
              <w:rPr>
                <w:rFonts w:cs="David" w:hint="cs"/>
                <w:sz w:val="24"/>
                <w:szCs w:val="24"/>
                <w:rtl/>
              </w:rPr>
              <w:t xml:space="preserve"> </w:t>
            </w:r>
            <w:r w:rsidR="00DF6DAD" w:rsidRPr="008251FF">
              <w:rPr>
                <w:rFonts w:cs="David" w:hint="cs"/>
                <w:sz w:val="24"/>
                <w:szCs w:val="24"/>
                <w:rtl/>
              </w:rPr>
              <w:t>מבוא לסוציולוגיה של חינוך</w:t>
            </w:r>
          </w:p>
        </w:tc>
        <w:tc>
          <w:tcPr>
            <w:tcW w:w="1209" w:type="dxa"/>
            <w:shd w:val="clear" w:color="auto" w:fill="auto"/>
          </w:tcPr>
          <w:p w14:paraId="3FAEE15E" w14:textId="77777777" w:rsidR="00DF6DAD" w:rsidRPr="008251FF" w:rsidRDefault="005F5946" w:rsidP="00436F55">
            <w:pPr>
              <w:bidi/>
              <w:jc w:val="center"/>
              <w:rPr>
                <w:rFonts w:cs="David"/>
                <w:sz w:val="24"/>
                <w:szCs w:val="24"/>
                <w:rtl/>
              </w:rPr>
            </w:pPr>
            <w:r w:rsidRPr="008251FF">
              <w:rPr>
                <w:rFonts w:cs="David" w:hint="cs"/>
                <w:sz w:val="24"/>
                <w:szCs w:val="24"/>
                <w:rtl/>
              </w:rPr>
              <w:t>12912371</w:t>
            </w:r>
          </w:p>
          <w:p w14:paraId="3308A14D" w14:textId="77777777" w:rsidR="005F5946" w:rsidRPr="008251FF" w:rsidRDefault="005F5946" w:rsidP="005F5946">
            <w:pPr>
              <w:bidi/>
              <w:jc w:val="center"/>
              <w:rPr>
                <w:rFonts w:cs="David"/>
                <w:sz w:val="24"/>
                <w:szCs w:val="24"/>
              </w:rPr>
            </w:pPr>
            <w:r w:rsidRPr="008251FF">
              <w:rPr>
                <w:rFonts w:cs="David" w:hint="cs"/>
                <w:sz w:val="24"/>
                <w:szCs w:val="24"/>
                <w:rtl/>
              </w:rPr>
              <w:t>12912381</w:t>
            </w:r>
          </w:p>
        </w:tc>
      </w:tr>
    </w:tbl>
    <w:p w14:paraId="1E35A194" w14:textId="77777777" w:rsidR="00DE41C9" w:rsidRPr="008251FF" w:rsidRDefault="00DE41C9" w:rsidP="00DE41C9">
      <w:pPr>
        <w:bidi/>
        <w:spacing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הערות:</w:t>
      </w:r>
    </w:p>
    <w:p w14:paraId="0A8464FD" w14:textId="0638CCDB" w:rsidR="00DE41C9" w:rsidRPr="008251FF" w:rsidRDefault="00DE41C9" w:rsidP="00DE41C9">
      <w:pPr>
        <w:bidi/>
        <w:spacing w:after="0" w:line="360" w:lineRule="auto"/>
        <w:ind w:left="146" w:hanging="142"/>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 כל הסטודנטים הלומדים במחלקה לחינוך מחויבים ללמוד את הקורס "מבוא לשיטות מחקר כמותיות</w:t>
      </w:r>
      <w:r w:rsidR="006B0A3C">
        <w:rPr>
          <w:rFonts w:ascii="Times New Roman" w:eastAsia="Times New Roman" w:hAnsi="Times New Roman" w:cs="David" w:hint="cs"/>
          <w:b/>
          <w:sz w:val="24"/>
          <w:szCs w:val="24"/>
          <w:rtl/>
        </w:rPr>
        <w:t xml:space="preserve"> במדעי החברה</w:t>
      </w:r>
      <w:r w:rsidRPr="008251FF">
        <w:rPr>
          <w:rFonts w:ascii="Times New Roman" w:eastAsia="Times New Roman" w:hAnsi="Times New Roman" w:cs="David" w:hint="cs"/>
          <w:b/>
          <w:sz w:val="24"/>
          <w:szCs w:val="24"/>
          <w:rtl/>
        </w:rPr>
        <w:t xml:space="preserve">" </w:t>
      </w:r>
      <w:r w:rsidRPr="008251FF">
        <w:rPr>
          <w:rFonts w:ascii="Times New Roman" w:eastAsia="Times New Roman" w:hAnsi="Times New Roman" w:cs="David" w:hint="cs"/>
          <w:b/>
          <w:sz w:val="24"/>
          <w:szCs w:val="24"/>
          <w:u w:val="single"/>
          <w:rtl/>
        </w:rPr>
        <w:t>במחלקה לחינוך</w:t>
      </w:r>
      <w:r w:rsidRPr="008251FF">
        <w:rPr>
          <w:rFonts w:ascii="Times New Roman" w:eastAsia="Times New Roman" w:hAnsi="Times New Roman" w:cs="David" w:hint="cs"/>
          <w:b/>
          <w:sz w:val="24"/>
          <w:szCs w:val="24"/>
          <w:rtl/>
        </w:rPr>
        <w:t>, להוציא סטודנטים הלומדים חינוך ופסיכולוגיה.</w:t>
      </w:r>
    </w:p>
    <w:p w14:paraId="1422F68F" w14:textId="77777777" w:rsidR="00B8608B" w:rsidRPr="008251FF" w:rsidRDefault="00B8608B" w:rsidP="00C70A3D">
      <w:pPr>
        <w:bidi/>
        <w:spacing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 xml:space="preserve"> </w:t>
      </w:r>
      <w:r w:rsidR="00DE41C9" w:rsidRPr="008251FF">
        <w:rPr>
          <w:rFonts w:ascii="Times New Roman" w:eastAsia="Times New Roman" w:hAnsi="Times New Roman" w:cs="David" w:hint="cs"/>
          <w:b/>
          <w:sz w:val="24"/>
          <w:szCs w:val="24"/>
          <w:rtl/>
        </w:rPr>
        <w:t>*</w:t>
      </w:r>
      <w:r w:rsidRPr="008251FF">
        <w:rPr>
          <w:rFonts w:ascii="Times New Roman" w:eastAsia="Times New Roman" w:hAnsi="Times New Roman" w:cs="David" w:hint="cs"/>
          <w:b/>
          <w:sz w:val="24"/>
          <w:szCs w:val="24"/>
          <w:rtl/>
        </w:rPr>
        <w:t xml:space="preserve">* </w:t>
      </w:r>
      <w:r w:rsidR="00C70A3D">
        <w:rPr>
          <w:rFonts w:ascii="Times New Roman" w:eastAsia="Times New Roman" w:hAnsi="Times New Roman" w:cs="David" w:hint="cs"/>
          <w:b/>
          <w:sz w:val="24"/>
          <w:szCs w:val="24"/>
          <w:rtl/>
        </w:rPr>
        <w:t>כל הסטודנטים הלומדים חינוך נדרשים ללמוד את שלושת קורסי המבוא הנוספים. שניים מתוך השלושה חובה ללמוד בשנה א', את הקורס השלישי ניתן ללמוד בשנה ב'.</w:t>
      </w:r>
      <w:r w:rsidRPr="008251FF">
        <w:rPr>
          <w:rFonts w:ascii="Times New Roman" w:eastAsia="Times New Roman" w:hAnsi="Times New Roman" w:cs="David" w:hint="cs"/>
          <w:b/>
          <w:sz w:val="24"/>
          <w:szCs w:val="24"/>
          <w:rtl/>
        </w:rPr>
        <w:t xml:space="preserve"> </w:t>
      </w:r>
    </w:p>
    <w:p w14:paraId="1C598BB7" w14:textId="77777777" w:rsidR="007B4039" w:rsidRPr="008251FF" w:rsidRDefault="007B4039" w:rsidP="00194001">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 xml:space="preserve">סה"כ קורסי בחירה </w:t>
      </w:r>
      <w:r w:rsidR="005F5946" w:rsidRPr="008251FF">
        <w:rPr>
          <w:rFonts w:ascii="Times New Roman" w:eastAsia="Times New Roman" w:hAnsi="Times New Roman" w:cs="David" w:hint="cs"/>
          <w:bCs/>
          <w:sz w:val="24"/>
          <w:szCs w:val="24"/>
          <w:u w:val="single"/>
          <w:rtl/>
        </w:rPr>
        <w:t>שניתן ללמוד</w:t>
      </w:r>
      <w:r w:rsidRPr="008251FF">
        <w:rPr>
          <w:rFonts w:ascii="Times New Roman" w:eastAsia="Times New Roman" w:hAnsi="Times New Roman" w:cs="David" w:hint="cs"/>
          <w:bCs/>
          <w:sz w:val="24"/>
          <w:szCs w:val="24"/>
          <w:u w:val="single"/>
          <w:rtl/>
        </w:rPr>
        <w:t xml:space="preserve"> </w:t>
      </w:r>
      <w:r w:rsidR="00634537" w:rsidRPr="008251FF">
        <w:rPr>
          <w:rFonts w:ascii="Times New Roman" w:eastAsia="Times New Roman" w:hAnsi="Times New Roman" w:cs="David" w:hint="cs"/>
          <w:bCs/>
          <w:sz w:val="24"/>
          <w:szCs w:val="24"/>
          <w:u w:val="single"/>
          <w:rtl/>
        </w:rPr>
        <w:t>בשנה א'</w:t>
      </w:r>
      <w:r w:rsidRPr="008251FF">
        <w:rPr>
          <w:rFonts w:ascii="Times New Roman" w:eastAsia="Times New Roman" w:hAnsi="Times New Roman" w:cs="David" w:hint="cs"/>
          <w:bCs/>
          <w:sz w:val="24"/>
          <w:szCs w:val="24"/>
          <w:u w:val="single"/>
          <w:rtl/>
        </w:rPr>
        <w:t xml:space="preserve">:  </w:t>
      </w:r>
    </w:p>
    <w:p w14:paraId="3251B510" w14:textId="77777777" w:rsidR="00DF6DAD" w:rsidRPr="008251FF" w:rsidRDefault="00DF6DAD" w:rsidP="00F16754">
      <w:pPr>
        <w:numPr>
          <w:ilvl w:val="12"/>
          <w:numId w:val="0"/>
        </w:numPr>
        <w:bidi/>
        <w:spacing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קורס בחירה</w:t>
      </w:r>
      <w:r w:rsidR="00DE41C9" w:rsidRPr="008251FF">
        <w:rPr>
          <w:rFonts w:ascii="Times New Roman" w:eastAsia="Times New Roman" w:hAnsi="Times New Roman" w:cs="David" w:hint="cs"/>
          <w:b/>
          <w:sz w:val="24"/>
          <w:szCs w:val="24"/>
          <w:rtl/>
        </w:rPr>
        <w:t xml:space="preserve"> אחד בכל סמסטר</w:t>
      </w:r>
      <w:r w:rsidRPr="008251FF">
        <w:rPr>
          <w:rFonts w:ascii="Times New Roman" w:eastAsia="Times New Roman" w:hAnsi="Times New Roman" w:cs="David" w:hint="cs"/>
          <w:b/>
          <w:sz w:val="24"/>
          <w:szCs w:val="24"/>
          <w:rtl/>
        </w:rPr>
        <w:t xml:space="preserve"> בהיקף 2 </w:t>
      </w:r>
      <w:proofErr w:type="spellStart"/>
      <w:r w:rsidRPr="008251FF">
        <w:rPr>
          <w:rFonts w:ascii="Times New Roman" w:eastAsia="Times New Roman" w:hAnsi="Times New Roman" w:cs="David" w:hint="cs"/>
          <w:b/>
          <w:sz w:val="24"/>
          <w:szCs w:val="24"/>
          <w:rtl/>
        </w:rPr>
        <w:t>נק"ז</w:t>
      </w:r>
      <w:proofErr w:type="spellEnd"/>
    </w:p>
    <w:p w14:paraId="039BE887" w14:textId="77777777" w:rsidR="00AC6655" w:rsidRPr="008251FF" w:rsidRDefault="00AC6655" w:rsidP="00194001">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תנאי מעבר</w:t>
      </w:r>
      <w:r w:rsidR="00C2437B" w:rsidRPr="008251FF">
        <w:rPr>
          <w:rFonts w:ascii="Times New Roman" w:eastAsia="Times New Roman" w:hAnsi="Times New Roman" w:cs="David" w:hint="cs"/>
          <w:bCs/>
          <w:sz w:val="24"/>
          <w:szCs w:val="24"/>
          <w:u w:val="single"/>
          <w:rtl/>
        </w:rPr>
        <w:t xml:space="preserve"> לשנה ב'</w:t>
      </w:r>
    </w:p>
    <w:p w14:paraId="0F3441FC" w14:textId="77777777" w:rsidR="00E0535A" w:rsidRPr="00194001" w:rsidRDefault="00E0535A" w:rsidP="001509D4">
      <w:pPr>
        <w:pStyle w:val="ad"/>
        <w:widowControl w:val="0"/>
        <w:numPr>
          <w:ilvl w:val="0"/>
          <w:numId w:val="9"/>
        </w:numPr>
        <w:tabs>
          <w:tab w:val="left" w:pos="9354"/>
        </w:tabs>
        <w:bidi/>
        <w:spacing w:after="0"/>
        <w:ind w:left="429"/>
        <w:rPr>
          <w:rFonts w:ascii="Times New Roman" w:eastAsia="Times New Roman" w:hAnsi="Times New Roman" w:cs="David"/>
          <w:sz w:val="24"/>
          <w:szCs w:val="24"/>
          <w:rtl/>
          <w:lang w:eastAsia="he-IL"/>
        </w:rPr>
      </w:pPr>
      <w:r w:rsidRPr="00194001">
        <w:rPr>
          <w:rFonts w:ascii="Times New Roman" w:eastAsia="Times New Roman" w:hAnsi="Times New Roman" w:cs="David" w:hint="cs"/>
          <w:sz w:val="24"/>
          <w:szCs w:val="24"/>
          <w:rtl/>
          <w:lang w:eastAsia="he-IL"/>
        </w:rPr>
        <w:t>ציון</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סופי</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של</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70</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לפחות</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בכל</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אחד</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מקורסי</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החובה, </w:t>
      </w:r>
      <w:r w:rsidR="005A3179" w:rsidRPr="00194001">
        <w:rPr>
          <w:rFonts w:ascii="Times New Roman" w:eastAsia="Times New Roman" w:hAnsi="Times New Roman" w:cs="David" w:hint="cs"/>
          <w:sz w:val="24"/>
          <w:szCs w:val="24"/>
          <w:rtl/>
          <w:lang w:eastAsia="he-IL"/>
        </w:rPr>
        <w:t>ציון מעבר בבחינות הוא 56</w:t>
      </w:r>
      <w:r w:rsidRPr="00194001">
        <w:rPr>
          <w:rFonts w:ascii="Times New Roman" w:eastAsia="Times New Roman" w:hAnsi="Times New Roman" w:cs="David" w:hint="cs"/>
          <w:sz w:val="24"/>
          <w:szCs w:val="24"/>
          <w:rtl/>
          <w:lang w:eastAsia="he-IL"/>
        </w:rPr>
        <w:t>.</w:t>
      </w:r>
      <w:r w:rsidRPr="00194001">
        <w:rPr>
          <w:rFonts w:ascii="Times New Roman" w:eastAsia="Times New Roman" w:hAnsi="Times New Roman" w:cs="David" w:hint="cs"/>
          <w:b/>
          <w:bCs/>
          <w:sz w:val="24"/>
          <w:szCs w:val="24"/>
          <w:rtl/>
          <w:lang w:eastAsia="he-IL"/>
        </w:rPr>
        <w:t xml:space="preserve"> </w:t>
      </w:r>
    </w:p>
    <w:p w14:paraId="62D42A33" w14:textId="77777777" w:rsidR="00E87250" w:rsidRPr="00194001" w:rsidRDefault="00E0535A" w:rsidP="001509D4">
      <w:pPr>
        <w:pStyle w:val="ad"/>
        <w:widowControl w:val="0"/>
        <w:numPr>
          <w:ilvl w:val="0"/>
          <w:numId w:val="9"/>
        </w:numPr>
        <w:bidi/>
        <w:spacing w:after="0"/>
        <w:ind w:left="429" w:right="426"/>
        <w:rPr>
          <w:rFonts w:ascii="Times New Roman" w:eastAsia="Times New Roman" w:hAnsi="Times New Roman" w:cs="David"/>
          <w:bCs/>
          <w:sz w:val="24"/>
          <w:szCs w:val="24"/>
          <w:u w:val="single"/>
          <w:rtl/>
        </w:rPr>
      </w:pPr>
      <w:r w:rsidRPr="00194001">
        <w:rPr>
          <w:rFonts w:ascii="Times New Roman" w:eastAsia="Times New Roman" w:hAnsi="Times New Roman" w:cs="David" w:hint="cs"/>
          <w:sz w:val="24"/>
          <w:szCs w:val="24"/>
          <w:rtl/>
          <w:lang w:eastAsia="he-IL"/>
        </w:rPr>
        <w:t xml:space="preserve">תלמידים שנכשלו (קיבלו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ציון סופי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פחות מ-</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70)</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פעמיים</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באותו</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קורס</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חובה,</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לא</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יוכלו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להמשיך את</w:t>
      </w:r>
      <w:r w:rsidR="00194001" w:rsidRPr="00194001">
        <w:rPr>
          <w:rFonts w:ascii="Times New Roman" w:eastAsia="Times New Roman" w:hAnsi="Times New Roman" w:cs="David" w:hint="cs"/>
          <w:sz w:val="24"/>
          <w:szCs w:val="24"/>
          <w:rtl/>
          <w:lang w:eastAsia="he-IL"/>
        </w:rPr>
        <w:t xml:space="preserve"> </w:t>
      </w:r>
      <w:r w:rsidRPr="00194001">
        <w:rPr>
          <w:rFonts w:ascii="Times New Roman" w:eastAsia="Times New Roman" w:hAnsi="Times New Roman" w:cs="David" w:hint="cs"/>
          <w:sz w:val="24"/>
          <w:szCs w:val="24"/>
          <w:rtl/>
          <w:lang w:eastAsia="he-IL"/>
        </w:rPr>
        <w:t xml:space="preserve">לימודיהם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במחלקה לחינוך. </w:t>
      </w:r>
    </w:p>
    <w:p w14:paraId="0063D593" w14:textId="77777777" w:rsidR="007E7E04" w:rsidRPr="008251FF" w:rsidRDefault="007E7E04" w:rsidP="00194001">
      <w:pPr>
        <w:bidi/>
        <w:spacing w:before="120" w:after="0" w:line="360" w:lineRule="auto"/>
        <w:ind w:left="6"/>
        <w:jc w:val="both"/>
        <w:outlineLvl w:val="2"/>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שנה 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ב'"/>
      </w:tblPr>
      <w:tblGrid>
        <w:gridCol w:w="1337"/>
        <w:gridCol w:w="1334"/>
        <w:gridCol w:w="1169"/>
        <w:gridCol w:w="1373"/>
        <w:gridCol w:w="840"/>
        <w:gridCol w:w="2062"/>
        <w:gridCol w:w="1235"/>
      </w:tblGrid>
      <w:tr w:rsidR="007E7E04" w:rsidRPr="008251FF" w14:paraId="12283395" w14:textId="77777777" w:rsidTr="00194001">
        <w:trPr>
          <w:tblHeader/>
          <w:jc w:val="center"/>
        </w:trPr>
        <w:tc>
          <w:tcPr>
            <w:tcW w:w="1368" w:type="dxa"/>
            <w:shd w:val="clear" w:color="auto" w:fill="auto"/>
          </w:tcPr>
          <w:p w14:paraId="11052339" w14:textId="77777777" w:rsidR="007E7E04" w:rsidRPr="008251FF" w:rsidRDefault="007E7E04" w:rsidP="00DE41C9">
            <w:pPr>
              <w:pStyle w:val="a6"/>
              <w:bidi/>
              <w:jc w:val="center"/>
              <w:rPr>
                <w:rFonts w:cs="David"/>
                <w:sz w:val="24"/>
                <w:szCs w:val="24"/>
              </w:rPr>
            </w:pPr>
            <w:r w:rsidRPr="008251FF">
              <w:rPr>
                <w:rFonts w:cs="David" w:hint="cs"/>
                <w:sz w:val="24"/>
                <w:szCs w:val="24"/>
                <w:rtl/>
              </w:rPr>
              <w:t>סמסטר</w:t>
            </w:r>
          </w:p>
        </w:tc>
        <w:tc>
          <w:tcPr>
            <w:tcW w:w="1368" w:type="dxa"/>
            <w:shd w:val="clear" w:color="auto" w:fill="auto"/>
          </w:tcPr>
          <w:p w14:paraId="0D250BBE" w14:textId="77777777" w:rsidR="007E7E04" w:rsidRPr="008251FF" w:rsidRDefault="007E7E04" w:rsidP="00DE41C9">
            <w:pPr>
              <w:pStyle w:val="a6"/>
              <w:bidi/>
              <w:jc w:val="center"/>
              <w:rPr>
                <w:rFonts w:cs="David"/>
                <w:sz w:val="24"/>
                <w:szCs w:val="24"/>
              </w:rPr>
            </w:pPr>
            <w:r w:rsidRPr="008251FF">
              <w:rPr>
                <w:rFonts w:cs="David" w:hint="cs"/>
                <w:sz w:val="24"/>
                <w:szCs w:val="24"/>
                <w:rtl/>
              </w:rPr>
              <w:t>סה"כ נקודות</w:t>
            </w:r>
          </w:p>
        </w:tc>
        <w:tc>
          <w:tcPr>
            <w:tcW w:w="1200" w:type="dxa"/>
            <w:shd w:val="clear" w:color="auto" w:fill="auto"/>
          </w:tcPr>
          <w:p w14:paraId="6140252F" w14:textId="77777777" w:rsidR="007E7E04" w:rsidRPr="008251FF" w:rsidRDefault="007E7E04" w:rsidP="00DE41C9">
            <w:pPr>
              <w:pStyle w:val="a6"/>
              <w:bidi/>
              <w:jc w:val="center"/>
              <w:rPr>
                <w:rFonts w:cs="David"/>
                <w:sz w:val="24"/>
                <w:szCs w:val="24"/>
              </w:rPr>
            </w:pPr>
            <w:r w:rsidRPr="008251FF">
              <w:rPr>
                <w:rFonts w:cs="David" w:hint="cs"/>
                <w:sz w:val="24"/>
                <w:szCs w:val="24"/>
                <w:rtl/>
              </w:rPr>
              <w:t>סה"כ שעות</w:t>
            </w:r>
          </w:p>
        </w:tc>
        <w:tc>
          <w:tcPr>
            <w:tcW w:w="1417" w:type="dxa"/>
            <w:shd w:val="clear" w:color="auto" w:fill="auto"/>
          </w:tcPr>
          <w:p w14:paraId="74DF7211" w14:textId="77777777" w:rsidR="007E7E04" w:rsidRPr="008251FF" w:rsidRDefault="007E7E04" w:rsidP="00DE41C9">
            <w:pPr>
              <w:pStyle w:val="a6"/>
              <w:bidi/>
              <w:jc w:val="center"/>
              <w:rPr>
                <w:rFonts w:cs="David"/>
                <w:sz w:val="24"/>
                <w:szCs w:val="24"/>
              </w:rPr>
            </w:pPr>
            <w:r w:rsidRPr="008251FF">
              <w:rPr>
                <w:rFonts w:cs="David" w:hint="cs"/>
                <w:sz w:val="24"/>
                <w:szCs w:val="24"/>
                <w:rtl/>
              </w:rPr>
              <w:t>שעות תרגול</w:t>
            </w:r>
          </w:p>
        </w:tc>
        <w:tc>
          <w:tcPr>
            <w:tcW w:w="851" w:type="dxa"/>
            <w:shd w:val="clear" w:color="auto" w:fill="auto"/>
          </w:tcPr>
          <w:p w14:paraId="3B27DB1B" w14:textId="77777777" w:rsidR="007E7E04" w:rsidRPr="008251FF" w:rsidRDefault="007E7E04" w:rsidP="00DE41C9">
            <w:pPr>
              <w:pStyle w:val="a6"/>
              <w:bidi/>
              <w:jc w:val="center"/>
              <w:rPr>
                <w:rFonts w:cs="David"/>
                <w:sz w:val="24"/>
                <w:szCs w:val="24"/>
              </w:rPr>
            </w:pPr>
            <w:r w:rsidRPr="008251FF">
              <w:rPr>
                <w:rFonts w:cs="David" w:hint="cs"/>
                <w:sz w:val="24"/>
                <w:szCs w:val="24"/>
                <w:rtl/>
              </w:rPr>
              <w:t>שעות</w:t>
            </w:r>
          </w:p>
        </w:tc>
        <w:tc>
          <w:tcPr>
            <w:tcW w:w="2126" w:type="dxa"/>
            <w:shd w:val="clear" w:color="auto" w:fill="auto"/>
          </w:tcPr>
          <w:p w14:paraId="030D6810" w14:textId="77777777" w:rsidR="007E7E04" w:rsidRPr="008251FF" w:rsidRDefault="007E7E04" w:rsidP="00DE41C9">
            <w:pPr>
              <w:pStyle w:val="a6"/>
              <w:bidi/>
              <w:jc w:val="center"/>
              <w:rPr>
                <w:rFonts w:cs="David"/>
                <w:sz w:val="24"/>
                <w:szCs w:val="24"/>
              </w:rPr>
            </w:pPr>
            <w:r w:rsidRPr="008251FF">
              <w:rPr>
                <w:rFonts w:cs="David" w:hint="cs"/>
                <w:sz w:val="24"/>
                <w:szCs w:val="24"/>
                <w:rtl/>
              </w:rPr>
              <w:t>שם הקורס</w:t>
            </w:r>
          </w:p>
        </w:tc>
        <w:tc>
          <w:tcPr>
            <w:tcW w:w="1246" w:type="dxa"/>
            <w:shd w:val="clear" w:color="auto" w:fill="auto"/>
          </w:tcPr>
          <w:p w14:paraId="345DEBB4" w14:textId="77777777" w:rsidR="007E7E04" w:rsidRPr="008251FF" w:rsidRDefault="007E7E04" w:rsidP="00DE41C9">
            <w:pPr>
              <w:pStyle w:val="a6"/>
              <w:bidi/>
              <w:jc w:val="center"/>
              <w:rPr>
                <w:rFonts w:cs="David"/>
                <w:sz w:val="24"/>
                <w:szCs w:val="24"/>
              </w:rPr>
            </w:pPr>
            <w:r w:rsidRPr="008251FF">
              <w:rPr>
                <w:rFonts w:cs="David" w:hint="cs"/>
                <w:sz w:val="24"/>
                <w:szCs w:val="24"/>
                <w:rtl/>
              </w:rPr>
              <w:t>מס' הקורס</w:t>
            </w:r>
          </w:p>
        </w:tc>
      </w:tr>
      <w:tr w:rsidR="00DE41C9" w:rsidRPr="008251FF" w14:paraId="07D2152E" w14:textId="77777777" w:rsidTr="00DE41C9">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2B4FA7C8" w14:textId="77777777" w:rsidR="00DE41C9" w:rsidRPr="008251FF" w:rsidRDefault="00DE41C9" w:rsidP="00DE41C9">
            <w:pPr>
              <w:pStyle w:val="a6"/>
              <w:bidi/>
              <w:jc w:val="center"/>
              <w:rPr>
                <w:rFonts w:cs="David"/>
                <w:sz w:val="24"/>
                <w:szCs w:val="24"/>
              </w:rPr>
            </w:pPr>
            <w:r w:rsidRPr="008251FF">
              <w:rPr>
                <w:rFonts w:cs="David" w:hint="cs"/>
                <w:sz w:val="24"/>
                <w:szCs w:val="24"/>
                <w:rtl/>
              </w:rPr>
              <w:t>א'</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9E47687" w14:textId="77777777" w:rsidR="00DE41C9" w:rsidRPr="008251FF" w:rsidRDefault="00DE41C9" w:rsidP="00DE41C9">
            <w:pPr>
              <w:pStyle w:val="a6"/>
              <w:bidi/>
              <w:jc w:val="center"/>
              <w:rPr>
                <w:rFonts w:cs="David"/>
                <w:sz w:val="24"/>
                <w:szCs w:val="24"/>
              </w:rPr>
            </w:pPr>
            <w:r w:rsidRPr="008251FF">
              <w:rPr>
                <w:rFonts w:cs="David" w:hint="cs"/>
                <w:sz w:val="24"/>
                <w:szCs w:val="24"/>
                <w:rtl/>
              </w:rPr>
              <w:t>3</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CA3EED6" w14:textId="77777777" w:rsidR="00DE41C9" w:rsidRPr="008251FF" w:rsidRDefault="00DE41C9" w:rsidP="00DE41C9">
            <w:pPr>
              <w:pStyle w:val="a6"/>
              <w:bidi/>
              <w:jc w:val="center"/>
              <w:rPr>
                <w:rFonts w:cs="David"/>
                <w:sz w:val="24"/>
                <w:szCs w:val="24"/>
              </w:rPr>
            </w:pPr>
            <w:r w:rsidRPr="008251FF">
              <w:rPr>
                <w:rFonts w:cs="David" w:hint="cs"/>
                <w:sz w:val="24"/>
                <w:szCs w:val="24"/>
                <w:rtl/>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0E60C1" w14:textId="77777777" w:rsidR="00DE41C9" w:rsidRPr="008251FF" w:rsidRDefault="00DE41C9" w:rsidP="00DE41C9">
            <w:pPr>
              <w:pStyle w:val="a6"/>
              <w:bidi/>
              <w:jc w:val="center"/>
              <w:rPr>
                <w:rFonts w:cs="David"/>
                <w:sz w:val="24"/>
                <w:szCs w:val="24"/>
              </w:rPr>
            </w:pPr>
            <w:r w:rsidRPr="008251FF">
              <w:rPr>
                <w:rFonts w:cs="David" w:hint="cs"/>
                <w:sz w:val="24"/>
                <w:szCs w:val="24"/>
                <w:rtl/>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A2C439" w14:textId="77777777" w:rsidR="00DE41C9" w:rsidRPr="008251FF" w:rsidRDefault="00DE41C9" w:rsidP="00DE41C9">
            <w:pPr>
              <w:pStyle w:val="a6"/>
              <w:bidi/>
              <w:jc w:val="center"/>
              <w:rPr>
                <w:rFonts w:cs="David"/>
                <w:sz w:val="24"/>
                <w:szCs w:val="24"/>
              </w:rPr>
            </w:pPr>
            <w:r w:rsidRPr="008251FF">
              <w:rPr>
                <w:rFonts w:cs="David" w:hint="cs"/>
                <w:sz w:val="24"/>
                <w:szCs w:val="24"/>
                <w:rtl/>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4E9F24" w14:textId="77777777" w:rsidR="00DE41C9" w:rsidRPr="008251FF" w:rsidRDefault="00523D00" w:rsidP="00DE41C9">
            <w:pPr>
              <w:pStyle w:val="a6"/>
              <w:bidi/>
              <w:jc w:val="center"/>
              <w:rPr>
                <w:rFonts w:cs="David"/>
                <w:sz w:val="24"/>
                <w:szCs w:val="24"/>
              </w:rPr>
            </w:pPr>
            <w:r>
              <w:rPr>
                <w:rFonts w:cs="David" w:hint="cs"/>
                <w:sz w:val="24"/>
                <w:szCs w:val="24"/>
                <w:rtl/>
              </w:rPr>
              <w:t>*</w:t>
            </w:r>
            <w:r w:rsidR="00DE41C9" w:rsidRPr="008251FF">
              <w:rPr>
                <w:rFonts w:cs="David"/>
                <w:sz w:val="24"/>
                <w:szCs w:val="24"/>
                <w:rtl/>
              </w:rPr>
              <w:t>שיטות מחקר כמותיות בחינוך</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03BF927" w14:textId="77777777" w:rsidR="00DE41C9" w:rsidRPr="008251FF" w:rsidRDefault="00DE41C9" w:rsidP="00DE41C9">
            <w:pPr>
              <w:pStyle w:val="a6"/>
              <w:bidi/>
              <w:jc w:val="center"/>
              <w:rPr>
                <w:rFonts w:cs="David"/>
                <w:sz w:val="24"/>
                <w:szCs w:val="24"/>
              </w:rPr>
            </w:pPr>
            <w:r w:rsidRPr="008251FF">
              <w:rPr>
                <w:rFonts w:cs="David" w:hint="cs"/>
                <w:sz w:val="24"/>
                <w:szCs w:val="24"/>
                <w:rtl/>
              </w:rPr>
              <w:t>12912881</w:t>
            </w:r>
          </w:p>
        </w:tc>
      </w:tr>
      <w:tr w:rsidR="007E7E04" w:rsidRPr="008251FF" w14:paraId="51227781" w14:textId="77777777" w:rsidTr="00436F55">
        <w:trPr>
          <w:jc w:val="center"/>
        </w:trPr>
        <w:tc>
          <w:tcPr>
            <w:tcW w:w="1368" w:type="dxa"/>
            <w:shd w:val="clear" w:color="auto" w:fill="auto"/>
          </w:tcPr>
          <w:p w14:paraId="2183282E" w14:textId="77777777" w:rsidR="007E7E04" w:rsidRPr="008251FF" w:rsidRDefault="00B8608B" w:rsidP="00DE41C9">
            <w:pPr>
              <w:pStyle w:val="a6"/>
              <w:bidi/>
              <w:jc w:val="center"/>
              <w:rPr>
                <w:rFonts w:cs="David"/>
                <w:sz w:val="24"/>
                <w:szCs w:val="24"/>
              </w:rPr>
            </w:pPr>
            <w:r w:rsidRPr="008251FF">
              <w:rPr>
                <w:rFonts w:cs="David" w:hint="cs"/>
                <w:sz w:val="24"/>
                <w:szCs w:val="24"/>
                <w:rtl/>
              </w:rPr>
              <w:t>ב'</w:t>
            </w:r>
          </w:p>
        </w:tc>
        <w:tc>
          <w:tcPr>
            <w:tcW w:w="1368" w:type="dxa"/>
            <w:shd w:val="clear" w:color="auto" w:fill="auto"/>
          </w:tcPr>
          <w:p w14:paraId="3FA93577" w14:textId="77777777" w:rsidR="007E7E04" w:rsidRPr="008251FF" w:rsidRDefault="00EA7D3E" w:rsidP="00DE41C9">
            <w:pPr>
              <w:pStyle w:val="a6"/>
              <w:bidi/>
              <w:jc w:val="center"/>
              <w:rPr>
                <w:rFonts w:cs="David"/>
                <w:sz w:val="24"/>
                <w:szCs w:val="24"/>
              </w:rPr>
            </w:pPr>
            <w:r w:rsidRPr="008251FF">
              <w:rPr>
                <w:rFonts w:cs="David" w:hint="cs"/>
                <w:sz w:val="24"/>
                <w:szCs w:val="24"/>
                <w:rtl/>
              </w:rPr>
              <w:t>3</w:t>
            </w:r>
          </w:p>
        </w:tc>
        <w:tc>
          <w:tcPr>
            <w:tcW w:w="1200" w:type="dxa"/>
            <w:shd w:val="clear" w:color="auto" w:fill="auto"/>
          </w:tcPr>
          <w:p w14:paraId="5974FE61" w14:textId="77777777" w:rsidR="007E7E04" w:rsidRPr="008251FF" w:rsidRDefault="003D7830" w:rsidP="00DE41C9">
            <w:pPr>
              <w:pStyle w:val="a6"/>
              <w:bidi/>
              <w:jc w:val="center"/>
              <w:rPr>
                <w:rFonts w:cs="David"/>
                <w:sz w:val="24"/>
                <w:szCs w:val="24"/>
              </w:rPr>
            </w:pPr>
            <w:r w:rsidRPr="008251FF">
              <w:rPr>
                <w:rFonts w:cs="David" w:hint="cs"/>
                <w:sz w:val="24"/>
                <w:szCs w:val="24"/>
                <w:rtl/>
              </w:rPr>
              <w:t>3</w:t>
            </w:r>
          </w:p>
        </w:tc>
        <w:tc>
          <w:tcPr>
            <w:tcW w:w="1417" w:type="dxa"/>
            <w:shd w:val="clear" w:color="auto" w:fill="auto"/>
          </w:tcPr>
          <w:p w14:paraId="784FBB82" w14:textId="77777777" w:rsidR="007E7E04" w:rsidRPr="008251FF" w:rsidRDefault="003D7830" w:rsidP="00DE41C9">
            <w:pPr>
              <w:pStyle w:val="a6"/>
              <w:bidi/>
              <w:jc w:val="center"/>
              <w:rPr>
                <w:rFonts w:cs="David"/>
                <w:sz w:val="24"/>
                <w:szCs w:val="24"/>
              </w:rPr>
            </w:pPr>
            <w:r w:rsidRPr="008251FF">
              <w:rPr>
                <w:rFonts w:cs="David" w:hint="cs"/>
                <w:sz w:val="24"/>
                <w:szCs w:val="24"/>
                <w:rtl/>
              </w:rPr>
              <w:t>1</w:t>
            </w:r>
          </w:p>
        </w:tc>
        <w:tc>
          <w:tcPr>
            <w:tcW w:w="851" w:type="dxa"/>
            <w:shd w:val="clear" w:color="auto" w:fill="auto"/>
          </w:tcPr>
          <w:p w14:paraId="25D95620" w14:textId="77777777" w:rsidR="00B26342" w:rsidRPr="008251FF" w:rsidRDefault="003D7830" w:rsidP="00DE41C9">
            <w:pPr>
              <w:pStyle w:val="a6"/>
              <w:bidi/>
              <w:jc w:val="center"/>
              <w:rPr>
                <w:rFonts w:cs="David"/>
                <w:sz w:val="24"/>
                <w:szCs w:val="24"/>
                <w:rtl/>
              </w:rPr>
            </w:pPr>
            <w:r w:rsidRPr="008251FF">
              <w:rPr>
                <w:rFonts w:cs="David" w:hint="cs"/>
                <w:sz w:val="24"/>
                <w:szCs w:val="24"/>
                <w:rtl/>
              </w:rPr>
              <w:t>2</w:t>
            </w:r>
          </w:p>
          <w:p w14:paraId="1DC9D2AF" w14:textId="77777777" w:rsidR="003D7830" w:rsidRPr="008251FF" w:rsidRDefault="003D7830" w:rsidP="00DE41C9">
            <w:pPr>
              <w:pStyle w:val="a6"/>
              <w:bidi/>
              <w:jc w:val="center"/>
              <w:rPr>
                <w:rFonts w:cs="David"/>
                <w:sz w:val="24"/>
                <w:szCs w:val="24"/>
              </w:rPr>
            </w:pPr>
          </w:p>
        </w:tc>
        <w:tc>
          <w:tcPr>
            <w:tcW w:w="2126" w:type="dxa"/>
            <w:shd w:val="clear" w:color="auto" w:fill="auto"/>
          </w:tcPr>
          <w:p w14:paraId="62A43ADF" w14:textId="77777777" w:rsidR="007E7E04" w:rsidRPr="008251FF" w:rsidRDefault="00100FE5" w:rsidP="00DE41C9">
            <w:pPr>
              <w:pStyle w:val="a6"/>
              <w:bidi/>
              <w:jc w:val="center"/>
              <w:rPr>
                <w:rFonts w:cs="David"/>
                <w:sz w:val="24"/>
                <w:szCs w:val="24"/>
              </w:rPr>
            </w:pPr>
            <w:r w:rsidRPr="008251FF">
              <w:rPr>
                <w:rFonts w:cs="David" w:hint="cs"/>
                <w:sz w:val="24"/>
                <w:szCs w:val="24"/>
                <w:rtl/>
              </w:rPr>
              <w:t>*</w:t>
            </w:r>
            <w:r w:rsidR="00523D00">
              <w:rPr>
                <w:rFonts w:cs="David" w:hint="cs"/>
                <w:sz w:val="24"/>
                <w:szCs w:val="24"/>
                <w:rtl/>
              </w:rPr>
              <w:t>*</w:t>
            </w:r>
            <w:r w:rsidR="00EA7D3E" w:rsidRPr="008251FF">
              <w:rPr>
                <w:rFonts w:cs="David"/>
                <w:sz w:val="24"/>
                <w:szCs w:val="24"/>
                <w:rtl/>
              </w:rPr>
              <w:t>מבוא לשיטות מחקר איכותניות בחינוך</w:t>
            </w:r>
          </w:p>
        </w:tc>
        <w:tc>
          <w:tcPr>
            <w:tcW w:w="1246" w:type="dxa"/>
            <w:shd w:val="clear" w:color="auto" w:fill="auto"/>
          </w:tcPr>
          <w:p w14:paraId="517358CC" w14:textId="77777777" w:rsidR="007E7E04" w:rsidRPr="008251FF" w:rsidRDefault="005F5946" w:rsidP="00DE41C9">
            <w:pPr>
              <w:pStyle w:val="a6"/>
              <w:bidi/>
              <w:jc w:val="center"/>
              <w:rPr>
                <w:rFonts w:cs="David"/>
                <w:sz w:val="24"/>
                <w:szCs w:val="24"/>
              </w:rPr>
            </w:pPr>
            <w:r w:rsidRPr="008251FF">
              <w:rPr>
                <w:rFonts w:cs="David" w:hint="cs"/>
                <w:sz w:val="24"/>
                <w:szCs w:val="24"/>
                <w:rtl/>
              </w:rPr>
              <w:t>12910102</w:t>
            </w:r>
          </w:p>
        </w:tc>
      </w:tr>
      <w:tr w:rsidR="007E7E04" w:rsidRPr="008251FF" w14:paraId="1F2D63FC" w14:textId="77777777" w:rsidTr="00436F55">
        <w:trPr>
          <w:jc w:val="center"/>
        </w:trPr>
        <w:tc>
          <w:tcPr>
            <w:tcW w:w="1368" w:type="dxa"/>
            <w:shd w:val="clear" w:color="auto" w:fill="auto"/>
          </w:tcPr>
          <w:p w14:paraId="324F7132" w14:textId="77777777" w:rsidR="007E7E04" w:rsidRPr="008251FF" w:rsidRDefault="00EA7D3E" w:rsidP="00DE41C9">
            <w:pPr>
              <w:pStyle w:val="a6"/>
              <w:bidi/>
              <w:jc w:val="center"/>
              <w:rPr>
                <w:rFonts w:cs="David"/>
                <w:sz w:val="24"/>
                <w:szCs w:val="24"/>
              </w:rPr>
            </w:pPr>
            <w:r w:rsidRPr="008251FF">
              <w:rPr>
                <w:rFonts w:cs="David" w:hint="cs"/>
                <w:sz w:val="24"/>
                <w:szCs w:val="24"/>
                <w:rtl/>
              </w:rPr>
              <w:t>א' + ב'</w:t>
            </w:r>
          </w:p>
        </w:tc>
        <w:tc>
          <w:tcPr>
            <w:tcW w:w="1368" w:type="dxa"/>
            <w:shd w:val="clear" w:color="auto" w:fill="auto"/>
          </w:tcPr>
          <w:p w14:paraId="2CB66322" w14:textId="77777777" w:rsidR="007E7E04" w:rsidRPr="008251FF" w:rsidRDefault="00EA7D3E" w:rsidP="00DE41C9">
            <w:pPr>
              <w:pStyle w:val="a6"/>
              <w:bidi/>
              <w:jc w:val="center"/>
              <w:rPr>
                <w:rFonts w:cs="David"/>
                <w:sz w:val="24"/>
                <w:szCs w:val="24"/>
              </w:rPr>
            </w:pPr>
            <w:r w:rsidRPr="008251FF">
              <w:rPr>
                <w:rFonts w:cs="David" w:hint="cs"/>
                <w:sz w:val="24"/>
                <w:szCs w:val="24"/>
                <w:rtl/>
              </w:rPr>
              <w:t>4</w:t>
            </w:r>
          </w:p>
        </w:tc>
        <w:tc>
          <w:tcPr>
            <w:tcW w:w="1200" w:type="dxa"/>
            <w:shd w:val="clear" w:color="auto" w:fill="auto"/>
          </w:tcPr>
          <w:p w14:paraId="6C05CC44" w14:textId="77777777" w:rsidR="007E7E04" w:rsidRPr="008251FF" w:rsidRDefault="003D7830" w:rsidP="00DE41C9">
            <w:pPr>
              <w:pStyle w:val="a6"/>
              <w:bidi/>
              <w:jc w:val="center"/>
              <w:rPr>
                <w:rFonts w:cs="David"/>
                <w:sz w:val="24"/>
                <w:szCs w:val="24"/>
                <w:rtl/>
              </w:rPr>
            </w:pPr>
            <w:r w:rsidRPr="008251FF">
              <w:rPr>
                <w:rFonts w:cs="David" w:hint="cs"/>
                <w:sz w:val="24"/>
                <w:szCs w:val="24"/>
                <w:rtl/>
              </w:rPr>
              <w:t>2</w:t>
            </w:r>
          </w:p>
          <w:p w14:paraId="357A4065" w14:textId="77777777" w:rsidR="003D7830" w:rsidRPr="008251FF" w:rsidRDefault="003D7830" w:rsidP="00DE41C9">
            <w:pPr>
              <w:pStyle w:val="a6"/>
              <w:bidi/>
              <w:jc w:val="center"/>
              <w:rPr>
                <w:rFonts w:cs="David"/>
                <w:sz w:val="24"/>
                <w:szCs w:val="24"/>
              </w:rPr>
            </w:pPr>
            <w:r w:rsidRPr="008251FF">
              <w:rPr>
                <w:rFonts w:cs="David" w:hint="cs"/>
                <w:sz w:val="24"/>
                <w:szCs w:val="24"/>
                <w:rtl/>
              </w:rPr>
              <w:t>2</w:t>
            </w:r>
          </w:p>
        </w:tc>
        <w:tc>
          <w:tcPr>
            <w:tcW w:w="1417" w:type="dxa"/>
            <w:shd w:val="clear" w:color="auto" w:fill="auto"/>
          </w:tcPr>
          <w:p w14:paraId="2E05278D" w14:textId="77777777" w:rsidR="007E7E04" w:rsidRPr="008251FF" w:rsidRDefault="00B26342" w:rsidP="00DE41C9">
            <w:pPr>
              <w:pStyle w:val="a6"/>
              <w:bidi/>
              <w:jc w:val="center"/>
              <w:rPr>
                <w:rFonts w:cs="David"/>
                <w:sz w:val="24"/>
                <w:szCs w:val="24"/>
              </w:rPr>
            </w:pPr>
            <w:r w:rsidRPr="008251FF">
              <w:rPr>
                <w:rFonts w:cs="David" w:hint="cs"/>
                <w:sz w:val="24"/>
                <w:szCs w:val="24"/>
                <w:rtl/>
              </w:rPr>
              <w:t>-</w:t>
            </w:r>
          </w:p>
        </w:tc>
        <w:tc>
          <w:tcPr>
            <w:tcW w:w="851" w:type="dxa"/>
            <w:shd w:val="clear" w:color="auto" w:fill="auto"/>
          </w:tcPr>
          <w:p w14:paraId="16CB234B" w14:textId="77777777" w:rsidR="007E7E04" w:rsidRPr="008251FF" w:rsidRDefault="003D7830" w:rsidP="00DE41C9">
            <w:pPr>
              <w:pStyle w:val="a6"/>
              <w:bidi/>
              <w:jc w:val="center"/>
              <w:rPr>
                <w:rFonts w:cs="David"/>
                <w:sz w:val="24"/>
                <w:szCs w:val="24"/>
                <w:rtl/>
              </w:rPr>
            </w:pPr>
            <w:r w:rsidRPr="008251FF">
              <w:rPr>
                <w:rFonts w:cs="David" w:hint="cs"/>
                <w:sz w:val="24"/>
                <w:szCs w:val="24"/>
                <w:rtl/>
              </w:rPr>
              <w:t>2</w:t>
            </w:r>
          </w:p>
          <w:p w14:paraId="0A15AA46" w14:textId="77777777" w:rsidR="003D7830" w:rsidRPr="008251FF" w:rsidRDefault="003D7830" w:rsidP="00DE41C9">
            <w:pPr>
              <w:pStyle w:val="a6"/>
              <w:bidi/>
              <w:jc w:val="center"/>
              <w:rPr>
                <w:rFonts w:cs="David"/>
                <w:sz w:val="24"/>
                <w:szCs w:val="24"/>
              </w:rPr>
            </w:pPr>
            <w:r w:rsidRPr="008251FF">
              <w:rPr>
                <w:rFonts w:cs="David" w:hint="cs"/>
                <w:sz w:val="24"/>
                <w:szCs w:val="24"/>
                <w:rtl/>
              </w:rPr>
              <w:t>2</w:t>
            </w:r>
          </w:p>
        </w:tc>
        <w:tc>
          <w:tcPr>
            <w:tcW w:w="2126" w:type="dxa"/>
            <w:shd w:val="clear" w:color="auto" w:fill="auto"/>
          </w:tcPr>
          <w:p w14:paraId="7C31F17A" w14:textId="77777777" w:rsidR="00EA7D3E" w:rsidRPr="008251FF" w:rsidRDefault="00EA7D3E" w:rsidP="00DE41C9">
            <w:pPr>
              <w:pStyle w:val="a6"/>
              <w:bidi/>
              <w:jc w:val="center"/>
              <w:rPr>
                <w:rFonts w:cs="David"/>
                <w:sz w:val="24"/>
                <w:szCs w:val="24"/>
                <w:rtl/>
              </w:rPr>
            </w:pPr>
            <w:r w:rsidRPr="008251FF">
              <w:rPr>
                <w:rFonts w:cs="David" w:hint="cs"/>
                <w:sz w:val="24"/>
                <w:szCs w:val="24"/>
                <w:rtl/>
              </w:rPr>
              <w:t>מערכת החינוך בישראל: סוגיות מרכזיות</w:t>
            </w:r>
          </w:p>
          <w:p w14:paraId="2309E26A" w14:textId="77777777" w:rsidR="007E7E04" w:rsidRPr="008251FF" w:rsidRDefault="00EA7D3E" w:rsidP="00DE41C9">
            <w:pPr>
              <w:pStyle w:val="a6"/>
              <w:bidi/>
              <w:jc w:val="center"/>
              <w:rPr>
                <w:rFonts w:cs="David"/>
                <w:sz w:val="24"/>
                <w:szCs w:val="24"/>
              </w:rPr>
            </w:pPr>
            <w:r w:rsidRPr="008251FF">
              <w:rPr>
                <w:rFonts w:cs="David" w:hint="cs"/>
                <w:sz w:val="24"/>
                <w:szCs w:val="24"/>
                <w:rtl/>
              </w:rPr>
              <w:t>ונקודות מפנה</w:t>
            </w:r>
          </w:p>
        </w:tc>
        <w:tc>
          <w:tcPr>
            <w:tcW w:w="1246" w:type="dxa"/>
            <w:shd w:val="clear" w:color="auto" w:fill="auto"/>
          </w:tcPr>
          <w:p w14:paraId="4D3FB12F" w14:textId="77777777" w:rsidR="007E7E04" w:rsidRPr="008251FF" w:rsidRDefault="005F5946" w:rsidP="00DE41C9">
            <w:pPr>
              <w:pStyle w:val="a6"/>
              <w:bidi/>
              <w:jc w:val="center"/>
              <w:rPr>
                <w:rFonts w:cs="David"/>
                <w:sz w:val="24"/>
                <w:szCs w:val="24"/>
                <w:rtl/>
              </w:rPr>
            </w:pPr>
            <w:r w:rsidRPr="008251FF">
              <w:rPr>
                <w:rFonts w:cs="David" w:hint="cs"/>
                <w:sz w:val="24"/>
                <w:szCs w:val="24"/>
                <w:rtl/>
              </w:rPr>
              <w:t>129</w:t>
            </w:r>
            <w:r w:rsidR="003D7830" w:rsidRPr="008251FF">
              <w:rPr>
                <w:rFonts w:cs="David" w:hint="cs"/>
                <w:sz w:val="24"/>
                <w:szCs w:val="24"/>
                <w:rtl/>
              </w:rPr>
              <w:t>10140</w:t>
            </w:r>
          </w:p>
          <w:p w14:paraId="1F7D2627" w14:textId="77777777" w:rsidR="003D7830" w:rsidRPr="008251FF" w:rsidRDefault="003D7830" w:rsidP="00DE41C9">
            <w:pPr>
              <w:pStyle w:val="a6"/>
              <w:bidi/>
              <w:jc w:val="center"/>
              <w:rPr>
                <w:rFonts w:cs="David"/>
                <w:sz w:val="24"/>
                <w:szCs w:val="24"/>
              </w:rPr>
            </w:pPr>
            <w:r w:rsidRPr="008251FF">
              <w:rPr>
                <w:rFonts w:cs="David" w:hint="cs"/>
                <w:sz w:val="24"/>
                <w:szCs w:val="24"/>
                <w:rtl/>
              </w:rPr>
              <w:t>12911402</w:t>
            </w:r>
          </w:p>
        </w:tc>
      </w:tr>
      <w:tr w:rsidR="00523D00" w:rsidRPr="008251FF" w14:paraId="31D8AD77" w14:textId="77777777" w:rsidTr="00436F55">
        <w:trPr>
          <w:jc w:val="center"/>
        </w:trPr>
        <w:tc>
          <w:tcPr>
            <w:tcW w:w="1368" w:type="dxa"/>
            <w:shd w:val="clear" w:color="auto" w:fill="auto"/>
          </w:tcPr>
          <w:p w14:paraId="2B618EC5" w14:textId="77777777" w:rsidR="00523D00" w:rsidRPr="008251FF" w:rsidRDefault="00523D00" w:rsidP="00DE41C9">
            <w:pPr>
              <w:pStyle w:val="a6"/>
              <w:bidi/>
              <w:jc w:val="center"/>
              <w:rPr>
                <w:rFonts w:cs="David"/>
                <w:sz w:val="24"/>
                <w:szCs w:val="24"/>
                <w:rtl/>
              </w:rPr>
            </w:pPr>
            <w:proofErr w:type="spellStart"/>
            <w:r>
              <w:rPr>
                <w:rFonts w:cs="David" w:hint="cs"/>
                <w:sz w:val="24"/>
                <w:szCs w:val="24"/>
                <w:rtl/>
              </w:rPr>
              <w:t>א'+ב</w:t>
            </w:r>
            <w:proofErr w:type="spellEnd"/>
            <w:r>
              <w:rPr>
                <w:rFonts w:cs="David" w:hint="cs"/>
                <w:sz w:val="24"/>
                <w:szCs w:val="24"/>
                <w:rtl/>
              </w:rPr>
              <w:t>'</w:t>
            </w:r>
          </w:p>
        </w:tc>
        <w:tc>
          <w:tcPr>
            <w:tcW w:w="1368" w:type="dxa"/>
            <w:shd w:val="clear" w:color="auto" w:fill="auto"/>
          </w:tcPr>
          <w:p w14:paraId="58AED556" w14:textId="77777777" w:rsidR="00523D00" w:rsidRPr="008251FF" w:rsidRDefault="00523D00" w:rsidP="00DE41C9">
            <w:pPr>
              <w:pStyle w:val="a6"/>
              <w:bidi/>
              <w:jc w:val="center"/>
              <w:rPr>
                <w:rFonts w:cs="David"/>
                <w:sz w:val="24"/>
                <w:szCs w:val="24"/>
                <w:rtl/>
              </w:rPr>
            </w:pPr>
            <w:r>
              <w:rPr>
                <w:rFonts w:cs="David" w:hint="cs"/>
                <w:sz w:val="24"/>
                <w:szCs w:val="24"/>
                <w:rtl/>
              </w:rPr>
              <w:t>4</w:t>
            </w:r>
          </w:p>
        </w:tc>
        <w:tc>
          <w:tcPr>
            <w:tcW w:w="1200" w:type="dxa"/>
            <w:shd w:val="clear" w:color="auto" w:fill="auto"/>
          </w:tcPr>
          <w:p w14:paraId="463B1FCE" w14:textId="77777777" w:rsidR="00523D00" w:rsidRDefault="00523D00" w:rsidP="00DE41C9">
            <w:pPr>
              <w:pStyle w:val="a6"/>
              <w:bidi/>
              <w:jc w:val="center"/>
              <w:rPr>
                <w:rFonts w:cs="David"/>
                <w:sz w:val="24"/>
                <w:szCs w:val="24"/>
                <w:rtl/>
              </w:rPr>
            </w:pPr>
            <w:r>
              <w:rPr>
                <w:rFonts w:cs="David" w:hint="cs"/>
                <w:sz w:val="24"/>
                <w:szCs w:val="24"/>
                <w:rtl/>
              </w:rPr>
              <w:t>2</w:t>
            </w:r>
          </w:p>
          <w:p w14:paraId="653FFA53" w14:textId="77777777" w:rsidR="00523D00" w:rsidRPr="008251FF" w:rsidRDefault="00523D00" w:rsidP="00523D00">
            <w:pPr>
              <w:pStyle w:val="a6"/>
              <w:bidi/>
              <w:jc w:val="center"/>
              <w:rPr>
                <w:rFonts w:cs="David"/>
                <w:sz w:val="24"/>
                <w:szCs w:val="24"/>
                <w:rtl/>
              </w:rPr>
            </w:pPr>
            <w:r>
              <w:rPr>
                <w:rFonts w:cs="David" w:hint="cs"/>
                <w:sz w:val="24"/>
                <w:szCs w:val="24"/>
                <w:rtl/>
              </w:rPr>
              <w:t>2</w:t>
            </w:r>
          </w:p>
        </w:tc>
        <w:tc>
          <w:tcPr>
            <w:tcW w:w="1417" w:type="dxa"/>
            <w:shd w:val="clear" w:color="auto" w:fill="auto"/>
          </w:tcPr>
          <w:p w14:paraId="62732FD8" w14:textId="77777777" w:rsidR="00523D00" w:rsidRPr="008251FF" w:rsidRDefault="00523D00" w:rsidP="00DE41C9">
            <w:pPr>
              <w:pStyle w:val="a6"/>
              <w:bidi/>
              <w:jc w:val="center"/>
              <w:rPr>
                <w:rFonts w:cs="David"/>
                <w:sz w:val="24"/>
                <w:szCs w:val="24"/>
                <w:rtl/>
              </w:rPr>
            </w:pPr>
          </w:p>
        </w:tc>
        <w:tc>
          <w:tcPr>
            <w:tcW w:w="851" w:type="dxa"/>
            <w:shd w:val="clear" w:color="auto" w:fill="auto"/>
          </w:tcPr>
          <w:p w14:paraId="77FF6EAC" w14:textId="77777777" w:rsidR="00523D00" w:rsidRDefault="00523D00" w:rsidP="00DE41C9">
            <w:pPr>
              <w:pStyle w:val="a6"/>
              <w:bidi/>
              <w:jc w:val="center"/>
              <w:rPr>
                <w:rFonts w:cs="David"/>
                <w:sz w:val="24"/>
                <w:szCs w:val="24"/>
                <w:rtl/>
              </w:rPr>
            </w:pPr>
            <w:r>
              <w:rPr>
                <w:rFonts w:cs="David" w:hint="cs"/>
                <w:sz w:val="24"/>
                <w:szCs w:val="24"/>
                <w:rtl/>
              </w:rPr>
              <w:t>2</w:t>
            </w:r>
          </w:p>
          <w:p w14:paraId="1D45AA55" w14:textId="77777777" w:rsidR="00523D00" w:rsidRPr="008251FF" w:rsidRDefault="00523D00" w:rsidP="00523D00">
            <w:pPr>
              <w:pStyle w:val="a6"/>
              <w:bidi/>
              <w:jc w:val="center"/>
              <w:rPr>
                <w:rFonts w:cs="David"/>
                <w:sz w:val="24"/>
                <w:szCs w:val="24"/>
                <w:rtl/>
              </w:rPr>
            </w:pPr>
            <w:r>
              <w:rPr>
                <w:rFonts w:cs="David" w:hint="cs"/>
                <w:sz w:val="24"/>
                <w:szCs w:val="24"/>
                <w:rtl/>
              </w:rPr>
              <w:t>2</w:t>
            </w:r>
          </w:p>
        </w:tc>
        <w:tc>
          <w:tcPr>
            <w:tcW w:w="2126" w:type="dxa"/>
            <w:shd w:val="clear" w:color="auto" w:fill="auto"/>
          </w:tcPr>
          <w:p w14:paraId="14A43D72" w14:textId="77777777" w:rsidR="00523D00" w:rsidRPr="008251FF" w:rsidRDefault="008154CF" w:rsidP="00DE41C9">
            <w:pPr>
              <w:pStyle w:val="a6"/>
              <w:bidi/>
              <w:jc w:val="center"/>
              <w:rPr>
                <w:rFonts w:cs="David"/>
                <w:sz w:val="24"/>
                <w:szCs w:val="24"/>
                <w:rtl/>
              </w:rPr>
            </w:pPr>
            <w:r>
              <w:rPr>
                <w:rFonts w:cs="David" w:hint="cs"/>
                <w:sz w:val="24"/>
                <w:szCs w:val="24"/>
                <w:rtl/>
              </w:rPr>
              <w:t>***</w:t>
            </w:r>
            <w:r w:rsidR="00523D00">
              <w:rPr>
                <w:rFonts w:cs="David" w:hint="cs"/>
                <w:sz w:val="24"/>
                <w:szCs w:val="24"/>
                <w:rtl/>
              </w:rPr>
              <w:t>סוגיות במחקר על למידה והוראה בבית הספר</w:t>
            </w:r>
          </w:p>
        </w:tc>
        <w:tc>
          <w:tcPr>
            <w:tcW w:w="1246" w:type="dxa"/>
            <w:shd w:val="clear" w:color="auto" w:fill="auto"/>
          </w:tcPr>
          <w:p w14:paraId="7BD60B96" w14:textId="77777777" w:rsidR="00523D00" w:rsidRDefault="005C0F9E" w:rsidP="00DE41C9">
            <w:pPr>
              <w:pStyle w:val="a6"/>
              <w:bidi/>
              <w:jc w:val="center"/>
              <w:rPr>
                <w:rFonts w:cs="David"/>
                <w:sz w:val="24"/>
                <w:szCs w:val="24"/>
                <w:rtl/>
              </w:rPr>
            </w:pPr>
            <w:r>
              <w:rPr>
                <w:rFonts w:cs="David" w:hint="cs"/>
                <w:sz w:val="24"/>
                <w:szCs w:val="24"/>
                <w:rtl/>
              </w:rPr>
              <w:t>12910278</w:t>
            </w:r>
          </w:p>
          <w:p w14:paraId="5D877D24" w14:textId="77777777" w:rsidR="005C0F9E" w:rsidRPr="008251FF" w:rsidRDefault="005C0F9E" w:rsidP="005C0F9E">
            <w:pPr>
              <w:pStyle w:val="a6"/>
              <w:bidi/>
              <w:jc w:val="center"/>
              <w:rPr>
                <w:rFonts w:cs="David"/>
                <w:sz w:val="24"/>
                <w:szCs w:val="24"/>
                <w:rtl/>
              </w:rPr>
            </w:pPr>
            <w:r>
              <w:rPr>
                <w:rFonts w:cs="David" w:hint="cs"/>
                <w:sz w:val="24"/>
                <w:szCs w:val="24"/>
                <w:rtl/>
              </w:rPr>
              <w:t>12910288</w:t>
            </w:r>
          </w:p>
        </w:tc>
      </w:tr>
    </w:tbl>
    <w:p w14:paraId="60836A79" w14:textId="77777777" w:rsidR="00112AA8" w:rsidRDefault="00112AA8" w:rsidP="002B366A">
      <w:pPr>
        <w:numPr>
          <w:ilvl w:val="12"/>
          <w:numId w:val="0"/>
        </w:numPr>
        <w:bidi/>
        <w:spacing w:before="120" w:after="0" w:line="360" w:lineRule="auto"/>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הערות:</w:t>
      </w:r>
    </w:p>
    <w:p w14:paraId="2C987F4C" w14:textId="30117930" w:rsidR="00112AA8" w:rsidRDefault="00112AA8" w:rsidP="00112AA8">
      <w:pPr>
        <w:numPr>
          <w:ilvl w:val="12"/>
          <w:numId w:val="0"/>
        </w:numPr>
        <w:bidi/>
        <w:spacing w:after="0" w:line="360" w:lineRule="auto"/>
        <w:ind w:left="-138"/>
        <w:rPr>
          <w:rFonts w:ascii="Times New Roman" w:eastAsia="Times New Roman" w:hAnsi="Times New Roman" w:cs="David"/>
          <w:bCs/>
          <w:sz w:val="24"/>
          <w:szCs w:val="24"/>
          <w:u w:val="single"/>
          <w:rtl/>
        </w:rPr>
      </w:pPr>
      <w:r w:rsidRPr="00112AA8">
        <w:rPr>
          <w:rFonts w:ascii="Times New Roman" w:eastAsia="Times New Roman" w:hAnsi="Times New Roman" w:cs="David" w:hint="cs"/>
          <w:b/>
          <w:sz w:val="24"/>
          <w:szCs w:val="24"/>
          <w:rtl/>
        </w:rPr>
        <w:t xml:space="preserve">* </w:t>
      </w:r>
      <w:r w:rsidR="00523D00" w:rsidRPr="005732D8">
        <w:rPr>
          <w:rFonts w:ascii="Times New Roman" w:eastAsia="Times New Roman" w:hAnsi="Times New Roman" w:cs="David" w:hint="cs"/>
          <w:b/>
          <w:sz w:val="24"/>
          <w:szCs w:val="24"/>
          <w:rtl/>
        </w:rPr>
        <w:t xml:space="preserve">כל הסטודנטים הלומדים במחלקה לחינוך מחויבים ללמוד את הקורס "שיטות מחקר כמותיות בחינוך" </w:t>
      </w:r>
      <w:r w:rsidR="00523D00" w:rsidRPr="005732D8">
        <w:rPr>
          <w:rFonts w:ascii="Times New Roman" w:eastAsia="Times New Roman" w:hAnsi="Times New Roman" w:cs="David" w:hint="cs"/>
          <w:b/>
          <w:sz w:val="24"/>
          <w:szCs w:val="24"/>
          <w:u w:val="single"/>
          <w:rtl/>
        </w:rPr>
        <w:t>במחלקה לחינוך</w:t>
      </w:r>
      <w:r w:rsidR="00523D00" w:rsidRPr="005732D8">
        <w:rPr>
          <w:rFonts w:ascii="Times New Roman" w:eastAsia="Times New Roman" w:hAnsi="Times New Roman" w:cs="David" w:hint="cs"/>
          <w:b/>
          <w:sz w:val="24"/>
          <w:szCs w:val="24"/>
          <w:rtl/>
        </w:rPr>
        <w:t>, להוציא סטודנטים הלומדים חינוך ופסיכולוגיה</w:t>
      </w:r>
      <w:r w:rsidR="006B0A3C">
        <w:rPr>
          <w:rFonts w:ascii="Times New Roman" w:eastAsia="Times New Roman" w:hAnsi="Times New Roman" w:cs="David" w:hint="cs"/>
          <w:b/>
          <w:sz w:val="24"/>
          <w:szCs w:val="24"/>
          <w:rtl/>
        </w:rPr>
        <w:t xml:space="preserve">, או חינוך וגאוגרפיה אשר ילמדו את הקורס במחלקה </w:t>
      </w:r>
      <w:proofErr w:type="spellStart"/>
      <w:r w:rsidR="006B0A3C">
        <w:rPr>
          <w:rFonts w:ascii="Times New Roman" w:eastAsia="Times New Roman" w:hAnsi="Times New Roman" w:cs="David" w:hint="cs"/>
          <w:b/>
          <w:sz w:val="24"/>
          <w:szCs w:val="24"/>
          <w:rtl/>
        </w:rPr>
        <w:t>השניה</w:t>
      </w:r>
      <w:proofErr w:type="spellEnd"/>
      <w:r w:rsidR="006B0A3C">
        <w:rPr>
          <w:rFonts w:ascii="Times New Roman" w:eastAsia="Times New Roman" w:hAnsi="Times New Roman" w:cs="David" w:hint="cs"/>
          <w:b/>
          <w:sz w:val="24"/>
          <w:szCs w:val="24"/>
          <w:rtl/>
        </w:rPr>
        <w:t>.</w:t>
      </w:r>
    </w:p>
    <w:p w14:paraId="71584A31" w14:textId="450A7B32" w:rsidR="00523D00" w:rsidRDefault="00112AA8" w:rsidP="00112AA8">
      <w:pPr>
        <w:numPr>
          <w:ilvl w:val="12"/>
          <w:numId w:val="0"/>
        </w:numPr>
        <w:bidi/>
        <w:spacing w:after="0" w:line="360" w:lineRule="auto"/>
        <w:ind w:left="-138"/>
        <w:rPr>
          <w:rFonts w:ascii="Times New Roman" w:eastAsia="Times New Roman" w:hAnsi="Times New Roman" w:cs="David"/>
          <w:bCs/>
          <w:sz w:val="24"/>
          <w:szCs w:val="24"/>
          <w:u w:val="single"/>
          <w:rtl/>
        </w:rPr>
      </w:pPr>
      <w:r w:rsidRPr="00112AA8">
        <w:rPr>
          <w:rFonts w:ascii="Times New Roman" w:eastAsia="Times New Roman" w:hAnsi="Times New Roman" w:cs="David" w:hint="cs"/>
          <w:b/>
          <w:sz w:val="24"/>
          <w:szCs w:val="24"/>
          <w:rtl/>
        </w:rPr>
        <w:lastRenderedPageBreak/>
        <w:t xml:space="preserve">** </w:t>
      </w:r>
      <w:r w:rsidR="00523D00" w:rsidRPr="005732D8">
        <w:rPr>
          <w:rFonts w:ascii="Times New Roman" w:eastAsia="Times New Roman" w:hAnsi="Times New Roman" w:cs="David" w:hint="cs"/>
          <w:b/>
          <w:sz w:val="24"/>
          <w:szCs w:val="24"/>
          <w:rtl/>
        </w:rPr>
        <w:t xml:space="preserve">את הקורס "מבוא לשיטות מחקר איכותניות" כל הסטודנטים הלומדים בחינוך מחויבים ללמוד </w:t>
      </w:r>
      <w:r w:rsidR="00523D00" w:rsidRPr="005732D8">
        <w:rPr>
          <w:rFonts w:ascii="Times New Roman" w:eastAsia="Times New Roman" w:hAnsi="Times New Roman" w:cs="David" w:hint="cs"/>
          <w:b/>
          <w:sz w:val="24"/>
          <w:szCs w:val="24"/>
          <w:u w:val="single"/>
          <w:rtl/>
        </w:rPr>
        <w:t>במחלקה לחינוך</w:t>
      </w:r>
      <w:r w:rsidR="006B0A3C" w:rsidRPr="006B0A3C">
        <w:rPr>
          <w:rFonts w:ascii="Times New Roman" w:eastAsia="Times New Roman" w:hAnsi="Times New Roman" w:cs="David" w:hint="cs"/>
          <w:b/>
          <w:sz w:val="24"/>
          <w:szCs w:val="24"/>
          <w:rtl/>
        </w:rPr>
        <w:t>, להוציא סטודנטים הלומדים חינוך וסוציולוגיה.</w:t>
      </w:r>
    </w:p>
    <w:p w14:paraId="632333DB" w14:textId="77777777" w:rsidR="00A9270E" w:rsidRPr="00A9270E" w:rsidRDefault="00A9270E" w:rsidP="00A9270E">
      <w:pPr>
        <w:numPr>
          <w:ilvl w:val="12"/>
          <w:numId w:val="0"/>
        </w:numPr>
        <w:bidi/>
        <w:spacing w:after="0" w:line="360" w:lineRule="auto"/>
        <w:ind w:left="-138"/>
        <w:rPr>
          <w:rFonts w:ascii="Times New Roman" w:eastAsia="Times New Roman" w:hAnsi="Times New Roman" w:cs="David"/>
          <w:b/>
          <w:sz w:val="24"/>
          <w:szCs w:val="24"/>
          <w:rtl/>
        </w:rPr>
      </w:pPr>
      <w:r w:rsidRPr="00A9270E">
        <w:rPr>
          <w:rFonts w:ascii="Times New Roman" w:eastAsia="Times New Roman" w:hAnsi="Times New Roman" w:cs="David" w:hint="cs"/>
          <w:b/>
          <w:sz w:val="24"/>
          <w:szCs w:val="24"/>
          <w:rtl/>
        </w:rPr>
        <w:t xml:space="preserve">*** </w:t>
      </w:r>
      <w:r>
        <w:rPr>
          <w:rFonts w:ascii="Times New Roman" w:eastAsia="Times New Roman" w:hAnsi="Times New Roman" w:cs="David" w:hint="cs"/>
          <w:b/>
          <w:sz w:val="24"/>
          <w:szCs w:val="24"/>
          <w:rtl/>
        </w:rPr>
        <w:t xml:space="preserve">את הקורס "סוגיות במחקר על למידה והוראה בבית הספר" ניתן ללמוד בשנה ב' או בשנה ג'. הקורס אינו מהווה תנאי מעבר לשנה ג' אך הוא </w:t>
      </w:r>
      <w:r w:rsidRPr="00A9270E">
        <w:rPr>
          <w:rFonts w:ascii="Times New Roman" w:eastAsia="Times New Roman" w:hAnsi="Times New Roman" w:cs="David" w:hint="cs"/>
          <w:bCs/>
          <w:sz w:val="24"/>
          <w:szCs w:val="24"/>
          <w:rtl/>
        </w:rPr>
        <w:t>מהווה קורס חובה לסגירת התואר</w:t>
      </w:r>
      <w:r>
        <w:rPr>
          <w:rFonts w:ascii="Times New Roman" w:eastAsia="Times New Roman" w:hAnsi="Times New Roman" w:cs="David" w:hint="cs"/>
          <w:b/>
          <w:sz w:val="24"/>
          <w:szCs w:val="24"/>
          <w:rtl/>
        </w:rPr>
        <w:t>.</w:t>
      </w:r>
    </w:p>
    <w:p w14:paraId="588954B7" w14:textId="77777777" w:rsidR="00523D00" w:rsidRDefault="00523D00" w:rsidP="005732D8">
      <w:pPr>
        <w:numPr>
          <w:ilvl w:val="12"/>
          <w:numId w:val="0"/>
        </w:numPr>
        <w:bidi/>
        <w:spacing w:after="0" w:line="360" w:lineRule="auto"/>
        <w:rPr>
          <w:rFonts w:ascii="Times New Roman" w:eastAsia="Times New Roman" w:hAnsi="Times New Roman" w:cs="David"/>
          <w:b/>
          <w:sz w:val="24"/>
          <w:szCs w:val="24"/>
          <w:rtl/>
        </w:rPr>
      </w:pPr>
    </w:p>
    <w:p w14:paraId="2783C97F" w14:textId="77777777" w:rsidR="007E7E04" w:rsidRPr="008251FF" w:rsidRDefault="007E7E04" w:rsidP="00194001">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תנאי מעבר</w:t>
      </w:r>
      <w:r w:rsidR="00715E7A" w:rsidRPr="008251FF">
        <w:rPr>
          <w:rFonts w:ascii="Times New Roman" w:eastAsia="Times New Roman" w:hAnsi="Times New Roman" w:cs="David" w:hint="cs"/>
          <w:bCs/>
          <w:sz w:val="24"/>
          <w:szCs w:val="24"/>
          <w:u w:val="single"/>
          <w:rtl/>
        </w:rPr>
        <w:t xml:space="preserve"> לשנה ג':</w:t>
      </w:r>
    </w:p>
    <w:p w14:paraId="05D5DEE3" w14:textId="77777777" w:rsidR="00E0535A" w:rsidRPr="00194001" w:rsidRDefault="00E0535A" w:rsidP="001509D4">
      <w:pPr>
        <w:pStyle w:val="ad"/>
        <w:widowControl w:val="0"/>
        <w:numPr>
          <w:ilvl w:val="0"/>
          <w:numId w:val="10"/>
        </w:numPr>
        <w:tabs>
          <w:tab w:val="left" w:pos="9354"/>
        </w:tabs>
        <w:bidi/>
        <w:spacing w:after="0" w:line="360" w:lineRule="auto"/>
        <w:ind w:left="429"/>
        <w:jc w:val="both"/>
        <w:rPr>
          <w:rFonts w:ascii="Times New Roman" w:eastAsia="Times New Roman" w:hAnsi="Times New Roman" w:cs="David"/>
          <w:sz w:val="24"/>
          <w:szCs w:val="24"/>
          <w:rtl/>
          <w:lang w:eastAsia="he-IL"/>
        </w:rPr>
      </w:pPr>
      <w:r w:rsidRPr="00194001">
        <w:rPr>
          <w:rFonts w:ascii="Times New Roman" w:eastAsia="Times New Roman" w:hAnsi="Times New Roman" w:cs="David" w:hint="cs"/>
          <w:sz w:val="24"/>
          <w:szCs w:val="24"/>
          <w:rtl/>
          <w:lang w:eastAsia="he-IL"/>
        </w:rPr>
        <w:t>ציון</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סופי</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של</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70</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לפחות</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בכל</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אחד</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מקורסי</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החובה</w:t>
      </w:r>
      <w:r w:rsidR="00DE41C9" w:rsidRPr="00194001">
        <w:rPr>
          <w:rFonts w:ascii="Times New Roman" w:eastAsia="Times New Roman" w:hAnsi="Times New Roman" w:cs="David" w:hint="cs"/>
          <w:sz w:val="24"/>
          <w:szCs w:val="24"/>
          <w:rtl/>
          <w:lang w:eastAsia="he-IL"/>
        </w:rPr>
        <w:t xml:space="preserve"> של שנים א'+ ב'.</w:t>
      </w:r>
      <w:r w:rsidRPr="00194001">
        <w:rPr>
          <w:rFonts w:ascii="Times New Roman" w:eastAsia="Times New Roman" w:hAnsi="Times New Roman" w:cs="David" w:hint="cs"/>
          <w:b/>
          <w:bCs/>
          <w:sz w:val="24"/>
          <w:szCs w:val="24"/>
          <w:rtl/>
          <w:lang w:eastAsia="he-IL"/>
        </w:rPr>
        <w:t xml:space="preserve">  </w:t>
      </w:r>
      <w:r w:rsidR="00523D00" w:rsidRPr="00194001">
        <w:rPr>
          <w:rFonts w:ascii="Times New Roman" w:eastAsia="Times New Roman" w:hAnsi="Times New Roman" w:cs="David" w:hint="cs"/>
          <w:sz w:val="24"/>
          <w:szCs w:val="24"/>
          <w:rtl/>
          <w:lang w:eastAsia="he-IL"/>
        </w:rPr>
        <w:t xml:space="preserve">ציון מעבר </w:t>
      </w:r>
      <w:r w:rsidR="005A3179" w:rsidRPr="00194001">
        <w:rPr>
          <w:rFonts w:ascii="Times New Roman" w:eastAsia="Times New Roman" w:hAnsi="Times New Roman" w:cs="David" w:hint="cs"/>
          <w:sz w:val="24"/>
          <w:szCs w:val="24"/>
          <w:rtl/>
          <w:lang w:eastAsia="he-IL"/>
        </w:rPr>
        <w:t>בבחינות הוא 56.</w:t>
      </w:r>
      <w:r w:rsidRPr="00194001">
        <w:rPr>
          <w:rFonts w:ascii="Times New Roman" w:eastAsia="Times New Roman" w:hAnsi="Times New Roman" w:cs="David" w:hint="cs"/>
          <w:b/>
          <w:bCs/>
          <w:sz w:val="24"/>
          <w:szCs w:val="24"/>
          <w:rtl/>
          <w:lang w:eastAsia="he-IL"/>
        </w:rPr>
        <w:t xml:space="preserve"> </w:t>
      </w:r>
    </w:p>
    <w:p w14:paraId="78D46475" w14:textId="77777777" w:rsidR="00100FE5" w:rsidRPr="00194001" w:rsidRDefault="00523D00" w:rsidP="001509D4">
      <w:pPr>
        <w:pStyle w:val="ad"/>
        <w:widowControl w:val="0"/>
        <w:numPr>
          <w:ilvl w:val="0"/>
          <w:numId w:val="10"/>
        </w:numPr>
        <w:tabs>
          <w:tab w:val="left" w:pos="9354"/>
        </w:tabs>
        <w:bidi/>
        <w:spacing w:after="0" w:line="360" w:lineRule="auto"/>
        <w:ind w:left="429"/>
        <w:jc w:val="both"/>
        <w:rPr>
          <w:rFonts w:ascii="Times New Roman" w:eastAsia="Times New Roman" w:hAnsi="Times New Roman" w:cs="David"/>
          <w:sz w:val="24"/>
          <w:szCs w:val="24"/>
          <w:rtl/>
          <w:lang w:eastAsia="he-IL"/>
        </w:rPr>
      </w:pPr>
      <w:r w:rsidRPr="00194001">
        <w:rPr>
          <w:rFonts w:ascii="Times New Roman" w:eastAsia="Times New Roman" w:hAnsi="Times New Roman" w:cs="David" w:hint="cs"/>
          <w:sz w:val="24"/>
          <w:szCs w:val="24"/>
          <w:rtl/>
          <w:lang w:eastAsia="he-IL"/>
        </w:rPr>
        <w:t xml:space="preserve">הקורס </w:t>
      </w:r>
      <w:r w:rsidR="00100FE5" w:rsidRPr="00194001">
        <w:rPr>
          <w:rFonts w:ascii="Times New Roman" w:eastAsia="Times New Roman" w:hAnsi="Times New Roman" w:cs="David" w:hint="cs"/>
          <w:sz w:val="24"/>
          <w:szCs w:val="24"/>
          <w:rtl/>
          <w:lang w:eastAsia="he-IL"/>
        </w:rPr>
        <w:t>שיטות מחקר כמותיות בחינוך, אינו מהווה תנאי קדם לקורס מבוא לשיטות מחקר איכותניות בחינוך.</w:t>
      </w:r>
    </w:p>
    <w:p w14:paraId="071ECCFA" w14:textId="77777777" w:rsidR="00E0535A" w:rsidRPr="00194001" w:rsidRDefault="00E0535A" w:rsidP="001509D4">
      <w:pPr>
        <w:pStyle w:val="ad"/>
        <w:widowControl w:val="0"/>
        <w:numPr>
          <w:ilvl w:val="0"/>
          <w:numId w:val="10"/>
        </w:numPr>
        <w:bidi/>
        <w:spacing w:after="0" w:line="360" w:lineRule="auto"/>
        <w:ind w:left="429" w:right="426"/>
        <w:jc w:val="both"/>
        <w:rPr>
          <w:rFonts w:ascii="Times New Roman" w:eastAsia="Times New Roman" w:hAnsi="Times New Roman" w:cs="David"/>
          <w:b/>
          <w:bCs/>
          <w:sz w:val="24"/>
          <w:szCs w:val="24"/>
          <w:rtl/>
          <w:lang w:eastAsia="he-IL"/>
        </w:rPr>
      </w:pPr>
      <w:r w:rsidRPr="00194001">
        <w:rPr>
          <w:rFonts w:ascii="Times New Roman" w:eastAsia="Times New Roman" w:hAnsi="Times New Roman" w:cs="David" w:hint="cs"/>
          <w:sz w:val="24"/>
          <w:szCs w:val="24"/>
          <w:rtl/>
          <w:lang w:eastAsia="he-IL"/>
        </w:rPr>
        <w:t xml:space="preserve">תלמידים שנכשלו (קיבלו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ציון סופי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פחות מ-</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70)</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פעמיים</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באותו</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קורס</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חובה,</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לא</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יוכלו </w:t>
      </w:r>
      <w:r w:rsidRPr="00194001">
        <w:rPr>
          <w:rFonts w:ascii="Times New Roman" w:eastAsia="Times New Roman" w:hAnsi="Times New Roman" w:cs="David" w:hint="cs"/>
          <w:sz w:val="24"/>
          <w:szCs w:val="24"/>
          <w:lang w:eastAsia="he-IL"/>
        </w:rPr>
        <w:t xml:space="preserve"> </w:t>
      </w:r>
      <w:r w:rsidR="00F56242" w:rsidRPr="00194001">
        <w:rPr>
          <w:rFonts w:ascii="Times New Roman" w:eastAsia="Times New Roman" w:hAnsi="Times New Roman" w:cs="David" w:hint="cs"/>
          <w:sz w:val="24"/>
          <w:szCs w:val="24"/>
          <w:rtl/>
          <w:lang w:eastAsia="he-IL"/>
        </w:rPr>
        <w:t xml:space="preserve">להמשיך את </w:t>
      </w:r>
      <w:r w:rsidRPr="00194001">
        <w:rPr>
          <w:rFonts w:ascii="Times New Roman" w:eastAsia="Times New Roman" w:hAnsi="Times New Roman" w:cs="David" w:hint="cs"/>
          <w:sz w:val="24"/>
          <w:szCs w:val="24"/>
          <w:rtl/>
          <w:lang w:eastAsia="he-IL"/>
        </w:rPr>
        <w:t xml:space="preserve">לימודיהם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במחלקה לחינוך. </w:t>
      </w:r>
    </w:p>
    <w:p w14:paraId="43AA38A9" w14:textId="77777777" w:rsidR="007E7E04" w:rsidRPr="008251FF" w:rsidRDefault="007E7E04" w:rsidP="00194001">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שנה ג'</w:t>
      </w:r>
    </w:p>
    <w:p w14:paraId="744C7AD1" w14:textId="77777777" w:rsidR="007E7E04" w:rsidRPr="008251FF" w:rsidRDefault="00AC3C9B" w:rsidP="00194001">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קורס</w:t>
      </w:r>
      <w:r w:rsidR="007E7E04" w:rsidRPr="008251FF">
        <w:rPr>
          <w:rFonts w:ascii="Times New Roman" w:eastAsia="Times New Roman" w:hAnsi="Times New Roman" w:cs="David" w:hint="cs"/>
          <w:bCs/>
          <w:sz w:val="24"/>
          <w:szCs w:val="24"/>
          <w:u w:val="single"/>
          <w:rtl/>
        </w:rPr>
        <w:t xml:space="preserve">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ג' קורס חובה"/>
      </w:tblPr>
      <w:tblGrid>
        <w:gridCol w:w="1340"/>
        <w:gridCol w:w="1336"/>
        <w:gridCol w:w="1329"/>
        <w:gridCol w:w="1330"/>
        <w:gridCol w:w="1327"/>
        <w:gridCol w:w="1353"/>
        <w:gridCol w:w="1335"/>
      </w:tblGrid>
      <w:tr w:rsidR="007E7E04" w:rsidRPr="008251FF" w14:paraId="79152990" w14:textId="77777777" w:rsidTr="00194001">
        <w:trPr>
          <w:tblHeader/>
        </w:trPr>
        <w:tc>
          <w:tcPr>
            <w:tcW w:w="1368" w:type="dxa"/>
            <w:shd w:val="clear" w:color="auto" w:fill="auto"/>
          </w:tcPr>
          <w:p w14:paraId="35109272" w14:textId="77777777" w:rsidR="007E7E04" w:rsidRPr="008251FF" w:rsidRDefault="007E7E04" w:rsidP="000A3FDA">
            <w:pPr>
              <w:bidi/>
              <w:spacing w:line="240" w:lineRule="auto"/>
              <w:jc w:val="center"/>
              <w:rPr>
                <w:rFonts w:cs="David"/>
                <w:sz w:val="24"/>
                <w:szCs w:val="24"/>
              </w:rPr>
            </w:pPr>
            <w:r w:rsidRPr="008251FF">
              <w:rPr>
                <w:rFonts w:cs="David" w:hint="cs"/>
                <w:sz w:val="24"/>
                <w:szCs w:val="24"/>
                <w:rtl/>
              </w:rPr>
              <w:t>סמסטר</w:t>
            </w:r>
          </w:p>
        </w:tc>
        <w:tc>
          <w:tcPr>
            <w:tcW w:w="1368" w:type="dxa"/>
            <w:shd w:val="clear" w:color="auto" w:fill="auto"/>
          </w:tcPr>
          <w:p w14:paraId="57CEF641" w14:textId="77777777" w:rsidR="007E7E04" w:rsidRPr="008251FF" w:rsidRDefault="007E7E04" w:rsidP="000A3FDA">
            <w:pPr>
              <w:bidi/>
              <w:spacing w:line="240" w:lineRule="auto"/>
              <w:jc w:val="center"/>
              <w:rPr>
                <w:rFonts w:cs="David"/>
                <w:sz w:val="24"/>
                <w:szCs w:val="24"/>
              </w:rPr>
            </w:pPr>
            <w:r w:rsidRPr="008251FF">
              <w:rPr>
                <w:rFonts w:cs="David" w:hint="cs"/>
                <w:sz w:val="24"/>
                <w:szCs w:val="24"/>
                <w:rtl/>
              </w:rPr>
              <w:t>סה"כ נקודות</w:t>
            </w:r>
          </w:p>
        </w:tc>
        <w:tc>
          <w:tcPr>
            <w:tcW w:w="1368" w:type="dxa"/>
            <w:shd w:val="clear" w:color="auto" w:fill="auto"/>
          </w:tcPr>
          <w:p w14:paraId="39CA0975" w14:textId="77777777" w:rsidR="007E7E04" w:rsidRPr="008251FF" w:rsidRDefault="007E7E04" w:rsidP="000A3FDA">
            <w:pPr>
              <w:bidi/>
              <w:spacing w:line="240" w:lineRule="auto"/>
              <w:jc w:val="center"/>
              <w:rPr>
                <w:rFonts w:cs="David"/>
                <w:sz w:val="24"/>
                <w:szCs w:val="24"/>
              </w:rPr>
            </w:pPr>
            <w:r w:rsidRPr="008251FF">
              <w:rPr>
                <w:rFonts w:cs="David" w:hint="cs"/>
                <w:sz w:val="24"/>
                <w:szCs w:val="24"/>
                <w:rtl/>
              </w:rPr>
              <w:t>סה"כ שעות</w:t>
            </w:r>
          </w:p>
        </w:tc>
        <w:tc>
          <w:tcPr>
            <w:tcW w:w="1368" w:type="dxa"/>
            <w:shd w:val="clear" w:color="auto" w:fill="auto"/>
          </w:tcPr>
          <w:p w14:paraId="16D9B249" w14:textId="77777777" w:rsidR="007E7E04" w:rsidRPr="008251FF" w:rsidRDefault="007E7E04" w:rsidP="000A3FDA">
            <w:pPr>
              <w:bidi/>
              <w:spacing w:line="240" w:lineRule="auto"/>
              <w:jc w:val="center"/>
              <w:rPr>
                <w:rFonts w:cs="David"/>
                <w:sz w:val="24"/>
                <w:szCs w:val="24"/>
              </w:rPr>
            </w:pPr>
            <w:r w:rsidRPr="008251FF">
              <w:rPr>
                <w:rFonts w:cs="David" w:hint="cs"/>
                <w:sz w:val="24"/>
                <w:szCs w:val="24"/>
                <w:rtl/>
              </w:rPr>
              <w:t>שעות תרגול</w:t>
            </w:r>
          </w:p>
        </w:tc>
        <w:tc>
          <w:tcPr>
            <w:tcW w:w="1368" w:type="dxa"/>
            <w:shd w:val="clear" w:color="auto" w:fill="auto"/>
          </w:tcPr>
          <w:p w14:paraId="389959C3" w14:textId="77777777" w:rsidR="007E7E04" w:rsidRPr="008251FF" w:rsidRDefault="007E7E04" w:rsidP="000A3FDA">
            <w:pPr>
              <w:bidi/>
              <w:spacing w:line="240" w:lineRule="auto"/>
              <w:jc w:val="center"/>
              <w:rPr>
                <w:rFonts w:cs="David"/>
                <w:sz w:val="24"/>
                <w:szCs w:val="24"/>
              </w:rPr>
            </w:pPr>
            <w:r w:rsidRPr="008251FF">
              <w:rPr>
                <w:rFonts w:cs="David" w:hint="cs"/>
                <w:sz w:val="24"/>
                <w:szCs w:val="24"/>
                <w:rtl/>
              </w:rPr>
              <w:t>שעות</w:t>
            </w:r>
          </w:p>
        </w:tc>
        <w:tc>
          <w:tcPr>
            <w:tcW w:w="1368" w:type="dxa"/>
            <w:shd w:val="clear" w:color="auto" w:fill="auto"/>
          </w:tcPr>
          <w:p w14:paraId="6E154D00" w14:textId="77777777" w:rsidR="007E7E04" w:rsidRPr="008251FF" w:rsidRDefault="007E7E04" w:rsidP="000A3FDA">
            <w:pPr>
              <w:bidi/>
              <w:spacing w:line="240" w:lineRule="auto"/>
              <w:jc w:val="center"/>
              <w:rPr>
                <w:rFonts w:cs="David"/>
                <w:sz w:val="24"/>
                <w:szCs w:val="24"/>
              </w:rPr>
            </w:pPr>
            <w:r w:rsidRPr="008251FF">
              <w:rPr>
                <w:rFonts w:cs="David" w:hint="cs"/>
                <w:sz w:val="24"/>
                <w:szCs w:val="24"/>
                <w:rtl/>
              </w:rPr>
              <w:t>שם הקורס</w:t>
            </w:r>
          </w:p>
        </w:tc>
        <w:tc>
          <w:tcPr>
            <w:tcW w:w="1368" w:type="dxa"/>
            <w:shd w:val="clear" w:color="auto" w:fill="auto"/>
          </w:tcPr>
          <w:p w14:paraId="4237FDEC" w14:textId="77777777" w:rsidR="007E7E04" w:rsidRPr="008251FF" w:rsidRDefault="007E7E04" w:rsidP="000A3FDA">
            <w:pPr>
              <w:bidi/>
              <w:spacing w:line="240" w:lineRule="auto"/>
              <w:jc w:val="center"/>
              <w:rPr>
                <w:rFonts w:cs="David"/>
                <w:sz w:val="24"/>
                <w:szCs w:val="24"/>
              </w:rPr>
            </w:pPr>
            <w:r w:rsidRPr="008251FF">
              <w:rPr>
                <w:rFonts w:cs="David" w:hint="cs"/>
                <w:sz w:val="24"/>
                <w:szCs w:val="24"/>
                <w:rtl/>
              </w:rPr>
              <w:t>מס' הקורס</w:t>
            </w:r>
          </w:p>
        </w:tc>
      </w:tr>
      <w:tr w:rsidR="007E7E04" w:rsidRPr="008251FF" w14:paraId="47F96169" w14:textId="77777777" w:rsidTr="007E7E04">
        <w:tc>
          <w:tcPr>
            <w:tcW w:w="1368" w:type="dxa"/>
            <w:shd w:val="clear" w:color="auto" w:fill="auto"/>
          </w:tcPr>
          <w:p w14:paraId="3BE8698E" w14:textId="77777777" w:rsidR="007E7E04" w:rsidRPr="008251FF" w:rsidRDefault="00395A50" w:rsidP="000A3FDA">
            <w:pPr>
              <w:bidi/>
              <w:spacing w:line="240" w:lineRule="auto"/>
              <w:jc w:val="center"/>
              <w:rPr>
                <w:rFonts w:cs="David"/>
                <w:sz w:val="24"/>
                <w:szCs w:val="24"/>
              </w:rPr>
            </w:pPr>
            <w:r w:rsidRPr="008251FF">
              <w:rPr>
                <w:rFonts w:cs="David" w:hint="cs"/>
                <w:sz w:val="24"/>
                <w:szCs w:val="24"/>
                <w:rtl/>
              </w:rPr>
              <w:t>א' + ב'</w:t>
            </w:r>
          </w:p>
        </w:tc>
        <w:tc>
          <w:tcPr>
            <w:tcW w:w="1368" w:type="dxa"/>
            <w:shd w:val="clear" w:color="auto" w:fill="auto"/>
          </w:tcPr>
          <w:p w14:paraId="5E264A52" w14:textId="77777777" w:rsidR="007E7E04" w:rsidRPr="008251FF" w:rsidRDefault="00395A50" w:rsidP="000A3FDA">
            <w:pPr>
              <w:bidi/>
              <w:spacing w:line="240" w:lineRule="auto"/>
              <w:jc w:val="center"/>
              <w:rPr>
                <w:rFonts w:cs="David"/>
                <w:sz w:val="24"/>
                <w:szCs w:val="24"/>
              </w:rPr>
            </w:pPr>
            <w:r w:rsidRPr="008251FF">
              <w:rPr>
                <w:rFonts w:cs="David" w:hint="cs"/>
                <w:sz w:val="24"/>
                <w:szCs w:val="24"/>
                <w:rtl/>
              </w:rPr>
              <w:t>4</w:t>
            </w:r>
          </w:p>
        </w:tc>
        <w:tc>
          <w:tcPr>
            <w:tcW w:w="1368" w:type="dxa"/>
            <w:shd w:val="clear" w:color="auto" w:fill="auto"/>
          </w:tcPr>
          <w:p w14:paraId="7DFE0E8B" w14:textId="77777777" w:rsidR="007E7E04" w:rsidRPr="008251FF" w:rsidRDefault="003D7830" w:rsidP="000A3FDA">
            <w:pPr>
              <w:bidi/>
              <w:spacing w:line="240" w:lineRule="auto"/>
              <w:jc w:val="center"/>
              <w:rPr>
                <w:rFonts w:cs="David"/>
                <w:sz w:val="24"/>
                <w:szCs w:val="24"/>
                <w:rtl/>
              </w:rPr>
            </w:pPr>
            <w:r w:rsidRPr="008251FF">
              <w:rPr>
                <w:rFonts w:cs="David" w:hint="cs"/>
                <w:sz w:val="24"/>
                <w:szCs w:val="24"/>
                <w:rtl/>
              </w:rPr>
              <w:t>2</w:t>
            </w:r>
          </w:p>
          <w:p w14:paraId="1680D3C6" w14:textId="77777777" w:rsidR="003D7830" w:rsidRPr="008251FF" w:rsidRDefault="003D7830" w:rsidP="000A3FDA">
            <w:pPr>
              <w:bidi/>
              <w:spacing w:line="240" w:lineRule="auto"/>
              <w:jc w:val="center"/>
              <w:rPr>
                <w:rFonts w:cs="David"/>
                <w:sz w:val="24"/>
                <w:szCs w:val="24"/>
              </w:rPr>
            </w:pPr>
            <w:r w:rsidRPr="008251FF">
              <w:rPr>
                <w:rFonts w:cs="David" w:hint="cs"/>
                <w:sz w:val="24"/>
                <w:szCs w:val="24"/>
                <w:rtl/>
              </w:rPr>
              <w:t>2</w:t>
            </w:r>
          </w:p>
        </w:tc>
        <w:tc>
          <w:tcPr>
            <w:tcW w:w="1368" w:type="dxa"/>
            <w:shd w:val="clear" w:color="auto" w:fill="auto"/>
          </w:tcPr>
          <w:p w14:paraId="67490E59" w14:textId="77777777" w:rsidR="007E7E04" w:rsidRPr="008251FF" w:rsidRDefault="007E7E04" w:rsidP="000A3FDA">
            <w:pPr>
              <w:bidi/>
              <w:spacing w:line="240" w:lineRule="auto"/>
              <w:jc w:val="center"/>
              <w:rPr>
                <w:rFonts w:cs="David"/>
                <w:sz w:val="24"/>
                <w:szCs w:val="24"/>
              </w:rPr>
            </w:pPr>
          </w:p>
        </w:tc>
        <w:tc>
          <w:tcPr>
            <w:tcW w:w="1368" w:type="dxa"/>
            <w:shd w:val="clear" w:color="auto" w:fill="auto"/>
          </w:tcPr>
          <w:p w14:paraId="78B847BE" w14:textId="77777777" w:rsidR="007E7E04" w:rsidRPr="008251FF" w:rsidRDefault="003D7830" w:rsidP="000A3FDA">
            <w:pPr>
              <w:bidi/>
              <w:spacing w:line="240" w:lineRule="auto"/>
              <w:jc w:val="center"/>
              <w:rPr>
                <w:rFonts w:cs="David"/>
                <w:sz w:val="24"/>
                <w:szCs w:val="24"/>
                <w:rtl/>
              </w:rPr>
            </w:pPr>
            <w:r w:rsidRPr="008251FF">
              <w:rPr>
                <w:rFonts w:cs="David" w:hint="cs"/>
                <w:sz w:val="24"/>
                <w:szCs w:val="24"/>
                <w:rtl/>
              </w:rPr>
              <w:t>2</w:t>
            </w:r>
          </w:p>
          <w:p w14:paraId="50A534F1" w14:textId="77777777" w:rsidR="003D7830" w:rsidRPr="008251FF" w:rsidRDefault="003D7830" w:rsidP="000A3FDA">
            <w:pPr>
              <w:bidi/>
              <w:spacing w:line="240" w:lineRule="auto"/>
              <w:jc w:val="center"/>
              <w:rPr>
                <w:rFonts w:cs="David"/>
                <w:sz w:val="24"/>
                <w:szCs w:val="24"/>
              </w:rPr>
            </w:pPr>
            <w:r w:rsidRPr="008251FF">
              <w:rPr>
                <w:rFonts w:cs="David" w:hint="cs"/>
                <w:sz w:val="24"/>
                <w:szCs w:val="24"/>
                <w:rtl/>
              </w:rPr>
              <w:t>2</w:t>
            </w:r>
          </w:p>
        </w:tc>
        <w:tc>
          <w:tcPr>
            <w:tcW w:w="1368" w:type="dxa"/>
            <w:shd w:val="clear" w:color="auto" w:fill="auto"/>
          </w:tcPr>
          <w:p w14:paraId="6CECD132" w14:textId="77777777" w:rsidR="003D7830" w:rsidRPr="008251FF" w:rsidRDefault="00A9270E" w:rsidP="000A3FDA">
            <w:pPr>
              <w:bidi/>
              <w:spacing w:line="240" w:lineRule="auto"/>
              <w:jc w:val="center"/>
              <w:rPr>
                <w:rFonts w:cs="David"/>
                <w:sz w:val="24"/>
                <w:szCs w:val="24"/>
              </w:rPr>
            </w:pPr>
            <w:r>
              <w:rPr>
                <w:rFonts w:cs="David" w:hint="cs"/>
                <w:sz w:val="24"/>
                <w:szCs w:val="24"/>
                <w:rtl/>
              </w:rPr>
              <w:t xml:space="preserve">* </w:t>
            </w:r>
            <w:r w:rsidR="00395A50" w:rsidRPr="008251FF">
              <w:rPr>
                <w:rFonts w:cs="David" w:hint="cs"/>
                <w:sz w:val="24"/>
                <w:szCs w:val="24"/>
                <w:rtl/>
              </w:rPr>
              <w:t>סמינר</w:t>
            </w:r>
            <w:r w:rsidR="003D7830" w:rsidRPr="008251FF">
              <w:rPr>
                <w:rFonts w:cs="David" w:hint="cs"/>
                <w:sz w:val="24"/>
                <w:szCs w:val="24"/>
                <w:rtl/>
              </w:rPr>
              <w:t xml:space="preserve"> מרשימת הסמינרים</w:t>
            </w:r>
          </w:p>
        </w:tc>
        <w:tc>
          <w:tcPr>
            <w:tcW w:w="1368" w:type="dxa"/>
            <w:shd w:val="clear" w:color="auto" w:fill="auto"/>
          </w:tcPr>
          <w:p w14:paraId="54226E96" w14:textId="77777777" w:rsidR="007E7E04" w:rsidRPr="008251FF" w:rsidRDefault="007E7E04" w:rsidP="000A3FDA">
            <w:pPr>
              <w:bidi/>
              <w:spacing w:line="240" w:lineRule="auto"/>
              <w:jc w:val="center"/>
              <w:rPr>
                <w:rFonts w:cs="David"/>
                <w:sz w:val="24"/>
                <w:szCs w:val="24"/>
              </w:rPr>
            </w:pPr>
          </w:p>
        </w:tc>
      </w:tr>
    </w:tbl>
    <w:p w14:paraId="451AC8B8" w14:textId="77777777" w:rsidR="00F966E5" w:rsidRPr="008251FF" w:rsidRDefault="00A9270E" w:rsidP="00F966E5">
      <w:pPr>
        <w:numPr>
          <w:ilvl w:val="12"/>
          <w:numId w:val="0"/>
        </w:numPr>
        <w:bidi/>
        <w:spacing w:after="0" w:line="360" w:lineRule="auto"/>
        <w:ind w:left="4"/>
        <w:jc w:val="both"/>
        <w:rPr>
          <w:rFonts w:ascii="Times New Roman" w:eastAsia="Times New Roman" w:hAnsi="Times New Roman" w:cs="David"/>
          <w:sz w:val="24"/>
          <w:szCs w:val="24"/>
          <w:lang w:eastAsia="he-IL"/>
        </w:rPr>
      </w:pPr>
      <w:r w:rsidRPr="00A9270E">
        <w:rPr>
          <w:rFonts w:ascii="Times New Roman" w:eastAsia="Times New Roman" w:hAnsi="Times New Roman" w:cs="David" w:hint="cs"/>
          <w:bCs/>
          <w:sz w:val="24"/>
          <w:szCs w:val="24"/>
          <w:rtl/>
        </w:rPr>
        <w:t>* הנוכחות בכל הסמינרים הינה חובה אלא אם הוחלט אחרת ע"י מרצה הקורס, והדבר נכתב באופן ברור בסילבוס.</w:t>
      </w:r>
    </w:p>
    <w:p w14:paraId="2F9310F0" w14:textId="77777777" w:rsidR="00EE4053" w:rsidRPr="008251FF" w:rsidRDefault="00EE4053" w:rsidP="00194001">
      <w:pPr>
        <w:bidi/>
        <w:spacing w:before="120" w:after="0" w:line="360" w:lineRule="auto"/>
        <w:ind w:left="6"/>
        <w:outlineLvl w:val="3"/>
        <w:rPr>
          <w:rFonts w:ascii="Times New Roman" w:eastAsia="Times New Roman" w:hAnsi="Times New Roman" w:cs="David"/>
          <w:sz w:val="24"/>
          <w:szCs w:val="24"/>
          <w:u w:val="single"/>
          <w:rtl/>
          <w:lang w:eastAsia="he-IL"/>
        </w:rPr>
      </w:pPr>
      <w:r w:rsidRPr="008251FF">
        <w:rPr>
          <w:rFonts w:ascii="Times New Roman" w:eastAsia="Times New Roman" w:hAnsi="Times New Roman" w:cs="David" w:hint="cs"/>
          <w:sz w:val="24"/>
          <w:szCs w:val="24"/>
          <w:u w:val="single"/>
          <w:rtl/>
          <w:lang w:eastAsia="he-IL"/>
        </w:rPr>
        <w:t>הערות:</w:t>
      </w:r>
    </w:p>
    <w:p w14:paraId="37FD95B7" w14:textId="77777777" w:rsidR="003D7830" w:rsidRPr="008251FF" w:rsidRDefault="00432DE5" w:rsidP="001509D4">
      <w:pPr>
        <w:widowControl w:val="0"/>
        <w:numPr>
          <w:ilvl w:val="0"/>
          <w:numId w:val="2"/>
        </w:numPr>
        <w:tabs>
          <w:tab w:val="left" w:pos="429"/>
        </w:tabs>
        <w:bidi/>
        <w:spacing w:after="0" w:line="360" w:lineRule="auto"/>
        <w:ind w:right="426"/>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תלמידים</w:t>
      </w:r>
      <w:r w:rsidR="003D7830" w:rsidRPr="008251FF">
        <w:rPr>
          <w:rFonts w:ascii="Times New Roman" w:eastAsia="Times New Roman" w:hAnsi="Times New Roman" w:cs="David" w:hint="cs"/>
          <w:sz w:val="24"/>
          <w:szCs w:val="24"/>
          <w:rtl/>
          <w:lang w:eastAsia="he-IL"/>
        </w:rPr>
        <w:t xml:space="preserve"> הלומדים במסלול דו מחלקתי </w:t>
      </w:r>
      <w:r w:rsidR="003D7830" w:rsidRPr="008251FF">
        <w:rPr>
          <w:rFonts w:ascii="Times New Roman" w:eastAsia="Times New Roman" w:hAnsi="Times New Roman" w:cs="David" w:hint="cs"/>
          <w:b/>
          <w:bCs/>
          <w:sz w:val="24"/>
          <w:szCs w:val="24"/>
          <w:u w:val="single"/>
          <w:rtl/>
          <w:lang w:eastAsia="he-IL"/>
        </w:rPr>
        <w:t>פסיכולוגיה</w:t>
      </w:r>
      <w:r w:rsidR="003D7830" w:rsidRPr="008251FF">
        <w:rPr>
          <w:rFonts w:ascii="Times New Roman" w:eastAsia="Times New Roman" w:hAnsi="Times New Roman" w:cs="David" w:hint="cs"/>
          <w:sz w:val="24"/>
          <w:szCs w:val="24"/>
          <w:rtl/>
          <w:lang w:eastAsia="he-IL"/>
        </w:rPr>
        <w:t xml:space="preserve"> וחינוך:</w:t>
      </w:r>
    </w:p>
    <w:p w14:paraId="16654EBF" w14:textId="77777777" w:rsidR="003D7830" w:rsidRPr="008251FF" w:rsidRDefault="00CA27C6" w:rsidP="001509D4">
      <w:pPr>
        <w:widowControl w:val="0"/>
        <w:numPr>
          <w:ilvl w:val="0"/>
          <w:numId w:val="3"/>
        </w:numPr>
        <w:tabs>
          <w:tab w:val="left" w:pos="4"/>
        </w:tabs>
        <w:bidi/>
        <w:spacing w:after="0" w:line="360" w:lineRule="auto"/>
        <w:ind w:right="426"/>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את ה</w:t>
      </w:r>
      <w:r w:rsidR="003D7830" w:rsidRPr="008251FF">
        <w:rPr>
          <w:rFonts w:ascii="Times New Roman" w:eastAsia="Times New Roman" w:hAnsi="Times New Roman" w:cs="David" w:hint="cs"/>
          <w:sz w:val="24"/>
          <w:szCs w:val="24"/>
          <w:rtl/>
          <w:lang w:eastAsia="he-IL"/>
        </w:rPr>
        <w:t xml:space="preserve">קורסים </w:t>
      </w:r>
      <w:r w:rsidRPr="008251FF">
        <w:rPr>
          <w:rFonts w:ascii="Times New Roman" w:eastAsia="Times New Roman" w:hAnsi="Times New Roman" w:cs="David" w:hint="cs"/>
          <w:sz w:val="24"/>
          <w:szCs w:val="24"/>
          <w:rtl/>
          <w:lang w:eastAsia="he-IL"/>
        </w:rPr>
        <w:t>ה</w:t>
      </w:r>
      <w:r w:rsidR="003D7830" w:rsidRPr="008251FF">
        <w:rPr>
          <w:rFonts w:ascii="Times New Roman" w:eastAsia="Times New Roman" w:hAnsi="Times New Roman" w:cs="David" w:hint="cs"/>
          <w:sz w:val="24"/>
          <w:szCs w:val="24"/>
          <w:rtl/>
          <w:lang w:eastAsia="he-IL"/>
        </w:rPr>
        <w:t>מתודולוגיים- ילמדו במחלקה לפסיכולוגיה: במקום מבוא לשיטות מחקר כמותיות בחינוך ילמדו-</w:t>
      </w:r>
      <w:r w:rsidR="008C23A1" w:rsidRPr="008251FF">
        <w:rPr>
          <w:rFonts w:ascii="Times New Roman" w:eastAsia="Times New Roman" w:hAnsi="Times New Roman" w:cs="David" w:hint="cs"/>
          <w:sz w:val="24"/>
          <w:szCs w:val="24"/>
          <w:rtl/>
          <w:lang w:eastAsia="he-IL"/>
        </w:rPr>
        <w:t xml:space="preserve"> מבוא לסטטיסטיקה ו</w:t>
      </w:r>
      <w:r w:rsidR="00432DE5" w:rsidRPr="008251FF">
        <w:rPr>
          <w:rFonts w:ascii="Times New Roman" w:eastAsia="Times New Roman" w:hAnsi="Times New Roman" w:cs="David" w:hint="cs"/>
          <w:sz w:val="24"/>
          <w:szCs w:val="24"/>
          <w:rtl/>
          <w:lang w:eastAsia="he-IL"/>
        </w:rPr>
        <w:t>הסקה סטט</w:t>
      </w:r>
      <w:r w:rsidR="008C23A1" w:rsidRPr="008251FF">
        <w:rPr>
          <w:rFonts w:ascii="Times New Roman" w:eastAsia="Times New Roman" w:hAnsi="Times New Roman" w:cs="David" w:hint="cs"/>
          <w:sz w:val="24"/>
          <w:szCs w:val="24"/>
          <w:rtl/>
          <w:lang w:eastAsia="he-IL"/>
        </w:rPr>
        <w:t xml:space="preserve">יסטית. </w:t>
      </w:r>
      <w:r w:rsidR="003D7830" w:rsidRPr="008251FF">
        <w:rPr>
          <w:rFonts w:ascii="Times New Roman" w:eastAsia="Times New Roman" w:hAnsi="Times New Roman" w:cs="David" w:hint="cs"/>
          <w:sz w:val="24"/>
          <w:szCs w:val="24"/>
          <w:rtl/>
          <w:lang w:eastAsia="he-IL"/>
        </w:rPr>
        <w:t>בשנה ב': במקום שיטות מחקר כמותיות בחינוך- ילמדו פסיכו' ניסו</w:t>
      </w:r>
      <w:r w:rsidR="00722B15" w:rsidRPr="008251FF">
        <w:rPr>
          <w:rFonts w:ascii="Times New Roman" w:eastAsia="Times New Roman" w:hAnsi="Times New Roman" w:cs="David" w:hint="cs"/>
          <w:sz w:val="24"/>
          <w:szCs w:val="24"/>
          <w:rtl/>
          <w:lang w:eastAsia="he-IL"/>
        </w:rPr>
        <w:t>י</w:t>
      </w:r>
      <w:r w:rsidR="003D7830" w:rsidRPr="008251FF">
        <w:rPr>
          <w:rFonts w:ascii="Times New Roman" w:eastAsia="Times New Roman" w:hAnsi="Times New Roman" w:cs="David" w:hint="cs"/>
          <w:sz w:val="24"/>
          <w:szCs w:val="24"/>
          <w:rtl/>
          <w:lang w:eastAsia="he-IL"/>
        </w:rPr>
        <w:t>ית.</w:t>
      </w:r>
    </w:p>
    <w:p w14:paraId="478AB0E1" w14:textId="77777777" w:rsidR="003D7830" w:rsidRPr="008251FF" w:rsidRDefault="00722B15" w:rsidP="001509D4">
      <w:pPr>
        <w:widowControl w:val="0"/>
        <w:numPr>
          <w:ilvl w:val="0"/>
          <w:numId w:val="3"/>
        </w:numPr>
        <w:tabs>
          <w:tab w:val="left" w:pos="752"/>
        </w:tabs>
        <w:bidi/>
        <w:spacing w:after="0" w:line="360" w:lineRule="auto"/>
        <w:ind w:right="426"/>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קורסי בחירה- הקורסים פסיכו</w:t>
      </w:r>
      <w:r w:rsidR="000A3FDA">
        <w:rPr>
          <w:rFonts w:ascii="Times New Roman" w:eastAsia="Times New Roman" w:hAnsi="Times New Roman" w:cs="David" w:hint="cs"/>
          <w:sz w:val="24"/>
          <w:szCs w:val="24"/>
          <w:rtl/>
          <w:lang w:eastAsia="he-IL"/>
        </w:rPr>
        <w:t>לוגיה חברתית, אישיות</w:t>
      </w:r>
      <w:r w:rsidR="00A9270E">
        <w:rPr>
          <w:rFonts w:ascii="Times New Roman" w:eastAsia="Times New Roman" w:hAnsi="Times New Roman" w:cs="David" w:hint="cs"/>
          <w:sz w:val="24"/>
          <w:szCs w:val="24"/>
          <w:rtl/>
          <w:lang w:eastAsia="he-IL"/>
        </w:rPr>
        <w:t>, אבנורמלית</w:t>
      </w:r>
      <w:r w:rsidR="000A3FDA">
        <w:rPr>
          <w:rFonts w:ascii="Times New Roman" w:eastAsia="Times New Roman" w:hAnsi="Times New Roman" w:cs="David" w:hint="cs"/>
          <w:sz w:val="24"/>
          <w:szCs w:val="24"/>
          <w:rtl/>
          <w:lang w:eastAsia="he-IL"/>
        </w:rPr>
        <w:t xml:space="preserve"> ו</w:t>
      </w:r>
      <w:r w:rsidRPr="008251FF">
        <w:rPr>
          <w:rFonts w:ascii="Times New Roman" w:eastAsia="Times New Roman" w:hAnsi="Times New Roman" w:cs="David" w:hint="cs"/>
          <w:sz w:val="24"/>
          <w:szCs w:val="24"/>
          <w:rtl/>
          <w:lang w:eastAsia="he-IL"/>
        </w:rPr>
        <w:t>התפתחותית ילמדו במסגרת המחלקה לפסיכולוגיה.</w:t>
      </w:r>
    </w:p>
    <w:p w14:paraId="2EB08A1F" w14:textId="77777777" w:rsidR="00722B15" w:rsidRDefault="00CA27C6" w:rsidP="001509D4">
      <w:pPr>
        <w:widowControl w:val="0"/>
        <w:numPr>
          <w:ilvl w:val="0"/>
          <w:numId w:val="3"/>
        </w:numPr>
        <w:tabs>
          <w:tab w:val="left" w:pos="752"/>
        </w:tabs>
        <w:bidi/>
        <w:spacing w:after="0" w:line="360" w:lineRule="auto"/>
        <w:ind w:right="426"/>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u w:val="single"/>
          <w:rtl/>
          <w:lang w:eastAsia="he-IL"/>
        </w:rPr>
        <w:t xml:space="preserve">את </w:t>
      </w:r>
      <w:r w:rsidR="00722B15" w:rsidRPr="008251FF">
        <w:rPr>
          <w:rFonts w:ascii="Times New Roman" w:eastAsia="Times New Roman" w:hAnsi="Times New Roman" w:cs="David" w:hint="cs"/>
          <w:sz w:val="24"/>
          <w:szCs w:val="24"/>
          <w:u w:val="single"/>
          <w:rtl/>
          <w:lang w:eastAsia="he-IL"/>
        </w:rPr>
        <w:t xml:space="preserve">הקורס מבוא לשיטות מחקר איכותניות ילמדו </w:t>
      </w:r>
      <w:r w:rsidR="00432DE5" w:rsidRPr="008251FF">
        <w:rPr>
          <w:rFonts w:ascii="Times New Roman" w:eastAsia="Times New Roman" w:hAnsi="Times New Roman" w:cs="David" w:hint="cs"/>
          <w:sz w:val="24"/>
          <w:szCs w:val="24"/>
          <w:u w:val="single"/>
          <w:rtl/>
          <w:lang w:eastAsia="he-IL"/>
        </w:rPr>
        <w:t xml:space="preserve">הסטודנטים </w:t>
      </w:r>
      <w:r w:rsidR="00722B15" w:rsidRPr="008251FF">
        <w:rPr>
          <w:rFonts w:ascii="Times New Roman" w:eastAsia="Times New Roman" w:hAnsi="Times New Roman" w:cs="David" w:hint="cs"/>
          <w:sz w:val="24"/>
          <w:szCs w:val="24"/>
          <w:u w:val="single"/>
          <w:rtl/>
          <w:lang w:eastAsia="he-IL"/>
        </w:rPr>
        <w:t>במחלקה לחינוך</w:t>
      </w:r>
      <w:r w:rsidR="00722B15" w:rsidRPr="008251FF">
        <w:rPr>
          <w:rFonts w:ascii="Times New Roman" w:eastAsia="Times New Roman" w:hAnsi="Times New Roman" w:cs="David" w:hint="cs"/>
          <w:sz w:val="24"/>
          <w:szCs w:val="24"/>
          <w:rtl/>
          <w:lang w:eastAsia="he-IL"/>
        </w:rPr>
        <w:t>.</w:t>
      </w:r>
    </w:p>
    <w:p w14:paraId="45AF8DB2" w14:textId="77777777" w:rsidR="00903245" w:rsidRPr="00903245" w:rsidRDefault="00903245" w:rsidP="001509D4">
      <w:pPr>
        <w:pStyle w:val="ad"/>
        <w:widowControl w:val="0"/>
        <w:numPr>
          <w:ilvl w:val="0"/>
          <w:numId w:val="8"/>
        </w:numPr>
        <w:tabs>
          <w:tab w:val="left" w:pos="752"/>
        </w:tabs>
        <w:bidi/>
        <w:spacing w:after="0" w:line="360" w:lineRule="auto"/>
        <w:ind w:right="426"/>
        <w:jc w:val="both"/>
        <w:rPr>
          <w:rFonts w:ascii="Times New Roman" w:eastAsia="Times New Roman" w:hAnsi="Times New Roman" w:cs="David"/>
          <w:bCs/>
          <w:sz w:val="24"/>
          <w:szCs w:val="24"/>
          <w:rtl/>
        </w:rPr>
      </w:pPr>
      <w:r w:rsidRPr="00903245">
        <w:rPr>
          <w:rFonts w:ascii="Times New Roman" w:eastAsia="Times New Roman" w:hAnsi="Times New Roman" w:cs="David"/>
          <w:bCs/>
          <w:sz w:val="24"/>
          <w:szCs w:val="24"/>
          <w:rtl/>
        </w:rPr>
        <w:br w:type="page"/>
      </w:r>
    </w:p>
    <w:p w14:paraId="7ADBB59C" w14:textId="77777777" w:rsidR="002A43F4" w:rsidRPr="008251FF" w:rsidRDefault="002A43F4" w:rsidP="00194001">
      <w:pPr>
        <w:tabs>
          <w:tab w:val="left" w:pos="1004"/>
          <w:tab w:val="left" w:pos="9360"/>
        </w:tabs>
        <w:bidi/>
        <w:spacing w:before="360" w:after="0" w:line="360" w:lineRule="auto"/>
        <w:ind w:left="6"/>
        <w:outlineLvl w:val="1"/>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lastRenderedPageBreak/>
        <w:t xml:space="preserve">תכנית הלימודים– מחלקה ראשית  (80 </w:t>
      </w:r>
      <w:proofErr w:type="spellStart"/>
      <w:r w:rsidRPr="008251FF">
        <w:rPr>
          <w:rFonts w:ascii="Times New Roman" w:eastAsia="Times New Roman" w:hAnsi="Times New Roman" w:cs="David" w:hint="cs"/>
          <w:bCs/>
          <w:sz w:val="24"/>
          <w:szCs w:val="24"/>
          <w:u w:val="single"/>
          <w:rtl/>
        </w:rPr>
        <w:t>נק"ז</w:t>
      </w:r>
      <w:proofErr w:type="spellEnd"/>
      <w:r w:rsidRPr="008251FF">
        <w:rPr>
          <w:rFonts w:ascii="Times New Roman" w:eastAsia="Times New Roman" w:hAnsi="Times New Roman" w:cs="David" w:hint="cs"/>
          <w:bCs/>
          <w:sz w:val="24"/>
          <w:szCs w:val="24"/>
          <w:u w:val="single"/>
          <w:rtl/>
        </w:rPr>
        <w:t>)</w:t>
      </w:r>
    </w:p>
    <w:p w14:paraId="59D31A9B" w14:textId="77777777" w:rsidR="002A43F4" w:rsidRPr="008251FF" w:rsidRDefault="002A43F4" w:rsidP="002A43F4">
      <w:pPr>
        <w:widowControl w:val="0"/>
        <w:tabs>
          <w:tab w:val="left" w:pos="708"/>
          <w:tab w:val="left" w:pos="9360"/>
        </w:tabs>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תכנית זו מיועדת לתלמידים המעוניינים להרחיב את לימודי החינוך במסגרת לימודי התואר הראשון. הרישום ללימודים במסלול זה נעשה לאחר סיום השנה הראשונה ללימודים במסלול הדו מחלקתי. תלמיד/ה בתוכנית זו ישתתף/תשתתף בשעורים במחלקה  לחינוך בהיקף</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של</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80</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 xml:space="preserve"> </w:t>
      </w:r>
      <w:proofErr w:type="spellStart"/>
      <w:r w:rsidRPr="008251FF">
        <w:rPr>
          <w:rFonts w:ascii="Times New Roman" w:eastAsia="Times New Roman" w:hAnsi="Times New Roman" w:cs="David" w:hint="cs"/>
          <w:sz w:val="24"/>
          <w:szCs w:val="24"/>
          <w:rtl/>
          <w:lang w:eastAsia="he-IL"/>
        </w:rPr>
        <w:t>נק"ז</w:t>
      </w:r>
      <w:proofErr w:type="spellEnd"/>
      <w:r w:rsidRPr="008251FF">
        <w:rPr>
          <w:rFonts w:ascii="Times New Roman" w:eastAsia="Times New Roman" w:hAnsi="Times New Roman" w:cs="David" w:hint="cs"/>
          <w:sz w:val="24"/>
          <w:szCs w:val="24"/>
          <w:rtl/>
          <w:lang w:eastAsia="he-IL"/>
        </w:rPr>
        <w:t>. לאחר</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סיום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חובות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שנה א',</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 xml:space="preserve"> רשאי</w:t>
      </w:r>
      <w:r w:rsidR="0038691A">
        <w:rPr>
          <w:rFonts w:ascii="Times New Roman" w:eastAsia="Times New Roman" w:hAnsi="Times New Roman" w:cs="David" w:hint="cs"/>
          <w:sz w:val="24"/>
          <w:szCs w:val="24"/>
          <w:rtl/>
          <w:lang w:eastAsia="he-IL"/>
        </w:rPr>
        <w:t>/ת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תלמיד/ה,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הרוצה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בכך,</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 xml:space="preserve"> ועומד/ת בדרישות, להגיש</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מועמדות ללימודים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בתוכנית חינוך מחלקה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ראשית.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התוכנית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מוצעת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לתלמידים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בעלי</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ההישגים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הטובים ביותר בלימודי</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שנה א' (על</w:t>
      </w:r>
      <w:r w:rsidRPr="008251FF">
        <w:rPr>
          <w:rFonts w:ascii="Times New Roman" w:eastAsia="Times New Roman" w:hAnsi="Times New Roman" w:cs="David"/>
          <w:sz w:val="24"/>
          <w:szCs w:val="24"/>
          <w:lang w:eastAsia="he-IL"/>
        </w:rPr>
        <w:t>-</w:t>
      </w:r>
      <w:r w:rsidRPr="008251FF">
        <w:rPr>
          <w:rFonts w:ascii="Times New Roman" w:eastAsia="Times New Roman" w:hAnsi="Times New Roman" w:cs="David" w:hint="cs"/>
          <w:sz w:val="24"/>
          <w:szCs w:val="24"/>
          <w:rtl/>
          <w:lang w:eastAsia="he-IL"/>
        </w:rPr>
        <w:t>פי ממוצע</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משוקלל</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של</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כל קורסי החובה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המצוינים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בשנה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 xml:space="preserve">א'). </w:t>
      </w:r>
      <w:r w:rsidR="00BC1F56">
        <w:rPr>
          <w:rFonts w:ascii="Times New Roman" w:eastAsia="Times New Roman" w:hAnsi="Times New Roman" w:cs="David" w:hint="cs"/>
          <w:sz w:val="24"/>
          <w:szCs w:val="24"/>
          <w:rtl/>
          <w:lang w:eastAsia="he-IL"/>
        </w:rPr>
        <w:t>יש</w:t>
      </w:r>
      <w:r w:rsidRPr="008251FF">
        <w:rPr>
          <w:rFonts w:ascii="Times New Roman" w:eastAsia="Times New Roman" w:hAnsi="Times New Roman" w:cs="David" w:hint="cs"/>
          <w:sz w:val="24"/>
          <w:szCs w:val="24"/>
          <w:rtl/>
          <w:lang w:eastAsia="he-IL"/>
        </w:rPr>
        <w:t xml:space="preserve"> להגיש</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בקש</w:t>
      </w:r>
      <w:r w:rsidR="00903245">
        <w:rPr>
          <w:rFonts w:ascii="Times New Roman" w:eastAsia="Times New Roman" w:hAnsi="Times New Roman" w:cs="David" w:hint="cs"/>
          <w:sz w:val="24"/>
          <w:szCs w:val="24"/>
          <w:rtl/>
          <w:lang w:eastAsia="he-IL"/>
        </w:rPr>
        <w:t xml:space="preserve">ה על גבי טופס המופיע באתר המחלקה. מספר המקומות </w:t>
      </w:r>
      <w:proofErr w:type="spellStart"/>
      <w:r w:rsidR="00903245">
        <w:rPr>
          <w:rFonts w:ascii="Times New Roman" w:eastAsia="Times New Roman" w:hAnsi="Times New Roman" w:cs="David" w:hint="cs"/>
          <w:sz w:val="24"/>
          <w:szCs w:val="24"/>
          <w:rtl/>
          <w:lang w:eastAsia="he-IL"/>
        </w:rPr>
        <w:t>בתכנית</w:t>
      </w:r>
      <w:proofErr w:type="spellEnd"/>
      <w:r w:rsidR="00903245">
        <w:rPr>
          <w:rFonts w:ascii="Times New Roman" w:eastAsia="Times New Roman" w:hAnsi="Times New Roman" w:cs="David" w:hint="cs"/>
          <w:sz w:val="24"/>
          <w:szCs w:val="24"/>
          <w:rtl/>
          <w:lang w:eastAsia="he-IL"/>
        </w:rPr>
        <w:t xml:space="preserve"> מוגבל.</w:t>
      </w:r>
    </w:p>
    <w:p w14:paraId="12B08CBF" w14:textId="77777777" w:rsidR="002A43F4" w:rsidRPr="008251FF" w:rsidRDefault="002A43F4" w:rsidP="002A43F4">
      <w:pPr>
        <w:widowControl w:val="0"/>
        <w:tabs>
          <w:tab w:val="left" w:pos="9360"/>
        </w:tabs>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תלמיד/ה הבוחר/ת ללמוד </w:t>
      </w:r>
      <w:proofErr w:type="spellStart"/>
      <w:r w:rsidRPr="008251FF">
        <w:rPr>
          <w:rFonts w:ascii="Times New Roman" w:eastAsia="Times New Roman" w:hAnsi="Times New Roman" w:cs="David" w:hint="cs"/>
          <w:sz w:val="24"/>
          <w:szCs w:val="24"/>
          <w:rtl/>
          <w:lang w:eastAsia="he-IL"/>
        </w:rPr>
        <w:t>בתכנית</w:t>
      </w:r>
      <w:proofErr w:type="spellEnd"/>
      <w:r w:rsidRPr="008251FF">
        <w:rPr>
          <w:rFonts w:ascii="Times New Roman" w:eastAsia="Times New Roman" w:hAnsi="Times New Roman" w:cs="David" w:hint="cs"/>
          <w:sz w:val="24"/>
          <w:szCs w:val="24"/>
          <w:rtl/>
          <w:lang w:eastAsia="he-IL"/>
        </w:rPr>
        <w:t xml:space="preserve"> זו יוכל/תוכל להתמקד באחד מהמסלולים הבאים:</w:t>
      </w:r>
    </w:p>
    <w:p w14:paraId="1A142619" w14:textId="77777777" w:rsidR="002A43F4" w:rsidRPr="00194001" w:rsidRDefault="002A43F4" w:rsidP="001509D4">
      <w:pPr>
        <w:pStyle w:val="ad"/>
        <w:widowControl w:val="0"/>
        <w:numPr>
          <w:ilvl w:val="0"/>
          <w:numId w:val="11"/>
        </w:numPr>
        <w:tabs>
          <w:tab w:val="left" w:pos="9360"/>
        </w:tabs>
        <w:bidi/>
        <w:spacing w:after="0" w:line="360" w:lineRule="auto"/>
        <w:ind w:left="429"/>
        <w:jc w:val="both"/>
        <w:rPr>
          <w:rFonts w:ascii="Times New Roman" w:eastAsia="Times New Roman" w:hAnsi="Times New Roman" w:cs="David"/>
          <w:sz w:val="24"/>
          <w:szCs w:val="24"/>
          <w:rtl/>
          <w:lang w:eastAsia="he-IL"/>
        </w:rPr>
      </w:pPr>
      <w:r w:rsidRPr="00194001">
        <w:rPr>
          <w:rFonts w:ascii="Times New Roman" w:eastAsia="Times New Roman" w:hAnsi="Times New Roman" w:cs="David" w:hint="cs"/>
          <w:sz w:val="24"/>
          <w:szCs w:val="24"/>
          <w:rtl/>
          <w:lang w:eastAsia="he-IL"/>
        </w:rPr>
        <w:t>פסיכולוגיה במערכת החינוך</w:t>
      </w:r>
    </w:p>
    <w:p w14:paraId="12065517" w14:textId="77777777" w:rsidR="002A43F4" w:rsidRPr="00194001" w:rsidRDefault="002A43F4" w:rsidP="001509D4">
      <w:pPr>
        <w:pStyle w:val="ad"/>
        <w:widowControl w:val="0"/>
        <w:numPr>
          <w:ilvl w:val="0"/>
          <w:numId w:val="11"/>
        </w:numPr>
        <w:tabs>
          <w:tab w:val="left" w:pos="9360"/>
        </w:tabs>
        <w:bidi/>
        <w:spacing w:after="0" w:line="360" w:lineRule="auto"/>
        <w:ind w:left="429"/>
        <w:jc w:val="both"/>
        <w:rPr>
          <w:rFonts w:ascii="Times New Roman" w:eastAsia="Times New Roman" w:hAnsi="Times New Roman" w:cs="David"/>
          <w:sz w:val="24"/>
          <w:szCs w:val="24"/>
          <w:rtl/>
          <w:lang w:eastAsia="he-IL"/>
        </w:rPr>
      </w:pPr>
      <w:r w:rsidRPr="00194001">
        <w:rPr>
          <w:rFonts w:ascii="Times New Roman" w:eastAsia="Times New Roman" w:hAnsi="Times New Roman" w:cs="David" w:hint="cs"/>
          <w:sz w:val="24"/>
          <w:szCs w:val="24"/>
          <w:rtl/>
          <w:lang w:eastAsia="he-IL"/>
        </w:rPr>
        <w:t xml:space="preserve">מנהל חברה ומדיניות חינוך </w:t>
      </w:r>
    </w:p>
    <w:p w14:paraId="17FB1C30" w14:textId="7AF5B911" w:rsidR="002B366A" w:rsidRPr="0085442E" w:rsidRDefault="006B0A3C" w:rsidP="0085442E">
      <w:pPr>
        <w:pStyle w:val="ad"/>
        <w:widowControl w:val="0"/>
        <w:numPr>
          <w:ilvl w:val="0"/>
          <w:numId w:val="11"/>
        </w:numPr>
        <w:tabs>
          <w:tab w:val="left" w:pos="9360"/>
        </w:tabs>
        <w:bidi/>
        <w:spacing w:before="240" w:line="360" w:lineRule="auto"/>
        <w:ind w:left="429"/>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חינוך, למידה והתחדשות</w:t>
      </w:r>
    </w:p>
    <w:p w14:paraId="17752632" w14:textId="77777777" w:rsidR="00194001" w:rsidRPr="00AD599F" w:rsidRDefault="00AD599F" w:rsidP="00AD599F">
      <w:pPr>
        <w:widowControl w:val="0"/>
        <w:tabs>
          <w:tab w:val="left" w:pos="9360"/>
        </w:tabs>
        <w:bidi/>
        <w:spacing w:before="240" w:after="0" w:line="360" w:lineRule="auto"/>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w:t>
      </w:r>
      <w:r w:rsidR="002A43F4" w:rsidRPr="00AD599F">
        <w:rPr>
          <w:rFonts w:ascii="Times New Roman" w:eastAsia="Times New Roman" w:hAnsi="Times New Roman" w:cs="David" w:hint="cs"/>
          <w:sz w:val="24"/>
          <w:szCs w:val="24"/>
          <w:rtl/>
          <w:lang w:eastAsia="he-IL"/>
        </w:rPr>
        <w:t>הקבלה לתוכנית ראשית</w:t>
      </w:r>
      <w:r w:rsidR="002B366A" w:rsidRPr="00AD599F">
        <w:rPr>
          <w:rFonts w:ascii="Times New Roman" w:eastAsia="Times New Roman" w:hAnsi="Times New Roman" w:cs="David" w:hint="cs"/>
          <w:sz w:val="24"/>
          <w:szCs w:val="24"/>
          <w:rtl/>
          <w:lang w:eastAsia="he-IL"/>
        </w:rPr>
        <w:t xml:space="preserve"> - </w:t>
      </w:r>
      <w:r w:rsidR="002A43F4" w:rsidRPr="00AD599F">
        <w:rPr>
          <w:rFonts w:ascii="Times New Roman" w:eastAsia="Times New Roman" w:hAnsi="Times New Roman" w:cs="David" w:hint="cs"/>
          <w:sz w:val="24"/>
          <w:szCs w:val="24"/>
          <w:rtl/>
          <w:lang w:eastAsia="he-IL"/>
        </w:rPr>
        <w:t>ניתן להתקבל לתוכנית ראשית משנה ב' ובתנאי שממוצע הציונים בקורסי חובה שנה א' הוא מ- 90 ומעלה</w:t>
      </w:r>
      <w:r w:rsidR="00194001" w:rsidRPr="00AD599F">
        <w:rPr>
          <w:rFonts w:ascii="Times New Roman" w:eastAsia="Times New Roman" w:hAnsi="Times New Roman" w:cs="David" w:hint="cs"/>
          <w:sz w:val="24"/>
          <w:szCs w:val="24"/>
          <w:rtl/>
          <w:lang w:eastAsia="he-IL"/>
        </w:rPr>
        <w:t xml:space="preserve">. </w:t>
      </w:r>
    </w:p>
    <w:p w14:paraId="04470DF4" w14:textId="77777777" w:rsidR="002A43F4" w:rsidRDefault="00AD599F" w:rsidP="00AD599F">
      <w:pPr>
        <w:widowControl w:val="0"/>
        <w:tabs>
          <w:tab w:val="left" w:pos="9360"/>
        </w:tabs>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w:t>
      </w:r>
      <w:r w:rsidR="002A43F4" w:rsidRPr="00AD599F">
        <w:rPr>
          <w:rFonts w:ascii="Times New Roman" w:eastAsia="Times New Roman" w:hAnsi="Times New Roman" w:cs="David" w:hint="cs"/>
          <w:sz w:val="24"/>
          <w:szCs w:val="24"/>
          <w:rtl/>
          <w:lang w:eastAsia="he-IL"/>
        </w:rPr>
        <w:t xml:space="preserve">סטודנטים שהתקבלו לתוכנית </w:t>
      </w:r>
      <w:r w:rsidR="00B45D7F" w:rsidRPr="00AD599F">
        <w:rPr>
          <w:rFonts w:ascii="Times New Roman" w:eastAsia="Times New Roman" w:hAnsi="Times New Roman" w:cs="David" w:hint="cs"/>
          <w:sz w:val="24"/>
          <w:szCs w:val="24"/>
          <w:rtl/>
          <w:lang w:eastAsia="he-IL"/>
        </w:rPr>
        <w:t xml:space="preserve">מחלקה </w:t>
      </w:r>
      <w:r w:rsidR="002A43F4" w:rsidRPr="00AD599F">
        <w:rPr>
          <w:rFonts w:ascii="Times New Roman" w:eastAsia="Times New Roman" w:hAnsi="Times New Roman" w:cs="David" w:hint="cs"/>
          <w:sz w:val="24"/>
          <w:szCs w:val="24"/>
          <w:rtl/>
          <w:lang w:eastAsia="he-IL"/>
        </w:rPr>
        <w:t xml:space="preserve">ראשית חינוך </w:t>
      </w:r>
      <w:r w:rsidR="00B45D7F" w:rsidRPr="00AD599F">
        <w:rPr>
          <w:rFonts w:ascii="Times New Roman" w:eastAsia="Times New Roman" w:hAnsi="Times New Roman" w:cs="David" w:hint="cs"/>
          <w:sz w:val="24"/>
          <w:szCs w:val="24"/>
          <w:rtl/>
          <w:lang w:eastAsia="he-IL"/>
        </w:rPr>
        <w:t xml:space="preserve">בשנה א' </w:t>
      </w:r>
      <w:r w:rsidR="002A43F4" w:rsidRPr="00AD599F">
        <w:rPr>
          <w:rFonts w:ascii="Times New Roman" w:eastAsia="Times New Roman" w:hAnsi="Times New Roman" w:cs="David" w:hint="cs"/>
          <w:sz w:val="24"/>
          <w:szCs w:val="24"/>
          <w:rtl/>
          <w:lang w:eastAsia="he-IL"/>
        </w:rPr>
        <w:t>ומשנית בפקולטה למדעי הטבע חייבים בתום שנה א' להגיע לממוצע של 90 לפחות, ולא יופסקו לימודיהם.</w:t>
      </w:r>
      <w:r w:rsidR="00194001" w:rsidRPr="00AD599F">
        <w:rPr>
          <w:rFonts w:ascii="Times New Roman" w:eastAsia="Times New Roman" w:hAnsi="Times New Roman" w:cs="David"/>
          <w:sz w:val="24"/>
          <w:szCs w:val="24"/>
          <w:rtl/>
          <w:lang w:eastAsia="he-IL"/>
        </w:rPr>
        <w:br/>
      </w:r>
      <w:r>
        <w:rPr>
          <w:rFonts w:ascii="Times New Roman" w:eastAsia="Times New Roman" w:hAnsi="Times New Roman" w:cs="David" w:hint="cs"/>
          <w:sz w:val="24"/>
          <w:szCs w:val="24"/>
          <w:rtl/>
          <w:lang w:eastAsia="he-IL"/>
        </w:rPr>
        <w:t>*</w:t>
      </w:r>
      <w:r w:rsidR="00903245" w:rsidRPr="00AD599F">
        <w:rPr>
          <w:rFonts w:ascii="Times New Roman" w:eastAsia="Times New Roman" w:hAnsi="Times New Roman" w:cs="David" w:hint="cs"/>
          <w:sz w:val="24"/>
          <w:szCs w:val="24"/>
          <w:rtl/>
          <w:lang w:eastAsia="he-IL"/>
        </w:rPr>
        <w:t>ממוצע 90 ומעלה אינו מבטיח קבלה למחלקה ראשית. ההחלטה מתקבלת על-פי שקלול הציונים באותה השנה.</w:t>
      </w:r>
    </w:p>
    <w:p w14:paraId="34EF0F8D" w14:textId="77777777" w:rsidR="00AD599F" w:rsidRDefault="00AD599F" w:rsidP="00AD599F">
      <w:pPr>
        <w:tabs>
          <w:tab w:val="left" w:pos="1004"/>
        </w:tabs>
        <w:bidi/>
        <w:spacing w:after="0" w:line="360" w:lineRule="auto"/>
        <w:rPr>
          <w:rFonts w:ascii="Times New Roman" w:eastAsia="Times New Roman" w:hAnsi="Times New Roman" w:cs="David"/>
          <w:b/>
          <w:sz w:val="24"/>
          <w:szCs w:val="24"/>
          <w:rtl/>
        </w:rPr>
      </w:pPr>
      <w:r>
        <w:rPr>
          <w:rFonts w:ascii="Times New Roman" w:eastAsia="Times New Roman" w:hAnsi="Times New Roman" w:cs="David" w:hint="cs"/>
          <w:b/>
          <w:sz w:val="24"/>
          <w:szCs w:val="24"/>
          <w:rtl/>
        </w:rPr>
        <w:t>*סטודנטים המתקבלים למחלקה ראשית חייבים ביעוץ אצל יו"ר ועדת הוראה מחלקתית לגבי בניית מערכת שעות לשנים ב' ו-ג'.</w:t>
      </w:r>
    </w:p>
    <w:p w14:paraId="523459C1" w14:textId="77777777" w:rsidR="002A43F4" w:rsidRDefault="002A43F4" w:rsidP="00194001">
      <w:pPr>
        <w:tabs>
          <w:tab w:val="left" w:pos="1004"/>
        </w:tabs>
        <w:bidi/>
        <w:spacing w:before="120" w:after="0" w:line="360" w:lineRule="auto"/>
        <w:ind w:left="6"/>
        <w:jc w:val="both"/>
        <w:outlineLvl w:val="2"/>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 xml:space="preserve">פירוט תכנית הלימודים- מחלקה ראשית 80 </w:t>
      </w:r>
      <w:proofErr w:type="spellStart"/>
      <w:r w:rsidRPr="008251FF">
        <w:rPr>
          <w:rFonts w:ascii="Times New Roman" w:eastAsia="Times New Roman" w:hAnsi="Times New Roman" w:cs="David" w:hint="cs"/>
          <w:bCs/>
          <w:sz w:val="24"/>
          <w:szCs w:val="24"/>
          <w:u w:val="single"/>
          <w:rtl/>
        </w:rPr>
        <w:t>נק"ז</w:t>
      </w:r>
      <w:proofErr w:type="spellEnd"/>
    </w:p>
    <w:p w14:paraId="3D643088" w14:textId="77777777" w:rsidR="002A43F4" w:rsidRDefault="002A43F4" w:rsidP="00C57CB8">
      <w:pPr>
        <w:numPr>
          <w:ilvl w:val="12"/>
          <w:numId w:val="0"/>
        </w:numPr>
        <w:bidi/>
        <w:spacing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שנה א'</w:t>
      </w:r>
    </w:p>
    <w:p w14:paraId="47A6AF11" w14:textId="77777777" w:rsidR="002A43F4" w:rsidRPr="00A05966" w:rsidRDefault="00A05966" w:rsidP="00C57CB8">
      <w:pPr>
        <w:numPr>
          <w:ilvl w:val="0"/>
          <w:numId w:val="7"/>
        </w:numPr>
        <w:bidi/>
        <w:spacing w:after="0" w:line="360" w:lineRule="auto"/>
        <w:jc w:val="both"/>
        <w:rPr>
          <w:rFonts w:ascii="Times New Roman" w:eastAsia="Times New Roman" w:hAnsi="Times New Roman" w:cs="David"/>
          <w:b/>
          <w:sz w:val="24"/>
          <w:szCs w:val="24"/>
          <w:rtl/>
        </w:rPr>
      </w:pPr>
      <w:r w:rsidRPr="00A05966">
        <w:rPr>
          <w:rFonts w:ascii="Times New Roman" w:eastAsia="Times New Roman" w:hAnsi="Times New Roman" w:cs="David" w:hint="cs"/>
          <w:b/>
          <w:sz w:val="24"/>
          <w:szCs w:val="24"/>
          <w:rtl/>
        </w:rPr>
        <w:t xml:space="preserve">הסטודנטים ילמדו על פי תוכנית הלימודים דו מחלקתית (54 </w:t>
      </w:r>
      <w:proofErr w:type="spellStart"/>
      <w:r w:rsidRPr="00A05966">
        <w:rPr>
          <w:rFonts w:ascii="Times New Roman" w:eastAsia="Times New Roman" w:hAnsi="Times New Roman" w:cs="David" w:hint="cs"/>
          <w:b/>
          <w:sz w:val="24"/>
          <w:szCs w:val="24"/>
          <w:rtl/>
        </w:rPr>
        <w:t>נק"ז</w:t>
      </w:r>
      <w:proofErr w:type="spellEnd"/>
      <w:r w:rsidRPr="00A05966">
        <w:rPr>
          <w:rFonts w:ascii="Times New Roman" w:eastAsia="Times New Roman" w:hAnsi="Times New Roman" w:cs="David" w:hint="cs"/>
          <w:b/>
          <w:sz w:val="24"/>
          <w:szCs w:val="24"/>
          <w:rtl/>
        </w:rPr>
        <w:t>)</w:t>
      </w:r>
    </w:p>
    <w:p w14:paraId="6096FAF6" w14:textId="77777777" w:rsidR="002A43F4" w:rsidRPr="008251FF" w:rsidRDefault="002A43F4" w:rsidP="00C57CB8">
      <w:pPr>
        <w:bidi/>
        <w:spacing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שנה  ב'</w:t>
      </w:r>
    </w:p>
    <w:p w14:paraId="1B269CC4" w14:textId="77777777" w:rsidR="002A43F4" w:rsidRPr="008251FF" w:rsidRDefault="002A43F4" w:rsidP="00C57CB8">
      <w:pPr>
        <w:numPr>
          <w:ilvl w:val="12"/>
          <w:numId w:val="0"/>
        </w:numPr>
        <w:bidi/>
        <w:spacing w:after="0" w:line="360" w:lineRule="auto"/>
        <w:ind w:left="6"/>
        <w:outlineLvl w:val="4"/>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קורסי חובה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מחלקה ראשית  שנה ב' קורסי חובה"/>
      </w:tblPr>
      <w:tblGrid>
        <w:gridCol w:w="1087"/>
        <w:gridCol w:w="1380"/>
        <w:gridCol w:w="1240"/>
        <w:gridCol w:w="1373"/>
        <w:gridCol w:w="973"/>
        <w:gridCol w:w="2062"/>
        <w:gridCol w:w="1235"/>
      </w:tblGrid>
      <w:tr w:rsidR="002A43F4" w:rsidRPr="008251FF" w14:paraId="00CFE75D" w14:textId="77777777" w:rsidTr="006B0A3C">
        <w:trPr>
          <w:tblHeader/>
          <w:jc w:val="center"/>
        </w:trPr>
        <w:tc>
          <w:tcPr>
            <w:tcW w:w="1087" w:type="dxa"/>
            <w:shd w:val="clear" w:color="auto" w:fill="auto"/>
          </w:tcPr>
          <w:p w14:paraId="3358C62C" w14:textId="77777777" w:rsidR="002A43F4" w:rsidRPr="008251FF" w:rsidRDefault="002A43F4" w:rsidP="0018655C">
            <w:pPr>
              <w:pStyle w:val="a6"/>
              <w:bidi/>
              <w:jc w:val="center"/>
              <w:rPr>
                <w:rFonts w:cs="David"/>
                <w:sz w:val="24"/>
                <w:szCs w:val="24"/>
              </w:rPr>
            </w:pPr>
            <w:r w:rsidRPr="008251FF">
              <w:rPr>
                <w:rFonts w:cs="David" w:hint="cs"/>
                <w:sz w:val="24"/>
                <w:szCs w:val="24"/>
                <w:rtl/>
              </w:rPr>
              <w:t>סמסטר</w:t>
            </w:r>
          </w:p>
        </w:tc>
        <w:tc>
          <w:tcPr>
            <w:tcW w:w="1380" w:type="dxa"/>
            <w:shd w:val="clear" w:color="auto" w:fill="auto"/>
          </w:tcPr>
          <w:p w14:paraId="6FB75DF3" w14:textId="77777777" w:rsidR="002A43F4" w:rsidRPr="008251FF" w:rsidRDefault="002A43F4" w:rsidP="0018655C">
            <w:pPr>
              <w:pStyle w:val="a6"/>
              <w:bidi/>
              <w:jc w:val="center"/>
              <w:rPr>
                <w:rFonts w:cs="David"/>
                <w:sz w:val="24"/>
                <w:szCs w:val="24"/>
              </w:rPr>
            </w:pPr>
            <w:r w:rsidRPr="008251FF">
              <w:rPr>
                <w:rFonts w:cs="David" w:hint="cs"/>
                <w:sz w:val="24"/>
                <w:szCs w:val="24"/>
                <w:rtl/>
              </w:rPr>
              <w:t>סה"כ נקודות</w:t>
            </w:r>
          </w:p>
        </w:tc>
        <w:tc>
          <w:tcPr>
            <w:tcW w:w="1240" w:type="dxa"/>
            <w:shd w:val="clear" w:color="auto" w:fill="auto"/>
          </w:tcPr>
          <w:p w14:paraId="689C168E" w14:textId="77777777" w:rsidR="002A43F4" w:rsidRPr="008251FF" w:rsidRDefault="002A43F4" w:rsidP="0018655C">
            <w:pPr>
              <w:pStyle w:val="a6"/>
              <w:bidi/>
              <w:jc w:val="center"/>
              <w:rPr>
                <w:rFonts w:cs="David"/>
                <w:sz w:val="24"/>
                <w:szCs w:val="24"/>
              </w:rPr>
            </w:pPr>
            <w:r w:rsidRPr="008251FF">
              <w:rPr>
                <w:rFonts w:cs="David" w:hint="cs"/>
                <w:sz w:val="24"/>
                <w:szCs w:val="24"/>
                <w:rtl/>
              </w:rPr>
              <w:t>סה"כ שעות</w:t>
            </w:r>
          </w:p>
        </w:tc>
        <w:tc>
          <w:tcPr>
            <w:tcW w:w="1373" w:type="dxa"/>
            <w:shd w:val="clear" w:color="auto" w:fill="auto"/>
          </w:tcPr>
          <w:p w14:paraId="471A395A" w14:textId="77777777" w:rsidR="002A43F4" w:rsidRPr="008251FF" w:rsidRDefault="002A43F4" w:rsidP="0018655C">
            <w:pPr>
              <w:pStyle w:val="a6"/>
              <w:bidi/>
              <w:jc w:val="center"/>
              <w:rPr>
                <w:rFonts w:cs="David"/>
                <w:sz w:val="24"/>
                <w:szCs w:val="24"/>
              </w:rPr>
            </w:pPr>
            <w:r w:rsidRPr="008251FF">
              <w:rPr>
                <w:rFonts w:cs="David" w:hint="cs"/>
                <w:sz w:val="24"/>
                <w:szCs w:val="24"/>
                <w:rtl/>
              </w:rPr>
              <w:t>שעות תרגול</w:t>
            </w:r>
          </w:p>
        </w:tc>
        <w:tc>
          <w:tcPr>
            <w:tcW w:w="973" w:type="dxa"/>
            <w:shd w:val="clear" w:color="auto" w:fill="auto"/>
          </w:tcPr>
          <w:p w14:paraId="5416FD86" w14:textId="77777777" w:rsidR="002A43F4" w:rsidRPr="008251FF" w:rsidRDefault="002A43F4" w:rsidP="0018655C">
            <w:pPr>
              <w:pStyle w:val="a6"/>
              <w:bidi/>
              <w:jc w:val="center"/>
              <w:rPr>
                <w:rFonts w:cs="David"/>
                <w:sz w:val="24"/>
                <w:szCs w:val="24"/>
              </w:rPr>
            </w:pPr>
            <w:r w:rsidRPr="008251FF">
              <w:rPr>
                <w:rFonts w:cs="David" w:hint="cs"/>
                <w:sz w:val="24"/>
                <w:szCs w:val="24"/>
                <w:rtl/>
              </w:rPr>
              <w:t>שעות</w:t>
            </w:r>
          </w:p>
        </w:tc>
        <w:tc>
          <w:tcPr>
            <w:tcW w:w="2062" w:type="dxa"/>
            <w:shd w:val="clear" w:color="auto" w:fill="auto"/>
          </w:tcPr>
          <w:p w14:paraId="1108D0A1" w14:textId="77777777" w:rsidR="002A43F4" w:rsidRPr="008251FF" w:rsidRDefault="002A43F4" w:rsidP="0018655C">
            <w:pPr>
              <w:pStyle w:val="a6"/>
              <w:bidi/>
              <w:jc w:val="center"/>
              <w:rPr>
                <w:rFonts w:cs="David"/>
                <w:sz w:val="24"/>
                <w:szCs w:val="24"/>
              </w:rPr>
            </w:pPr>
            <w:r w:rsidRPr="008251FF">
              <w:rPr>
                <w:rFonts w:cs="David" w:hint="cs"/>
                <w:sz w:val="24"/>
                <w:szCs w:val="24"/>
                <w:rtl/>
              </w:rPr>
              <w:t>שם הקורס</w:t>
            </w:r>
          </w:p>
        </w:tc>
        <w:tc>
          <w:tcPr>
            <w:tcW w:w="1235" w:type="dxa"/>
            <w:shd w:val="clear" w:color="auto" w:fill="auto"/>
          </w:tcPr>
          <w:p w14:paraId="1A3866E4" w14:textId="77777777" w:rsidR="002A43F4" w:rsidRPr="008251FF" w:rsidRDefault="002A43F4" w:rsidP="0018655C">
            <w:pPr>
              <w:pStyle w:val="a6"/>
              <w:bidi/>
              <w:jc w:val="center"/>
              <w:rPr>
                <w:rFonts w:cs="David"/>
                <w:sz w:val="24"/>
                <w:szCs w:val="24"/>
              </w:rPr>
            </w:pPr>
            <w:r w:rsidRPr="008251FF">
              <w:rPr>
                <w:rFonts w:cs="David" w:hint="cs"/>
                <w:sz w:val="24"/>
                <w:szCs w:val="24"/>
                <w:rtl/>
              </w:rPr>
              <w:t>מס' הקורס</w:t>
            </w:r>
          </w:p>
        </w:tc>
      </w:tr>
      <w:tr w:rsidR="002A43F4" w:rsidRPr="008251FF" w14:paraId="0DF1A4A0" w14:textId="77777777" w:rsidTr="006B0A3C">
        <w:trPr>
          <w:jc w:val="center"/>
        </w:trPr>
        <w:tc>
          <w:tcPr>
            <w:tcW w:w="1087" w:type="dxa"/>
            <w:shd w:val="clear" w:color="auto" w:fill="auto"/>
          </w:tcPr>
          <w:p w14:paraId="42EB868B" w14:textId="77777777" w:rsidR="002A43F4" w:rsidRPr="008251FF" w:rsidRDefault="002A43F4" w:rsidP="0018655C">
            <w:pPr>
              <w:pStyle w:val="a6"/>
              <w:bidi/>
              <w:jc w:val="center"/>
              <w:rPr>
                <w:rFonts w:cs="David"/>
                <w:sz w:val="24"/>
                <w:szCs w:val="24"/>
                <w:rtl/>
              </w:rPr>
            </w:pPr>
            <w:proofErr w:type="spellStart"/>
            <w:r w:rsidRPr="008251FF">
              <w:rPr>
                <w:rFonts w:cs="David" w:hint="cs"/>
                <w:sz w:val="24"/>
                <w:szCs w:val="24"/>
                <w:rtl/>
              </w:rPr>
              <w:t>א'+ב</w:t>
            </w:r>
            <w:proofErr w:type="spellEnd"/>
            <w:r w:rsidRPr="008251FF">
              <w:rPr>
                <w:rFonts w:cs="David" w:hint="cs"/>
                <w:sz w:val="24"/>
                <w:szCs w:val="24"/>
                <w:rtl/>
              </w:rPr>
              <w:t>'</w:t>
            </w:r>
          </w:p>
        </w:tc>
        <w:tc>
          <w:tcPr>
            <w:tcW w:w="1380" w:type="dxa"/>
            <w:shd w:val="clear" w:color="auto" w:fill="auto"/>
          </w:tcPr>
          <w:p w14:paraId="60955F55" w14:textId="77777777" w:rsidR="002A43F4" w:rsidRPr="008251FF" w:rsidRDefault="002A43F4" w:rsidP="0018655C">
            <w:pPr>
              <w:pStyle w:val="a6"/>
              <w:bidi/>
              <w:jc w:val="center"/>
              <w:rPr>
                <w:rFonts w:cs="David"/>
                <w:sz w:val="24"/>
                <w:szCs w:val="24"/>
                <w:rtl/>
              </w:rPr>
            </w:pPr>
            <w:r w:rsidRPr="008251FF">
              <w:rPr>
                <w:rFonts w:cs="David" w:hint="cs"/>
                <w:sz w:val="24"/>
                <w:szCs w:val="24"/>
                <w:rtl/>
              </w:rPr>
              <w:t>6</w:t>
            </w:r>
          </w:p>
        </w:tc>
        <w:tc>
          <w:tcPr>
            <w:tcW w:w="1240" w:type="dxa"/>
            <w:shd w:val="clear" w:color="auto" w:fill="auto"/>
          </w:tcPr>
          <w:p w14:paraId="5D772734" w14:textId="77777777" w:rsidR="002A43F4" w:rsidRPr="008251FF" w:rsidRDefault="002A43F4" w:rsidP="0018655C">
            <w:pPr>
              <w:pStyle w:val="a6"/>
              <w:bidi/>
              <w:jc w:val="center"/>
              <w:rPr>
                <w:rFonts w:cs="David"/>
                <w:sz w:val="24"/>
                <w:szCs w:val="24"/>
                <w:rtl/>
              </w:rPr>
            </w:pPr>
            <w:r w:rsidRPr="008251FF">
              <w:rPr>
                <w:rFonts w:cs="David" w:hint="cs"/>
                <w:sz w:val="24"/>
                <w:szCs w:val="24"/>
                <w:rtl/>
              </w:rPr>
              <w:t>3</w:t>
            </w:r>
          </w:p>
          <w:p w14:paraId="3F27E23D" w14:textId="77777777" w:rsidR="002A43F4" w:rsidRPr="008251FF" w:rsidRDefault="002A43F4" w:rsidP="0018655C">
            <w:pPr>
              <w:pStyle w:val="a6"/>
              <w:bidi/>
              <w:jc w:val="center"/>
              <w:rPr>
                <w:rFonts w:cs="David"/>
                <w:sz w:val="24"/>
                <w:szCs w:val="24"/>
              </w:rPr>
            </w:pPr>
            <w:r w:rsidRPr="008251FF">
              <w:rPr>
                <w:rFonts w:cs="David" w:hint="cs"/>
                <w:sz w:val="24"/>
                <w:szCs w:val="24"/>
                <w:rtl/>
              </w:rPr>
              <w:t>3</w:t>
            </w:r>
          </w:p>
        </w:tc>
        <w:tc>
          <w:tcPr>
            <w:tcW w:w="1373" w:type="dxa"/>
            <w:shd w:val="clear" w:color="auto" w:fill="auto"/>
          </w:tcPr>
          <w:p w14:paraId="781F0AA9" w14:textId="77777777" w:rsidR="002A43F4" w:rsidRPr="008251FF" w:rsidRDefault="002A43F4" w:rsidP="0018655C">
            <w:pPr>
              <w:pStyle w:val="a6"/>
              <w:bidi/>
              <w:jc w:val="center"/>
              <w:rPr>
                <w:rFonts w:cs="David"/>
                <w:sz w:val="24"/>
                <w:szCs w:val="24"/>
                <w:rtl/>
              </w:rPr>
            </w:pPr>
            <w:r w:rsidRPr="008251FF">
              <w:rPr>
                <w:rFonts w:cs="David" w:hint="cs"/>
                <w:sz w:val="24"/>
                <w:szCs w:val="24"/>
                <w:rtl/>
              </w:rPr>
              <w:t>1</w:t>
            </w:r>
          </w:p>
          <w:p w14:paraId="59E8E0B1" w14:textId="77777777" w:rsidR="002A43F4" w:rsidRPr="008251FF" w:rsidRDefault="002A43F4" w:rsidP="0018655C">
            <w:pPr>
              <w:pStyle w:val="a6"/>
              <w:bidi/>
              <w:jc w:val="center"/>
              <w:rPr>
                <w:rFonts w:cs="David"/>
                <w:sz w:val="24"/>
                <w:szCs w:val="24"/>
              </w:rPr>
            </w:pPr>
            <w:r w:rsidRPr="008251FF">
              <w:rPr>
                <w:rFonts w:cs="David" w:hint="cs"/>
                <w:sz w:val="24"/>
                <w:szCs w:val="24"/>
                <w:rtl/>
              </w:rPr>
              <w:t>1</w:t>
            </w:r>
          </w:p>
        </w:tc>
        <w:tc>
          <w:tcPr>
            <w:tcW w:w="973" w:type="dxa"/>
            <w:shd w:val="clear" w:color="auto" w:fill="auto"/>
          </w:tcPr>
          <w:p w14:paraId="5600C456" w14:textId="77777777" w:rsidR="002A43F4" w:rsidRPr="008251FF" w:rsidRDefault="002A43F4" w:rsidP="0018655C">
            <w:pPr>
              <w:pStyle w:val="a6"/>
              <w:bidi/>
              <w:jc w:val="center"/>
              <w:rPr>
                <w:rFonts w:cs="David"/>
                <w:sz w:val="24"/>
                <w:szCs w:val="24"/>
                <w:rtl/>
              </w:rPr>
            </w:pPr>
            <w:r w:rsidRPr="008251FF">
              <w:rPr>
                <w:rFonts w:cs="David" w:hint="cs"/>
                <w:sz w:val="24"/>
                <w:szCs w:val="24"/>
                <w:rtl/>
              </w:rPr>
              <w:t>2</w:t>
            </w:r>
          </w:p>
          <w:p w14:paraId="7678EF81" w14:textId="77777777" w:rsidR="002A43F4" w:rsidRPr="008251FF" w:rsidRDefault="002A43F4" w:rsidP="0018655C">
            <w:pPr>
              <w:pStyle w:val="a6"/>
              <w:bidi/>
              <w:jc w:val="center"/>
              <w:rPr>
                <w:rFonts w:cs="David"/>
                <w:sz w:val="24"/>
                <w:szCs w:val="24"/>
              </w:rPr>
            </w:pPr>
            <w:r w:rsidRPr="008251FF">
              <w:rPr>
                <w:rFonts w:cs="David" w:hint="cs"/>
                <w:sz w:val="24"/>
                <w:szCs w:val="24"/>
                <w:rtl/>
              </w:rPr>
              <w:t>2</w:t>
            </w:r>
          </w:p>
        </w:tc>
        <w:tc>
          <w:tcPr>
            <w:tcW w:w="2062" w:type="dxa"/>
            <w:shd w:val="clear" w:color="auto" w:fill="auto"/>
          </w:tcPr>
          <w:p w14:paraId="18892705" w14:textId="77777777" w:rsidR="002A43F4" w:rsidRPr="008251FF" w:rsidRDefault="002A43F4" w:rsidP="0018655C">
            <w:pPr>
              <w:pStyle w:val="a6"/>
              <w:bidi/>
              <w:jc w:val="center"/>
              <w:rPr>
                <w:rFonts w:cs="David"/>
                <w:sz w:val="24"/>
                <w:szCs w:val="24"/>
                <w:rtl/>
              </w:rPr>
            </w:pPr>
            <w:r w:rsidRPr="008251FF">
              <w:rPr>
                <w:rFonts w:cs="David" w:hint="cs"/>
                <w:sz w:val="24"/>
                <w:szCs w:val="24"/>
                <w:rtl/>
              </w:rPr>
              <w:t>קורס נוסף מבין שלושת הקורסים  שלא נלמד בשנה א'</w:t>
            </w:r>
          </w:p>
        </w:tc>
        <w:tc>
          <w:tcPr>
            <w:tcW w:w="1235" w:type="dxa"/>
            <w:shd w:val="clear" w:color="auto" w:fill="auto"/>
          </w:tcPr>
          <w:p w14:paraId="60AAA7BB" w14:textId="77777777" w:rsidR="002A43F4" w:rsidRPr="008251FF" w:rsidRDefault="002A43F4" w:rsidP="0018655C">
            <w:pPr>
              <w:pStyle w:val="a6"/>
              <w:bidi/>
              <w:jc w:val="center"/>
              <w:rPr>
                <w:rFonts w:cs="David"/>
                <w:sz w:val="24"/>
                <w:szCs w:val="24"/>
              </w:rPr>
            </w:pPr>
          </w:p>
        </w:tc>
      </w:tr>
      <w:tr w:rsidR="00A27380" w:rsidRPr="008251FF" w14:paraId="7C583516" w14:textId="77777777" w:rsidTr="006B0A3C">
        <w:trPr>
          <w:jc w:val="center"/>
        </w:trPr>
        <w:tc>
          <w:tcPr>
            <w:tcW w:w="1087" w:type="dxa"/>
            <w:shd w:val="clear" w:color="auto" w:fill="auto"/>
          </w:tcPr>
          <w:p w14:paraId="0A4552FD" w14:textId="77777777" w:rsidR="00A27380" w:rsidRPr="008251FF" w:rsidRDefault="00A27380" w:rsidP="0018655C">
            <w:pPr>
              <w:pStyle w:val="a6"/>
              <w:bidi/>
              <w:jc w:val="center"/>
              <w:rPr>
                <w:rFonts w:cs="David"/>
                <w:sz w:val="24"/>
                <w:szCs w:val="24"/>
              </w:rPr>
            </w:pPr>
            <w:r w:rsidRPr="008251FF">
              <w:rPr>
                <w:rFonts w:cs="David" w:hint="cs"/>
                <w:sz w:val="24"/>
                <w:szCs w:val="24"/>
                <w:rtl/>
              </w:rPr>
              <w:t>א'</w:t>
            </w:r>
          </w:p>
        </w:tc>
        <w:tc>
          <w:tcPr>
            <w:tcW w:w="1380" w:type="dxa"/>
            <w:shd w:val="clear" w:color="auto" w:fill="auto"/>
          </w:tcPr>
          <w:p w14:paraId="208D649E" w14:textId="77777777" w:rsidR="00A27380" w:rsidRPr="008251FF" w:rsidRDefault="00A27380" w:rsidP="0018655C">
            <w:pPr>
              <w:pStyle w:val="a6"/>
              <w:bidi/>
              <w:jc w:val="center"/>
              <w:rPr>
                <w:rFonts w:cs="David"/>
                <w:sz w:val="24"/>
                <w:szCs w:val="24"/>
              </w:rPr>
            </w:pPr>
            <w:r w:rsidRPr="008251FF">
              <w:rPr>
                <w:rFonts w:cs="David" w:hint="cs"/>
                <w:sz w:val="24"/>
                <w:szCs w:val="24"/>
                <w:rtl/>
              </w:rPr>
              <w:t>3</w:t>
            </w:r>
          </w:p>
        </w:tc>
        <w:tc>
          <w:tcPr>
            <w:tcW w:w="1240" w:type="dxa"/>
            <w:shd w:val="clear" w:color="auto" w:fill="auto"/>
          </w:tcPr>
          <w:p w14:paraId="6B59B76B" w14:textId="77777777" w:rsidR="00A27380" w:rsidRPr="008251FF" w:rsidRDefault="00A27380" w:rsidP="0018655C">
            <w:pPr>
              <w:pStyle w:val="a6"/>
              <w:bidi/>
              <w:jc w:val="center"/>
              <w:rPr>
                <w:rFonts w:cs="David"/>
                <w:sz w:val="24"/>
                <w:szCs w:val="24"/>
              </w:rPr>
            </w:pPr>
            <w:r w:rsidRPr="008251FF">
              <w:rPr>
                <w:rFonts w:cs="David" w:hint="cs"/>
                <w:sz w:val="24"/>
                <w:szCs w:val="24"/>
                <w:rtl/>
              </w:rPr>
              <w:t>3</w:t>
            </w:r>
          </w:p>
        </w:tc>
        <w:tc>
          <w:tcPr>
            <w:tcW w:w="1373" w:type="dxa"/>
            <w:shd w:val="clear" w:color="auto" w:fill="auto"/>
          </w:tcPr>
          <w:p w14:paraId="6BDE82A6" w14:textId="77777777" w:rsidR="00A27380" w:rsidRPr="008251FF" w:rsidRDefault="00A27380" w:rsidP="0018655C">
            <w:pPr>
              <w:pStyle w:val="a6"/>
              <w:bidi/>
              <w:jc w:val="center"/>
              <w:rPr>
                <w:rFonts w:cs="David"/>
                <w:sz w:val="24"/>
                <w:szCs w:val="24"/>
              </w:rPr>
            </w:pPr>
            <w:r w:rsidRPr="008251FF">
              <w:rPr>
                <w:rFonts w:cs="David" w:hint="cs"/>
                <w:sz w:val="24"/>
                <w:szCs w:val="24"/>
                <w:rtl/>
              </w:rPr>
              <w:t>1</w:t>
            </w:r>
          </w:p>
        </w:tc>
        <w:tc>
          <w:tcPr>
            <w:tcW w:w="973" w:type="dxa"/>
            <w:shd w:val="clear" w:color="auto" w:fill="auto"/>
          </w:tcPr>
          <w:p w14:paraId="52470108" w14:textId="77777777" w:rsidR="00A27380" w:rsidRPr="008251FF" w:rsidRDefault="00A27380" w:rsidP="0018655C">
            <w:pPr>
              <w:pStyle w:val="a6"/>
              <w:bidi/>
              <w:jc w:val="center"/>
              <w:rPr>
                <w:rFonts w:cs="David"/>
                <w:sz w:val="24"/>
                <w:szCs w:val="24"/>
              </w:rPr>
            </w:pPr>
            <w:r w:rsidRPr="008251FF">
              <w:rPr>
                <w:rFonts w:cs="David" w:hint="cs"/>
                <w:sz w:val="24"/>
                <w:szCs w:val="24"/>
                <w:rtl/>
              </w:rPr>
              <w:t>2</w:t>
            </w:r>
          </w:p>
        </w:tc>
        <w:tc>
          <w:tcPr>
            <w:tcW w:w="2062" w:type="dxa"/>
            <w:shd w:val="clear" w:color="auto" w:fill="auto"/>
          </w:tcPr>
          <w:p w14:paraId="08FF6AF3" w14:textId="77777777" w:rsidR="00A27380" w:rsidRPr="008251FF" w:rsidRDefault="00A27380" w:rsidP="0018655C">
            <w:pPr>
              <w:pStyle w:val="a6"/>
              <w:bidi/>
              <w:jc w:val="center"/>
              <w:rPr>
                <w:rFonts w:cs="David"/>
                <w:sz w:val="24"/>
                <w:szCs w:val="24"/>
              </w:rPr>
            </w:pPr>
            <w:r w:rsidRPr="008251FF">
              <w:rPr>
                <w:rFonts w:cs="David"/>
                <w:sz w:val="24"/>
                <w:szCs w:val="24"/>
                <w:rtl/>
              </w:rPr>
              <w:t>שיטות מחקר כמותיות בחינוך</w:t>
            </w:r>
          </w:p>
        </w:tc>
        <w:tc>
          <w:tcPr>
            <w:tcW w:w="1235" w:type="dxa"/>
            <w:shd w:val="clear" w:color="auto" w:fill="auto"/>
          </w:tcPr>
          <w:p w14:paraId="49B693FD" w14:textId="77777777" w:rsidR="00A27380" w:rsidRPr="008251FF" w:rsidRDefault="00A27380" w:rsidP="0018655C">
            <w:pPr>
              <w:pStyle w:val="a6"/>
              <w:bidi/>
              <w:jc w:val="center"/>
              <w:rPr>
                <w:rFonts w:cs="David"/>
                <w:sz w:val="24"/>
                <w:szCs w:val="24"/>
              </w:rPr>
            </w:pPr>
            <w:r w:rsidRPr="008251FF">
              <w:rPr>
                <w:rFonts w:cs="David" w:hint="cs"/>
                <w:sz w:val="24"/>
                <w:szCs w:val="24"/>
                <w:rtl/>
              </w:rPr>
              <w:t>12912881</w:t>
            </w:r>
          </w:p>
        </w:tc>
      </w:tr>
      <w:tr w:rsidR="002A43F4" w:rsidRPr="008251FF" w14:paraId="44638747" w14:textId="77777777" w:rsidTr="006B0A3C">
        <w:trPr>
          <w:jc w:val="center"/>
        </w:trPr>
        <w:tc>
          <w:tcPr>
            <w:tcW w:w="1087" w:type="dxa"/>
            <w:shd w:val="clear" w:color="auto" w:fill="auto"/>
          </w:tcPr>
          <w:p w14:paraId="5EF98793" w14:textId="77777777" w:rsidR="002A43F4" w:rsidRPr="008251FF" w:rsidRDefault="002A43F4" w:rsidP="0018655C">
            <w:pPr>
              <w:pStyle w:val="a6"/>
              <w:bidi/>
              <w:jc w:val="center"/>
              <w:rPr>
                <w:rFonts w:cs="David"/>
                <w:sz w:val="24"/>
                <w:szCs w:val="24"/>
              </w:rPr>
            </w:pPr>
            <w:r w:rsidRPr="008251FF">
              <w:rPr>
                <w:rFonts w:cs="David" w:hint="cs"/>
                <w:sz w:val="24"/>
                <w:szCs w:val="24"/>
                <w:rtl/>
              </w:rPr>
              <w:t>ב'</w:t>
            </w:r>
          </w:p>
        </w:tc>
        <w:tc>
          <w:tcPr>
            <w:tcW w:w="1380" w:type="dxa"/>
            <w:shd w:val="clear" w:color="auto" w:fill="auto"/>
          </w:tcPr>
          <w:p w14:paraId="25D2F28A" w14:textId="77777777" w:rsidR="002A43F4" w:rsidRPr="008251FF" w:rsidRDefault="002A43F4" w:rsidP="0018655C">
            <w:pPr>
              <w:pStyle w:val="a6"/>
              <w:bidi/>
              <w:jc w:val="center"/>
              <w:rPr>
                <w:rFonts w:cs="David"/>
                <w:sz w:val="24"/>
                <w:szCs w:val="24"/>
              </w:rPr>
            </w:pPr>
            <w:r w:rsidRPr="008251FF">
              <w:rPr>
                <w:rFonts w:cs="David" w:hint="cs"/>
                <w:sz w:val="24"/>
                <w:szCs w:val="24"/>
                <w:rtl/>
              </w:rPr>
              <w:t>3</w:t>
            </w:r>
          </w:p>
        </w:tc>
        <w:tc>
          <w:tcPr>
            <w:tcW w:w="1240" w:type="dxa"/>
            <w:shd w:val="clear" w:color="auto" w:fill="auto"/>
          </w:tcPr>
          <w:p w14:paraId="28AF4D55" w14:textId="77777777" w:rsidR="002A43F4" w:rsidRPr="008251FF" w:rsidRDefault="002A43F4" w:rsidP="0018655C">
            <w:pPr>
              <w:pStyle w:val="a6"/>
              <w:bidi/>
              <w:jc w:val="center"/>
              <w:rPr>
                <w:rFonts w:cs="David"/>
                <w:sz w:val="24"/>
                <w:szCs w:val="24"/>
              </w:rPr>
            </w:pPr>
            <w:r w:rsidRPr="008251FF">
              <w:rPr>
                <w:rFonts w:cs="David" w:hint="cs"/>
                <w:sz w:val="24"/>
                <w:szCs w:val="24"/>
                <w:rtl/>
              </w:rPr>
              <w:t>3</w:t>
            </w:r>
          </w:p>
        </w:tc>
        <w:tc>
          <w:tcPr>
            <w:tcW w:w="1373" w:type="dxa"/>
            <w:shd w:val="clear" w:color="auto" w:fill="auto"/>
          </w:tcPr>
          <w:p w14:paraId="68368E5E" w14:textId="77777777" w:rsidR="002A43F4" w:rsidRPr="008251FF" w:rsidRDefault="002A43F4" w:rsidP="0018655C">
            <w:pPr>
              <w:pStyle w:val="a6"/>
              <w:bidi/>
              <w:jc w:val="center"/>
              <w:rPr>
                <w:rFonts w:cs="David"/>
                <w:sz w:val="24"/>
                <w:szCs w:val="24"/>
              </w:rPr>
            </w:pPr>
            <w:r w:rsidRPr="008251FF">
              <w:rPr>
                <w:rFonts w:cs="David" w:hint="cs"/>
                <w:sz w:val="24"/>
                <w:szCs w:val="24"/>
                <w:rtl/>
              </w:rPr>
              <w:t>1</w:t>
            </w:r>
          </w:p>
        </w:tc>
        <w:tc>
          <w:tcPr>
            <w:tcW w:w="973" w:type="dxa"/>
            <w:shd w:val="clear" w:color="auto" w:fill="auto"/>
          </w:tcPr>
          <w:p w14:paraId="100099D9" w14:textId="77777777" w:rsidR="002A43F4" w:rsidRPr="008251FF" w:rsidRDefault="002A43F4" w:rsidP="0018655C">
            <w:pPr>
              <w:pStyle w:val="a6"/>
              <w:bidi/>
              <w:jc w:val="center"/>
              <w:rPr>
                <w:rFonts w:cs="David"/>
                <w:sz w:val="24"/>
                <w:szCs w:val="24"/>
              </w:rPr>
            </w:pPr>
            <w:r w:rsidRPr="008251FF">
              <w:rPr>
                <w:rFonts w:cs="David" w:hint="cs"/>
                <w:sz w:val="24"/>
                <w:szCs w:val="24"/>
                <w:rtl/>
              </w:rPr>
              <w:t>2</w:t>
            </w:r>
          </w:p>
        </w:tc>
        <w:tc>
          <w:tcPr>
            <w:tcW w:w="2062" w:type="dxa"/>
            <w:shd w:val="clear" w:color="auto" w:fill="auto"/>
          </w:tcPr>
          <w:p w14:paraId="021ACA51" w14:textId="77777777" w:rsidR="002A43F4" w:rsidRPr="008251FF" w:rsidRDefault="002A43F4" w:rsidP="0018655C">
            <w:pPr>
              <w:pStyle w:val="a6"/>
              <w:bidi/>
              <w:jc w:val="center"/>
              <w:rPr>
                <w:rFonts w:cs="David"/>
                <w:sz w:val="24"/>
                <w:szCs w:val="24"/>
              </w:rPr>
            </w:pPr>
            <w:r w:rsidRPr="008251FF">
              <w:rPr>
                <w:rFonts w:cs="David"/>
                <w:sz w:val="24"/>
                <w:szCs w:val="24"/>
                <w:rtl/>
              </w:rPr>
              <w:t>מבוא לשיטות מחקר איכותניות בחינוך</w:t>
            </w:r>
          </w:p>
        </w:tc>
        <w:tc>
          <w:tcPr>
            <w:tcW w:w="1235" w:type="dxa"/>
            <w:shd w:val="clear" w:color="auto" w:fill="auto"/>
          </w:tcPr>
          <w:p w14:paraId="58D0268B" w14:textId="77777777" w:rsidR="002A43F4" w:rsidRPr="008251FF" w:rsidRDefault="002A43F4" w:rsidP="0018655C">
            <w:pPr>
              <w:pStyle w:val="a6"/>
              <w:bidi/>
              <w:jc w:val="center"/>
              <w:rPr>
                <w:rFonts w:cs="David"/>
                <w:sz w:val="24"/>
                <w:szCs w:val="24"/>
              </w:rPr>
            </w:pPr>
            <w:r w:rsidRPr="008251FF">
              <w:rPr>
                <w:rFonts w:cs="David" w:hint="cs"/>
                <w:sz w:val="24"/>
                <w:szCs w:val="24"/>
                <w:rtl/>
              </w:rPr>
              <w:t>12910102</w:t>
            </w:r>
          </w:p>
        </w:tc>
      </w:tr>
      <w:tr w:rsidR="002A43F4" w:rsidRPr="008251FF" w14:paraId="0053F621" w14:textId="77777777" w:rsidTr="006B0A3C">
        <w:trPr>
          <w:jc w:val="center"/>
        </w:trPr>
        <w:tc>
          <w:tcPr>
            <w:tcW w:w="1087" w:type="dxa"/>
            <w:shd w:val="clear" w:color="auto" w:fill="auto"/>
          </w:tcPr>
          <w:p w14:paraId="39498509" w14:textId="77777777" w:rsidR="002A43F4" w:rsidRPr="008251FF" w:rsidRDefault="002A43F4" w:rsidP="0018655C">
            <w:pPr>
              <w:pStyle w:val="a6"/>
              <w:bidi/>
              <w:jc w:val="center"/>
              <w:rPr>
                <w:rFonts w:cs="David"/>
                <w:sz w:val="24"/>
                <w:szCs w:val="24"/>
              </w:rPr>
            </w:pPr>
            <w:r w:rsidRPr="008251FF">
              <w:rPr>
                <w:rFonts w:cs="David" w:hint="cs"/>
                <w:sz w:val="24"/>
                <w:szCs w:val="24"/>
                <w:rtl/>
              </w:rPr>
              <w:t>א' + ב'</w:t>
            </w:r>
          </w:p>
        </w:tc>
        <w:tc>
          <w:tcPr>
            <w:tcW w:w="1380" w:type="dxa"/>
            <w:shd w:val="clear" w:color="auto" w:fill="auto"/>
          </w:tcPr>
          <w:p w14:paraId="548186BB" w14:textId="77777777" w:rsidR="002A43F4" w:rsidRPr="008251FF" w:rsidRDefault="002A43F4" w:rsidP="0018655C">
            <w:pPr>
              <w:pStyle w:val="a6"/>
              <w:bidi/>
              <w:jc w:val="center"/>
              <w:rPr>
                <w:rFonts w:cs="David"/>
                <w:sz w:val="24"/>
                <w:szCs w:val="24"/>
              </w:rPr>
            </w:pPr>
            <w:r w:rsidRPr="008251FF">
              <w:rPr>
                <w:rFonts w:cs="David" w:hint="cs"/>
                <w:sz w:val="24"/>
                <w:szCs w:val="24"/>
                <w:rtl/>
              </w:rPr>
              <w:t>4</w:t>
            </w:r>
          </w:p>
        </w:tc>
        <w:tc>
          <w:tcPr>
            <w:tcW w:w="1240" w:type="dxa"/>
            <w:shd w:val="clear" w:color="auto" w:fill="auto"/>
          </w:tcPr>
          <w:p w14:paraId="081A9352" w14:textId="77777777" w:rsidR="002A43F4" w:rsidRPr="008251FF" w:rsidRDefault="002A43F4" w:rsidP="0018655C">
            <w:pPr>
              <w:pStyle w:val="a6"/>
              <w:bidi/>
              <w:jc w:val="center"/>
              <w:rPr>
                <w:rFonts w:cs="David"/>
                <w:sz w:val="24"/>
                <w:szCs w:val="24"/>
                <w:rtl/>
              </w:rPr>
            </w:pPr>
            <w:r w:rsidRPr="008251FF">
              <w:rPr>
                <w:rFonts w:cs="David" w:hint="cs"/>
                <w:sz w:val="24"/>
                <w:szCs w:val="24"/>
                <w:rtl/>
              </w:rPr>
              <w:t>2</w:t>
            </w:r>
          </w:p>
          <w:p w14:paraId="7E926D07" w14:textId="77777777" w:rsidR="002A43F4" w:rsidRPr="008251FF" w:rsidRDefault="002A43F4" w:rsidP="0018655C">
            <w:pPr>
              <w:pStyle w:val="a6"/>
              <w:bidi/>
              <w:jc w:val="center"/>
              <w:rPr>
                <w:rFonts w:cs="David"/>
                <w:sz w:val="24"/>
                <w:szCs w:val="24"/>
              </w:rPr>
            </w:pPr>
            <w:r w:rsidRPr="008251FF">
              <w:rPr>
                <w:rFonts w:cs="David" w:hint="cs"/>
                <w:sz w:val="24"/>
                <w:szCs w:val="24"/>
                <w:rtl/>
              </w:rPr>
              <w:t>2</w:t>
            </w:r>
          </w:p>
        </w:tc>
        <w:tc>
          <w:tcPr>
            <w:tcW w:w="1373" w:type="dxa"/>
            <w:shd w:val="clear" w:color="auto" w:fill="auto"/>
          </w:tcPr>
          <w:p w14:paraId="526DA73E" w14:textId="77777777" w:rsidR="002A43F4" w:rsidRPr="008251FF" w:rsidRDefault="002A43F4" w:rsidP="0018655C">
            <w:pPr>
              <w:pStyle w:val="a6"/>
              <w:bidi/>
              <w:jc w:val="center"/>
              <w:rPr>
                <w:rFonts w:cs="David"/>
                <w:sz w:val="24"/>
                <w:szCs w:val="24"/>
              </w:rPr>
            </w:pPr>
          </w:p>
        </w:tc>
        <w:tc>
          <w:tcPr>
            <w:tcW w:w="973" w:type="dxa"/>
            <w:shd w:val="clear" w:color="auto" w:fill="auto"/>
          </w:tcPr>
          <w:p w14:paraId="53B5DF8C" w14:textId="77777777" w:rsidR="002A43F4" w:rsidRPr="008251FF" w:rsidRDefault="002A43F4" w:rsidP="0018655C">
            <w:pPr>
              <w:pStyle w:val="a6"/>
              <w:bidi/>
              <w:jc w:val="center"/>
              <w:rPr>
                <w:rFonts w:cs="David"/>
                <w:sz w:val="24"/>
                <w:szCs w:val="24"/>
                <w:rtl/>
              </w:rPr>
            </w:pPr>
            <w:r w:rsidRPr="008251FF">
              <w:rPr>
                <w:rFonts w:cs="David" w:hint="cs"/>
                <w:sz w:val="24"/>
                <w:szCs w:val="24"/>
                <w:rtl/>
              </w:rPr>
              <w:t>2</w:t>
            </w:r>
          </w:p>
          <w:p w14:paraId="034DD887" w14:textId="77777777" w:rsidR="002A43F4" w:rsidRPr="008251FF" w:rsidRDefault="002A43F4" w:rsidP="0018655C">
            <w:pPr>
              <w:pStyle w:val="a6"/>
              <w:bidi/>
              <w:jc w:val="center"/>
              <w:rPr>
                <w:rFonts w:cs="David"/>
                <w:sz w:val="24"/>
                <w:szCs w:val="24"/>
              </w:rPr>
            </w:pPr>
            <w:r w:rsidRPr="008251FF">
              <w:rPr>
                <w:rFonts w:cs="David" w:hint="cs"/>
                <w:sz w:val="24"/>
                <w:szCs w:val="24"/>
                <w:rtl/>
              </w:rPr>
              <w:t>2</w:t>
            </w:r>
          </w:p>
        </w:tc>
        <w:tc>
          <w:tcPr>
            <w:tcW w:w="2062" w:type="dxa"/>
            <w:shd w:val="clear" w:color="auto" w:fill="auto"/>
          </w:tcPr>
          <w:p w14:paraId="5C785E46" w14:textId="77777777" w:rsidR="002A43F4" w:rsidRPr="008251FF" w:rsidRDefault="002A43F4" w:rsidP="0018655C">
            <w:pPr>
              <w:pStyle w:val="a6"/>
              <w:bidi/>
              <w:jc w:val="center"/>
              <w:rPr>
                <w:rFonts w:cs="David"/>
                <w:sz w:val="24"/>
                <w:szCs w:val="24"/>
                <w:rtl/>
              </w:rPr>
            </w:pPr>
            <w:r w:rsidRPr="008251FF">
              <w:rPr>
                <w:rFonts w:cs="David" w:hint="cs"/>
                <w:sz w:val="24"/>
                <w:szCs w:val="24"/>
                <w:rtl/>
              </w:rPr>
              <w:t>מערכת החינוך בישראל:</w:t>
            </w:r>
            <w:r w:rsidR="00FA741F" w:rsidRPr="008251FF">
              <w:rPr>
                <w:rFonts w:cs="David" w:hint="cs"/>
                <w:sz w:val="24"/>
                <w:szCs w:val="24"/>
                <w:rtl/>
              </w:rPr>
              <w:t xml:space="preserve"> </w:t>
            </w:r>
            <w:r w:rsidRPr="008251FF">
              <w:rPr>
                <w:rFonts w:cs="David" w:hint="cs"/>
                <w:sz w:val="24"/>
                <w:szCs w:val="24"/>
                <w:rtl/>
              </w:rPr>
              <w:t>סוגיות מרכזיות</w:t>
            </w:r>
          </w:p>
          <w:p w14:paraId="10C59C38" w14:textId="77777777" w:rsidR="002A43F4" w:rsidRPr="008251FF" w:rsidRDefault="002A43F4" w:rsidP="0018655C">
            <w:pPr>
              <w:pStyle w:val="a6"/>
              <w:bidi/>
              <w:jc w:val="center"/>
              <w:rPr>
                <w:rFonts w:cs="David"/>
                <w:sz w:val="24"/>
                <w:szCs w:val="24"/>
              </w:rPr>
            </w:pPr>
            <w:r w:rsidRPr="008251FF">
              <w:rPr>
                <w:rFonts w:cs="David" w:hint="cs"/>
                <w:sz w:val="24"/>
                <w:szCs w:val="24"/>
                <w:rtl/>
              </w:rPr>
              <w:t>ונקודות מפנה</w:t>
            </w:r>
          </w:p>
        </w:tc>
        <w:tc>
          <w:tcPr>
            <w:tcW w:w="1235" w:type="dxa"/>
            <w:shd w:val="clear" w:color="auto" w:fill="auto"/>
          </w:tcPr>
          <w:p w14:paraId="0806D355" w14:textId="77777777" w:rsidR="002A43F4" w:rsidRPr="008251FF" w:rsidRDefault="002A43F4" w:rsidP="0018655C">
            <w:pPr>
              <w:pStyle w:val="a6"/>
              <w:bidi/>
              <w:jc w:val="center"/>
              <w:rPr>
                <w:rFonts w:cs="David"/>
                <w:sz w:val="24"/>
                <w:szCs w:val="24"/>
                <w:rtl/>
              </w:rPr>
            </w:pPr>
            <w:r w:rsidRPr="008251FF">
              <w:rPr>
                <w:rFonts w:cs="David" w:hint="cs"/>
                <w:sz w:val="24"/>
                <w:szCs w:val="24"/>
                <w:rtl/>
              </w:rPr>
              <w:t>12910140</w:t>
            </w:r>
          </w:p>
          <w:p w14:paraId="08E62632" w14:textId="77777777" w:rsidR="002A43F4" w:rsidRPr="008251FF" w:rsidRDefault="002A43F4" w:rsidP="0018655C">
            <w:pPr>
              <w:pStyle w:val="a6"/>
              <w:bidi/>
              <w:jc w:val="center"/>
              <w:rPr>
                <w:rFonts w:cs="David"/>
                <w:sz w:val="24"/>
                <w:szCs w:val="24"/>
              </w:rPr>
            </w:pPr>
            <w:r w:rsidRPr="008251FF">
              <w:rPr>
                <w:rFonts w:cs="David" w:hint="cs"/>
                <w:sz w:val="24"/>
                <w:szCs w:val="24"/>
                <w:rtl/>
              </w:rPr>
              <w:t>12911402</w:t>
            </w:r>
          </w:p>
        </w:tc>
      </w:tr>
      <w:tr w:rsidR="00A05966" w:rsidRPr="008251FF" w14:paraId="6BDCFEDF" w14:textId="77777777" w:rsidTr="006B0A3C">
        <w:trPr>
          <w:jc w:val="center"/>
        </w:trPr>
        <w:tc>
          <w:tcPr>
            <w:tcW w:w="1087" w:type="dxa"/>
            <w:shd w:val="clear" w:color="auto" w:fill="auto"/>
          </w:tcPr>
          <w:p w14:paraId="5369D3E3" w14:textId="77777777" w:rsidR="00A05966" w:rsidRPr="008251FF" w:rsidRDefault="00A05966" w:rsidP="0018655C">
            <w:pPr>
              <w:pStyle w:val="a6"/>
              <w:bidi/>
              <w:jc w:val="center"/>
              <w:rPr>
                <w:rFonts w:cs="David"/>
                <w:sz w:val="24"/>
                <w:szCs w:val="24"/>
                <w:rtl/>
              </w:rPr>
            </w:pPr>
            <w:proofErr w:type="spellStart"/>
            <w:r>
              <w:rPr>
                <w:rFonts w:cs="David" w:hint="cs"/>
                <w:sz w:val="24"/>
                <w:szCs w:val="24"/>
                <w:rtl/>
              </w:rPr>
              <w:lastRenderedPageBreak/>
              <w:t>א'+ב</w:t>
            </w:r>
            <w:proofErr w:type="spellEnd"/>
            <w:r>
              <w:rPr>
                <w:rFonts w:cs="David" w:hint="cs"/>
                <w:sz w:val="24"/>
                <w:szCs w:val="24"/>
                <w:rtl/>
              </w:rPr>
              <w:t>'</w:t>
            </w:r>
          </w:p>
        </w:tc>
        <w:tc>
          <w:tcPr>
            <w:tcW w:w="1380" w:type="dxa"/>
            <w:shd w:val="clear" w:color="auto" w:fill="auto"/>
          </w:tcPr>
          <w:p w14:paraId="1DF29FE8" w14:textId="77777777" w:rsidR="00A05966" w:rsidRPr="008251FF" w:rsidRDefault="00A05966" w:rsidP="0018655C">
            <w:pPr>
              <w:pStyle w:val="a6"/>
              <w:bidi/>
              <w:jc w:val="center"/>
              <w:rPr>
                <w:rFonts w:cs="David"/>
                <w:sz w:val="24"/>
                <w:szCs w:val="24"/>
                <w:rtl/>
              </w:rPr>
            </w:pPr>
            <w:r>
              <w:rPr>
                <w:rFonts w:cs="David" w:hint="cs"/>
                <w:sz w:val="24"/>
                <w:szCs w:val="24"/>
                <w:rtl/>
              </w:rPr>
              <w:t>4</w:t>
            </w:r>
          </w:p>
        </w:tc>
        <w:tc>
          <w:tcPr>
            <w:tcW w:w="1240" w:type="dxa"/>
            <w:shd w:val="clear" w:color="auto" w:fill="auto"/>
          </w:tcPr>
          <w:p w14:paraId="7FED4518" w14:textId="77777777" w:rsidR="00A05966" w:rsidRDefault="00A05966" w:rsidP="0018655C">
            <w:pPr>
              <w:pStyle w:val="a6"/>
              <w:bidi/>
              <w:jc w:val="center"/>
              <w:rPr>
                <w:rFonts w:cs="David"/>
                <w:sz w:val="24"/>
                <w:szCs w:val="24"/>
                <w:rtl/>
              </w:rPr>
            </w:pPr>
            <w:r>
              <w:rPr>
                <w:rFonts w:cs="David" w:hint="cs"/>
                <w:sz w:val="24"/>
                <w:szCs w:val="24"/>
                <w:rtl/>
              </w:rPr>
              <w:t>2</w:t>
            </w:r>
          </w:p>
          <w:p w14:paraId="4C80A44D" w14:textId="77777777" w:rsidR="00A05966" w:rsidRPr="008251FF" w:rsidRDefault="00A05966" w:rsidP="00A05966">
            <w:pPr>
              <w:pStyle w:val="a6"/>
              <w:bidi/>
              <w:jc w:val="center"/>
              <w:rPr>
                <w:rFonts w:cs="David"/>
                <w:sz w:val="24"/>
                <w:szCs w:val="24"/>
                <w:rtl/>
              </w:rPr>
            </w:pPr>
            <w:r>
              <w:rPr>
                <w:rFonts w:cs="David" w:hint="cs"/>
                <w:sz w:val="24"/>
                <w:szCs w:val="24"/>
                <w:rtl/>
              </w:rPr>
              <w:t>2</w:t>
            </w:r>
          </w:p>
        </w:tc>
        <w:tc>
          <w:tcPr>
            <w:tcW w:w="1373" w:type="dxa"/>
            <w:shd w:val="clear" w:color="auto" w:fill="auto"/>
          </w:tcPr>
          <w:p w14:paraId="7E2BFE1A" w14:textId="77777777" w:rsidR="00A05966" w:rsidRPr="008251FF" w:rsidRDefault="00A05966" w:rsidP="0018655C">
            <w:pPr>
              <w:pStyle w:val="a6"/>
              <w:bidi/>
              <w:jc w:val="center"/>
              <w:rPr>
                <w:rFonts w:cs="David"/>
                <w:sz w:val="24"/>
                <w:szCs w:val="24"/>
              </w:rPr>
            </w:pPr>
          </w:p>
        </w:tc>
        <w:tc>
          <w:tcPr>
            <w:tcW w:w="973" w:type="dxa"/>
            <w:shd w:val="clear" w:color="auto" w:fill="auto"/>
          </w:tcPr>
          <w:p w14:paraId="78C02D5E" w14:textId="77777777" w:rsidR="00A05966" w:rsidRDefault="00A05966" w:rsidP="0018655C">
            <w:pPr>
              <w:pStyle w:val="a6"/>
              <w:bidi/>
              <w:jc w:val="center"/>
              <w:rPr>
                <w:rFonts w:cs="David"/>
                <w:sz w:val="24"/>
                <w:szCs w:val="24"/>
                <w:rtl/>
              </w:rPr>
            </w:pPr>
            <w:r>
              <w:rPr>
                <w:rFonts w:cs="David" w:hint="cs"/>
                <w:sz w:val="24"/>
                <w:szCs w:val="24"/>
                <w:rtl/>
              </w:rPr>
              <w:t>2</w:t>
            </w:r>
          </w:p>
          <w:p w14:paraId="7F996E26" w14:textId="77777777" w:rsidR="00A05966" w:rsidRPr="008251FF" w:rsidRDefault="00A05966" w:rsidP="00A05966">
            <w:pPr>
              <w:pStyle w:val="a6"/>
              <w:bidi/>
              <w:jc w:val="center"/>
              <w:rPr>
                <w:rFonts w:cs="David"/>
                <w:sz w:val="24"/>
                <w:szCs w:val="24"/>
                <w:rtl/>
              </w:rPr>
            </w:pPr>
            <w:r>
              <w:rPr>
                <w:rFonts w:cs="David" w:hint="cs"/>
                <w:sz w:val="24"/>
                <w:szCs w:val="24"/>
                <w:rtl/>
              </w:rPr>
              <w:t>2</w:t>
            </w:r>
          </w:p>
        </w:tc>
        <w:tc>
          <w:tcPr>
            <w:tcW w:w="2062" w:type="dxa"/>
            <w:shd w:val="clear" w:color="auto" w:fill="auto"/>
          </w:tcPr>
          <w:p w14:paraId="3C23A383" w14:textId="77777777" w:rsidR="00A05966" w:rsidRPr="008251FF" w:rsidRDefault="008A022B" w:rsidP="0018655C">
            <w:pPr>
              <w:pStyle w:val="a6"/>
              <w:bidi/>
              <w:jc w:val="center"/>
              <w:rPr>
                <w:rFonts w:cs="David"/>
                <w:sz w:val="24"/>
                <w:szCs w:val="24"/>
                <w:rtl/>
              </w:rPr>
            </w:pPr>
            <w:r>
              <w:rPr>
                <w:rFonts w:cs="David" w:hint="cs"/>
                <w:sz w:val="24"/>
                <w:szCs w:val="24"/>
                <w:rtl/>
              </w:rPr>
              <w:t xml:space="preserve">* </w:t>
            </w:r>
            <w:r w:rsidR="00A05966">
              <w:rPr>
                <w:rFonts w:cs="David" w:hint="cs"/>
                <w:sz w:val="24"/>
                <w:szCs w:val="24"/>
                <w:rtl/>
              </w:rPr>
              <w:t>סוגיות במחקר על למידה והוראה בבית הספר</w:t>
            </w:r>
          </w:p>
        </w:tc>
        <w:tc>
          <w:tcPr>
            <w:tcW w:w="1235" w:type="dxa"/>
            <w:shd w:val="clear" w:color="auto" w:fill="auto"/>
          </w:tcPr>
          <w:p w14:paraId="3E44AE3C" w14:textId="77777777" w:rsidR="00A05966" w:rsidRPr="008251FF" w:rsidRDefault="00361302" w:rsidP="0018655C">
            <w:pPr>
              <w:pStyle w:val="a6"/>
              <w:bidi/>
              <w:jc w:val="center"/>
              <w:rPr>
                <w:rFonts w:cs="David"/>
                <w:sz w:val="24"/>
                <w:szCs w:val="24"/>
              </w:rPr>
            </w:pPr>
            <w:r>
              <w:rPr>
                <w:rFonts w:cs="David" w:hint="cs"/>
                <w:sz w:val="24"/>
                <w:szCs w:val="24"/>
                <w:rtl/>
              </w:rPr>
              <w:t>129-1-0278</w:t>
            </w:r>
          </w:p>
        </w:tc>
      </w:tr>
    </w:tbl>
    <w:p w14:paraId="182AB15E" w14:textId="77777777" w:rsidR="002A43F4" w:rsidRPr="008A022B" w:rsidRDefault="008A022B" w:rsidP="008A022B">
      <w:pPr>
        <w:pStyle w:val="a6"/>
        <w:bidi/>
        <w:spacing w:line="360" w:lineRule="auto"/>
        <w:rPr>
          <w:rFonts w:cs="David"/>
          <w:sz w:val="24"/>
          <w:szCs w:val="24"/>
          <w:rtl/>
        </w:rPr>
      </w:pPr>
      <w:r>
        <w:rPr>
          <w:rFonts w:cs="David" w:hint="cs"/>
          <w:sz w:val="24"/>
          <w:szCs w:val="24"/>
          <w:rtl/>
        </w:rPr>
        <w:t xml:space="preserve">* את הקורס "סוגיות במחקר על למידה והוראה בבית הספר" ניתן ללמוד בשנה ב' או בשנה ג'. הקורס אינו מהווה תנאי מעבר לשנה ג' אך </w:t>
      </w:r>
      <w:r w:rsidRPr="008A022B">
        <w:rPr>
          <w:rFonts w:cs="David" w:hint="cs"/>
          <w:sz w:val="24"/>
          <w:szCs w:val="24"/>
          <w:rtl/>
        </w:rPr>
        <w:t>הוא</w:t>
      </w:r>
      <w:r w:rsidRPr="008A022B">
        <w:rPr>
          <w:rFonts w:cs="David" w:hint="cs"/>
          <w:b/>
          <w:bCs/>
          <w:sz w:val="24"/>
          <w:szCs w:val="24"/>
          <w:rtl/>
        </w:rPr>
        <w:t xml:space="preserve"> מהווה קורס </w:t>
      </w:r>
      <w:r w:rsidRPr="008A022B">
        <w:rPr>
          <w:rFonts w:cs="David" w:hint="cs"/>
          <w:b/>
          <w:bCs/>
          <w:sz w:val="24"/>
          <w:szCs w:val="24"/>
          <w:u w:val="single"/>
          <w:rtl/>
        </w:rPr>
        <w:t>חובה</w:t>
      </w:r>
      <w:r w:rsidRPr="008A022B">
        <w:rPr>
          <w:rFonts w:cs="David" w:hint="cs"/>
          <w:b/>
          <w:bCs/>
          <w:sz w:val="24"/>
          <w:szCs w:val="24"/>
          <w:rtl/>
        </w:rPr>
        <w:t xml:space="preserve"> לסגירת התואר</w:t>
      </w:r>
      <w:r>
        <w:rPr>
          <w:rFonts w:cs="David" w:hint="cs"/>
          <w:sz w:val="24"/>
          <w:szCs w:val="24"/>
          <w:rtl/>
        </w:rPr>
        <w:t>.</w:t>
      </w:r>
    </w:p>
    <w:p w14:paraId="38E31C78" w14:textId="77777777" w:rsidR="002A43F4" w:rsidRPr="008251FF" w:rsidRDefault="002A43F4" w:rsidP="008A022B">
      <w:pPr>
        <w:numPr>
          <w:ilvl w:val="12"/>
          <w:numId w:val="0"/>
        </w:numPr>
        <w:bidi/>
        <w:spacing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סה"כ קורסי בחירה שניתן ללמוד בשנים א',</w:t>
      </w:r>
      <w:r w:rsidR="00FA741F" w:rsidRPr="008251FF">
        <w:rPr>
          <w:rFonts w:ascii="Times New Roman" w:eastAsia="Times New Roman" w:hAnsi="Times New Roman" w:cs="David" w:hint="cs"/>
          <w:b/>
          <w:sz w:val="24"/>
          <w:szCs w:val="24"/>
          <w:rtl/>
        </w:rPr>
        <w:t xml:space="preserve"> </w:t>
      </w:r>
      <w:r w:rsidRPr="008251FF">
        <w:rPr>
          <w:rFonts w:ascii="Times New Roman" w:eastAsia="Times New Roman" w:hAnsi="Times New Roman" w:cs="David" w:hint="cs"/>
          <w:b/>
          <w:sz w:val="24"/>
          <w:szCs w:val="24"/>
          <w:rtl/>
        </w:rPr>
        <w:t xml:space="preserve">ב' ו-ג' </w:t>
      </w:r>
      <w:r w:rsidR="00A05966">
        <w:rPr>
          <w:rFonts w:ascii="Times New Roman" w:eastAsia="Times New Roman" w:hAnsi="Times New Roman" w:cs="David" w:hint="cs"/>
          <w:b/>
          <w:sz w:val="24"/>
          <w:szCs w:val="24"/>
          <w:rtl/>
        </w:rPr>
        <w:t>34</w:t>
      </w:r>
      <w:r w:rsidRPr="008251FF">
        <w:rPr>
          <w:rFonts w:ascii="Times New Roman" w:eastAsia="Times New Roman" w:hAnsi="Times New Roman" w:cs="David" w:hint="cs"/>
          <w:b/>
          <w:sz w:val="24"/>
          <w:szCs w:val="24"/>
          <w:rtl/>
        </w:rPr>
        <w:t xml:space="preserve"> </w:t>
      </w:r>
      <w:proofErr w:type="spellStart"/>
      <w:r w:rsidRPr="008251FF">
        <w:rPr>
          <w:rFonts w:ascii="Times New Roman" w:eastAsia="Times New Roman" w:hAnsi="Times New Roman" w:cs="David" w:hint="cs"/>
          <w:b/>
          <w:sz w:val="24"/>
          <w:szCs w:val="24"/>
          <w:rtl/>
        </w:rPr>
        <w:t>נק"ז</w:t>
      </w:r>
      <w:proofErr w:type="spellEnd"/>
      <w:r w:rsidRPr="008251FF">
        <w:rPr>
          <w:rFonts w:ascii="Times New Roman" w:eastAsia="Times New Roman" w:hAnsi="Times New Roman" w:cs="David" w:hint="cs"/>
          <w:b/>
          <w:sz w:val="24"/>
          <w:szCs w:val="24"/>
          <w:rtl/>
        </w:rPr>
        <w:t xml:space="preserve"> אשר יתחלקו בין השנים.</w:t>
      </w:r>
    </w:p>
    <w:p w14:paraId="7BC7FFB5" w14:textId="77777777" w:rsidR="002A43F4" w:rsidRPr="008251FF" w:rsidRDefault="002A43F4" w:rsidP="00194001">
      <w:pPr>
        <w:bidi/>
        <w:spacing w:before="120" w:after="0" w:line="360" w:lineRule="auto"/>
        <w:ind w:left="6"/>
        <w:outlineLvl w:val="4"/>
        <w:rPr>
          <w:rFonts w:cs="David"/>
          <w:sz w:val="24"/>
          <w:szCs w:val="24"/>
          <w:rtl/>
        </w:rPr>
      </w:pPr>
      <w:r w:rsidRPr="008251FF">
        <w:rPr>
          <w:rFonts w:ascii="Times New Roman" w:eastAsia="Times New Roman" w:hAnsi="Times New Roman" w:cs="David" w:hint="cs"/>
          <w:bCs/>
          <w:sz w:val="24"/>
          <w:szCs w:val="24"/>
          <w:u w:val="single"/>
          <w:rtl/>
        </w:rPr>
        <w:t>תנאי מעבר לשנה ג'</w:t>
      </w:r>
    </w:p>
    <w:p w14:paraId="42A9B3F9" w14:textId="77777777" w:rsidR="002A43F4" w:rsidRPr="00194001" w:rsidRDefault="002A43F4" w:rsidP="001509D4">
      <w:pPr>
        <w:pStyle w:val="ad"/>
        <w:widowControl w:val="0"/>
        <w:numPr>
          <w:ilvl w:val="0"/>
          <w:numId w:val="13"/>
        </w:numPr>
        <w:tabs>
          <w:tab w:val="left" w:pos="9354"/>
        </w:tabs>
        <w:bidi/>
        <w:spacing w:after="0" w:line="360" w:lineRule="auto"/>
        <w:rPr>
          <w:rFonts w:ascii="Times New Roman" w:eastAsia="Times New Roman" w:hAnsi="Times New Roman" w:cs="David"/>
          <w:sz w:val="24"/>
          <w:szCs w:val="24"/>
          <w:rtl/>
          <w:lang w:eastAsia="he-IL"/>
        </w:rPr>
      </w:pPr>
      <w:r w:rsidRPr="00194001">
        <w:rPr>
          <w:rFonts w:ascii="Times New Roman" w:eastAsia="Times New Roman" w:hAnsi="Times New Roman" w:cs="David" w:hint="cs"/>
          <w:sz w:val="24"/>
          <w:szCs w:val="24"/>
          <w:rtl/>
          <w:lang w:eastAsia="he-IL"/>
        </w:rPr>
        <w:t>ציון</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סופי</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של</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70</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לפחות</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בכל</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אחד</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מקורסי</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החובה</w:t>
      </w:r>
      <w:r w:rsidR="00A27380" w:rsidRPr="00194001">
        <w:rPr>
          <w:rFonts w:ascii="Times New Roman" w:eastAsia="Times New Roman" w:hAnsi="Times New Roman" w:cs="David" w:hint="cs"/>
          <w:sz w:val="24"/>
          <w:szCs w:val="24"/>
          <w:rtl/>
          <w:lang w:eastAsia="he-IL"/>
        </w:rPr>
        <w:t xml:space="preserve"> של שנים א' + ב'. </w:t>
      </w:r>
      <w:r w:rsidRPr="00194001">
        <w:rPr>
          <w:rFonts w:ascii="Times New Roman" w:eastAsia="Times New Roman" w:hAnsi="Times New Roman" w:cs="David" w:hint="cs"/>
          <w:sz w:val="24"/>
          <w:szCs w:val="24"/>
          <w:rtl/>
          <w:lang w:eastAsia="he-IL"/>
        </w:rPr>
        <w:t>ציון מעבר</w:t>
      </w:r>
      <w:r w:rsidR="00F966E5" w:rsidRPr="00194001">
        <w:rPr>
          <w:rFonts w:ascii="Times New Roman" w:eastAsia="Times New Roman" w:hAnsi="Times New Roman" w:cs="David" w:hint="cs"/>
          <w:sz w:val="24"/>
          <w:szCs w:val="24"/>
          <w:rtl/>
          <w:lang w:eastAsia="he-IL"/>
        </w:rPr>
        <w:t xml:space="preserve"> </w:t>
      </w:r>
      <w:r w:rsidRPr="00194001">
        <w:rPr>
          <w:rFonts w:ascii="Times New Roman" w:eastAsia="Times New Roman" w:hAnsi="Times New Roman" w:cs="David" w:hint="cs"/>
          <w:sz w:val="24"/>
          <w:szCs w:val="24"/>
          <w:rtl/>
          <w:lang w:eastAsia="he-IL"/>
        </w:rPr>
        <w:t>בבחינות הוא 56.</w:t>
      </w:r>
      <w:r w:rsidRPr="00194001">
        <w:rPr>
          <w:rFonts w:ascii="Times New Roman" w:eastAsia="Times New Roman" w:hAnsi="Times New Roman" w:cs="David" w:hint="cs"/>
          <w:b/>
          <w:bCs/>
          <w:sz w:val="24"/>
          <w:szCs w:val="24"/>
          <w:rtl/>
          <w:lang w:eastAsia="he-IL"/>
        </w:rPr>
        <w:t xml:space="preserve"> </w:t>
      </w:r>
    </w:p>
    <w:p w14:paraId="036A1C9F" w14:textId="77777777" w:rsidR="002A43F4" w:rsidRPr="00194001" w:rsidRDefault="002A43F4" w:rsidP="001509D4">
      <w:pPr>
        <w:pStyle w:val="ad"/>
        <w:widowControl w:val="0"/>
        <w:numPr>
          <w:ilvl w:val="0"/>
          <w:numId w:val="13"/>
        </w:numPr>
        <w:bidi/>
        <w:spacing w:after="0" w:line="360" w:lineRule="auto"/>
        <w:ind w:right="426"/>
        <w:rPr>
          <w:rFonts w:ascii="Times New Roman" w:eastAsia="Times New Roman" w:hAnsi="Times New Roman" w:cs="David"/>
          <w:sz w:val="24"/>
          <w:szCs w:val="24"/>
          <w:rtl/>
          <w:lang w:eastAsia="he-IL"/>
        </w:rPr>
      </w:pPr>
      <w:r w:rsidRPr="00194001">
        <w:rPr>
          <w:rFonts w:ascii="Times New Roman" w:eastAsia="Times New Roman" w:hAnsi="Times New Roman" w:cs="David" w:hint="cs"/>
          <w:sz w:val="24"/>
          <w:szCs w:val="24"/>
          <w:rtl/>
          <w:lang w:eastAsia="he-IL"/>
        </w:rPr>
        <w:t xml:space="preserve">תלמידים שנכשלו (קיבלו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ציון סופי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פחות מ-</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70)</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פעמיים</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באותו</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קורס</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חובה,</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לא</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יוכלו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להמשיך את</w:t>
      </w:r>
      <w:r w:rsidR="00194001" w:rsidRPr="00194001">
        <w:rPr>
          <w:rFonts w:ascii="Times New Roman" w:eastAsia="Times New Roman" w:hAnsi="Times New Roman" w:cs="David" w:hint="cs"/>
          <w:sz w:val="24"/>
          <w:szCs w:val="24"/>
          <w:rtl/>
          <w:lang w:eastAsia="he-IL"/>
        </w:rPr>
        <w:t xml:space="preserve"> </w:t>
      </w:r>
      <w:r w:rsidRPr="00194001">
        <w:rPr>
          <w:rFonts w:ascii="Times New Roman" w:eastAsia="Times New Roman" w:hAnsi="Times New Roman" w:cs="David" w:hint="cs"/>
          <w:sz w:val="24"/>
          <w:szCs w:val="24"/>
          <w:rtl/>
          <w:lang w:eastAsia="he-IL"/>
        </w:rPr>
        <w:t xml:space="preserve">לימודיהם </w:t>
      </w:r>
      <w:r w:rsidRPr="00194001">
        <w:rPr>
          <w:rFonts w:ascii="Times New Roman" w:eastAsia="Times New Roman" w:hAnsi="Times New Roman" w:cs="David" w:hint="cs"/>
          <w:sz w:val="24"/>
          <w:szCs w:val="24"/>
          <w:lang w:eastAsia="he-IL"/>
        </w:rPr>
        <w:t xml:space="preserve"> </w:t>
      </w:r>
      <w:r w:rsidRPr="00194001">
        <w:rPr>
          <w:rFonts w:ascii="Times New Roman" w:eastAsia="Times New Roman" w:hAnsi="Times New Roman" w:cs="David" w:hint="cs"/>
          <w:sz w:val="24"/>
          <w:szCs w:val="24"/>
          <w:rtl/>
          <w:lang w:eastAsia="he-IL"/>
        </w:rPr>
        <w:t xml:space="preserve">במחלקה לחינוך. </w:t>
      </w:r>
    </w:p>
    <w:p w14:paraId="18D8A5FA" w14:textId="77777777" w:rsidR="002A43F4" w:rsidRPr="008251FF" w:rsidRDefault="002A43F4" w:rsidP="00194001">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שנה ג'</w:t>
      </w:r>
    </w:p>
    <w:p w14:paraId="4A6433B9" w14:textId="77777777" w:rsidR="002A43F4" w:rsidRPr="008251FF" w:rsidRDefault="002A43F4" w:rsidP="00194001">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קורס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מחלקה ראשית   שנה ג' קורסי חובה"/>
      </w:tblPr>
      <w:tblGrid>
        <w:gridCol w:w="1341"/>
        <w:gridCol w:w="1336"/>
        <w:gridCol w:w="1329"/>
        <w:gridCol w:w="1330"/>
        <w:gridCol w:w="995"/>
        <w:gridCol w:w="1799"/>
        <w:gridCol w:w="1220"/>
      </w:tblGrid>
      <w:tr w:rsidR="006B0A3C" w:rsidRPr="008251FF" w14:paraId="62824023" w14:textId="77777777" w:rsidTr="00194001">
        <w:trPr>
          <w:tblHeader/>
        </w:trPr>
        <w:tc>
          <w:tcPr>
            <w:tcW w:w="1368" w:type="dxa"/>
            <w:shd w:val="clear" w:color="auto" w:fill="auto"/>
          </w:tcPr>
          <w:p w14:paraId="01211A20" w14:textId="77777777" w:rsidR="002A43F4" w:rsidRPr="008251FF" w:rsidRDefault="002A43F4" w:rsidP="00855895">
            <w:pPr>
              <w:bidi/>
              <w:jc w:val="center"/>
              <w:rPr>
                <w:rFonts w:cs="David"/>
                <w:sz w:val="24"/>
                <w:szCs w:val="24"/>
              </w:rPr>
            </w:pPr>
            <w:r w:rsidRPr="008251FF">
              <w:rPr>
                <w:rFonts w:cs="David" w:hint="cs"/>
                <w:sz w:val="24"/>
                <w:szCs w:val="24"/>
                <w:rtl/>
              </w:rPr>
              <w:t>סמסטר</w:t>
            </w:r>
          </w:p>
        </w:tc>
        <w:tc>
          <w:tcPr>
            <w:tcW w:w="1368" w:type="dxa"/>
            <w:shd w:val="clear" w:color="auto" w:fill="auto"/>
          </w:tcPr>
          <w:p w14:paraId="6DF3EFE6" w14:textId="77777777" w:rsidR="002A43F4" w:rsidRPr="008251FF" w:rsidRDefault="002A43F4" w:rsidP="00855895">
            <w:pPr>
              <w:bidi/>
              <w:jc w:val="center"/>
              <w:rPr>
                <w:rFonts w:cs="David"/>
                <w:sz w:val="24"/>
                <w:szCs w:val="24"/>
              </w:rPr>
            </w:pPr>
            <w:r w:rsidRPr="008251FF">
              <w:rPr>
                <w:rFonts w:cs="David" w:hint="cs"/>
                <w:sz w:val="24"/>
                <w:szCs w:val="24"/>
                <w:rtl/>
              </w:rPr>
              <w:t>סה"כ נקודות</w:t>
            </w:r>
          </w:p>
        </w:tc>
        <w:tc>
          <w:tcPr>
            <w:tcW w:w="1368" w:type="dxa"/>
            <w:shd w:val="clear" w:color="auto" w:fill="auto"/>
          </w:tcPr>
          <w:p w14:paraId="42474630" w14:textId="77777777" w:rsidR="002A43F4" w:rsidRPr="008251FF" w:rsidRDefault="002A43F4" w:rsidP="00855895">
            <w:pPr>
              <w:bidi/>
              <w:jc w:val="center"/>
              <w:rPr>
                <w:rFonts w:cs="David"/>
                <w:sz w:val="24"/>
                <w:szCs w:val="24"/>
              </w:rPr>
            </w:pPr>
            <w:r w:rsidRPr="008251FF">
              <w:rPr>
                <w:rFonts w:cs="David" w:hint="cs"/>
                <w:sz w:val="24"/>
                <w:szCs w:val="24"/>
                <w:rtl/>
              </w:rPr>
              <w:t>סה"כ שעות</w:t>
            </w:r>
          </w:p>
        </w:tc>
        <w:tc>
          <w:tcPr>
            <w:tcW w:w="1368" w:type="dxa"/>
            <w:shd w:val="clear" w:color="auto" w:fill="auto"/>
          </w:tcPr>
          <w:p w14:paraId="435C7994" w14:textId="77777777" w:rsidR="002A43F4" w:rsidRPr="008251FF" w:rsidRDefault="002A43F4" w:rsidP="00855895">
            <w:pPr>
              <w:bidi/>
              <w:jc w:val="center"/>
              <w:rPr>
                <w:rFonts w:cs="David"/>
                <w:sz w:val="24"/>
                <w:szCs w:val="24"/>
              </w:rPr>
            </w:pPr>
            <w:r w:rsidRPr="008251FF">
              <w:rPr>
                <w:rFonts w:cs="David" w:hint="cs"/>
                <w:sz w:val="24"/>
                <w:szCs w:val="24"/>
                <w:rtl/>
              </w:rPr>
              <w:t>שעות תרגול</w:t>
            </w:r>
          </w:p>
        </w:tc>
        <w:tc>
          <w:tcPr>
            <w:tcW w:w="1015" w:type="dxa"/>
            <w:shd w:val="clear" w:color="auto" w:fill="auto"/>
          </w:tcPr>
          <w:p w14:paraId="4DB0E9F2" w14:textId="77777777" w:rsidR="002A43F4" w:rsidRPr="008251FF" w:rsidRDefault="002A43F4" w:rsidP="00855895">
            <w:pPr>
              <w:bidi/>
              <w:jc w:val="center"/>
              <w:rPr>
                <w:rFonts w:cs="David"/>
                <w:sz w:val="24"/>
                <w:szCs w:val="24"/>
              </w:rPr>
            </w:pPr>
            <w:r w:rsidRPr="008251FF">
              <w:rPr>
                <w:rFonts w:cs="David" w:hint="cs"/>
                <w:sz w:val="24"/>
                <w:szCs w:val="24"/>
                <w:rtl/>
              </w:rPr>
              <w:t>שעות</w:t>
            </w:r>
          </w:p>
        </w:tc>
        <w:tc>
          <w:tcPr>
            <w:tcW w:w="1843" w:type="dxa"/>
            <w:shd w:val="clear" w:color="auto" w:fill="auto"/>
          </w:tcPr>
          <w:p w14:paraId="170BD82F" w14:textId="77777777" w:rsidR="002A43F4" w:rsidRPr="008251FF" w:rsidRDefault="002A43F4" w:rsidP="00855895">
            <w:pPr>
              <w:bidi/>
              <w:jc w:val="center"/>
              <w:rPr>
                <w:rFonts w:cs="David"/>
                <w:sz w:val="24"/>
                <w:szCs w:val="24"/>
              </w:rPr>
            </w:pPr>
            <w:r w:rsidRPr="008251FF">
              <w:rPr>
                <w:rFonts w:cs="David" w:hint="cs"/>
                <w:sz w:val="24"/>
                <w:szCs w:val="24"/>
                <w:rtl/>
              </w:rPr>
              <w:t>שם הקורס</w:t>
            </w:r>
          </w:p>
        </w:tc>
        <w:tc>
          <w:tcPr>
            <w:tcW w:w="1246" w:type="dxa"/>
            <w:shd w:val="clear" w:color="auto" w:fill="auto"/>
          </w:tcPr>
          <w:p w14:paraId="3C7152CC" w14:textId="77777777" w:rsidR="002A43F4" w:rsidRPr="008251FF" w:rsidRDefault="002A43F4" w:rsidP="00855895">
            <w:pPr>
              <w:bidi/>
              <w:jc w:val="center"/>
              <w:rPr>
                <w:rFonts w:cs="David"/>
                <w:sz w:val="24"/>
                <w:szCs w:val="24"/>
              </w:rPr>
            </w:pPr>
            <w:r w:rsidRPr="008251FF">
              <w:rPr>
                <w:rFonts w:cs="David" w:hint="cs"/>
                <w:sz w:val="24"/>
                <w:szCs w:val="24"/>
                <w:rtl/>
              </w:rPr>
              <w:t>מס' הקורס</w:t>
            </w:r>
          </w:p>
        </w:tc>
      </w:tr>
      <w:tr w:rsidR="006B0A3C" w:rsidRPr="008251FF" w14:paraId="7B120C13" w14:textId="77777777" w:rsidTr="00855895">
        <w:trPr>
          <w:trHeight w:val="1096"/>
        </w:trPr>
        <w:tc>
          <w:tcPr>
            <w:tcW w:w="1368" w:type="dxa"/>
            <w:shd w:val="clear" w:color="auto" w:fill="auto"/>
          </w:tcPr>
          <w:p w14:paraId="06693C68" w14:textId="77777777" w:rsidR="002A43F4" w:rsidRDefault="002A43F4" w:rsidP="00855895">
            <w:pPr>
              <w:bidi/>
              <w:jc w:val="center"/>
              <w:rPr>
                <w:rFonts w:cs="David"/>
                <w:sz w:val="24"/>
                <w:szCs w:val="24"/>
                <w:rtl/>
              </w:rPr>
            </w:pPr>
            <w:proofErr w:type="spellStart"/>
            <w:r w:rsidRPr="008251FF">
              <w:rPr>
                <w:rFonts w:cs="David" w:hint="cs"/>
                <w:sz w:val="24"/>
                <w:szCs w:val="24"/>
                <w:rtl/>
              </w:rPr>
              <w:t>א'+ב</w:t>
            </w:r>
            <w:proofErr w:type="spellEnd"/>
            <w:r w:rsidRPr="008251FF">
              <w:rPr>
                <w:rFonts w:cs="David" w:hint="cs"/>
                <w:sz w:val="24"/>
                <w:szCs w:val="24"/>
                <w:rtl/>
              </w:rPr>
              <w:t>'</w:t>
            </w:r>
          </w:p>
          <w:p w14:paraId="39E36B5D" w14:textId="521CFCC5" w:rsidR="006B0A3C" w:rsidRPr="008251FF" w:rsidRDefault="006B0A3C" w:rsidP="006B0A3C">
            <w:pPr>
              <w:bidi/>
              <w:jc w:val="center"/>
              <w:rPr>
                <w:rFonts w:cs="David"/>
                <w:sz w:val="24"/>
                <w:szCs w:val="24"/>
              </w:rPr>
            </w:pPr>
            <w:proofErr w:type="spellStart"/>
            <w:r>
              <w:rPr>
                <w:rFonts w:cs="David" w:hint="cs"/>
                <w:sz w:val="24"/>
                <w:szCs w:val="24"/>
                <w:rtl/>
              </w:rPr>
              <w:t>א'+ב</w:t>
            </w:r>
            <w:proofErr w:type="spellEnd"/>
            <w:r>
              <w:rPr>
                <w:rFonts w:cs="David" w:hint="cs"/>
                <w:sz w:val="24"/>
                <w:szCs w:val="24"/>
                <w:rtl/>
              </w:rPr>
              <w:t>'</w:t>
            </w:r>
          </w:p>
        </w:tc>
        <w:tc>
          <w:tcPr>
            <w:tcW w:w="1368" w:type="dxa"/>
            <w:shd w:val="clear" w:color="auto" w:fill="auto"/>
          </w:tcPr>
          <w:p w14:paraId="2C5289B1" w14:textId="77777777" w:rsidR="002A43F4" w:rsidRDefault="002A43F4" w:rsidP="00855895">
            <w:pPr>
              <w:bidi/>
              <w:jc w:val="center"/>
              <w:rPr>
                <w:rFonts w:cs="David"/>
                <w:sz w:val="24"/>
                <w:szCs w:val="24"/>
                <w:rtl/>
              </w:rPr>
            </w:pPr>
            <w:r w:rsidRPr="008251FF">
              <w:rPr>
                <w:rFonts w:cs="David" w:hint="cs"/>
                <w:sz w:val="24"/>
                <w:szCs w:val="24"/>
                <w:rtl/>
              </w:rPr>
              <w:t>4</w:t>
            </w:r>
          </w:p>
          <w:p w14:paraId="649A90CC" w14:textId="75790DC2" w:rsidR="006B0A3C" w:rsidRPr="008251FF" w:rsidRDefault="006B0A3C" w:rsidP="006B0A3C">
            <w:pPr>
              <w:bidi/>
              <w:jc w:val="center"/>
              <w:rPr>
                <w:rFonts w:cs="David"/>
                <w:sz w:val="24"/>
                <w:szCs w:val="24"/>
              </w:rPr>
            </w:pPr>
            <w:r>
              <w:rPr>
                <w:rFonts w:cs="David" w:hint="cs"/>
                <w:sz w:val="24"/>
                <w:szCs w:val="24"/>
                <w:rtl/>
              </w:rPr>
              <w:t>4</w:t>
            </w:r>
          </w:p>
        </w:tc>
        <w:tc>
          <w:tcPr>
            <w:tcW w:w="1368" w:type="dxa"/>
            <w:shd w:val="clear" w:color="auto" w:fill="auto"/>
          </w:tcPr>
          <w:p w14:paraId="18B1BCED" w14:textId="178D55FB" w:rsidR="002A43F4" w:rsidRPr="008251FF" w:rsidRDefault="006B0A3C" w:rsidP="00855895">
            <w:pPr>
              <w:bidi/>
              <w:jc w:val="center"/>
              <w:rPr>
                <w:rFonts w:cs="David"/>
                <w:sz w:val="24"/>
                <w:szCs w:val="24"/>
                <w:rtl/>
              </w:rPr>
            </w:pPr>
            <w:r>
              <w:rPr>
                <w:rFonts w:cs="David" w:hint="cs"/>
                <w:sz w:val="24"/>
                <w:szCs w:val="24"/>
                <w:rtl/>
              </w:rPr>
              <w:t>4</w:t>
            </w:r>
          </w:p>
          <w:p w14:paraId="75A98944" w14:textId="35C96946" w:rsidR="002A43F4" w:rsidRPr="008251FF" w:rsidRDefault="006B0A3C" w:rsidP="00855895">
            <w:pPr>
              <w:bidi/>
              <w:jc w:val="center"/>
              <w:rPr>
                <w:rFonts w:cs="David"/>
                <w:sz w:val="24"/>
                <w:szCs w:val="24"/>
              </w:rPr>
            </w:pPr>
            <w:r>
              <w:rPr>
                <w:rFonts w:cs="David" w:hint="cs"/>
                <w:sz w:val="24"/>
                <w:szCs w:val="24"/>
                <w:rtl/>
              </w:rPr>
              <w:t>4</w:t>
            </w:r>
          </w:p>
        </w:tc>
        <w:tc>
          <w:tcPr>
            <w:tcW w:w="1368" w:type="dxa"/>
            <w:shd w:val="clear" w:color="auto" w:fill="auto"/>
          </w:tcPr>
          <w:p w14:paraId="0403E640" w14:textId="77777777" w:rsidR="002A43F4" w:rsidRPr="008251FF" w:rsidRDefault="002A43F4" w:rsidP="00855895">
            <w:pPr>
              <w:bidi/>
              <w:jc w:val="center"/>
              <w:rPr>
                <w:rFonts w:cs="David"/>
                <w:sz w:val="24"/>
                <w:szCs w:val="24"/>
              </w:rPr>
            </w:pPr>
          </w:p>
        </w:tc>
        <w:tc>
          <w:tcPr>
            <w:tcW w:w="1015" w:type="dxa"/>
            <w:shd w:val="clear" w:color="auto" w:fill="auto"/>
          </w:tcPr>
          <w:p w14:paraId="24A4D222" w14:textId="73226156" w:rsidR="002A43F4" w:rsidRPr="008251FF" w:rsidRDefault="002A43F4" w:rsidP="00855895">
            <w:pPr>
              <w:bidi/>
              <w:jc w:val="center"/>
              <w:rPr>
                <w:rFonts w:cs="David"/>
                <w:sz w:val="24"/>
                <w:szCs w:val="24"/>
                <w:rtl/>
              </w:rPr>
            </w:pPr>
            <w:r w:rsidRPr="008251FF">
              <w:rPr>
                <w:rFonts w:cs="David" w:hint="cs"/>
                <w:sz w:val="24"/>
                <w:szCs w:val="24"/>
                <w:rtl/>
              </w:rPr>
              <w:t>2</w:t>
            </w:r>
            <w:r w:rsidR="006B0A3C">
              <w:rPr>
                <w:rFonts w:cs="David" w:hint="cs"/>
                <w:sz w:val="24"/>
                <w:szCs w:val="24"/>
                <w:rtl/>
              </w:rPr>
              <w:t>+2</w:t>
            </w:r>
          </w:p>
          <w:p w14:paraId="621E349F" w14:textId="6FB61F79" w:rsidR="002A43F4" w:rsidRPr="008251FF" w:rsidRDefault="002A43F4" w:rsidP="00855895">
            <w:pPr>
              <w:bidi/>
              <w:jc w:val="center"/>
              <w:rPr>
                <w:rFonts w:cs="David"/>
                <w:sz w:val="24"/>
                <w:szCs w:val="24"/>
              </w:rPr>
            </w:pPr>
            <w:r w:rsidRPr="008251FF">
              <w:rPr>
                <w:rFonts w:cs="David" w:hint="cs"/>
                <w:sz w:val="24"/>
                <w:szCs w:val="24"/>
                <w:rtl/>
              </w:rPr>
              <w:t>2</w:t>
            </w:r>
            <w:r w:rsidR="006B0A3C">
              <w:rPr>
                <w:rFonts w:cs="David" w:hint="cs"/>
                <w:sz w:val="24"/>
                <w:szCs w:val="24"/>
                <w:rtl/>
              </w:rPr>
              <w:t>+2</w:t>
            </w:r>
          </w:p>
        </w:tc>
        <w:tc>
          <w:tcPr>
            <w:tcW w:w="1843" w:type="dxa"/>
            <w:shd w:val="clear" w:color="auto" w:fill="auto"/>
          </w:tcPr>
          <w:p w14:paraId="3BD5A289" w14:textId="09E7E402" w:rsidR="002A43F4" w:rsidRPr="008251FF" w:rsidRDefault="006B0A3C" w:rsidP="00855895">
            <w:pPr>
              <w:bidi/>
              <w:jc w:val="center"/>
              <w:rPr>
                <w:rFonts w:cs="David"/>
                <w:sz w:val="24"/>
                <w:szCs w:val="24"/>
              </w:rPr>
            </w:pPr>
            <w:r>
              <w:rPr>
                <w:rFonts w:cs="David" w:hint="cs"/>
                <w:sz w:val="24"/>
                <w:szCs w:val="24"/>
                <w:rtl/>
              </w:rPr>
              <w:t xml:space="preserve">שני סמינרים: </w:t>
            </w:r>
            <w:r w:rsidR="002A43F4" w:rsidRPr="008251FF">
              <w:rPr>
                <w:rFonts w:cs="David" w:hint="cs"/>
                <w:sz w:val="24"/>
                <w:szCs w:val="24"/>
                <w:rtl/>
              </w:rPr>
              <w:t>סמינר אחד במסלול הנלמד</w:t>
            </w:r>
            <w:r>
              <w:rPr>
                <w:rFonts w:cs="David" w:hint="cs"/>
                <w:sz w:val="24"/>
                <w:szCs w:val="24"/>
                <w:rtl/>
              </w:rPr>
              <w:t xml:space="preserve"> וסמינר אחד מרשימת הסמינרים</w:t>
            </w:r>
          </w:p>
        </w:tc>
        <w:tc>
          <w:tcPr>
            <w:tcW w:w="1246" w:type="dxa"/>
            <w:shd w:val="clear" w:color="auto" w:fill="auto"/>
          </w:tcPr>
          <w:p w14:paraId="0DC93565" w14:textId="77777777" w:rsidR="002A43F4" w:rsidRPr="008251FF" w:rsidRDefault="002A43F4" w:rsidP="00855895">
            <w:pPr>
              <w:bidi/>
              <w:jc w:val="center"/>
              <w:rPr>
                <w:rFonts w:cs="David"/>
                <w:sz w:val="24"/>
                <w:szCs w:val="24"/>
              </w:rPr>
            </w:pPr>
          </w:p>
        </w:tc>
      </w:tr>
    </w:tbl>
    <w:p w14:paraId="7E66316E" w14:textId="77777777" w:rsidR="002A43F4" w:rsidRPr="008251FF" w:rsidRDefault="002A43F4" w:rsidP="002A43F4">
      <w:pPr>
        <w:numPr>
          <w:ilvl w:val="12"/>
          <w:numId w:val="0"/>
        </w:numPr>
        <w:bidi/>
        <w:spacing w:after="0" w:line="360" w:lineRule="auto"/>
        <w:ind w:left="960"/>
        <w:jc w:val="both"/>
        <w:rPr>
          <w:rFonts w:ascii="Times New Roman" w:eastAsia="Times New Roman" w:hAnsi="Times New Roman" w:cs="David"/>
          <w:bCs/>
          <w:sz w:val="24"/>
          <w:szCs w:val="24"/>
          <w:u w:val="single"/>
          <w:rtl/>
        </w:rPr>
      </w:pPr>
    </w:p>
    <w:p w14:paraId="43532918" w14:textId="77777777" w:rsidR="006B0A3C" w:rsidRDefault="006B0A3C" w:rsidP="006B0A3C">
      <w:pPr>
        <w:bidi/>
        <w:spacing w:before="120" w:after="0" w:line="360" w:lineRule="auto"/>
        <w:ind w:left="6"/>
        <w:outlineLvl w:val="4"/>
        <w:rPr>
          <w:rFonts w:cs="David"/>
          <w:sz w:val="24"/>
          <w:szCs w:val="24"/>
          <w:rtl/>
        </w:rPr>
      </w:pPr>
      <w:r>
        <w:rPr>
          <w:rFonts w:ascii="Times New Roman" w:eastAsia="Times New Roman" w:hAnsi="Times New Roman" w:cs="David" w:hint="cs"/>
          <w:bCs/>
          <w:sz w:val="24"/>
          <w:szCs w:val="24"/>
          <w:u w:val="single"/>
          <w:rtl/>
        </w:rPr>
        <w:t>הערה</w:t>
      </w:r>
      <w:r>
        <w:rPr>
          <w:rFonts w:cs="David" w:hint="cs"/>
          <w:sz w:val="24"/>
          <w:szCs w:val="24"/>
          <w:rtl/>
        </w:rPr>
        <w:t>:</w:t>
      </w:r>
    </w:p>
    <w:p w14:paraId="318344F8" w14:textId="691AC70D" w:rsidR="002A43F4" w:rsidRPr="006B0A3C" w:rsidRDefault="006B0A3C" w:rsidP="006B0A3C">
      <w:pPr>
        <w:bidi/>
        <w:spacing w:before="120" w:after="0" w:line="360" w:lineRule="auto"/>
        <w:ind w:left="6"/>
        <w:outlineLvl w:val="4"/>
        <w:rPr>
          <w:rFonts w:cs="David"/>
          <w:sz w:val="24"/>
          <w:szCs w:val="24"/>
          <w:rtl/>
        </w:rPr>
      </w:pPr>
      <w:r>
        <w:rPr>
          <w:rFonts w:ascii="Times New Roman" w:eastAsia="Times New Roman" w:hAnsi="Times New Roman" w:cs="David" w:hint="cs"/>
          <w:sz w:val="24"/>
          <w:szCs w:val="24"/>
          <w:rtl/>
          <w:lang w:eastAsia="he-IL"/>
        </w:rPr>
        <w:t>ההרשמה לשני הסמינרים תתאפשר רק בשנה ג'. עם זאת, במקרים חריגים ולאחר אישור ועדת ההוראה המחלקתית, יתאפשר רישום לסמינר אחד בשנה ב'.</w:t>
      </w:r>
      <w:r w:rsidRPr="00194001">
        <w:rPr>
          <w:rFonts w:ascii="Times New Roman" w:eastAsia="Times New Roman" w:hAnsi="Times New Roman" w:cs="David" w:hint="cs"/>
          <w:sz w:val="24"/>
          <w:szCs w:val="24"/>
          <w:lang w:eastAsia="he-IL"/>
        </w:rPr>
        <w:t xml:space="preserve"> </w:t>
      </w:r>
      <w:r w:rsidR="002A43F4" w:rsidRPr="008251FF">
        <w:rPr>
          <w:rFonts w:ascii="Times New Roman" w:eastAsia="Times New Roman" w:hAnsi="Times New Roman" w:cs="David"/>
          <w:bCs/>
          <w:sz w:val="24"/>
          <w:szCs w:val="24"/>
          <w:u w:val="single"/>
          <w:rtl/>
        </w:rPr>
        <w:br w:type="page"/>
      </w:r>
      <w:r w:rsidR="002A43F4" w:rsidRPr="008251FF">
        <w:rPr>
          <w:rFonts w:ascii="Times New Roman" w:eastAsia="Times New Roman" w:hAnsi="Times New Roman" w:cs="David" w:hint="cs"/>
          <w:bCs/>
          <w:sz w:val="24"/>
          <w:szCs w:val="24"/>
          <w:u w:val="single"/>
          <w:rtl/>
        </w:rPr>
        <w:lastRenderedPageBreak/>
        <w:t xml:space="preserve"> קורסי בחירה נדרשים בתוכנית מחלקה ראשית:</w:t>
      </w:r>
      <w:r w:rsidR="00F966E5" w:rsidRPr="008251FF">
        <w:rPr>
          <w:rFonts w:ascii="Times New Roman" w:eastAsia="Times New Roman" w:hAnsi="Times New Roman" w:cs="David" w:hint="cs"/>
          <w:bCs/>
          <w:sz w:val="24"/>
          <w:szCs w:val="24"/>
          <w:u w:val="single"/>
          <w:rtl/>
        </w:rPr>
        <w:t xml:space="preserve"> </w:t>
      </w:r>
    </w:p>
    <w:p w14:paraId="13F9A940" w14:textId="77777777" w:rsidR="002A43F4" w:rsidRPr="008251FF" w:rsidRDefault="002A43F4" w:rsidP="00C57CB8">
      <w:pPr>
        <w:widowControl w:val="0"/>
        <w:tabs>
          <w:tab w:val="left" w:pos="752"/>
        </w:tabs>
        <w:bidi/>
        <w:spacing w:after="0" w:line="360" w:lineRule="auto"/>
        <w:ind w:right="-142"/>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 xml:space="preserve">4 קורסי בחירה במסלול הנבחר, כל קורס בהיקף 4 </w:t>
      </w:r>
      <w:proofErr w:type="spellStart"/>
      <w:r w:rsidRPr="008251FF">
        <w:rPr>
          <w:rFonts w:ascii="Times New Roman" w:eastAsia="Times New Roman" w:hAnsi="Times New Roman" w:cs="David" w:hint="cs"/>
          <w:b/>
          <w:sz w:val="24"/>
          <w:szCs w:val="24"/>
          <w:rtl/>
        </w:rPr>
        <w:t>נק"ז</w:t>
      </w:r>
      <w:proofErr w:type="spellEnd"/>
      <w:r w:rsidRPr="008251FF">
        <w:rPr>
          <w:rFonts w:ascii="Times New Roman" w:eastAsia="Times New Roman" w:hAnsi="Times New Roman" w:cs="David" w:hint="cs"/>
          <w:b/>
          <w:sz w:val="24"/>
          <w:szCs w:val="24"/>
          <w:rtl/>
        </w:rPr>
        <w:t xml:space="preserve">. </w:t>
      </w:r>
    </w:p>
    <w:p w14:paraId="6BDEB6D7" w14:textId="77777777" w:rsidR="002A43F4" w:rsidRPr="0003126C" w:rsidRDefault="002A43F4" w:rsidP="00C57CB8">
      <w:pPr>
        <w:pStyle w:val="ad"/>
        <w:widowControl w:val="0"/>
        <w:numPr>
          <w:ilvl w:val="0"/>
          <w:numId w:val="7"/>
        </w:numPr>
        <w:tabs>
          <w:tab w:val="left" w:pos="752"/>
        </w:tabs>
        <w:bidi/>
        <w:spacing w:after="0" w:line="360" w:lineRule="auto"/>
        <w:ind w:right="-142"/>
        <w:rPr>
          <w:rFonts w:ascii="Times New Roman" w:eastAsia="Times New Roman" w:hAnsi="Times New Roman" w:cs="David"/>
          <w:b/>
          <w:sz w:val="24"/>
          <w:szCs w:val="24"/>
          <w:rtl/>
        </w:rPr>
      </w:pPr>
      <w:r w:rsidRPr="0003126C">
        <w:rPr>
          <w:rFonts w:ascii="Times New Roman" w:eastAsia="Times New Roman" w:hAnsi="Times New Roman" w:cs="David" w:hint="cs"/>
          <w:b/>
          <w:sz w:val="24"/>
          <w:szCs w:val="24"/>
          <w:rtl/>
        </w:rPr>
        <w:t xml:space="preserve">תלמידים בתוכנית מחלקה ראשית נדרשים ללמוד 16 </w:t>
      </w:r>
      <w:proofErr w:type="spellStart"/>
      <w:r w:rsidRPr="0003126C">
        <w:rPr>
          <w:rFonts w:ascii="Times New Roman" w:eastAsia="Times New Roman" w:hAnsi="Times New Roman" w:cs="David" w:hint="cs"/>
          <w:b/>
          <w:sz w:val="24"/>
          <w:szCs w:val="24"/>
          <w:rtl/>
        </w:rPr>
        <w:t>נק"ז</w:t>
      </w:r>
      <w:proofErr w:type="spellEnd"/>
      <w:r w:rsidRPr="0003126C">
        <w:rPr>
          <w:rFonts w:ascii="Times New Roman" w:eastAsia="Times New Roman" w:hAnsi="Times New Roman" w:cs="David" w:hint="cs"/>
          <w:b/>
          <w:sz w:val="24"/>
          <w:szCs w:val="24"/>
          <w:rtl/>
        </w:rPr>
        <w:t xml:space="preserve"> מקורסי הבחירה המוצעים בתוכנית .</w:t>
      </w:r>
    </w:p>
    <w:p w14:paraId="5A1957F4" w14:textId="77777777" w:rsidR="002A43F4" w:rsidRPr="0003126C" w:rsidRDefault="002A43F4" w:rsidP="001509D4">
      <w:pPr>
        <w:pStyle w:val="ad"/>
        <w:widowControl w:val="0"/>
        <w:numPr>
          <w:ilvl w:val="0"/>
          <w:numId w:val="7"/>
        </w:numPr>
        <w:tabs>
          <w:tab w:val="left" w:pos="752"/>
        </w:tabs>
        <w:bidi/>
        <w:spacing w:line="360" w:lineRule="auto"/>
        <w:ind w:right="-142"/>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תלמידים</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 xml:space="preserve">במסלול לפסיכולוגיה במערכת החינוך חייבים ללמוד את הקורסים הבאים: פסיכו' של האישיות, פסיכולוגיה חברתית, פסיכולוגיה התפתחותית </w:t>
      </w:r>
      <w:r w:rsidR="00923ED1" w:rsidRPr="0003126C">
        <w:rPr>
          <w:rFonts w:ascii="Times New Roman" w:eastAsia="Times New Roman" w:hAnsi="Times New Roman" w:cs="David" w:hint="cs"/>
          <w:sz w:val="24"/>
          <w:szCs w:val="24"/>
          <w:rtl/>
          <w:lang w:eastAsia="he-IL"/>
        </w:rPr>
        <w:t>וקוגניציה בחינוך</w:t>
      </w:r>
      <w:r w:rsidRPr="0003126C">
        <w:rPr>
          <w:rFonts w:ascii="Times New Roman" w:eastAsia="Times New Roman" w:hAnsi="Times New Roman" w:cs="David" w:hint="cs"/>
          <w:sz w:val="24"/>
          <w:szCs w:val="24"/>
          <w:rtl/>
          <w:lang w:eastAsia="he-IL"/>
        </w:rPr>
        <w:t>. סה"כ 1</w:t>
      </w:r>
      <w:r w:rsidR="00923ED1" w:rsidRPr="0003126C">
        <w:rPr>
          <w:rFonts w:ascii="Times New Roman" w:eastAsia="Times New Roman" w:hAnsi="Times New Roman" w:cs="David" w:hint="cs"/>
          <w:sz w:val="24"/>
          <w:szCs w:val="24"/>
          <w:rtl/>
          <w:lang w:eastAsia="he-IL"/>
        </w:rPr>
        <w:t>4</w:t>
      </w:r>
      <w:r w:rsidRPr="0003126C">
        <w:rPr>
          <w:rFonts w:ascii="Times New Roman" w:eastAsia="Times New Roman" w:hAnsi="Times New Roman" w:cs="David" w:hint="cs"/>
          <w:sz w:val="24"/>
          <w:szCs w:val="24"/>
          <w:rtl/>
          <w:lang w:eastAsia="he-IL"/>
        </w:rPr>
        <w:t xml:space="preserve"> </w:t>
      </w:r>
      <w:proofErr w:type="spellStart"/>
      <w:r w:rsidRPr="0003126C">
        <w:rPr>
          <w:rFonts w:ascii="Times New Roman" w:eastAsia="Times New Roman" w:hAnsi="Times New Roman" w:cs="David" w:hint="cs"/>
          <w:sz w:val="24"/>
          <w:szCs w:val="24"/>
          <w:rtl/>
          <w:lang w:eastAsia="he-IL"/>
        </w:rPr>
        <w:t>נק"ז</w:t>
      </w:r>
      <w:proofErr w:type="spellEnd"/>
      <w:r w:rsidRPr="0003126C">
        <w:rPr>
          <w:rFonts w:ascii="Times New Roman" w:eastAsia="Times New Roman" w:hAnsi="Times New Roman" w:cs="David" w:hint="cs"/>
          <w:sz w:val="24"/>
          <w:szCs w:val="24"/>
          <w:rtl/>
          <w:lang w:eastAsia="he-IL"/>
        </w:rPr>
        <w:t>.</w:t>
      </w:r>
    </w:p>
    <w:p w14:paraId="1950239A" w14:textId="77777777" w:rsidR="002A43F4" w:rsidRPr="0003126C" w:rsidRDefault="002A43F4" w:rsidP="008154CF">
      <w:pPr>
        <w:pStyle w:val="ad"/>
        <w:widowControl w:val="0"/>
        <w:numPr>
          <w:ilvl w:val="0"/>
          <w:numId w:val="7"/>
        </w:numPr>
        <w:tabs>
          <w:tab w:val="left" w:pos="752"/>
        </w:tabs>
        <w:bidi/>
        <w:spacing w:after="0" w:line="360" w:lineRule="auto"/>
        <w:ind w:right="-142"/>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 xml:space="preserve">תלמידים המעוניינים להמשיך לימודים לתואר שני – </w:t>
      </w:r>
      <w:r w:rsidR="008154CF">
        <w:rPr>
          <w:rFonts w:ascii="Times New Roman" w:eastAsia="Times New Roman" w:hAnsi="Times New Roman" w:cs="David" w:hint="cs"/>
          <w:sz w:val="24"/>
          <w:szCs w:val="24"/>
          <w:rtl/>
          <w:lang w:eastAsia="he-IL"/>
        </w:rPr>
        <w:t>צריכים</w:t>
      </w:r>
      <w:r w:rsidRPr="0003126C">
        <w:rPr>
          <w:rFonts w:ascii="Times New Roman" w:eastAsia="Times New Roman" w:hAnsi="Times New Roman" w:cs="David" w:hint="cs"/>
          <w:sz w:val="24"/>
          <w:szCs w:val="24"/>
          <w:rtl/>
          <w:lang w:eastAsia="he-IL"/>
        </w:rPr>
        <w:t xml:space="preserve"> לבדוק את דרישות הקדם של  התוכנית לה הם רוצים להציג את מועמדותם.</w:t>
      </w:r>
    </w:p>
    <w:p w14:paraId="32729D5E" w14:textId="77777777" w:rsidR="002A43F4" w:rsidRPr="008251FF" w:rsidRDefault="002A43F4" w:rsidP="0003126C">
      <w:pPr>
        <w:tabs>
          <w:tab w:val="left" w:pos="752"/>
        </w:tabs>
        <w:bidi/>
        <w:spacing w:before="120" w:after="0" w:line="360" w:lineRule="auto"/>
        <w:ind w:left="6"/>
        <w:outlineLvl w:val="4"/>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t>תנאי מעבר:</w:t>
      </w:r>
    </w:p>
    <w:p w14:paraId="720BF17E" w14:textId="77EFAD6C" w:rsidR="002A43F4" w:rsidRPr="008251FF" w:rsidRDefault="002A43F4" w:rsidP="00F966E5">
      <w:pPr>
        <w:widowControl w:val="0"/>
        <w:tabs>
          <w:tab w:val="left" w:pos="9354"/>
        </w:tabs>
        <w:bidi/>
        <w:spacing w:after="0" w:line="360" w:lineRule="auto"/>
        <w:ind w:right="-142"/>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1.  </w:t>
      </w:r>
      <w:r w:rsidR="0081446E">
        <w:rPr>
          <w:rFonts w:ascii="Times New Roman" w:eastAsia="Times New Roman" w:hAnsi="Times New Roman" w:cs="David" w:hint="cs"/>
          <w:sz w:val="24"/>
          <w:szCs w:val="24"/>
          <w:rtl/>
          <w:lang w:eastAsia="he-IL"/>
        </w:rPr>
        <w:t>סיום כל ק</w:t>
      </w:r>
      <w:r w:rsidR="008154CF">
        <w:rPr>
          <w:rFonts w:ascii="Times New Roman" w:eastAsia="Times New Roman" w:hAnsi="Times New Roman" w:cs="David" w:hint="cs"/>
          <w:sz w:val="24"/>
          <w:szCs w:val="24"/>
          <w:rtl/>
          <w:lang w:eastAsia="he-IL"/>
        </w:rPr>
        <w:t xml:space="preserve">ורסי החובה של שנים </w:t>
      </w:r>
      <w:proofErr w:type="spellStart"/>
      <w:r w:rsidR="008154CF">
        <w:rPr>
          <w:rFonts w:ascii="Times New Roman" w:eastAsia="Times New Roman" w:hAnsi="Times New Roman" w:cs="David" w:hint="cs"/>
          <w:sz w:val="24"/>
          <w:szCs w:val="24"/>
          <w:rtl/>
          <w:lang w:eastAsia="he-IL"/>
        </w:rPr>
        <w:t>א'+ב</w:t>
      </w:r>
      <w:proofErr w:type="spellEnd"/>
      <w:r w:rsidR="008154CF">
        <w:rPr>
          <w:rFonts w:ascii="Times New Roman" w:eastAsia="Times New Roman" w:hAnsi="Times New Roman" w:cs="David" w:hint="cs"/>
          <w:sz w:val="24"/>
          <w:szCs w:val="24"/>
          <w:rtl/>
          <w:lang w:eastAsia="he-IL"/>
        </w:rPr>
        <w:t xml:space="preserve">' </w:t>
      </w:r>
      <w:r w:rsidR="0081446E">
        <w:rPr>
          <w:rFonts w:ascii="Times New Roman" w:eastAsia="Times New Roman" w:hAnsi="Times New Roman" w:cs="David" w:hint="cs"/>
          <w:sz w:val="24"/>
          <w:szCs w:val="24"/>
          <w:rtl/>
          <w:lang w:eastAsia="he-IL"/>
        </w:rPr>
        <w:t>בציון סופי של 70 לפחות.</w:t>
      </w:r>
      <w:r w:rsidRPr="008251FF">
        <w:rPr>
          <w:rFonts w:ascii="Times New Roman" w:eastAsia="Times New Roman" w:hAnsi="Times New Roman" w:cs="David" w:hint="cs"/>
          <w:b/>
          <w:bCs/>
          <w:sz w:val="24"/>
          <w:szCs w:val="24"/>
          <w:rtl/>
          <w:lang w:eastAsia="he-IL"/>
        </w:rPr>
        <w:t xml:space="preserve"> </w:t>
      </w:r>
      <w:r w:rsidRPr="008251FF">
        <w:rPr>
          <w:rFonts w:ascii="Times New Roman" w:eastAsia="Times New Roman" w:hAnsi="Times New Roman" w:cs="David" w:hint="cs"/>
          <w:sz w:val="24"/>
          <w:szCs w:val="24"/>
          <w:rtl/>
          <w:lang w:eastAsia="he-IL"/>
        </w:rPr>
        <w:t>ציון מעבר בבחינות הוא 56.</w:t>
      </w:r>
      <w:r w:rsidRPr="008251FF">
        <w:rPr>
          <w:rFonts w:ascii="Times New Roman" w:eastAsia="Times New Roman" w:hAnsi="Times New Roman" w:cs="David" w:hint="cs"/>
          <w:b/>
          <w:bCs/>
          <w:sz w:val="24"/>
          <w:szCs w:val="24"/>
          <w:rtl/>
          <w:lang w:eastAsia="he-IL"/>
        </w:rPr>
        <w:t xml:space="preserve"> </w:t>
      </w:r>
    </w:p>
    <w:p w14:paraId="4F3C6084" w14:textId="77777777" w:rsidR="00F966E5" w:rsidRDefault="002A43F4" w:rsidP="00F966E5">
      <w:pPr>
        <w:widowControl w:val="0"/>
        <w:bidi/>
        <w:spacing w:after="0" w:line="360" w:lineRule="auto"/>
        <w:ind w:left="4" w:right="-142"/>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2.  תלמידים שנכשלו (קיבלו </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 xml:space="preserve">ציון סופי </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פחות מ-</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70)</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פעמיים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באותו</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קורס</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חובה,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לא</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 xml:space="preserve">יוכלו </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להמשיך את</w:t>
      </w:r>
      <w:r w:rsidR="00F966E5">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hint="cs"/>
          <w:sz w:val="24"/>
          <w:szCs w:val="24"/>
          <w:rtl/>
          <w:lang w:eastAsia="he-IL"/>
        </w:rPr>
        <w:t xml:space="preserve">לימודיהם </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במחלקה לחינוך.</w:t>
      </w:r>
    </w:p>
    <w:p w14:paraId="5A4F779A" w14:textId="77777777" w:rsidR="007E7E04" w:rsidRPr="008251FF" w:rsidRDefault="007E7E04" w:rsidP="0003126C">
      <w:pPr>
        <w:numPr>
          <w:ilvl w:val="12"/>
          <w:numId w:val="0"/>
        </w:numPr>
        <w:bidi/>
        <w:spacing w:before="360" w:after="0" w:line="360" w:lineRule="auto"/>
        <w:ind w:left="6"/>
        <w:outlineLvl w:val="1"/>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 xml:space="preserve">תכנית </w:t>
      </w:r>
      <w:r w:rsidR="00035165" w:rsidRPr="008251FF">
        <w:rPr>
          <w:rFonts w:ascii="Times New Roman" w:eastAsia="Times New Roman" w:hAnsi="Times New Roman" w:cs="David" w:hint="cs"/>
          <w:bCs/>
          <w:sz w:val="24"/>
          <w:szCs w:val="24"/>
          <w:u w:val="single"/>
          <w:rtl/>
        </w:rPr>
        <w:t xml:space="preserve">הלימודים </w:t>
      </w:r>
      <w:r w:rsidR="000F699E" w:rsidRPr="008251FF">
        <w:rPr>
          <w:rFonts w:ascii="Times New Roman" w:eastAsia="Times New Roman" w:hAnsi="Times New Roman" w:cs="David"/>
          <w:bCs/>
          <w:sz w:val="24"/>
          <w:szCs w:val="24"/>
          <w:u w:val="single"/>
          <w:rtl/>
        </w:rPr>
        <w:t>–</w:t>
      </w:r>
      <w:r w:rsidR="00641578">
        <w:rPr>
          <w:rFonts w:ascii="Times New Roman" w:eastAsia="Times New Roman" w:hAnsi="Times New Roman" w:cs="David" w:hint="cs"/>
          <w:bCs/>
          <w:sz w:val="24"/>
          <w:szCs w:val="24"/>
          <w:u w:val="single"/>
          <w:rtl/>
        </w:rPr>
        <w:t xml:space="preserve">חטיבה </w:t>
      </w:r>
      <w:r w:rsidR="00035165" w:rsidRPr="008251FF">
        <w:rPr>
          <w:rFonts w:ascii="Times New Roman" w:eastAsia="Times New Roman" w:hAnsi="Times New Roman" w:cs="David" w:hint="cs"/>
          <w:bCs/>
          <w:sz w:val="24"/>
          <w:szCs w:val="24"/>
          <w:u w:val="single"/>
          <w:rtl/>
        </w:rPr>
        <w:t xml:space="preserve">(28 </w:t>
      </w:r>
      <w:proofErr w:type="spellStart"/>
      <w:r w:rsidR="00035165" w:rsidRPr="008251FF">
        <w:rPr>
          <w:rFonts w:ascii="Times New Roman" w:eastAsia="Times New Roman" w:hAnsi="Times New Roman" w:cs="David" w:hint="cs"/>
          <w:bCs/>
          <w:sz w:val="24"/>
          <w:szCs w:val="24"/>
          <w:u w:val="single"/>
          <w:rtl/>
        </w:rPr>
        <w:t>נק"ז</w:t>
      </w:r>
      <w:proofErr w:type="spellEnd"/>
      <w:r w:rsidR="00035165" w:rsidRPr="008251FF">
        <w:rPr>
          <w:rFonts w:ascii="Times New Roman" w:eastAsia="Times New Roman" w:hAnsi="Times New Roman" w:cs="David" w:hint="cs"/>
          <w:bCs/>
          <w:sz w:val="24"/>
          <w:szCs w:val="24"/>
          <w:u w:val="single"/>
          <w:rtl/>
        </w:rPr>
        <w:t>)</w:t>
      </w:r>
    </w:p>
    <w:p w14:paraId="35AC2C02" w14:textId="77777777" w:rsidR="00EE4053" w:rsidRDefault="00EE4053" w:rsidP="00F56242">
      <w:pPr>
        <w:widowControl w:val="0"/>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תכנית זו מיועדת לתלמידים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הבוחרים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בתוכנית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מחלקה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ראשית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במחלקה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אחרת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וגם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לתלמידים</w:t>
      </w:r>
      <w:r w:rsidR="00F56242"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sz w:val="24"/>
          <w:szCs w:val="24"/>
          <w:lang w:eastAsia="he-IL"/>
        </w:rPr>
        <w:t xml:space="preserve"> </w:t>
      </w:r>
      <w:r w:rsidRPr="008251FF">
        <w:rPr>
          <w:rFonts w:ascii="Times New Roman" w:eastAsia="Times New Roman" w:hAnsi="Times New Roman" w:cs="David" w:hint="cs"/>
          <w:sz w:val="24"/>
          <w:szCs w:val="24"/>
          <w:rtl/>
          <w:lang w:eastAsia="he-IL"/>
        </w:rPr>
        <w:t>הלומדים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במחלקה ללימודים רב- תחומיים</w:t>
      </w:r>
      <w:r w:rsidRPr="008251FF">
        <w:rPr>
          <w:rFonts w:ascii="Times New Roman" w:eastAsia="Times New Roman" w:hAnsi="Times New Roman" w:cs="David"/>
          <w:sz w:val="24"/>
          <w:szCs w:val="24"/>
          <w:lang w:eastAsia="he-IL"/>
        </w:rPr>
        <w:t xml:space="preserve">  </w:t>
      </w:r>
      <w:r w:rsidRPr="008251FF">
        <w:rPr>
          <w:rFonts w:ascii="Times New Roman" w:eastAsia="Times New Roman" w:hAnsi="Times New Roman" w:cs="David" w:hint="cs"/>
          <w:sz w:val="24"/>
          <w:szCs w:val="24"/>
          <w:rtl/>
          <w:lang w:eastAsia="he-IL"/>
        </w:rPr>
        <w:t>(147)</w:t>
      </w:r>
      <w:r w:rsidRPr="008251FF">
        <w:rPr>
          <w:rFonts w:ascii="Times New Roman" w:eastAsia="Times New Roman" w:hAnsi="Times New Roman" w:cs="David"/>
          <w:sz w:val="24"/>
          <w:szCs w:val="24"/>
          <w:lang w:eastAsia="he-IL"/>
        </w:rPr>
        <w:t>.</w:t>
      </w:r>
    </w:p>
    <w:p w14:paraId="29211322" w14:textId="24583589" w:rsidR="00EE4053" w:rsidRPr="008251FF" w:rsidRDefault="00EE4053" w:rsidP="0003126C">
      <w:pPr>
        <w:widowControl w:val="0"/>
        <w:bidi/>
        <w:spacing w:before="240"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 על התלמידים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ללמוד את</w:t>
      </w:r>
      <w:r w:rsidR="008A022B">
        <w:rPr>
          <w:rFonts w:ascii="Times New Roman" w:eastAsia="Times New Roman" w:hAnsi="Times New Roman" w:cs="David" w:hint="cs"/>
          <w:sz w:val="24"/>
          <w:szCs w:val="24"/>
          <w:rtl/>
          <w:lang w:eastAsia="he-IL"/>
        </w:rPr>
        <w:t xml:space="preserve"> הקורס </w:t>
      </w:r>
      <w:r w:rsidR="00A54EA9">
        <w:rPr>
          <w:rFonts w:ascii="Times New Roman" w:eastAsia="Times New Roman" w:hAnsi="Times New Roman" w:cs="David" w:hint="cs"/>
          <w:sz w:val="24"/>
          <w:szCs w:val="24"/>
          <w:rtl/>
          <w:lang w:eastAsia="he-IL"/>
        </w:rPr>
        <w:t>"</w:t>
      </w:r>
      <w:r w:rsidR="008A022B">
        <w:rPr>
          <w:rFonts w:ascii="Times New Roman" w:eastAsia="Times New Roman" w:hAnsi="Times New Roman" w:cs="David" w:hint="cs"/>
          <w:sz w:val="24"/>
          <w:szCs w:val="24"/>
          <w:rtl/>
          <w:lang w:eastAsia="he-IL"/>
        </w:rPr>
        <w:t xml:space="preserve">מבוא לשיטות מחקר כמותיות </w:t>
      </w:r>
      <w:r w:rsidR="00A54EA9">
        <w:rPr>
          <w:rFonts w:ascii="Times New Roman" w:eastAsia="Times New Roman" w:hAnsi="Times New Roman" w:cs="David" w:hint="cs"/>
          <w:sz w:val="24"/>
          <w:szCs w:val="24"/>
          <w:rtl/>
          <w:lang w:eastAsia="he-IL"/>
        </w:rPr>
        <w:t>במדעי החברה"</w:t>
      </w:r>
      <w:r w:rsidR="008A022B">
        <w:rPr>
          <w:rFonts w:ascii="Times New Roman" w:eastAsia="Times New Roman" w:hAnsi="Times New Roman" w:cs="David" w:hint="cs"/>
          <w:sz w:val="24"/>
          <w:szCs w:val="24"/>
          <w:rtl/>
          <w:lang w:eastAsia="he-IL"/>
        </w:rPr>
        <w:t xml:space="preserve"> ועוד שני קורסים מתוך שלושת קורסי המבוא הנוספים</w:t>
      </w:r>
      <w:r w:rsidRPr="008251FF">
        <w:rPr>
          <w:rFonts w:ascii="Times New Roman" w:eastAsia="Times New Roman" w:hAnsi="Times New Roman" w:cs="David" w:hint="cs"/>
          <w:sz w:val="24"/>
          <w:szCs w:val="24"/>
          <w:rtl/>
          <w:lang w:eastAsia="he-IL"/>
        </w:rPr>
        <w:t xml:space="preserve"> (</w:t>
      </w:r>
      <w:r w:rsidR="008A022B">
        <w:rPr>
          <w:rFonts w:ascii="Times New Roman" w:eastAsia="Times New Roman" w:hAnsi="Times New Roman" w:cs="David" w:hint="cs"/>
          <w:sz w:val="24"/>
          <w:szCs w:val="24"/>
          <w:rtl/>
          <w:lang w:eastAsia="he-IL"/>
        </w:rPr>
        <w:t>18</w:t>
      </w:r>
      <w:r w:rsidRPr="008251FF">
        <w:rPr>
          <w:rFonts w:ascii="Times New Roman" w:eastAsia="Times New Roman" w:hAnsi="Times New Roman" w:cs="David" w:hint="cs"/>
          <w:sz w:val="24"/>
          <w:szCs w:val="24"/>
          <w:rtl/>
          <w:lang w:eastAsia="he-IL"/>
        </w:rPr>
        <w:t xml:space="preserve"> </w:t>
      </w:r>
      <w:proofErr w:type="spellStart"/>
      <w:r w:rsidRPr="008251FF">
        <w:rPr>
          <w:rFonts w:ascii="Times New Roman" w:eastAsia="Times New Roman" w:hAnsi="Times New Roman" w:cs="David" w:hint="cs"/>
          <w:sz w:val="24"/>
          <w:szCs w:val="24"/>
          <w:rtl/>
          <w:lang w:eastAsia="he-IL"/>
        </w:rPr>
        <w:t>נק"ז</w:t>
      </w:r>
      <w:proofErr w:type="spellEnd"/>
      <w:r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יתרת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הנקודות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 xml:space="preserve"> (</w:t>
      </w:r>
      <w:r w:rsidR="008A022B">
        <w:rPr>
          <w:rFonts w:ascii="Times New Roman" w:eastAsia="Times New Roman" w:hAnsi="Times New Roman" w:cs="David" w:hint="cs"/>
          <w:sz w:val="24"/>
          <w:szCs w:val="24"/>
          <w:rtl/>
          <w:lang w:eastAsia="he-IL"/>
        </w:rPr>
        <w:t>10</w:t>
      </w:r>
      <w:r w:rsidRPr="008251FF">
        <w:rPr>
          <w:rFonts w:ascii="Times New Roman" w:eastAsia="Times New Roman" w:hAnsi="Times New Roman" w:cs="David" w:hint="cs"/>
          <w:sz w:val="24"/>
          <w:szCs w:val="24"/>
          <w:rtl/>
          <w:lang w:eastAsia="he-IL"/>
        </w:rPr>
        <w:t xml:space="preserve"> </w:t>
      </w:r>
      <w:proofErr w:type="spellStart"/>
      <w:r w:rsidRPr="008251FF">
        <w:rPr>
          <w:rFonts w:ascii="Times New Roman" w:eastAsia="Times New Roman" w:hAnsi="Times New Roman" w:cs="David" w:hint="cs"/>
          <w:sz w:val="24"/>
          <w:szCs w:val="24"/>
          <w:rtl/>
          <w:lang w:eastAsia="he-IL"/>
        </w:rPr>
        <w:t>נק"ז</w:t>
      </w:r>
      <w:proofErr w:type="spellEnd"/>
      <w:r w:rsidRPr="008251FF">
        <w:rPr>
          <w:rFonts w:ascii="Times New Roman" w:eastAsia="Times New Roman" w:hAnsi="Times New Roman" w:cs="David" w:hint="cs"/>
          <w:sz w:val="24"/>
          <w:szCs w:val="24"/>
          <w:rtl/>
          <w:lang w:eastAsia="he-IL"/>
        </w:rPr>
        <w:t>) ניתן</w:t>
      </w:r>
      <w:r w:rsidR="00F56242"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hint="cs"/>
          <w:sz w:val="24"/>
          <w:szCs w:val="24"/>
          <w:rtl/>
          <w:lang w:eastAsia="he-IL"/>
        </w:rPr>
        <w:t>לבחור</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מקורסי</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הבחירה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של</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שנים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 ב'</w:t>
      </w:r>
      <w:r w:rsidR="008A022B">
        <w:rPr>
          <w:rFonts w:ascii="Times New Roman" w:eastAsia="Times New Roman" w:hAnsi="Times New Roman" w:cs="David" w:hint="cs"/>
          <w:sz w:val="24"/>
          <w:szCs w:val="24"/>
          <w:rtl/>
          <w:lang w:eastAsia="he-IL"/>
        </w:rPr>
        <w:t>, ג'</w:t>
      </w:r>
      <w:r w:rsidRPr="008251FF">
        <w:rPr>
          <w:rFonts w:ascii="Times New Roman" w:eastAsia="Times New Roman" w:hAnsi="Times New Roman" w:cs="David" w:hint="cs"/>
          <w:sz w:val="24"/>
          <w:szCs w:val="24"/>
          <w:rtl/>
          <w:lang w:eastAsia="he-IL"/>
        </w:rPr>
        <w:t>.</w:t>
      </w:r>
    </w:p>
    <w:p w14:paraId="74E7C0FC" w14:textId="77777777" w:rsidR="007E7E04" w:rsidRPr="008251FF" w:rsidRDefault="007E7E04" w:rsidP="0003126C">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Pr>
      </w:pPr>
      <w:r w:rsidRPr="008251FF">
        <w:rPr>
          <w:rFonts w:ascii="Times New Roman" w:eastAsia="Times New Roman" w:hAnsi="Times New Roman" w:cs="David" w:hint="cs"/>
          <w:bCs/>
          <w:sz w:val="24"/>
          <w:szCs w:val="24"/>
          <w:u w:val="single"/>
          <w:rtl/>
        </w:rPr>
        <w:t>שנה א'</w:t>
      </w:r>
    </w:p>
    <w:p w14:paraId="79E3883E" w14:textId="77777777" w:rsidR="007E7E04" w:rsidRPr="008251FF" w:rsidRDefault="007E7E04" w:rsidP="0003126C">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שנה א' קורסי חובה"/>
      </w:tblPr>
      <w:tblGrid>
        <w:gridCol w:w="1225"/>
        <w:gridCol w:w="1209"/>
        <w:gridCol w:w="1174"/>
        <w:gridCol w:w="1180"/>
        <w:gridCol w:w="1689"/>
        <w:gridCol w:w="1680"/>
        <w:gridCol w:w="1193"/>
      </w:tblGrid>
      <w:tr w:rsidR="007E7E04" w:rsidRPr="008251FF" w14:paraId="16F4E920" w14:textId="77777777" w:rsidTr="0003126C">
        <w:trPr>
          <w:tblHeader/>
        </w:trPr>
        <w:tc>
          <w:tcPr>
            <w:tcW w:w="1250" w:type="dxa"/>
            <w:shd w:val="clear" w:color="auto" w:fill="auto"/>
          </w:tcPr>
          <w:p w14:paraId="28EEA6BD" w14:textId="77777777" w:rsidR="007E7E04" w:rsidRPr="008251FF" w:rsidRDefault="007E7E04" w:rsidP="007E7E04">
            <w:pPr>
              <w:bidi/>
              <w:jc w:val="center"/>
              <w:rPr>
                <w:rFonts w:cs="David"/>
                <w:sz w:val="24"/>
                <w:szCs w:val="24"/>
              </w:rPr>
            </w:pPr>
            <w:r w:rsidRPr="008251FF">
              <w:rPr>
                <w:rFonts w:cs="David" w:hint="cs"/>
                <w:sz w:val="24"/>
                <w:szCs w:val="24"/>
                <w:rtl/>
              </w:rPr>
              <w:t>סמסטר</w:t>
            </w:r>
          </w:p>
        </w:tc>
        <w:tc>
          <w:tcPr>
            <w:tcW w:w="1236" w:type="dxa"/>
            <w:shd w:val="clear" w:color="auto" w:fill="auto"/>
          </w:tcPr>
          <w:p w14:paraId="667F7002" w14:textId="77777777" w:rsidR="007E7E04" w:rsidRPr="008251FF" w:rsidRDefault="007E7E04" w:rsidP="007E7E04">
            <w:pPr>
              <w:bidi/>
              <w:jc w:val="center"/>
              <w:rPr>
                <w:rFonts w:cs="David"/>
                <w:sz w:val="24"/>
                <w:szCs w:val="24"/>
              </w:rPr>
            </w:pPr>
            <w:r w:rsidRPr="008251FF">
              <w:rPr>
                <w:rFonts w:cs="David" w:hint="cs"/>
                <w:sz w:val="24"/>
                <w:szCs w:val="24"/>
                <w:rtl/>
              </w:rPr>
              <w:t>סה"כ נקודות</w:t>
            </w:r>
          </w:p>
        </w:tc>
        <w:tc>
          <w:tcPr>
            <w:tcW w:w="1207" w:type="dxa"/>
            <w:shd w:val="clear" w:color="auto" w:fill="auto"/>
          </w:tcPr>
          <w:p w14:paraId="41F8E447" w14:textId="77777777" w:rsidR="007E7E04" w:rsidRPr="008251FF" w:rsidRDefault="007E7E04" w:rsidP="007E7E04">
            <w:pPr>
              <w:bidi/>
              <w:jc w:val="center"/>
              <w:rPr>
                <w:rFonts w:cs="David"/>
                <w:sz w:val="24"/>
                <w:szCs w:val="24"/>
              </w:rPr>
            </w:pPr>
            <w:r w:rsidRPr="008251FF">
              <w:rPr>
                <w:rFonts w:cs="David" w:hint="cs"/>
                <w:sz w:val="24"/>
                <w:szCs w:val="24"/>
                <w:rtl/>
              </w:rPr>
              <w:t>סה"כ שעות</w:t>
            </w:r>
          </w:p>
        </w:tc>
        <w:tc>
          <w:tcPr>
            <w:tcW w:w="1212" w:type="dxa"/>
            <w:shd w:val="clear" w:color="auto" w:fill="auto"/>
          </w:tcPr>
          <w:p w14:paraId="045A52AF" w14:textId="77777777" w:rsidR="007E7E04" w:rsidRPr="008251FF" w:rsidRDefault="007E7E04" w:rsidP="007E7E04">
            <w:pPr>
              <w:bidi/>
              <w:jc w:val="center"/>
              <w:rPr>
                <w:rFonts w:cs="David"/>
                <w:sz w:val="24"/>
                <w:szCs w:val="24"/>
              </w:rPr>
            </w:pPr>
            <w:r w:rsidRPr="008251FF">
              <w:rPr>
                <w:rFonts w:cs="David" w:hint="cs"/>
                <w:sz w:val="24"/>
                <w:szCs w:val="24"/>
                <w:rtl/>
              </w:rPr>
              <w:t>שעות תרגול</w:t>
            </w:r>
          </w:p>
        </w:tc>
        <w:tc>
          <w:tcPr>
            <w:tcW w:w="1761" w:type="dxa"/>
            <w:shd w:val="clear" w:color="auto" w:fill="auto"/>
          </w:tcPr>
          <w:p w14:paraId="1822C3B7" w14:textId="77777777" w:rsidR="007E7E04" w:rsidRPr="008251FF" w:rsidRDefault="007E7E04" w:rsidP="007E7E04">
            <w:pPr>
              <w:bidi/>
              <w:jc w:val="center"/>
              <w:rPr>
                <w:rFonts w:cs="David"/>
                <w:sz w:val="24"/>
                <w:szCs w:val="24"/>
              </w:rPr>
            </w:pPr>
            <w:r w:rsidRPr="008251FF">
              <w:rPr>
                <w:rFonts w:cs="David" w:hint="cs"/>
                <w:sz w:val="24"/>
                <w:szCs w:val="24"/>
                <w:rtl/>
              </w:rPr>
              <w:t>שעות</w:t>
            </w:r>
          </w:p>
        </w:tc>
        <w:tc>
          <w:tcPr>
            <w:tcW w:w="1708" w:type="dxa"/>
            <w:shd w:val="clear" w:color="auto" w:fill="auto"/>
          </w:tcPr>
          <w:p w14:paraId="08BB098B" w14:textId="77777777" w:rsidR="007E7E04" w:rsidRPr="008251FF" w:rsidRDefault="007E7E04" w:rsidP="007E7E04">
            <w:pPr>
              <w:bidi/>
              <w:jc w:val="center"/>
              <w:rPr>
                <w:rFonts w:cs="David"/>
                <w:sz w:val="24"/>
                <w:szCs w:val="24"/>
              </w:rPr>
            </w:pPr>
            <w:r w:rsidRPr="008251FF">
              <w:rPr>
                <w:rFonts w:cs="David" w:hint="cs"/>
                <w:sz w:val="24"/>
                <w:szCs w:val="24"/>
                <w:rtl/>
              </w:rPr>
              <w:t>שם הקורס</w:t>
            </w:r>
          </w:p>
        </w:tc>
        <w:tc>
          <w:tcPr>
            <w:tcW w:w="1202" w:type="dxa"/>
            <w:shd w:val="clear" w:color="auto" w:fill="auto"/>
          </w:tcPr>
          <w:p w14:paraId="0A69C69B" w14:textId="77777777" w:rsidR="007E7E04" w:rsidRPr="008251FF" w:rsidRDefault="007E7E04" w:rsidP="007E7E04">
            <w:pPr>
              <w:bidi/>
              <w:jc w:val="center"/>
              <w:rPr>
                <w:rFonts w:cs="David"/>
                <w:sz w:val="24"/>
                <w:szCs w:val="24"/>
              </w:rPr>
            </w:pPr>
            <w:r w:rsidRPr="008251FF">
              <w:rPr>
                <w:rFonts w:cs="David" w:hint="cs"/>
                <w:sz w:val="24"/>
                <w:szCs w:val="24"/>
                <w:rtl/>
              </w:rPr>
              <w:t>מס' הקורס</w:t>
            </w:r>
          </w:p>
        </w:tc>
      </w:tr>
      <w:tr w:rsidR="007E7E04" w:rsidRPr="008251FF" w14:paraId="7432B4D0" w14:textId="77777777" w:rsidTr="00722B15">
        <w:tc>
          <w:tcPr>
            <w:tcW w:w="1250" w:type="dxa"/>
            <w:shd w:val="clear" w:color="auto" w:fill="auto"/>
          </w:tcPr>
          <w:p w14:paraId="4CA028AC" w14:textId="77777777" w:rsidR="007E7E04" w:rsidRPr="008251FF" w:rsidRDefault="00395A50" w:rsidP="007E7E04">
            <w:pPr>
              <w:bidi/>
              <w:jc w:val="center"/>
              <w:rPr>
                <w:rFonts w:cs="David"/>
                <w:sz w:val="24"/>
                <w:szCs w:val="24"/>
              </w:rPr>
            </w:pPr>
            <w:r w:rsidRPr="008251FF">
              <w:rPr>
                <w:rFonts w:cs="David" w:hint="cs"/>
                <w:sz w:val="24"/>
                <w:szCs w:val="24"/>
                <w:rtl/>
              </w:rPr>
              <w:t>א' + ב'</w:t>
            </w:r>
          </w:p>
        </w:tc>
        <w:tc>
          <w:tcPr>
            <w:tcW w:w="1236" w:type="dxa"/>
            <w:shd w:val="clear" w:color="auto" w:fill="auto"/>
          </w:tcPr>
          <w:p w14:paraId="3745233B" w14:textId="77777777" w:rsidR="007E7E04" w:rsidRPr="008251FF" w:rsidRDefault="00395A50" w:rsidP="007E7E04">
            <w:pPr>
              <w:bidi/>
              <w:jc w:val="center"/>
              <w:rPr>
                <w:rFonts w:cs="David"/>
                <w:sz w:val="24"/>
                <w:szCs w:val="24"/>
              </w:rPr>
            </w:pPr>
            <w:r w:rsidRPr="008251FF">
              <w:rPr>
                <w:rFonts w:cs="David" w:hint="cs"/>
                <w:sz w:val="24"/>
                <w:szCs w:val="24"/>
                <w:rtl/>
              </w:rPr>
              <w:t>6</w:t>
            </w:r>
          </w:p>
        </w:tc>
        <w:tc>
          <w:tcPr>
            <w:tcW w:w="1207" w:type="dxa"/>
            <w:shd w:val="clear" w:color="auto" w:fill="auto"/>
          </w:tcPr>
          <w:p w14:paraId="7265529E" w14:textId="77777777" w:rsidR="007E7E04" w:rsidRPr="008251FF" w:rsidRDefault="006974BE" w:rsidP="007E7E04">
            <w:pPr>
              <w:bidi/>
              <w:jc w:val="center"/>
              <w:rPr>
                <w:rFonts w:cs="David"/>
                <w:sz w:val="24"/>
                <w:szCs w:val="24"/>
                <w:rtl/>
              </w:rPr>
            </w:pPr>
            <w:r w:rsidRPr="008251FF">
              <w:rPr>
                <w:rFonts w:cs="David" w:hint="cs"/>
                <w:sz w:val="24"/>
                <w:szCs w:val="24"/>
                <w:rtl/>
              </w:rPr>
              <w:t>3</w:t>
            </w:r>
          </w:p>
          <w:p w14:paraId="341F5C7A" w14:textId="77777777" w:rsidR="006974BE" w:rsidRPr="008251FF" w:rsidRDefault="006974BE" w:rsidP="006974BE">
            <w:pPr>
              <w:bidi/>
              <w:jc w:val="center"/>
              <w:rPr>
                <w:rFonts w:cs="David"/>
                <w:sz w:val="24"/>
                <w:szCs w:val="24"/>
              </w:rPr>
            </w:pPr>
            <w:r w:rsidRPr="008251FF">
              <w:rPr>
                <w:rFonts w:cs="David" w:hint="cs"/>
                <w:sz w:val="24"/>
                <w:szCs w:val="24"/>
                <w:rtl/>
              </w:rPr>
              <w:t>3</w:t>
            </w:r>
          </w:p>
        </w:tc>
        <w:tc>
          <w:tcPr>
            <w:tcW w:w="1212" w:type="dxa"/>
            <w:shd w:val="clear" w:color="auto" w:fill="auto"/>
          </w:tcPr>
          <w:p w14:paraId="322B8F82" w14:textId="77777777" w:rsidR="007E7E04" w:rsidRPr="008251FF" w:rsidRDefault="006974BE" w:rsidP="007E7E04">
            <w:pPr>
              <w:bidi/>
              <w:jc w:val="center"/>
              <w:rPr>
                <w:rFonts w:cs="David"/>
                <w:sz w:val="24"/>
                <w:szCs w:val="24"/>
                <w:rtl/>
              </w:rPr>
            </w:pPr>
            <w:r w:rsidRPr="008251FF">
              <w:rPr>
                <w:rFonts w:cs="David" w:hint="cs"/>
                <w:sz w:val="24"/>
                <w:szCs w:val="24"/>
                <w:rtl/>
              </w:rPr>
              <w:t>1</w:t>
            </w:r>
          </w:p>
          <w:p w14:paraId="4C2D4A3D" w14:textId="77777777" w:rsidR="00722B15" w:rsidRPr="008251FF" w:rsidRDefault="006974BE" w:rsidP="00722B15">
            <w:pPr>
              <w:bidi/>
              <w:jc w:val="center"/>
              <w:rPr>
                <w:rFonts w:cs="David"/>
                <w:sz w:val="24"/>
                <w:szCs w:val="24"/>
              </w:rPr>
            </w:pPr>
            <w:r w:rsidRPr="008251FF">
              <w:rPr>
                <w:rFonts w:cs="David" w:hint="cs"/>
                <w:sz w:val="24"/>
                <w:szCs w:val="24"/>
                <w:rtl/>
              </w:rPr>
              <w:t>1</w:t>
            </w:r>
          </w:p>
        </w:tc>
        <w:tc>
          <w:tcPr>
            <w:tcW w:w="1761" w:type="dxa"/>
            <w:shd w:val="clear" w:color="auto" w:fill="auto"/>
          </w:tcPr>
          <w:p w14:paraId="0085E21A" w14:textId="77777777" w:rsidR="007E7E04" w:rsidRPr="008251FF" w:rsidRDefault="00722B15" w:rsidP="007E7E04">
            <w:pPr>
              <w:bidi/>
              <w:jc w:val="center"/>
              <w:rPr>
                <w:rFonts w:cs="David"/>
                <w:sz w:val="24"/>
                <w:szCs w:val="24"/>
                <w:rtl/>
              </w:rPr>
            </w:pPr>
            <w:r w:rsidRPr="008251FF">
              <w:rPr>
                <w:rFonts w:cs="David" w:hint="cs"/>
                <w:sz w:val="24"/>
                <w:szCs w:val="24"/>
                <w:rtl/>
              </w:rPr>
              <w:t>2</w:t>
            </w:r>
          </w:p>
          <w:p w14:paraId="2B3FAE0D" w14:textId="77777777" w:rsidR="00722B15" w:rsidRPr="008251FF" w:rsidRDefault="00722B15" w:rsidP="00722B15">
            <w:pPr>
              <w:bidi/>
              <w:jc w:val="center"/>
              <w:rPr>
                <w:rFonts w:cs="David"/>
                <w:sz w:val="24"/>
                <w:szCs w:val="24"/>
              </w:rPr>
            </w:pPr>
            <w:r w:rsidRPr="008251FF">
              <w:rPr>
                <w:rFonts w:cs="David" w:hint="cs"/>
                <w:sz w:val="24"/>
                <w:szCs w:val="24"/>
                <w:rtl/>
              </w:rPr>
              <w:t>2</w:t>
            </w:r>
          </w:p>
        </w:tc>
        <w:tc>
          <w:tcPr>
            <w:tcW w:w="1708" w:type="dxa"/>
            <w:shd w:val="clear" w:color="auto" w:fill="auto"/>
          </w:tcPr>
          <w:p w14:paraId="450501D0" w14:textId="7337AEF0" w:rsidR="007E7E04" w:rsidRPr="008251FF" w:rsidRDefault="00A27380" w:rsidP="007E7E04">
            <w:pPr>
              <w:bidi/>
              <w:jc w:val="center"/>
              <w:rPr>
                <w:rFonts w:cs="David"/>
                <w:sz w:val="24"/>
                <w:szCs w:val="24"/>
              </w:rPr>
            </w:pPr>
            <w:r w:rsidRPr="008251FF">
              <w:rPr>
                <w:rFonts w:cs="David" w:hint="cs"/>
                <w:sz w:val="24"/>
                <w:szCs w:val="24"/>
                <w:rtl/>
              </w:rPr>
              <w:t>*</w:t>
            </w:r>
            <w:r w:rsidR="00395A50" w:rsidRPr="008251FF">
              <w:rPr>
                <w:rFonts w:cs="David"/>
                <w:sz w:val="24"/>
                <w:szCs w:val="24"/>
                <w:rtl/>
              </w:rPr>
              <w:t xml:space="preserve">מבוא לשיטות מחקר כמותיות </w:t>
            </w:r>
            <w:r w:rsidR="00A54EA9">
              <w:rPr>
                <w:rFonts w:cs="David" w:hint="cs"/>
                <w:sz w:val="24"/>
                <w:szCs w:val="24"/>
                <w:rtl/>
              </w:rPr>
              <w:t>במדעי החברה</w:t>
            </w:r>
          </w:p>
        </w:tc>
        <w:tc>
          <w:tcPr>
            <w:tcW w:w="1202" w:type="dxa"/>
            <w:shd w:val="clear" w:color="auto" w:fill="auto"/>
          </w:tcPr>
          <w:p w14:paraId="6C236CC7" w14:textId="77777777" w:rsidR="007E7E04" w:rsidRPr="008251FF" w:rsidRDefault="00722B15" w:rsidP="007E7E04">
            <w:pPr>
              <w:bidi/>
              <w:jc w:val="center"/>
              <w:rPr>
                <w:rFonts w:cs="David"/>
                <w:sz w:val="24"/>
                <w:szCs w:val="24"/>
                <w:rtl/>
              </w:rPr>
            </w:pPr>
            <w:r w:rsidRPr="008251FF">
              <w:rPr>
                <w:rFonts w:cs="David" w:hint="cs"/>
                <w:sz w:val="24"/>
                <w:szCs w:val="24"/>
                <w:rtl/>
              </w:rPr>
              <w:t>12911021</w:t>
            </w:r>
          </w:p>
          <w:p w14:paraId="2610F925" w14:textId="77777777" w:rsidR="00722B15" w:rsidRPr="008251FF" w:rsidRDefault="00722B15" w:rsidP="00722B15">
            <w:pPr>
              <w:bidi/>
              <w:jc w:val="center"/>
              <w:rPr>
                <w:rFonts w:cs="David"/>
                <w:sz w:val="24"/>
                <w:szCs w:val="24"/>
              </w:rPr>
            </w:pPr>
            <w:r w:rsidRPr="008251FF">
              <w:rPr>
                <w:rFonts w:cs="David" w:hint="cs"/>
                <w:sz w:val="24"/>
                <w:szCs w:val="24"/>
                <w:rtl/>
              </w:rPr>
              <w:t>12911721</w:t>
            </w:r>
          </w:p>
        </w:tc>
      </w:tr>
      <w:tr w:rsidR="00395A50" w:rsidRPr="008251FF" w14:paraId="70E891D2" w14:textId="77777777" w:rsidTr="00722B15">
        <w:tc>
          <w:tcPr>
            <w:tcW w:w="1250" w:type="dxa"/>
            <w:shd w:val="clear" w:color="auto" w:fill="auto"/>
          </w:tcPr>
          <w:p w14:paraId="584F8E7D" w14:textId="77777777" w:rsidR="00395A50" w:rsidRPr="008251FF" w:rsidRDefault="00395A50" w:rsidP="007E7E04">
            <w:pPr>
              <w:bidi/>
              <w:jc w:val="center"/>
              <w:rPr>
                <w:rFonts w:cs="David"/>
                <w:sz w:val="24"/>
                <w:szCs w:val="24"/>
              </w:rPr>
            </w:pPr>
            <w:r w:rsidRPr="008251FF">
              <w:rPr>
                <w:rFonts w:cs="David" w:hint="cs"/>
                <w:sz w:val="24"/>
                <w:szCs w:val="24"/>
                <w:rtl/>
              </w:rPr>
              <w:t>א' + ב'</w:t>
            </w:r>
          </w:p>
        </w:tc>
        <w:tc>
          <w:tcPr>
            <w:tcW w:w="1236" w:type="dxa"/>
            <w:shd w:val="clear" w:color="auto" w:fill="auto"/>
          </w:tcPr>
          <w:p w14:paraId="7F1A4638" w14:textId="77777777" w:rsidR="00395A50" w:rsidRPr="008251FF" w:rsidRDefault="00722B15" w:rsidP="007E7E04">
            <w:pPr>
              <w:bidi/>
              <w:jc w:val="center"/>
              <w:rPr>
                <w:rFonts w:cs="David"/>
                <w:sz w:val="24"/>
                <w:szCs w:val="24"/>
              </w:rPr>
            </w:pPr>
            <w:r w:rsidRPr="008251FF">
              <w:rPr>
                <w:rFonts w:cs="David" w:hint="cs"/>
                <w:sz w:val="24"/>
                <w:szCs w:val="24"/>
                <w:rtl/>
              </w:rPr>
              <w:t>6</w:t>
            </w:r>
          </w:p>
        </w:tc>
        <w:tc>
          <w:tcPr>
            <w:tcW w:w="1207" w:type="dxa"/>
            <w:shd w:val="clear" w:color="auto" w:fill="auto"/>
          </w:tcPr>
          <w:p w14:paraId="2E04D95E" w14:textId="77777777" w:rsidR="00395A50" w:rsidRPr="008251FF" w:rsidRDefault="00722B15" w:rsidP="007E7E04">
            <w:pPr>
              <w:bidi/>
              <w:jc w:val="center"/>
              <w:rPr>
                <w:rFonts w:cs="David"/>
                <w:sz w:val="24"/>
                <w:szCs w:val="24"/>
                <w:rtl/>
              </w:rPr>
            </w:pPr>
            <w:r w:rsidRPr="008251FF">
              <w:rPr>
                <w:rFonts w:cs="David" w:hint="cs"/>
                <w:sz w:val="24"/>
                <w:szCs w:val="24"/>
                <w:rtl/>
              </w:rPr>
              <w:t>3</w:t>
            </w:r>
          </w:p>
          <w:p w14:paraId="0B13AAEA" w14:textId="77777777" w:rsidR="00722B15" w:rsidRPr="008251FF" w:rsidRDefault="00722B15" w:rsidP="00722B15">
            <w:pPr>
              <w:bidi/>
              <w:jc w:val="center"/>
              <w:rPr>
                <w:rFonts w:cs="David"/>
                <w:sz w:val="24"/>
                <w:szCs w:val="24"/>
              </w:rPr>
            </w:pPr>
            <w:r w:rsidRPr="008251FF">
              <w:rPr>
                <w:rFonts w:cs="David" w:hint="cs"/>
                <w:sz w:val="24"/>
                <w:szCs w:val="24"/>
                <w:rtl/>
              </w:rPr>
              <w:t>3</w:t>
            </w:r>
          </w:p>
        </w:tc>
        <w:tc>
          <w:tcPr>
            <w:tcW w:w="1212" w:type="dxa"/>
            <w:shd w:val="clear" w:color="auto" w:fill="auto"/>
          </w:tcPr>
          <w:p w14:paraId="0C909C97" w14:textId="77777777" w:rsidR="00395A50" w:rsidRPr="008251FF" w:rsidRDefault="00722B15" w:rsidP="007E7E04">
            <w:pPr>
              <w:bidi/>
              <w:jc w:val="center"/>
              <w:rPr>
                <w:rFonts w:cs="David"/>
                <w:sz w:val="24"/>
                <w:szCs w:val="24"/>
                <w:rtl/>
              </w:rPr>
            </w:pPr>
            <w:r w:rsidRPr="008251FF">
              <w:rPr>
                <w:rFonts w:cs="David" w:hint="cs"/>
                <w:sz w:val="24"/>
                <w:szCs w:val="24"/>
                <w:rtl/>
              </w:rPr>
              <w:t>1</w:t>
            </w:r>
          </w:p>
          <w:p w14:paraId="22D40E92" w14:textId="77777777" w:rsidR="00722B15" w:rsidRPr="008251FF" w:rsidRDefault="00722B15" w:rsidP="00722B15">
            <w:pPr>
              <w:bidi/>
              <w:jc w:val="center"/>
              <w:rPr>
                <w:rFonts w:cs="David"/>
                <w:sz w:val="24"/>
                <w:szCs w:val="24"/>
              </w:rPr>
            </w:pPr>
            <w:r w:rsidRPr="008251FF">
              <w:rPr>
                <w:rFonts w:cs="David" w:hint="cs"/>
                <w:sz w:val="24"/>
                <w:szCs w:val="24"/>
                <w:rtl/>
              </w:rPr>
              <w:t>1</w:t>
            </w:r>
          </w:p>
        </w:tc>
        <w:tc>
          <w:tcPr>
            <w:tcW w:w="1761" w:type="dxa"/>
            <w:shd w:val="clear" w:color="auto" w:fill="auto"/>
          </w:tcPr>
          <w:p w14:paraId="3C3FB5FB" w14:textId="77777777" w:rsidR="00395A50" w:rsidRPr="008251FF" w:rsidRDefault="00722B15" w:rsidP="007E7E04">
            <w:pPr>
              <w:bidi/>
              <w:jc w:val="center"/>
              <w:rPr>
                <w:rFonts w:cs="David"/>
                <w:sz w:val="24"/>
                <w:szCs w:val="24"/>
                <w:rtl/>
              </w:rPr>
            </w:pPr>
            <w:r w:rsidRPr="008251FF">
              <w:rPr>
                <w:rFonts w:cs="David" w:hint="cs"/>
                <w:sz w:val="24"/>
                <w:szCs w:val="24"/>
                <w:rtl/>
              </w:rPr>
              <w:t>2</w:t>
            </w:r>
          </w:p>
          <w:p w14:paraId="733527D6" w14:textId="77777777" w:rsidR="00722B15" w:rsidRPr="008251FF" w:rsidRDefault="00722B15" w:rsidP="00722B15">
            <w:pPr>
              <w:bidi/>
              <w:jc w:val="center"/>
              <w:rPr>
                <w:rFonts w:cs="David"/>
                <w:sz w:val="24"/>
                <w:szCs w:val="24"/>
              </w:rPr>
            </w:pPr>
            <w:r w:rsidRPr="008251FF">
              <w:rPr>
                <w:rFonts w:cs="David" w:hint="cs"/>
                <w:sz w:val="24"/>
                <w:szCs w:val="24"/>
                <w:rtl/>
              </w:rPr>
              <w:t>2</w:t>
            </w:r>
          </w:p>
        </w:tc>
        <w:tc>
          <w:tcPr>
            <w:tcW w:w="1708" w:type="dxa"/>
            <w:shd w:val="clear" w:color="auto" w:fill="auto"/>
          </w:tcPr>
          <w:p w14:paraId="59462BC9" w14:textId="77777777" w:rsidR="00395A50" w:rsidRPr="008251FF" w:rsidRDefault="002C3707" w:rsidP="00395A50">
            <w:pPr>
              <w:bidi/>
              <w:jc w:val="center"/>
              <w:rPr>
                <w:rFonts w:cs="David"/>
                <w:sz w:val="24"/>
                <w:szCs w:val="24"/>
              </w:rPr>
            </w:pPr>
            <w:r w:rsidRPr="008251FF">
              <w:rPr>
                <w:rFonts w:cs="David" w:hint="cs"/>
                <w:sz w:val="24"/>
                <w:szCs w:val="24"/>
                <w:rtl/>
              </w:rPr>
              <w:t>*</w:t>
            </w:r>
            <w:r w:rsidR="00395A50" w:rsidRPr="008251FF">
              <w:rPr>
                <w:rFonts w:cs="David" w:hint="cs"/>
                <w:sz w:val="24"/>
                <w:szCs w:val="24"/>
                <w:rtl/>
              </w:rPr>
              <w:t>* מבוא למחשבת החינוך</w:t>
            </w:r>
          </w:p>
        </w:tc>
        <w:tc>
          <w:tcPr>
            <w:tcW w:w="1202" w:type="dxa"/>
            <w:shd w:val="clear" w:color="auto" w:fill="auto"/>
          </w:tcPr>
          <w:p w14:paraId="740A9F59" w14:textId="77777777" w:rsidR="00395A50" w:rsidRPr="008251FF" w:rsidRDefault="00722B15" w:rsidP="007E7E04">
            <w:pPr>
              <w:bidi/>
              <w:jc w:val="center"/>
              <w:rPr>
                <w:rFonts w:cs="David"/>
                <w:sz w:val="24"/>
                <w:szCs w:val="24"/>
                <w:rtl/>
              </w:rPr>
            </w:pPr>
            <w:r w:rsidRPr="008251FF">
              <w:rPr>
                <w:rFonts w:cs="David" w:hint="cs"/>
                <w:sz w:val="24"/>
                <w:szCs w:val="24"/>
                <w:rtl/>
              </w:rPr>
              <w:t>12912251</w:t>
            </w:r>
          </w:p>
          <w:p w14:paraId="569017A9" w14:textId="77777777" w:rsidR="00722B15" w:rsidRPr="008251FF" w:rsidRDefault="00722B15" w:rsidP="00722B15">
            <w:pPr>
              <w:bidi/>
              <w:jc w:val="center"/>
              <w:rPr>
                <w:rFonts w:cs="David"/>
                <w:sz w:val="24"/>
                <w:szCs w:val="24"/>
              </w:rPr>
            </w:pPr>
            <w:r w:rsidRPr="008251FF">
              <w:rPr>
                <w:rFonts w:cs="David" w:hint="cs"/>
                <w:sz w:val="24"/>
                <w:szCs w:val="24"/>
                <w:rtl/>
              </w:rPr>
              <w:t>12912261</w:t>
            </w:r>
          </w:p>
        </w:tc>
      </w:tr>
      <w:tr w:rsidR="00395A50" w:rsidRPr="008251FF" w14:paraId="1E864A6B" w14:textId="77777777" w:rsidTr="00722B15">
        <w:tc>
          <w:tcPr>
            <w:tcW w:w="1250" w:type="dxa"/>
            <w:shd w:val="clear" w:color="auto" w:fill="auto"/>
          </w:tcPr>
          <w:p w14:paraId="252F26EB" w14:textId="77777777" w:rsidR="00395A50" w:rsidRPr="008251FF" w:rsidRDefault="00395A50" w:rsidP="007E7E04">
            <w:pPr>
              <w:bidi/>
              <w:jc w:val="center"/>
              <w:rPr>
                <w:rFonts w:cs="David"/>
                <w:sz w:val="24"/>
                <w:szCs w:val="24"/>
              </w:rPr>
            </w:pPr>
            <w:r w:rsidRPr="008251FF">
              <w:rPr>
                <w:rFonts w:cs="David" w:hint="cs"/>
                <w:sz w:val="24"/>
                <w:szCs w:val="24"/>
                <w:rtl/>
              </w:rPr>
              <w:t>א' + ב'</w:t>
            </w:r>
          </w:p>
        </w:tc>
        <w:tc>
          <w:tcPr>
            <w:tcW w:w="1236" w:type="dxa"/>
            <w:shd w:val="clear" w:color="auto" w:fill="auto"/>
          </w:tcPr>
          <w:p w14:paraId="1CF4C224" w14:textId="77777777" w:rsidR="00395A50" w:rsidRPr="008251FF" w:rsidRDefault="00722B15" w:rsidP="007E7E04">
            <w:pPr>
              <w:bidi/>
              <w:jc w:val="center"/>
              <w:rPr>
                <w:rFonts w:cs="David"/>
                <w:sz w:val="24"/>
                <w:szCs w:val="24"/>
              </w:rPr>
            </w:pPr>
            <w:r w:rsidRPr="008251FF">
              <w:rPr>
                <w:rFonts w:cs="David" w:hint="cs"/>
                <w:sz w:val="24"/>
                <w:szCs w:val="24"/>
                <w:rtl/>
              </w:rPr>
              <w:t>6</w:t>
            </w:r>
          </w:p>
        </w:tc>
        <w:tc>
          <w:tcPr>
            <w:tcW w:w="1207" w:type="dxa"/>
            <w:shd w:val="clear" w:color="auto" w:fill="auto"/>
          </w:tcPr>
          <w:p w14:paraId="74C89E77" w14:textId="77777777" w:rsidR="00395A50" w:rsidRPr="008251FF" w:rsidRDefault="00722B15" w:rsidP="007E7E04">
            <w:pPr>
              <w:bidi/>
              <w:jc w:val="center"/>
              <w:rPr>
                <w:rFonts w:cs="David"/>
                <w:sz w:val="24"/>
                <w:szCs w:val="24"/>
                <w:rtl/>
              </w:rPr>
            </w:pPr>
            <w:r w:rsidRPr="008251FF">
              <w:rPr>
                <w:rFonts w:cs="David" w:hint="cs"/>
                <w:sz w:val="24"/>
                <w:szCs w:val="24"/>
                <w:rtl/>
              </w:rPr>
              <w:t>3</w:t>
            </w:r>
          </w:p>
          <w:p w14:paraId="4F742EB2" w14:textId="77777777" w:rsidR="00722B15" w:rsidRPr="008251FF" w:rsidRDefault="00722B15" w:rsidP="00722B15">
            <w:pPr>
              <w:bidi/>
              <w:jc w:val="center"/>
              <w:rPr>
                <w:rFonts w:cs="David"/>
                <w:sz w:val="24"/>
                <w:szCs w:val="24"/>
              </w:rPr>
            </w:pPr>
            <w:r w:rsidRPr="008251FF">
              <w:rPr>
                <w:rFonts w:cs="David" w:hint="cs"/>
                <w:sz w:val="24"/>
                <w:szCs w:val="24"/>
                <w:rtl/>
              </w:rPr>
              <w:t>3</w:t>
            </w:r>
          </w:p>
        </w:tc>
        <w:tc>
          <w:tcPr>
            <w:tcW w:w="1212" w:type="dxa"/>
            <w:shd w:val="clear" w:color="auto" w:fill="auto"/>
          </w:tcPr>
          <w:p w14:paraId="3730390F" w14:textId="77777777" w:rsidR="00395A50" w:rsidRPr="008251FF" w:rsidRDefault="00722B15" w:rsidP="007E7E04">
            <w:pPr>
              <w:bidi/>
              <w:jc w:val="center"/>
              <w:rPr>
                <w:rFonts w:cs="David"/>
                <w:sz w:val="24"/>
                <w:szCs w:val="24"/>
                <w:rtl/>
              </w:rPr>
            </w:pPr>
            <w:r w:rsidRPr="008251FF">
              <w:rPr>
                <w:rFonts w:cs="David" w:hint="cs"/>
                <w:sz w:val="24"/>
                <w:szCs w:val="24"/>
                <w:rtl/>
              </w:rPr>
              <w:t>1</w:t>
            </w:r>
          </w:p>
          <w:p w14:paraId="5009B87C" w14:textId="77777777" w:rsidR="00722B15" w:rsidRPr="008251FF" w:rsidRDefault="00722B15" w:rsidP="00722B15">
            <w:pPr>
              <w:bidi/>
              <w:jc w:val="center"/>
              <w:rPr>
                <w:rFonts w:cs="David"/>
                <w:sz w:val="24"/>
                <w:szCs w:val="24"/>
              </w:rPr>
            </w:pPr>
            <w:r w:rsidRPr="008251FF">
              <w:rPr>
                <w:rFonts w:cs="David" w:hint="cs"/>
                <w:sz w:val="24"/>
                <w:szCs w:val="24"/>
                <w:rtl/>
              </w:rPr>
              <w:t>1</w:t>
            </w:r>
          </w:p>
        </w:tc>
        <w:tc>
          <w:tcPr>
            <w:tcW w:w="1761" w:type="dxa"/>
            <w:shd w:val="clear" w:color="auto" w:fill="auto"/>
          </w:tcPr>
          <w:p w14:paraId="1FF74431" w14:textId="77777777" w:rsidR="00395A50" w:rsidRPr="008251FF" w:rsidRDefault="00722B15" w:rsidP="007E7E04">
            <w:pPr>
              <w:bidi/>
              <w:jc w:val="center"/>
              <w:rPr>
                <w:rFonts w:cs="David"/>
                <w:sz w:val="24"/>
                <w:szCs w:val="24"/>
                <w:rtl/>
              </w:rPr>
            </w:pPr>
            <w:r w:rsidRPr="008251FF">
              <w:rPr>
                <w:rFonts w:cs="David" w:hint="cs"/>
                <w:sz w:val="24"/>
                <w:szCs w:val="24"/>
                <w:rtl/>
              </w:rPr>
              <w:t>2</w:t>
            </w:r>
          </w:p>
          <w:p w14:paraId="6BFFC8CA" w14:textId="77777777" w:rsidR="00722B15" w:rsidRPr="008251FF" w:rsidRDefault="00722B15" w:rsidP="00722B15">
            <w:pPr>
              <w:bidi/>
              <w:jc w:val="center"/>
              <w:rPr>
                <w:rFonts w:cs="David"/>
                <w:sz w:val="24"/>
                <w:szCs w:val="24"/>
              </w:rPr>
            </w:pPr>
            <w:r w:rsidRPr="008251FF">
              <w:rPr>
                <w:rFonts w:cs="David" w:hint="cs"/>
                <w:sz w:val="24"/>
                <w:szCs w:val="24"/>
                <w:rtl/>
              </w:rPr>
              <w:t>2</w:t>
            </w:r>
          </w:p>
        </w:tc>
        <w:tc>
          <w:tcPr>
            <w:tcW w:w="1708" w:type="dxa"/>
            <w:shd w:val="clear" w:color="auto" w:fill="auto"/>
          </w:tcPr>
          <w:p w14:paraId="4EC6E80A" w14:textId="77777777" w:rsidR="00395A50" w:rsidRPr="008251FF" w:rsidRDefault="002C3707" w:rsidP="00395A50">
            <w:pPr>
              <w:bidi/>
              <w:jc w:val="center"/>
              <w:rPr>
                <w:rFonts w:cs="David"/>
                <w:sz w:val="24"/>
                <w:szCs w:val="24"/>
              </w:rPr>
            </w:pPr>
            <w:r w:rsidRPr="008251FF">
              <w:rPr>
                <w:rFonts w:cs="David" w:hint="cs"/>
                <w:sz w:val="24"/>
                <w:szCs w:val="24"/>
                <w:rtl/>
              </w:rPr>
              <w:t>*</w:t>
            </w:r>
            <w:r w:rsidR="00395A50" w:rsidRPr="008251FF">
              <w:rPr>
                <w:rFonts w:cs="David" w:hint="cs"/>
                <w:sz w:val="24"/>
                <w:szCs w:val="24"/>
                <w:rtl/>
              </w:rPr>
              <w:t>* מבוא לפסיכולוגיה של החינוך</w:t>
            </w:r>
          </w:p>
        </w:tc>
        <w:tc>
          <w:tcPr>
            <w:tcW w:w="1202" w:type="dxa"/>
            <w:shd w:val="clear" w:color="auto" w:fill="auto"/>
          </w:tcPr>
          <w:p w14:paraId="3FC0AECF" w14:textId="77777777" w:rsidR="00395A50" w:rsidRPr="008251FF" w:rsidRDefault="00722B15" w:rsidP="007E7E04">
            <w:pPr>
              <w:bidi/>
              <w:jc w:val="center"/>
              <w:rPr>
                <w:rFonts w:cs="David"/>
                <w:sz w:val="24"/>
                <w:szCs w:val="24"/>
                <w:rtl/>
              </w:rPr>
            </w:pPr>
            <w:r w:rsidRPr="008251FF">
              <w:rPr>
                <w:rFonts w:cs="David" w:hint="cs"/>
                <w:sz w:val="24"/>
                <w:szCs w:val="24"/>
                <w:rtl/>
              </w:rPr>
              <w:t>12911031</w:t>
            </w:r>
          </w:p>
          <w:p w14:paraId="5DFF199B" w14:textId="77777777" w:rsidR="00722B15" w:rsidRPr="008251FF" w:rsidRDefault="00722B15" w:rsidP="00722B15">
            <w:pPr>
              <w:bidi/>
              <w:jc w:val="center"/>
              <w:rPr>
                <w:rFonts w:cs="David"/>
                <w:sz w:val="24"/>
                <w:szCs w:val="24"/>
              </w:rPr>
            </w:pPr>
            <w:r w:rsidRPr="008251FF">
              <w:rPr>
                <w:rFonts w:cs="David" w:hint="cs"/>
                <w:sz w:val="24"/>
                <w:szCs w:val="24"/>
                <w:rtl/>
              </w:rPr>
              <w:t>12911921</w:t>
            </w:r>
          </w:p>
        </w:tc>
      </w:tr>
      <w:tr w:rsidR="00395A50" w:rsidRPr="008251FF" w14:paraId="36622ABF" w14:textId="77777777" w:rsidTr="00722B15">
        <w:tc>
          <w:tcPr>
            <w:tcW w:w="1250" w:type="dxa"/>
            <w:shd w:val="clear" w:color="auto" w:fill="auto"/>
          </w:tcPr>
          <w:p w14:paraId="20E1AF0F" w14:textId="77777777" w:rsidR="00395A50" w:rsidRPr="008251FF" w:rsidRDefault="00395A50" w:rsidP="007E7E04">
            <w:pPr>
              <w:bidi/>
              <w:jc w:val="center"/>
              <w:rPr>
                <w:rFonts w:cs="David"/>
                <w:sz w:val="24"/>
                <w:szCs w:val="24"/>
              </w:rPr>
            </w:pPr>
            <w:r w:rsidRPr="008251FF">
              <w:rPr>
                <w:rFonts w:cs="David" w:hint="cs"/>
                <w:sz w:val="24"/>
                <w:szCs w:val="24"/>
                <w:rtl/>
              </w:rPr>
              <w:lastRenderedPageBreak/>
              <w:t>א' + ב'</w:t>
            </w:r>
          </w:p>
        </w:tc>
        <w:tc>
          <w:tcPr>
            <w:tcW w:w="1236" w:type="dxa"/>
            <w:shd w:val="clear" w:color="auto" w:fill="auto"/>
          </w:tcPr>
          <w:p w14:paraId="0D05912B" w14:textId="77777777" w:rsidR="00395A50" w:rsidRPr="008251FF" w:rsidRDefault="00722B15" w:rsidP="007E7E04">
            <w:pPr>
              <w:bidi/>
              <w:jc w:val="center"/>
              <w:rPr>
                <w:rFonts w:cs="David"/>
                <w:sz w:val="24"/>
                <w:szCs w:val="24"/>
              </w:rPr>
            </w:pPr>
            <w:r w:rsidRPr="008251FF">
              <w:rPr>
                <w:rFonts w:cs="David" w:hint="cs"/>
                <w:sz w:val="24"/>
                <w:szCs w:val="24"/>
                <w:rtl/>
              </w:rPr>
              <w:t>6</w:t>
            </w:r>
          </w:p>
        </w:tc>
        <w:tc>
          <w:tcPr>
            <w:tcW w:w="1207" w:type="dxa"/>
            <w:shd w:val="clear" w:color="auto" w:fill="auto"/>
          </w:tcPr>
          <w:p w14:paraId="299ED35F" w14:textId="77777777" w:rsidR="00395A50" w:rsidRPr="008251FF" w:rsidRDefault="00722B15" w:rsidP="007E7E04">
            <w:pPr>
              <w:bidi/>
              <w:jc w:val="center"/>
              <w:rPr>
                <w:rFonts w:cs="David"/>
                <w:sz w:val="24"/>
                <w:szCs w:val="24"/>
                <w:rtl/>
              </w:rPr>
            </w:pPr>
            <w:r w:rsidRPr="008251FF">
              <w:rPr>
                <w:rFonts w:cs="David" w:hint="cs"/>
                <w:sz w:val="24"/>
                <w:szCs w:val="24"/>
                <w:rtl/>
              </w:rPr>
              <w:t>3</w:t>
            </w:r>
          </w:p>
          <w:p w14:paraId="4D1FB88E" w14:textId="77777777" w:rsidR="00722B15" w:rsidRPr="008251FF" w:rsidRDefault="00722B15" w:rsidP="00722B15">
            <w:pPr>
              <w:bidi/>
              <w:jc w:val="center"/>
              <w:rPr>
                <w:rFonts w:cs="David"/>
                <w:sz w:val="24"/>
                <w:szCs w:val="24"/>
              </w:rPr>
            </w:pPr>
            <w:r w:rsidRPr="008251FF">
              <w:rPr>
                <w:rFonts w:cs="David" w:hint="cs"/>
                <w:sz w:val="24"/>
                <w:szCs w:val="24"/>
                <w:rtl/>
              </w:rPr>
              <w:t>3</w:t>
            </w:r>
          </w:p>
        </w:tc>
        <w:tc>
          <w:tcPr>
            <w:tcW w:w="1212" w:type="dxa"/>
            <w:shd w:val="clear" w:color="auto" w:fill="auto"/>
          </w:tcPr>
          <w:p w14:paraId="54F7FFA5" w14:textId="77777777" w:rsidR="00395A50" w:rsidRPr="008251FF" w:rsidRDefault="00722B15" w:rsidP="007E7E04">
            <w:pPr>
              <w:bidi/>
              <w:jc w:val="center"/>
              <w:rPr>
                <w:rFonts w:cs="David"/>
                <w:sz w:val="24"/>
                <w:szCs w:val="24"/>
                <w:rtl/>
              </w:rPr>
            </w:pPr>
            <w:r w:rsidRPr="008251FF">
              <w:rPr>
                <w:rFonts w:cs="David" w:hint="cs"/>
                <w:sz w:val="24"/>
                <w:szCs w:val="24"/>
                <w:rtl/>
              </w:rPr>
              <w:t>1</w:t>
            </w:r>
          </w:p>
          <w:p w14:paraId="49173189" w14:textId="77777777" w:rsidR="00722B15" w:rsidRPr="008251FF" w:rsidRDefault="00722B15" w:rsidP="00722B15">
            <w:pPr>
              <w:bidi/>
              <w:jc w:val="center"/>
              <w:rPr>
                <w:rFonts w:cs="David"/>
                <w:sz w:val="24"/>
                <w:szCs w:val="24"/>
              </w:rPr>
            </w:pPr>
            <w:r w:rsidRPr="008251FF">
              <w:rPr>
                <w:rFonts w:cs="David" w:hint="cs"/>
                <w:sz w:val="24"/>
                <w:szCs w:val="24"/>
                <w:rtl/>
              </w:rPr>
              <w:t>1</w:t>
            </w:r>
          </w:p>
        </w:tc>
        <w:tc>
          <w:tcPr>
            <w:tcW w:w="1761" w:type="dxa"/>
            <w:shd w:val="clear" w:color="auto" w:fill="auto"/>
          </w:tcPr>
          <w:p w14:paraId="19D43162" w14:textId="77777777" w:rsidR="00395A50" w:rsidRPr="008251FF" w:rsidRDefault="00722B15" w:rsidP="007E7E04">
            <w:pPr>
              <w:bidi/>
              <w:jc w:val="center"/>
              <w:rPr>
                <w:rFonts w:cs="David"/>
                <w:sz w:val="24"/>
                <w:szCs w:val="24"/>
                <w:rtl/>
              </w:rPr>
            </w:pPr>
            <w:r w:rsidRPr="008251FF">
              <w:rPr>
                <w:rFonts w:cs="David" w:hint="cs"/>
                <w:sz w:val="24"/>
                <w:szCs w:val="24"/>
                <w:rtl/>
              </w:rPr>
              <w:t>2</w:t>
            </w:r>
          </w:p>
          <w:p w14:paraId="7C77438E" w14:textId="77777777" w:rsidR="00722B15" w:rsidRPr="008251FF" w:rsidRDefault="00722B15" w:rsidP="00722B15">
            <w:pPr>
              <w:bidi/>
              <w:jc w:val="center"/>
              <w:rPr>
                <w:rFonts w:cs="David"/>
                <w:sz w:val="24"/>
                <w:szCs w:val="24"/>
              </w:rPr>
            </w:pPr>
            <w:r w:rsidRPr="008251FF">
              <w:rPr>
                <w:rFonts w:cs="David" w:hint="cs"/>
                <w:sz w:val="24"/>
                <w:szCs w:val="24"/>
                <w:rtl/>
              </w:rPr>
              <w:t>2</w:t>
            </w:r>
          </w:p>
        </w:tc>
        <w:tc>
          <w:tcPr>
            <w:tcW w:w="1708" w:type="dxa"/>
            <w:shd w:val="clear" w:color="auto" w:fill="auto"/>
          </w:tcPr>
          <w:p w14:paraId="06679F51" w14:textId="77777777" w:rsidR="00395A50" w:rsidRPr="008251FF" w:rsidRDefault="002C3707" w:rsidP="00395A50">
            <w:pPr>
              <w:bidi/>
              <w:jc w:val="center"/>
              <w:rPr>
                <w:rFonts w:cs="David"/>
                <w:sz w:val="24"/>
                <w:szCs w:val="24"/>
                <w:rtl/>
              </w:rPr>
            </w:pPr>
            <w:r w:rsidRPr="008251FF">
              <w:rPr>
                <w:rFonts w:cs="David" w:hint="cs"/>
                <w:sz w:val="24"/>
                <w:szCs w:val="24"/>
                <w:rtl/>
              </w:rPr>
              <w:t>*</w:t>
            </w:r>
            <w:r w:rsidR="00395A50" w:rsidRPr="008251FF">
              <w:rPr>
                <w:rFonts w:cs="David" w:hint="cs"/>
                <w:sz w:val="24"/>
                <w:szCs w:val="24"/>
                <w:rtl/>
              </w:rPr>
              <w:t>* מבוא לסוציולוגיה של חינוך</w:t>
            </w:r>
          </w:p>
        </w:tc>
        <w:tc>
          <w:tcPr>
            <w:tcW w:w="1202" w:type="dxa"/>
            <w:shd w:val="clear" w:color="auto" w:fill="auto"/>
          </w:tcPr>
          <w:p w14:paraId="50579C4C" w14:textId="77777777" w:rsidR="00395A50" w:rsidRPr="008251FF" w:rsidRDefault="00722B15" w:rsidP="007E7E04">
            <w:pPr>
              <w:bidi/>
              <w:jc w:val="center"/>
              <w:rPr>
                <w:rFonts w:cs="David"/>
                <w:sz w:val="24"/>
                <w:szCs w:val="24"/>
                <w:rtl/>
              </w:rPr>
            </w:pPr>
            <w:r w:rsidRPr="008251FF">
              <w:rPr>
                <w:rFonts w:cs="David" w:hint="cs"/>
                <w:sz w:val="24"/>
                <w:szCs w:val="24"/>
                <w:rtl/>
              </w:rPr>
              <w:t>12912371</w:t>
            </w:r>
          </w:p>
          <w:p w14:paraId="4C140073" w14:textId="77777777" w:rsidR="00722B15" w:rsidRPr="008251FF" w:rsidRDefault="00722B15" w:rsidP="00722B15">
            <w:pPr>
              <w:bidi/>
              <w:jc w:val="center"/>
              <w:rPr>
                <w:rFonts w:cs="David"/>
                <w:sz w:val="24"/>
                <w:szCs w:val="24"/>
              </w:rPr>
            </w:pPr>
            <w:r w:rsidRPr="008251FF">
              <w:rPr>
                <w:rFonts w:cs="David" w:hint="cs"/>
                <w:sz w:val="24"/>
                <w:szCs w:val="24"/>
                <w:rtl/>
              </w:rPr>
              <w:t>12912381</w:t>
            </w:r>
          </w:p>
        </w:tc>
      </w:tr>
    </w:tbl>
    <w:p w14:paraId="6F0EBB99" w14:textId="61F0B747" w:rsidR="007E7E04" w:rsidRPr="008251FF" w:rsidRDefault="00A27380" w:rsidP="008154CF">
      <w:pPr>
        <w:numPr>
          <w:ilvl w:val="12"/>
          <w:numId w:val="0"/>
        </w:numPr>
        <w:bidi/>
        <w:spacing w:before="240"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 כל הסטודנטים הלומדים במחלקה לחינוך מחויבים ללמוד את הקורס "מבוא לשיטות מחקר</w:t>
      </w:r>
      <w:r w:rsidR="00A54EA9">
        <w:rPr>
          <w:rFonts w:ascii="Times New Roman" w:eastAsia="Times New Roman" w:hAnsi="Times New Roman" w:cs="David" w:hint="cs"/>
          <w:b/>
          <w:sz w:val="24"/>
          <w:szCs w:val="24"/>
          <w:rtl/>
        </w:rPr>
        <w:t xml:space="preserve"> במדעי החברה</w:t>
      </w:r>
      <w:r w:rsidRPr="008251FF">
        <w:rPr>
          <w:rFonts w:ascii="Times New Roman" w:eastAsia="Times New Roman" w:hAnsi="Times New Roman" w:cs="David" w:hint="cs"/>
          <w:b/>
          <w:sz w:val="24"/>
          <w:szCs w:val="24"/>
          <w:rtl/>
        </w:rPr>
        <w:t xml:space="preserve">" </w:t>
      </w:r>
      <w:r w:rsidRPr="008251FF">
        <w:rPr>
          <w:rFonts w:ascii="Times New Roman" w:eastAsia="Times New Roman" w:hAnsi="Times New Roman" w:cs="David" w:hint="cs"/>
          <w:b/>
          <w:sz w:val="24"/>
          <w:szCs w:val="24"/>
          <w:u w:val="single"/>
          <w:rtl/>
        </w:rPr>
        <w:t>במחלקה לחינוך</w:t>
      </w:r>
      <w:r w:rsidRPr="008251FF">
        <w:rPr>
          <w:rFonts w:ascii="Times New Roman" w:eastAsia="Times New Roman" w:hAnsi="Times New Roman" w:cs="David" w:hint="cs"/>
          <w:b/>
          <w:sz w:val="24"/>
          <w:szCs w:val="24"/>
          <w:rtl/>
        </w:rPr>
        <w:t>, להוציא סטו</w:t>
      </w:r>
      <w:r w:rsidR="008154CF">
        <w:rPr>
          <w:rFonts w:ascii="Times New Roman" w:eastAsia="Times New Roman" w:hAnsi="Times New Roman" w:cs="David" w:hint="cs"/>
          <w:b/>
          <w:sz w:val="24"/>
          <w:szCs w:val="24"/>
          <w:rtl/>
        </w:rPr>
        <w:t>דנטים הלומדים חינוך ופסיכולוגיה.</w:t>
      </w:r>
    </w:p>
    <w:p w14:paraId="233FD119" w14:textId="77777777" w:rsidR="00BC0651" w:rsidRDefault="008E76C4" w:rsidP="008A022B">
      <w:pPr>
        <w:bidi/>
        <w:spacing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 xml:space="preserve"> </w:t>
      </w:r>
      <w:r w:rsidR="00A27380" w:rsidRPr="008251FF">
        <w:rPr>
          <w:rFonts w:ascii="Times New Roman" w:eastAsia="Times New Roman" w:hAnsi="Times New Roman" w:cs="David" w:hint="cs"/>
          <w:b/>
          <w:sz w:val="24"/>
          <w:szCs w:val="24"/>
          <w:rtl/>
        </w:rPr>
        <w:t>*</w:t>
      </w:r>
      <w:r w:rsidRPr="008251FF">
        <w:rPr>
          <w:rFonts w:ascii="Times New Roman" w:eastAsia="Times New Roman" w:hAnsi="Times New Roman" w:cs="David" w:hint="cs"/>
          <w:b/>
          <w:sz w:val="24"/>
          <w:szCs w:val="24"/>
          <w:rtl/>
        </w:rPr>
        <w:t xml:space="preserve">* </w:t>
      </w:r>
      <w:r w:rsidR="00BC0651">
        <w:rPr>
          <w:rFonts w:ascii="Times New Roman" w:eastAsia="Times New Roman" w:hAnsi="Times New Roman" w:cs="David" w:hint="cs"/>
          <w:b/>
          <w:sz w:val="24"/>
          <w:szCs w:val="24"/>
          <w:rtl/>
        </w:rPr>
        <w:t xml:space="preserve">כל הסטודנטים הלומדים חטיבה בחינוך נדרשים ללמוד </w:t>
      </w:r>
      <w:r w:rsidR="008A022B">
        <w:rPr>
          <w:rFonts w:ascii="Times New Roman" w:eastAsia="Times New Roman" w:hAnsi="Times New Roman" w:cs="David" w:hint="cs"/>
          <w:b/>
          <w:sz w:val="24"/>
          <w:szCs w:val="24"/>
          <w:rtl/>
        </w:rPr>
        <w:t>שניים</w:t>
      </w:r>
      <w:r w:rsidR="00BC0651">
        <w:rPr>
          <w:rFonts w:ascii="Times New Roman" w:eastAsia="Times New Roman" w:hAnsi="Times New Roman" w:cs="David" w:hint="cs"/>
          <w:b/>
          <w:sz w:val="24"/>
          <w:szCs w:val="24"/>
          <w:rtl/>
        </w:rPr>
        <w:t xml:space="preserve"> </w:t>
      </w:r>
      <w:r w:rsidR="008A022B">
        <w:rPr>
          <w:rFonts w:ascii="Times New Roman" w:eastAsia="Times New Roman" w:hAnsi="Times New Roman" w:cs="David" w:hint="cs"/>
          <w:b/>
          <w:sz w:val="24"/>
          <w:szCs w:val="24"/>
          <w:rtl/>
        </w:rPr>
        <w:t>מ</w:t>
      </w:r>
      <w:r w:rsidR="00BC0651">
        <w:rPr>
          <w:rFonts w:ascii="Times New Roman" w:eastAsia="Times New Roman" w:hAnsi="Times New Roman" w:cs="David" w:hint="cs"/>
          <w:b/>
          <w:sz w:val="24"/>
          <w:szCs w:val="24"/>
          <w:rtl/>
        </w:rPr>
        <w:t>קורסי המבוא הנוספים. חובה ללמוד בשנה א'</w:t>
      </w:r>
      <w:r w:rsidR="008A022B">
        <w:rPr>
          <w:rFonts w:ascii="Times New Roman" w:eastAsia="Times New Roman" w:hAnsi="Times New Roman" w:cs="David" w:hint="cs"/>
          <w:b/>
          <w:sz w:val="24"/>
          <w:szCs w:val="24"/>
          <w:rtl/>
        </w:rPr>
        <w:t xml:space="preserve"> לפחות קורס אחד מקורסים אלו</w:t>
      </w:r>
      <w:r w:rsidR="00BC0651">
        <w:rPr>
          <w:rFonts w:ascii="Times New Roman" w:eastAsia="Times New Roman" w:hAnsi="Times New Roman" w:cs="David" w:hint="cs"/>
          <w:b/>
          <w:sz w:val="24"/>
          <w:szCs w:val="24"/>
          <w:rtl/>
        </w:rPr>
        <w:t>, את הקורס הש</w:t>
      </w:r>
      <w:r w:rsidR="008A022B">
        <w:rPr>
          <w:rFonts w:ascii="Times New Roman" w:eastAsia="Times New Roman" w:hAnsi="Times New Roman" w:cs="David" w:hint="cs"/>
          <w:b/>
          <w:sz w:val="24"/>
          <w:szCs w:val="24"/>
          <w:rtl/>
        </w:rPr>
        <w:t>ני</w:t>
      </w:r>
      <w:r w:rsidR="00BC0651">
        <w:rPr>
          <w:rFonts w:ascii="Times New Roman" w:eastAsia="Times New Roman" w:hAnsi="Times New Roman" w:cs="David" w:hint="cs"/>
          <w:b/>
          <w:sz w:val="24"/>
          <w:szCs w:val="24"/>
          <w:rtl/>
        </w:rPr>
        <w:t xml:space="preserve"> ניתן ללמוד בשנה ב'.</w:t>
      </w:r>
    </w:p>
    <w:p w14:paraId="624570F0" w14:textId="77777777" w:rsidR="00F966E5" w:rsidRPr="008251FF" w:rsidRDefault="008A022B" w:rsidP="0003126C">
      <w:pPr>
        <w:bidi/>
        <w:spacing w:before="240" w:after="0" w:line="360" w:lineRule="auto"/>
        <w:jc w:val="both"/>
        <w:rPr>
          <w:rFonts w:ascii="Times New Roman" w:eastAsia="Times New Roman" w:hAnsi="Times New Roman" w:cs="David"/>
          <w:bCs/>
          <w:sz w:val="24"/>
          <w:szCs w:val="24"/>
        </w:rPr>
      </w:pPr>
      <w:r>
        <w:rPr>
          <w:rFonts w:ascii="Times New Roman" w:eastAsia="Times New Roman" w:hAnsi="Times New Roman" w:cs="David" w:hint="cs"/>
          <w:b/>
          <w:sz w:val="24"/>
          <w:szCs w:val="24"/>
          <w:rtl/>
        </w:rPr>
        <w:t xml:space="preserve">את יתרת נקודות הזכות (10 </w:t>
      </w:r>
      <w:proofErr w:type="spellStart"/>
      <w:r>
        <w:rPr>
          <w:rFonts w:ascii="Times New Roman" w:eastAsia="Times New Roman" w:hAnsi="Times New Roman" w:cs="David" w:hint="cs"/>
          <w:b/>
          <w:sz w:val="24"/>
          <w:szCs w:val="24"/>
          <w:rtl/>
        </w:rPr>
        <w:t>נק"ז</w:t>
      </w:r>
      <w:proofErr w:type="spellEnd"/>
      <w:r>
        <w:rPr>
          <w:rFonts w:ascii="Times New Roman" w:eastAsia="Times New Roman" w:hAnsi="Times New Roman" w:cs="David" w:hint="cs"/>
          <w:b/>
          <w:sz w:val="24"/>
          <w:szCs w:val="24"/>
          <w:rtl/>
        </w:rPr>
        <w:t>) יש להשלים מתוך היצע קורסי הבחירה במחלקה.</w:t>
      </w:r>
    </w:p>
    <w:p w14:paraId="1D0AA49F" w14:textId="77777777" w:rsidR="00E0535A" w:rsidRPr="008251FF" w:rsidRDefault="00B625D2" w:rsidP="0003126C">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rtl/>
        </w:rPr>
        <w:t xml:space="preserve"> </w:t>
      </w:r>
      <w:r w:rsidR="007E7E04" w:rsidRPr="008251FF">
        <w:rPr>
          <w:rFonts w:ascii="Times New Roman" w:eastAsia="Times New Roman" w:hAnsi="Times New Roman" w:cs="David" w:hint="cs"/>
          <w:bCs/>
          <w:sz w:val="24"/>
          <w:szCs w:val="24"/>
          <w:u w:val="single"/>
          <w:rtl/>
        </w:rPr>
        <w:t>תנאי מעבר</w:t>
      </w:r>
      <w:r w:rsidR="004B7658" w:rsidRPr="008251FF">
        <w:rPr>
          <w:rFonts w:ascii="Times New Roman" w:eastAsia="Times New Roman" w:hAnsi="Times New Roman" w:cs="David" w:hint="cs"/>
          <w:bCs/>
          <w:sz w:val="24"/>
          <w:szCs w:val="24"/>
          <w:u w:val="single"/>
          <w:rtl/>
        </w:rPr>
        <w:t xml:space="preserve"> לשנה ב'</w:t>
      </w:r>
    </w:p>
    <w:p w14:paraId="3C5A1DC9" w14:textId="3A1DF966" w:rsidR="00E0535A" w:rsidRDefault="00E0535A" w:rsidP="001509D4">
      <w:pPr>
        <w:pStyle w:val="ad"/>
        <w:widowControl w:val="0"/>
        <w:numPr>
          <w:ilvl w:val="6"/>
          <w:numId w:val="12"/>
        </w:numPr>
        <w:tabs>
          <w:tab w:val="left" w:pos="9354"/>
        </w:tabs>
        <w:bidi/>
        <w:spacing w:after="0" w:line="360" w:lineRule="auto"/>
        <w:ind w:left="288" w:hanging="284"/>
        <w:rPr>
          <w:rFonts w:ascii="Times New Roman" w:eastAsia="Times New Roman" w:hAnsi="Times New Roman" w:cs="David"/>
          <w:sz w:val="24"/>
          <w:szCs w:val="24"/>
          <w:lang w:eastAsia="he-IL"/>
        </w:rPr>
      </w:pPr>
      <w:r w:rsidRPr="008A022B">
        <w:rPr>
          <w:rFonts w:ascii="Times New Roman" w:eastAsia="Times New Roman" w:hAnsi="Times New Roman" w:cs="David" w:hint="cs"/>
          <w:sz w:val="24"/>
          <w:szCs w:val="24"/>
          <w:rtl/>
          <w:lang w:eastAsia="he-IL"/>
        </w:rPr>
        <w:t>ציון</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סופי</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של</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70</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לפחות</w:t>
      </w:r>
      <w:r w:rsidRPr="008A022B">
        <w:rPr>
          <w:rFonts w:ascii="Times New Roman" w:eastAsia="Times New Roman" w:hAnsi="Times New Roman" w:cs="David" w:hint="cs"/>
          <w:sz w:val="24"/>
          <w:szCs w:val="24"/>
          <w:lang w:eastAsia="he-IL"/>
        </w:rPr>
        <w:t xml:space="preserve"> </w:t>
      </w:r>
      <w:r w:rsidR="008A022B" w:rsidRPr="008A022B">
        <w:rPr>
          <w:rFonts w:ascii="Times New Roman" w:eastAsia="Times New Roman" w:hAnsi="Times New Roman" w:cs="David" w:hint="cs"/>
          <w:sz w:val="24"/>
          <w:szCs w:val="24"/>
          <w:rtl/>
          <w:lang w:eastAsia="he-IL"/>
        </w:rPr>
        <w:t xml:space="preserve">בקורס </w:t>
      </w:r>
      <w:r w:rsidR="00A54EA9">
        <w:rPr>
          <w:rFonts w:ascii="Times New Roman" w:eastAsia="Times New Roman" w:hAnsi="Times New Roman" w:cs="David" w:hint="cs"/>
          <w:sz w:val="24"/>
          <w:szCs w:val="24"/>
          <w:rtl/>
          <w:lang w:eastAsia="he-IL"/>
        </w:rPr>
        <w:t>"</w:t>
      </w:r>
      <w:r w:rsidR="008A022B" w:rsidRPr="008A022B">
        <w:rPr>
          <w:rFonts w:ascii="Times New Roman" w:eastAsia="Times New Roman" w:hAnsi="Times New Roman" w:cs="David" w:hint="cs"/>
          <w:sz w:val="24"/>
          <w:szCs w:val="24"/>
          <w:rtl/>
          <w:lang w:eastAsia="he-IL"/>
        </w:rPr>
        <w:t>מבוא לשיטות מחקר כמותיות</w:t>
      </w:r>
      <w:r w:rsidR="00A54EA9">
        <w:rPr>
          <w:rFonts w:ascii="Times New Roman" w:eastAsia="Times New Roman" w:hAnsi="Times New Roman" w:cs="David" w:hint="cs"/>
          <w:sz w:val="24"/>
          <w:szCs w:val="24"/>
          <w:rtl/>
          <w:lang w:eastAsia="he-IL"/>
        </w:rPr>
        <w:t xml:space="preserve"> במדעי החברה"</w:t>
      </w:r>
      <w:r w:rsidR="008A022B" w:rsidRPr="008A022B">
        <w:rPr>
          <w:rFonts w:ascii="Times New Roman" w:eastAsia="Times New Roman" w:hAnsi="Times New Roman" w:cs="David" w:hint="cs"/>
          <w:sz w:val="24"/>
          <w:szCs w:val="24"/>
          <w:rtl/>
          <w:lang w:eastAsia="he-IL"/>
        </w:rPr>
        <w:t xml:space="preserve"> ובקורס מבוא נוסף</w:t>
      </w:r>
      <w:r w:rsidRPr="008A022B">
        <w:rPr>
          <w:rFonts w:ascii="Times New Roman" w:eastAsia="Times New Roman" w:hAnsi="Times New Roman" w:cs="David" w:hint="cs"/>
          <w:sz w:val="24"/>
          <w:szCs w:val="24"/>
          <w:rtl/>
          <w:lang w:eastAsia="he-IL"/>
        </w:rPr>
        <w:t xml:space="preserve">, </w:t>
      </w:r>
      <w:r w:rsidR="005A3179" w:rsidRPr="008A022B">
        <w:rPr>
          <w:rFonts w:ascii="Times New Roman" w:eastAsia="Times New Roman" w:hAnsi="Times New Roman" w:cs="David" w:hint="cs"/>
          <w:sz w:val="24"/>
          <w:szCs w:val="24"/>
          <w:rtl/>
          <w:lang w:eastAsia="he-IL"/>
        </w:rPr>
        <w:t>ציון מעבר בבחינות הוא 56</w:t>
      </w:r>
      <w:r w:rsidRPr="008A022B">
        <w:rPr>
          <w:rFonts w:ascii="Times New Roman" w:eastAsia="Times New Roman" w:hAnsi="Times New Roman" w:cs="David" w:hint="cs"/>
          <w:sz w:val="24"/>
          <w:szCs w:val="24"/>
          <w:rtl/>
          <w:lang w:eastAsia="he-IL"/>
        </w:rPr>
        <w:t>.</w:t>
      </w:r>
    </w:p>
    <w:p w14:paraId="6835806F" w14:textId="77777777" w:rsidR="008A022B" w:rsidRPr="008A022B" w:rsidRDefault="008A022B" w:rsidP="001509D4">
      <w:pPr>
        <w:pStyle w:val="ad"/>
        <w:widowControl w:val="0"/>
        <w:numPr>
          <w:ilvl w:val="6"/>
          <w:numId w:val="12"/>
        </w:numPr>
        <w:tabs>
          <w:tab w:val="left" w:pos="9354"/>
        </w:tabs>
        <w:bidi/>
        <w:spacing w:after="0" w:line="360" w:lineRule="auto"/>
        <w:ind w:left="288" w:hanging="284"/>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אם נלמד רק קורס מבוא אחד בשנה א' יש להשלים את הקורס השני בשנה ב' בציון סופי של 70 לפחות.</w:t>
      </w:r>
    </w:p>
    <w:p w14:paraId="40BF3C3F" w14:textId="154AFE69" w:rsidR="00A54EA9" w:rsidRDefault="00E0535A" w:rsidP="00A54EA9">
      <w:pPr>
        <w:pStyle w:val="ad"/>
        <w:widowControl w:val="0"/>
        <w:numPr>
          <w:ilvl w:val="0"/>
          <w:numId w:val="12"/>
        </w:numPr>
        <w:bidi/>
        <w:spacing w:after="0" w:line="360" w:lineRule="auto"/>
        <w:ind w:left="288" w:right="426" w:hanging="288"/>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 xml:space="preserve">תלמידים שנכשלו (קיבלו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 xml:space="preserve">ציון סופי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פחות מ-</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70)</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פעמיים</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באותו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 xml:space="preserve">יוכלו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להמשיך את</w:t>
      </w:r>
      <w:r w:rsidR="0003126C">
        <w:rPr>
          <w:rFonts w:ascii="Times New Roman" w:eastAsia="Times New Roman" w:hAnsi="Times New Roman" w:cs="David" w:hint="cs"/>
          <w:sz w:val="24"/>
          <w:szCs w:val="24"/>
          <w:rtl/>
          <w:lang w:eastAsia="he-IL"/>
        </w:rPr>
        <w:t xml:space="preserve"> </w:t>
      </w:r>
      <w:r w:rsidRPr="0003126C">
        <w:rPr>
          <w:rFonts w:ascii="Times New Roman" w:eastAsia="Times New Roman" w:hAnsi="Times New Roman" w:cs="David" w:hint="cs"/>
          <w:sz w:val="24"/>
          <w:szCs w:val="24"/>
          <w:rtl/>
          <w:lang w:eastAsia="he-IL"/>
        </w:rPr>
        <w:t xml:space="preserve">לימודיהם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במחלקה לחינוך.</w:t>
      </w:r>
    </w:p>
    <w:p w14:paraId="790EBA56" w14:textId="77777777" w:rsidR="00A54EA9" w:rsidRPr="00A54EA9" w:rsidRDefault="00A54EA9" w:rsidP="00A54EA9">
      <w:pPr>
        <w:pStyle w:val="ad"/>
        <w:widowControl w:val="0"/>
        <w:bidi/>
        <w:spacing w:after="0" w:line="360" w:lineRule="auto"/>
        <w:ind w:left="288" w:right="426"/>
        <w:rPr>
          <w:rFonts w:ascii="Times New Roman" w:eastAsia="Times New Roman" w:hAnsi="Times New Roman" w:cs="David"/>
          <w:sz w:val="24"/>
          <w:szCs w:val="24"/>
          <w:rtl/>
          <w:lang w:eastAsia="he-IL"/>
        </w:rPr>
      </w:pPr>
    </w:p>
    <w:p w14:paraId="617315B3" w14:textId="0FD794B7" w:rsidR="00A54EA9" w:rsidRPr="008251FF" w:rsidRDefault="00A54EA9" w:rsidP="00A54EA9">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תוכנית מואצת לתואר שני בחינוך</w:t>
      </w:r>
      <w:r w:rsidRPr="008251FF">
        <w:rPr>
          <w:rFonts w:ascii="Times New Roman" w:eastAsia="Times New Roman" w:hAnsi="Times New Roman" w:cs="David" w:hint="cs"/>
          <w:bCs/>
          <w:sz w:val="24"/>
          <w:szCs w:val="24"/>
          <w:u w:val="single"/>
          <w:rtl/>
        </w:rPr>
        <w:t>:</w:t>
      </w:r>
    </w:p>
    <w:p w14:paraId="3790B4DA" w14:textId="0FD50F84" w:rsidR="00A54EA9" w:rsidRDefault="00A54EA9" w:rsidP="00A54EA9">
      <w:pPr>
        <w:widowControl w:val="0"/>
        <w:bidi/>
        <w:spacing w:after="0" w:line="360" w:lineRule="auto"/>
        <w:ind w:right="426"/>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המחלקה לחינוך מציעה לסטודנטיות/ים מצטיינות/ים להתחיל בלימודי תואר שני בחינוך כבר בשנה השלישית ללימודי התואר הראשון. התוכנית מיועדת לתלמידים המעוניינים להמשיך לימודים לתואר שני במסלול המחקרי באחת משתי </w:t>
      </w:r>
      <w:proofErr w:type="spellStart"/>
      <w:r>
        <w:rPr>
          <w:rFonts w:ascii="Times New Roman" w:eastAsia="Times New Roman" w:hAnsi="Times New Roman" w:cs="David" w:hint="cs"/>
          <w:sz w:val="24"/>
          <w:szCs w:val="24"/>
          <w:rtl/>
          <w:lang w:eastAsia="he-IL"/>
        </w:rPr>
        <w:t>תכניות</w:t>
      </w:r>
      <w:proofErr w:type="spellEnd"/>
      <w:r>
        <w:rPr>
          <w:rFonts w:ascii="Times New Roman" w:eastAsia="Times New Roman" w:hAnsi="Times New Roman" w:cs="David" w:hint="cs"/>
          <w:sz w:val="24"/>
          <w:szCs w:val="24"/>
          <w:rtl/>
          <w:lang w:eastAsia="he-IL"/>
        </w:rPr>
        <w:t xml:space="preserve"> במחלקה: מנהל חברה, ומדיניות החינוך או חינוך, למידה והתחדשות.</w:t>
      </w:r>
    </w:p>
    <w:p w14:paraId="7BC0F5D8" w14:textId="68B61CF1" w:rsidR="00A54EA9" w:rsidRDefault="00A54EA9" w:rsidP="00A54EA9">
      <w:pPr>
        <w:widowControl w:val="0"/>
        <w:bidi/>
        <w:spacing w:after="0" w:line="360" w:lineRule="auto"/>
        <w:ind w:right="426"/>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הגשת מועמדות לתוכנית מותנית ב: (1) ממוצע מצטבר של לפחות 90 בתום שנה ב' בלימודי התואר הראשון בקורסי המחלקה לחינוך (2) פטור או סיום לימודי אנגלית ברמת מתקדמים ועמידה בציון הנדרש לקבלה לתואר שני במחלקה לחינוך.</w:t>
      </w:r>
    </w:p>
    <w:p w14:paraId="2D81336D" w14:textId="659B31C7" w:rsidR="00A54EA9" w:rsidRDefault="00A54EA9" w:rsidP="00A54EA9">
      <w:pPr>
        <w:widowControl w:val="0"/>
        <w:bidi/>
        <w:spacing w:after="0" w:line="360" w:lineRule="auto"/>
        <w:ind w:right="426"/>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לפרטים נוספים יש לפנות למחלקה.</w:t>
      </w:r>
    </w:p>
    <w:p w14:paraId="0DD19BAD" w14:textId="43075398" w:rsidR="00A54EA9" w:rsidRPr="00A54EA9" w:rsidRDefault="00A54EA9" w:rsidP="00A54EA9">
      <w:pPr>
        <w:pStyle w:val="ad"/>
        <w:widowControl w:val="0"/>
        <w:numPr>
          <w:ilvl w:val="0"/>
          <w:numId w:val="7"/>
        </w:numPr>
        <w:bidi/>
        <w:spacing w:after="0" w:line="360" w:lineRule="auto"/>
        <w:ind w:right="426"/>
        <w:rPr>
          <w:rFonts w:ascii="Times New Roman" w:eastAsia="Times New Roman" w:hAnsi="Times New Roman" w:cs="David"/>
          <w:sz w:val="24"/>
          <w:szCs w:val="24"/>
          <w:rtl/>
          <w:lang w:eastAsia="he-IL"/>
        </w:rPr>
      </w:pPr>
      <w:proofErr w:type="spellStart"/>
      <w:r>
        <w:rPr>
          <w:rFonts w:ascii="Times New Roman" w:eastAsia="Times New Roman" w:hAnsi="Times New Roman" w:cs="David" w:hint="cs"/>
          <w:sz w:val="24"/>
          <w:szCs w:val="24"/>
          <w:rtl/>
          <w:lang w:eastAsia="he-IL"/>
        </w:rPr>
        <w:t>נק"ז</w:t>
      </w:r>
      <w:proofErr w:type="spellEnd"/>
      <w:r>
        <w:rPr>
          <w:rFonts w:ascii="Times New Roman" w:eastAsia="Times New Roman" w:hAnsi="Times New Roman" w:cs="David" w:hint="cs"/>
          <w:sz w:val="24"/>
          <w:szCs w:val="24"/>
          <w:rtl/>
          <w:lang w:eastAsia="he-IL"/>
        </w:rPr>
        <w:t xml:space="preserve"> שנצברו לקראת לימודי התואר השני לא יוכלו להיספר לקראת השלמת החובות לתואר הראשון.</w:t>
      </w:r>
    </w:p>
    <w:p w14:paraId="7E6C98E6" w14:textId="77777777" w:rsidR="00A54EA9" w:rsidRPr="00A54EA9" w:rsidRDefault="00A54EA9" w:rsidP="00A54EA9">
      <w:pPr>
        <w:widowControl w:val="0"/>
        <w:bidi/>
        <w:spacing w:after="0" w:line="360" w:lineRule="auto"/>
        <w:ind w:right="426"/>
        <w:rPr>
          <w:rFonts w:ascii="Times New Roman" w:eastAsia="Times New Roman" w:hAnsi="Times New Roman" w:cs="David"/>
          <w:sz w:val="24"/>
          <w:szCs w:val="24"/>
          <w:rtl/>
          <w:lang w:eastAsia="he-IL"/>
        </w:rPr>
      </w:pPr>
    </w:p>
    <w:p w14:paraId="28A112B0" w14:textId="77777777" w:rsidR="00B17564" w:rsidRPr="008251FF" w:rsidRDefault="00E0535A" w:rsidP="0003126C">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הערות</w:t>
      </w:r>
      <w:r w:rsidR="004B7658" w:rsidRPr="008251FF">
        <w:rPr>
          <w:rFonts w:ascii="Times New Roman" w:eastAsia="Times New Roman" w:hAnsi="Times New Roman" w:cs="David" w:hint="cs"/>
          <w:bCs/>
          <w:sz w:val="24"/>
          <w:szCs w:val="24"/>
          <w:u w:val="single"/>
          <w:rtl/>
        </w:rPr>
        <w:t xml:space="preserve"> כלליות לכלל הסטודנטים</w:t>
      </w:r>
      <w:r w:rsidRPr="008251FF">
        <w:rPr>
          <w:rFonts w:ascii="Times New Roman" w:eastAsia="Times New Roman" w:hAnsi="Times New Roman" w:cs="David" w:hint="cs"/>
          <w:bCs/>
          <w:sz w:val="24"/>
          <w:szCs w:val="24"/>
          <w:u w:val="single"/>
          <w:rtl/>
        </w:rPr>
        <w:t>:</w:t>
      </w:r>
    </w:p>
    <w:p w14:paraId="4656B10B" w14:textId="77777777" w:rsidR="00E0535A" w:rsidRPr="0003126C" w:rsidRDefault="00E0535A" w:rsidP="001509D4">
      <w:pPr>
        <w:pStyle w:val="ad"/>
        <w:widowControl w:val="0"/>
        <w:numPr>
          <w:ilvl w:val="0"/>
          <w:numId w:val="14"/>
        </w:numPr>
        <w:tabs>
          <w:tab w:val="left" w:pos="819"/>
        </w:tabs>
        <w:bidi/>
        <w:spacing w:after="0" w:line="360" w:lineRule="auto"/>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נוכחות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התלמידים</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בפגישות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סמינר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היא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אלא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אם</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נקבע</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אחרת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w:t>
      </w:r>
      <w:r w:rsidRPr="0003126C">
        <w:rPr>
          <w:rFonts w:ascii="Times New Roman" w:eastAsia="Times New Roman" w:hAnsi="Times New Roman" w:cs="David"/>
          <w:sz w:val="24"/>
          <w:szCs w:val="24"/>
          <w:lang w:eastAsia="he-IL"/>
        </w:rPr>
        <w:t>"</w:t>
      </w:r>
      <w:r w:rsidRPr="0003126C">
        <w:rPr>
          <w:rFonts w:ascii="Times New Roman" w:eastAsia="Times New Roman" w:hAnsi="Times New Roman" w:cs="David" w:hint="cs"/>
          <w:sz w:val="24"/>
          <w:szCs w:val="24"/>
          <w:rtl/>
          <w:lang w:eastAsia="he-IL"/>
        </w:rPr>
        <w:t>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המרצה. המרצה</w:t>
      </w:r>
      <w:r w:rsidR="00AC3C9B" w:rsidRPr="0003126C">
        <w:rPr>
          <w:rFonts w:ascii="Times New Roman" w:eastAsia="Times New Roman" w:hAnsi="Times New Roman" w:cs="David" w:hint="cs"/>
          <w:sz w:val="24"/>
          <w:szCs w:val="24"/>
          <w:rtl/>
          <w:lang w:eastAsia="he-IL"/>
        </w:rPr>
        <w:t xml:space="preserve"> </w:t>
      </w:r>
      <w:r w:rsidR="007F3C47" w:rsidRPr="0003126C">
        <w:rPr>
          <w:rFonts w:ascii="Times New Roman" w:eastAsia="Times New Roman" w:hAnsi="Times New Roman" w:cs="David" w:hint="cs"/>
          <w:sz w:val="24"/>
          <w:szCs w:val="24"/>
          <w:rtl/>
          <w:lang w:eastAsia="he-IL"/>
        </w:rPr>
        <w:t>נדרש</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לבדוק</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נוכחות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התלמידים</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בשיעור</w:t>
      </w:r>
      <w:r w:rsidR="007F3C47" w:rsidRPr="0003126C">
        <w:rPr>
          <w:rFonts w:ascii="Times New Roman" w:eastAsia="Times New Roman" w:hAnsi="Times New Roman" w:cs="David" w:hint="cs"/>
          <w:sz w:val="24"/>
          <w:szCs w:val="24"/>
          <w:rtl/>
          <w:lang w:eastAsia="he-IL"/>
        </w:rPr>
        <w:t>*</w:t>
      </w:r>
      <w:r w:rsidRPr="0003126C">
        <w:rPr>
          <w:rFonts w:ascii="Times New Roman" w:eastAsia="Times New Roman" w:hAnsi="Times New Roman" w:cs="David" w:hint="cs"/>
          <w:sz w:val="24"/>
          <w:szCs w:val="24"/>
          <w:rtl/>
          <w:lang w:eastAsia="he-IL"/>
        </w:rPr>
        <w:t xml:space="preserve">. </w:t>
      </w:r>
    </w:p>
    <w:p w14:paraId="06D2DB4D" w14:textId="77777777" w:rsidR="00E0535A" w:rsidRPr="0003126C" w:rsidRDefault="00E0535A" w:rsidP="001509D4">
      <w:pPr>
        <w:pStyle w:val="ad"/>
        <w:widowControl w:val="0"/>
        <w:numPr>
          <w:ilvl w:val="0"/>
          <w:numId w:val="14"/>
        </w:numPr>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 xml:space="preserve">במידה ומדובר בקורס או סמינר שנתי תלמידים חייבים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ללמוד</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שני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חלקי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או הסמינר</w:t>
      </w:r>
      <w:r w:rsidR="00F56242" w:rsidRPr="0003126C">
        <w:rPr>
          <w:rFonts w:ascii="Times New Roman" w:eastAsia="Times New Roman" w:hAnsi="Times New Roman" w:cs="David" w:hint="cs"/>
          <w:sz w:val="24"/>
          <w:szCs w:val="24"/>
          <w:rtl/>
          <w:lang w:eastAsia="he-IL"/>
        </w:rPr>
        <w:t xml:space="preserve"> </w:t>
      </w:r>
      <w:r w:rsidRPr="0003126C">
        <w:rPr>
          <w:rFonts w:ascii="Times New Roman" w:eastAsia="Times New Roman" w:hAnsi="Times New Roman" w:cs="David" w:hint="cs"/>
          <w:sz w:val="24"/>
          <w:szCs w:val="24"/>
          <w:rtl/>
          <w:lang w:eastAsia="he-IL"/>
        </w:rPr>
        <w:t>באותה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lastRenderedPageBreak/>
        <w:t>שנת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לימודים, הציון ידווח בסוף השנה לאחר מילוי כל מטלות הקורס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sz w:val="24"/>
          <w:szCs w:val="24"/>
          <w:lang w:eastAsia="he-IL"/>
        </w:rPr>
        <w:t>.</w:t>
      </w:r>
    </w:p>
    <w:p w14:paraId="6233C674" w14:textId="77777777" w:rsidR="002253D6" w:rsidRPr="0003126C" w:rsidRDefault="00F56242" w:rsidP="001509D4">
      <w:pPr>
        <w:pStyle w:val="ad"/>
        <w:widowControl w:val="0"/>
        <w:numPr>
          <w:ilvl w:val="0"/>
          <w:numId w:val="14"/>
        </w:numPr>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תאריך</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אחרון</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להגשת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עבודת סמינר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הוא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30</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בספטמבר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של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אותה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שנה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בה</w:t>
      </w:r>
      <w:r w:rsidRPr="0003126C">
        <w:rPr>
          <w:rFonts w:ascii="Times New Roman" w:eastAsia="Times New Roman" w:hAnsi="Times New Roman" w:cs="David"/>
          <w:sz w:val="24"/>
          <w:szCs w:val="24"/>
          <w:lang w:eastAsia="he-IL"/>
        </w:rPr>
        <w:t xml:space="preserve">  </w:t>
      </w:r>
      <w:r w:rsidRPr="0003126C">
        <w:rPr>
          <w:rFonts w:ascii="Times New Roman" w:eastAsia="Times New Roman" w:hAnsi="Times New Roman" w:cs="David" w:hint="cs"/>
          <w:sz w:val="24"/>
          <w:szCs w:val="24"/>
          <w:rtl/>
          <w:lang w:eastAsia="he-IL"/>
        </w:rPr>
        <w:t>נלמד</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הקורס. שינוי מועד זה בסמכות ועדת ההוראה של המחלקה בלבד.</w:t>
      </w:r>
    </w:p>
    <w:p w14:paraId="775133CB" w14:textId="77777777" w:rsidR="002253D6" w:rsidRPr="0003126C" w:rsidRDefault="002253D6" w:rsidP="001509D4">
      <w:pPr>
        <w:pStyle w:val="ad"/>
        <w:widowControl w:val="0"/>
        <w:numPr>
          <w:ilvl w:val="0"/>
          <w:numId w:val="14"/>
        </w:numPr>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בעת</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הגשת</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עבודת</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סמינר</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התלמידים</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להשאיר</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ברשותם</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עותק</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גיבוי</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ולקבל</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אישור</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הגשה</w:t>
      </w:r>
      <w:r w:rsidR="00C94C42" w:rsidRPr="0003126C">
        <w:rPr>
          <w:rFonts w:ascii="Times New Roman" w:eastAsia="Times New Roman" w:hAnsi="Times New Roman" w:cs="David" w:hint="cs"/>
          <w:sz w:val="24"/>
          <w:szCs w:val="24"/>
          <w:rtl/>
          <w:lang w:eastAsia="he-IL"/>
        </w:rPr>
        <w:t xml:space="preserve"> </w:t>
      </w:r>
      <w:r w:rsidRPr="0003126C">
        <w:rPr>
          <w:rFonts w:ascii="Times New Roman" w:eastAsia="Times New Roman" w:hAnsi="Times New Roman" w:cs="David" w:hint="cs"/>
          <w:sz w:val="24"/>
          <w:szCs w:val="24"/>
          <w:rtl/>
          <w:lang w:eastAsia="he-IL"/>
        </w:rPr>
        <w:t>ממזכירות</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המחלקה</w:t>
      </w:r>
      <w:r w:rsidRPr="0003126C">
        <w:rPr>
          <w:rFonts w:ascii="Times New Roman" w:eastAsia="Times New Roman" w:hAnsi="Times New Roman" w:cs="David"/>
          <w:sz w:val="24"/>
          <w:szCs w:val="24"/>
          <w:rtl/>
          <w:lang w:eastAsia="he-IL"/>
        </w:rPr>
        <w:t>.</w:t>
      </w:r>
    </w:p>
    <w:p w14:paraId="013CE2EB" w14:textId="77777777" w:rsidR="00E0535A" w:rsidRPr="0003126C" w:rsidRDefault="00E0535A" w:rsidP="001509D4">
      <w:pPr>
        <w:pStyle w:val="ad"/>
        <w:widowControl w:val="0"/>
        <w:numPr>
          <w:ilvl w:val="0"/>
          <w:numId w:val="14"/>
        </w:numPr>
        <w:bidi/>
        <w:spacing w:after="0" w:line="360" w:lineRule="auto"/>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תאריך אחרון להגשת עבודות רגילות הוא 5 שבועות מסיום הסמסטר.</w:t>
      </w:r>
    </w:p>
    <w:p w14:paraId="17DA01B4" w14:textId="77777777" w:rsidR="0003126C" w:rsidRDefault="007F3C47" w:rsidP="0003126C">
      <w:pPr>
        <w:bidi/>
        <w:spacing w:before="240" w:after="0" w:line="360" w:lineRule="auto"/>
        <w:ind w:left="-138"/>
        <w:rPr>
          <w:rFonts w:ascii="Times New Roman" w:eastAsia="Times New Roman" w:hAnsi="Times New Roman" w:cs="David"/>
          <w:sz w:val="24"/>
          <w:szCs w:val="24"/>
          <w:rtl/>
        </w:rPr>
      </w:pPr>
      <w:r>
        <w:rPr>
          <w:rFonts w:ascii="Times New Roman" w:eastAsia="Times New Roman" w:hAnsi="Times New Roman" w:cs="David" w:hint="cs"/>
          <w:sz w:val="24"/>
          <w:szCs w:val="24"/>
          <w:rtl/>
        </w:rPr>
        <w:t>*</w:t>
      </w:r>
      <w:r w:rsidRPr="007F3C47">
        <w:rPr>
          <w:rFonts w:ascii="Times New Roman" w:eastAsia="Times New Roman" w:hAnsi="Times New Roman" w:cs="David" w:hint="cs"/>
          <w:sz w:val="24"/>
          <w:szCs w:val="24"/>
          <w:rtl/>
        </w:rPr>
        <w:t>סטודנט רשאי להיעדר בסמסטר, בשל "אירוע מזכה" מ-30% מכלל השיעורים בכל קורס שחלה בו חובת נוכחות. אירוע מזכה נקבע על פי תקנון הבחינות. סעיף 27 תתי סעיפים ב'-ח'.</w:t>
      </w:r>
    </w:p>
    <w:p w14:paraId="27B257B2" w14:textId="77777777" w:rsidR="00A17E19" w:rsidRDefault="00A17E19" w:rsidP="0003126C">
      <w:pPr>
        <w:tabs>
          <w:tab w:val="left" w:pos="909"/>
          <w:tab w:val="left" w:pos="1426"/>
        </w:tabs>
        <w:bidi/>
        <w:spacing w:before="120" w:after="0" w:line="360" w:lineRule="auto"/>
        <w:ind w:left="6"/>
        <w:jc w:val="both"/>
        <w:outlineLvl w:val="2"/>
        <w:rPr>
          <w:rFonts w:ascii="Times New Roman" w:eastAsia="Times New Roman" w:hAnsi="Times New Roman" w:cs="David"/>
          <w:sz w:val="24"/>
          <w:szCs w:val="24"/>
          <w:rtl/>
        </w:rPr>
      </w:pPr>
    </w:p>
    <w:p w14:paraId="48F03C59" w14:textId="43CCED24" w:rsidR="00E0535A" w:rsidRPr="008251FF" w:rsidRDefault="00E0535A" w:rsidP="00A17E19">
      <w:pPr>
        <w:tabs>
          <w:tab w:val="left" w:pos="909"/>
          <w:tab w:val="left" w:pos="1426"/>
        </w:tabs>
        <w:bidi/>
        <w:spacing w:before="120" w:after="0" w:line="360" w:lineRule="auto"/>
        <w:ind w:left="6"/>
        <w:jc w:val="both"/>
        <w:outlineLvl w:val="2"/>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t>דרישות</w:t>
      </w:r>
      <w:r w:rsidRPr="008251FF">
        <w:rPr>
          <w:rFonts w:ascii="Times New Roman" w:eastAsia="Times New Roman" w:hAnsi="Times New Roman" w:cs="David" w:hint="cs"/>
          <w:b/>
          <w:bCs/>
          <w:sz w:val="24"/>
          <w:szCs w:val="24"/>
          <w:u w:val="single"/>
          <w:lang w:eastAsia="he-IL"/>
        </w:rPr>
        <w:t xml:space="preserve"> </w:t>
      </w:r>
      <w:r w:rsidRPr="008251FF">
        <w:rPr>
          <w:rFonts w:ascii="Times New Roman" w:eastAsia="Times New Roman" w:hAnsi="Times New Roman" w:cs="David" w:hint="cs"/>
          <w:b/>
          <w:bCs/>
          <w:sz w:val="24"/>
          <w:szCs w:val="24"/>
          <w:u w:val="single"/>
          <w:rtl/>
          <w:lang w:eastAsia="he-IL"/>
        </w:rPr>
        <w:t>קורסים</w:t>
      </w:r>
    </w:p>
    <w:p w14:paraId="4347EF79" w14:textId="77777777" w:rsidR="00E0535A" w:rsidRPr="0003126C" w:rsidRDefault="00E0535A" w:rsidP="001509D4">
      <w:pPr>
        <w:pStyle w:val="ad"/>
        <w:widowControl w:val="0"/>
        <w:numPr>
          <w:ilvl w:val="6"/>
          <w:numId w:val="14"/>
        </w:numPr>
        <w:tabs>
          <w:tab w:val="left" w:pos="849"/>
          <w:tab w:val="left" w:pos="1152"/>
        </w:tabs>
        <w:bidi/>
        <w:spacing w:after="0" w:line="360" w:lineRule="auto"/>
        <w:ind w:left="429" w:right="426"/>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ציון מעבר בבחינות הוא 56. כ</w:t>
      </w:r>
      <w:r w:rsidR="005A3179" w:rsidRPr="0003126C">
        <w:rPr>
          <w:rFonts w:ascii="Times New Roman" w:eastAsia="Times New Roman" w:hAnsi="Times New Roman" w:cs="David" w:hint="cs"/>
          <w:sz w:val="24"/>
          <w:szCs w:val="24"/>
          <w:rtl/>
          <w:lang w:eastAsia="he-IL"/>
        </w:rPr>
        <w:t>י</w:t>
      </w:r>
      <w:r w:rsidRPr="0003126C">
        <w:rPr>
          <w:rFonts w:ascii="Times New Roman" w:eastAsia="Times New Roman" w:hAnsi="Times New Roman" w:cs="David" w:hint="cs"/>
          <w:sz w:val="24"/>
          <w:szCs w:val="24"/>
          <w:rtl/>
          <w:lang w:eastAsia="he-IL"/>
        </w:rPr>
        <w:t>שלון בבחינה יגרום להפסקת לימודים בקורס.</w:t>
      </w:r>
    </w:p>
    <w:p w14:paraId="39BABB8A" w14:textId="77777777" w:rsidR="00E0535A" w:rsidRPr="0003126C" w:rsidRDefault="00E0535A" w:rsidP="001509D4">
      <w:pPr>
        <w:pStyle w:val="ad"/>
        <w:widowControl w:val="0"/>
        <w:numPr>
          <w:ilvl w:val="6"/>
          <w:numId w:val="14"/>
        </w:numPr>
        <w:tabs>
          <w:tab w:val="left" w:pos="909"/>
          <w:tab w:val="left" w:pos="1152"/>
          <w:tab w:val="left" w:pos="1584"/>
          <w:tab w:val="right" w:pos="9213"/>
        </w:tabs>
        <w:bidi/>
        <w:spacing w:after="0" w:line="360" w:lineRule="auto"/>
        <w:ind w:left="429" w:right="426"/>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עבודת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בית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שמשקלה 30% או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יותר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בחישוב</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הציון</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השנתי, תחשב כבחינה.</w:t>
      </w:r>
    </w:p>
    <w:p w14:paraId="4BB97B04" w14:textId="77777777" w:rsidR="00E0535A" w:rsidRPr="008251FF" w:rsidRDefault="00E0535A" w:rsidP="0003126C">
      <w:pPr>
        <w:tabs>
          <w:tab w:val="left" w:pos="909"/>
          <w:tab w:val="left" w:pos="1152"/>
          <w:tab w:val="left" w:pos="1584"/>
          <w:tab w:val="right" w:pos="9213"/>
        </w:tabs>
        <w:bidi/>
        <w:spacing w:before="120" w:after="0" w:line="360" w:lineRule="auto"/>
        <w:ind w:left="6"/>
        <w:jc w:val="both"/>
        <w:outlineLvl w:val="2"/>
        <w:rPr>
          <w:rFonts w:ascii="Times New Roman" w:eastAsia="Times New Roman" w:hAnsi="Times New Roman" w:cs="David"/>
          <w:sz w:val="24"/>
          <w:szCs w:val="24"/>
          <w:rtl/>
          <w:lang w:eastAsia="he-IL"/>
        </w:rPr>
      </w:pPr>
      <w:r w:rsidRPr="008251FF">
        <w:rPr>
          <w:rFonts w:ascii="Times New Roman" w:eastAsia="Times New Roman" w:hAnsi="Times New Roman" w:cs="David" w:hint="cs"/>
          <w:b/>
          <w:bCs/>
          <w:sz w:val="24"/>
          <w:szCs w:val="24"/>
          <w:u w:val="single"/>
          <w:rtl/>
          <w:lang w:eastAsia="he-IL"/>
        </w:rPr>
        <w:t>חזרה על קורסים</w:t>
      </w:r>
    </w:p>
    <w:p w14:paraId="25B13926" w14:textId="77777777" w:rsidR="00E0535A" w:rsidRPr="0003126C" w:rsidRDefault="00E0535A" w:rsidP="001509D4">
      <w:pPr>
        <w:pStyle w:val="ad"/>
        <w:widowControl w:val="0"/>
        <w:numPr>
          <w:ilvl w:val="0"/>
          <w:numId w:val="15"/>
        </w:numPr>
        <w:tabs>
          <w:tab w:val="left" w:pos="909"/>
        </w:tabs>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 xml:space="preserve">תלמידים שלא נכשלו בקורס אך רוצים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לשפר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הציון</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sz w:val="24"/>
          <w:szCs w:val="24"/>
          <w:lang w:eastAsia="he-IL"/>
        </w:rPr>
        <w:t>-</w:t>
      </w:r>
      <w:r w:rsidRPr="0003126C">
        <w:rPr>
          <w:rFonts w:ascii="Times New Roman" w:eastAsia="Times New Roman" w:hAnsi="Times New Roman" w:cs="David" w:hint="cs"/>
          <w:sz w:val="24"/>
          <w:szCs w:val="24"/>
          <w:rtl/>
          <w:lang w:eastAsia="he-IL"/>
        </w:rPr>
        <w:t>ידי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חזרה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w:t>
      </w:r>
      <w:r w:rsidR="00F56242" w:rsidRPr="0003126C">
        <w:rPr>
          <w:rFonts w:ascii="Times New Roman" w:eastAsia="Times New Roman" w:hAnsi="Times New Roman" w:cs="David" w:hint="cs"/>
          <w:sz w:val="24"/>
          <w:szCs w:val="24"/>
          <w:rtl/>
          <w:lang w:eastAsia="he-IL"/>
        </w:rPr>
        <w:t xml:space="preserve"> </w:t>
      </w:r>
      <w:r w:rsidRPr="0003126C">
        <w:rPr>
          <w:rFonts w:ascii="Times New Roman" w:eastAsia="Times New Roman" w:hAnsi="Times New Roman" w:cs="David" w:hint="cs"/>
          <w:sz w:val="24"/>
          <w:szCs w:val="24"/>
          <w:rtl/>
          <w:lang w:eastAsia="he-IL"/>
        </w:rPr>
        <w:t>יוכלו לעשות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זאת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רק</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לגבי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(ולא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לגבי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בחירה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סמינרים).</w:t>
      </w:r>
    </w:p>
    <w:p w14:paraId="1AEA217A" w14:textId="77777777" w:rsidR="00E0535A" w:rsidRPr="0003126C" w:rsidRDefault="00E0535A" w:rsidP="001509D4">
      <w:pPr>
        <w:pStyle w:val="ad"/>
        <w:numPr>
          <w:ilvl w:val="0"/>
          <w:numId w:val="15"/>
        </w:numPr>
        <w:tabs>
          <w:tab w:val="left" w:pos="909"/>
        </w:tabs>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תלמידים המבקשים לחזור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 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יחזרו על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במלואו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ולא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חלק</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ממנו.</w:t>
      </w:r>
    </w:p>
    <w:p w14:paraId="2313016A" w14:textId="77777777" w:rsidR="00F966E5" w:rsidRPr="0003126C" w:rsidRDefault="00E0535A" w:rsidP="001509D4">
      <w:pPr>
        <w:pStyle w:val="ad"/>
        <w:numPr>
          <w:ilvl w:val="0"/>
          <w:numId w:val="15"/>
        </w:numPr>
        <w:tabs>
          <w:tab w:val="left" w:pos="909"/>
        </w:tabs>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חזרה על קורס תהיה אך ורק בשנה עוקבת.</w:t>
      </w:r>
    </w:p>
    <w:p w14:paraId="2B2A0CE9" w14:textId="77777777" w:rsidR="00E0535A" w:rsidRPr="008251FF" w:rsidRDefault="00E0535A" w:rsidP="0003126C">
      <w:pPr>
        <w:tabs>
          <w:tab w:val="left" w:pos="639"/>
          <w:tab w:val="left" w:pos="1001"/>
        </w:tabs>
        <w:bidi/>
        <w:spacing w:before="120" w:after="0" w:line="360" w:lineRule="auto"/>
        <w:ind w:left="6"/>
        <w:jc w:val="both"/>
        <w:outlineLvl w:val="2"/>
        <w:rPr>
          <w:rFonts w:ascii="Times New Roman" w:eastAsia="Times New Roman" w:hAnsi="Times New Roman" w:cs="David"/>
          <w:b/>
          <w:bCs/>
          <w:sz w:val="24"/>
          <w:szCs w:val="24"/>
          <w:lang w:eastAsia="he-IL"/>
        </w:rPr>
      </w:pPr>
      <w:r w:rsidRPr="008251FF">
        <w:rPr>
          <w:rFonts w:ascii="Times New Roman" w:eastAsia="Times New Roman" w:hAnsi="Times New Roman" w:cs="David" w:hint="cs"/>
          <w:b/>
          <w:bCs/>
          <w:sz w:val="24"/>
          <w:szCs w:val="24"/>
          <w:u w:val="single"/>
          <w:rtl/>
          <w:lang w:eastAsia="he-IL"/>
        </w:rPr>
        <w:t xml:space="preserve">סיום חובות </w:t>
      </w:r>
      <w:proofErr w:type="spellStart"/>
      <w:r w:rsidRPr="008251FF">
        <w:rPr>
          <w:rFonts w:ascii="Times New Roman" w:eastAsia="Times New Roman" w:hAnsi="Times New Roman" w:cs="David" w:hint="cs"/>
          <w:b/>
          <w:bCs/>
          <w:sz w:val="24"/>
          <w:szCs w:val="24"/>
          <w:u w:val="single"/>
          <w:rtl/>
          <w:lang w:eastAsia="he-IL"/>
        </w:rPr>
        <w:t>לב.א</w:t>
      </w:r>
      <w:proofErr w:type="spellEnd"/>
      <w:r w:rsidRPr="008251FF">
        <w:rPr>
          <w:rFonts w:ascii="Times New Roman" w:eastAsia="Times New Roman" w:hAnsi="Times New Roman" w:cs="David" w:hint="cs"/>
          <w:b/>
          <w:bCs/>
          <w:sz w:val="24"/>
          <w:szCs w:val="24"/>
          <w:u w:val="single"/>
          <w:rtl/>
          <w:lang w:eastAsia="he-IL"/>
        </w:rPr>
        <w:t>.</w:t>
      </w:r>
    </w:p>
    <w:p w14:paraId="073E127A" w14:textId="77777777" w:rsidR="00E0535A" w:rsidRPr="0003126C" w:rsidRDefault="002C668A" w:rsidP="001509D4">
      <w:pPr>
        <w:pStyle w:val="ad"/>
        <w:widowControl w:val="0"/>
        <w:numPr>
          <w:ilvl w:val="6"/>
          <w:numId w:val="16"/>
        </w:numPr>
        <w:bidi/>
        <w:spacing w:after="0" w:line="360" w:lineRule="auto"/>
        <w:ind w:left="429" w:right="187"/>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ת</w:t>
      </w:r>
      <w:r w:rsidR="00E0535A" w:rsidRPr="0003126C">
        <w:rPr>
          <w:rFonts w:ascii="Times New Roman" w:eastAsia="Times New Roman" w:hAnsi="Times New Roman" w:cs="David" w:hint="cs"/>
          <w:sz w:val="24"/>
          <w:szCs w:val="24"/>
          <w:rtl/>
          <w:lang w:eastAsia="he-IL"/>
        </w:rPr>
        <w:t xml:space="preserve">למידים המבקשים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לסיים</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את</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חובותיהם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לתואר ב.א. יודיעו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על</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כך</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למזכירות</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המחלקה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עד</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ה- </w:t>
      </w:r>
      <w:r w:rsidR="00FA6D05" w:rsidRPr="0003126C">
        <w:rPr>
          <w:rFonts w:ascii="Times New Roman" w:eastAsia="Times New Roman" w:hAnsi="Times New Roman" w:cs="David" w:hint="cs"/>
          <w:sz w:val="24"/>
          <w:szCs w:val="24"/>
          <w:rtl/>
          <w:lang w:eastAsia="he-IL"/>
        </w:rPr>
        <w:t>20</w:t>
      </w:r>
      <w:r w:rsidR="00E0535A" w:rsidRPr="0003126C">
        <w:rPr>
          <w:rFonts w:ascii="Times New Roman" w:eastAsia="Times New Roman" w:hAnsi="Times New Roman" w:cs="David" w:hint="cs"/>
          <w:sz w:val="24"/>
          <w:szCs w:val="24"/>
          <w:rtl/>
          <w:lang w:eastAsia="he-IL"/>
        </w:rPr>
        <w:t xml:space="preserve"> בדצמבר</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של</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אותה שנה</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וימלאו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את</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הטפסים</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המתאימים לכך</w:t>
      </w:r>
      <w:r w:rsidR="00E0535A" w:rsidRPr="0003126C">
        <w:rPr>
          <w:rFonts w:ascii="Times New Roman" w:eastAsia="Times New Roman" w:hAnsi="Times New Roman" w:cs="David"/>
          <w:sz w:val="24"/>
          <w:szCs w:val="24"/>
          <w:lang w:eastAsia="he-IL"/>
        </w:rPr>
        <w:t>.</w:t>
      </w:r>
    </w:p>
    <w:p w14:paraId="73577EE6" w14:textId="77777777" w:rsidR="00E0535A" w:rsidRPr="0003126C" w:rsidRDefault="00E0535A" w:rsidP="001509D4">
      <w:pPr>
        <w:pStyle w:val="ad"/>
        <w:widowControl w:val="0"/>
        <w:numPr>
          <w:ilvl w:val="6"/>
          <w:numId w:val="16"/>
        </w:numPr>
        <w:bidi/>
        <w:spacing w:after="0" w:line="360" w:lineRule="auto"/>
        <w:ind w:left="429" w:right="187"/>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על מנת לקבל את התואר יש להגיע לממוצע של 65 לפחות.</w:t>
      </w:r>
    </w:p>
    <w:p w14:paraId="7EAC40AD" w14:textId="77777777" w:rsidR="000024AD" w:rsidRDefault="000024AD" w:rsidP="0003126C">
      <w:pPr>
        <w:numPr>
          <w:ilvl w:val="12"/>
          <w:numId w:val="0"/>
        </w:numPr>
        <w:bidi/>
        <w:spacing w:before="240" w:after="0" w:line="360" w:lineRule="auto"/>
        <w:ind w:left="1563"/>
        <w:rPr>
          <w:rFonts w:ascii="Times New Roman" w:eastAsia="Times New Roman" w:hAnsi="Times New Roman" w:cs="David"/>
          <w:b/>
          <w:bCs/>
          <w:sz w:val="24"/>
          <w:szCs w:val="24"/>
          <w:u w:val="single"/>
          <w:rtl/>
        </w:rPr>
      </w:pPr>
      <w:r w:rsidRPr="008251FF">
        <w:rPr>
          <w:rFonts w:ascii="Times New Roman" w:eastAsia="Times New Roman" w:hAnsi="Times New Roman" w:cs="David" w:hint="cs"/>
          <w:b/>
          <w:bCs/>
          <w:sz w:val="24"/>
          <w:szCs w:val="24"/>
          <w:u w:val="single"/>
          <w:rtl/>
        </w:rPr>
        <w:t>חובה עליך לקרוא את פרק תקנון הפקולטה לתואר ראשון</w:t>
      </w:r>
    </w:p>
    <w:p w14:paraId="313A2841" w14:textId="77777777" w:rsidR="00F56584" w:rsidRPr="008251FF" w:rsidRDefault="00F56584" w:rsidP="00F56584">
      <w:pPr>
        <w:numPr>
          <w:ilvl w:val="12"/>
          <w:numId w:val="0"/>
        </w:numPr>
        <w:bidi/>
        <w:spacing w:after="0" w:line="360" w:lineRule="auto"/>
        <w:ind w:left="960"/>
        <w:rPr>
          <w:rFonts w:ascii="Times New Roman" w:eastAsia="Times New Roman" w:hAnsi="Times New Roman" w:cs="David"/>
          <w:b/>
          <w:bCs/>
          <w:sz w:val="24"/>
          <w:szCs w:val="24"/>
          <w:u w:val="single"/>
          <w:rtl/>
        </w:rPr>
      </w:pPr>
    </w:p>
    <w:p w14:paraId="1F2725C0" w14:textId="77777777" w:rsidR="001C01EF" w:rsidRPr="008251FF" w:rsidRDefault="00F56584" w:rsidP="0085442E">
      <w:pPr>
        <w:bidi/>
        <w:spacing w:before="360" w:after="0" w:line="360" w:lineRule="auto"/>
        <w:ind w:left="6"/>
        <w:jc w:val="center"/>
        <w:outlineLvl w:val="1"/>
        <w:rPr>
          <w:rFonts w:ascii="Times New Roman" w:eastAsia="Times New Roman" w:hAnsi="Times New Roman" w:cs="David"/>
          <w:b/>
          <w:bCs/>
          <w:sz w:val="24"/>
          <w:szCs w:val="24"/>
          <w:u w:val="single"/>
          <w:lang w:eastAsia="he-IL"/>
        </w:rPr>
      </w:pPr>
      <w:r w:rsidRPr="008251FF">
        <w:rPr>
          <w:rFonts w:ascii="Times New Roman" w:eastAsia="Times New Roman" w:hAnsi="Times New Roman" w:cs="David"/>
          <w:b/>
          <w:bCs/>
          <w:sz w:val="24"/>
          <w:szCs w:val="24"/>
          <w:u w:val="single"/>
          <w:rtl/>
        </w:rPr>
        <w:br w:type="page"/>
      </w:r>
      <w:r w:rsidR="001C01EF" w:rsidRPr="008251FF">
        <w:rPr>
          <w:rFonts w:ascii="Times New Roman" w:eastAsia="Times New Roman" w:hAnsi="Times New Roman" w:cs="David" w:hint="cs"/>
          <w:b/>
          <w:bCs/>
          <w:sz w:val="24"/>
          <w:szCs w:val="24"/>
          <w:u w:val="single"/>
          <w:rtl/>
          <w:lang w:eastAsia="he-IL"/>
        </w:rPr>
        <w:lastRenderedPageBreak/>
        <w:t>היחידה לקידום המקצועיות בחינוך (</w:t>
      </w:r>
      <w:r w:rsidR="001C01EF" w:rsidRPr="008251FF">
        <w:rPr>
          <w:rFonts w:ascii="Times New Roman" w:eastAsia="Times New Roman" w:hAnsi="Times New Roman" w:cs="David"/>
          <w:b/>
          <w:bCs/>
          <w:sz w:val="24"/>
          <w:szCs w:val="24"/>
          <w:u w:val="single"/>
          <w:rtl/>
          <w:lang w:eastAsia="he-IL"/>
        </w:rPr>
        <w:t>לימודי תעודת הוראה</w:t>
      </w:r>
      <w:r w:rsidR="001C01EF" w:rsidRPr="008251FF">
        <w:rPr>
          <w:rFonts w:ascii="Times New Roman" w:eastAsia="Times New Roman" w:hAnsi="Times New Roman" w:cs="David" w:hint="cs"/>
          <w:b/>
          <w:bCs/>
          <w:sz w:val="24"/>
          <w:szCs w:val="24"/>
          <w:u w:val="single"/>
          <w:rtl/>
          <w:lang w:eastAsia="he-IL"/>
        </w:rPr>
        <w:t>)</w:t>
      </w:r>
    </w:p>
    <w:p w14:paraId="3BDFEBF3" w14:textId="77777777" w:rsidR="001C01EF" w:rsidRPr="008251FF" w:rsidRDefault="001C01EF" w:rsidP="001C01EF">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(סימן מחשב 130)</w:t>
      </w:r>
    </w:p>
    <w:p w14:paraId="186BA1C5" w14:textId="77777777" w:rsidR="001C01EF" w:rsidRPr="008251FF" w:rsidRDefault="001C01EF" w:rsidP="001C01EF">
      <w:pPr>
        <w:bidi/>
        <w:spacing w:before="360" w:after="0" w:line="360" w:lineRule="auto"/>
        <w:ind w:left="6"/>
        <w:outlineLvl w:val="1"/>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t>מטרת הלימודים</w:t>
      </w:r>
    </w:p>
    <w:p w14:paraId="7429C9E5" w14:textId="02D1FC83" w:rsidR="001C01EF" w:rsidRPr="008251FF" w:rsidRDefault="001C01EF" w:rsidP="001C01EF">
      <w:pPr>
        <w:bidi/>
        <w:spacing w:after="0" w:line="360" w:lineRule="auto"/>
        <w:ind w:right="-142"/>
        <w:jc w:val="both"/>
        <w:rPr>
          <w:rFonts w:ascii="Times New Roman" w:eastAsia="Times New Roman" w:hAnsi="Times New Roman" w:cs="David"/>
          <w:sz w:val="24"/>
          <w:szCs w:val="24"/>
          <w:rtl/>
          <w:lang w:eastAsia="he-IL"/>
        </w:rPr>
      </w:pPr>
      <w:r w:rsidRPr="008251FF">
        <w:rPr>
          <w:rFonts w:ascii="Times New Roman" w:eastAsia="Times New Roman" w:hAnsi="Times New Roman" w:cs="David"/>
          <w:sz w:val="24"/>
          <w:szCs w:val="24"/>
          <w:rtl/>
          <w:lang w:eastAsia="he-IL"/>
        </w:rPr>
        <w:t xml:space="preserve">היחידה </w:t>
      </w:r>
      <w:r w:rsidRPr="008251FF">
        <w:rPr>
          <w:rFonts w:ascii="Times New Roman" w:eastAsia="Times New Roman" w:hAnsi="Times New Roman" w:cs="David" w:hint="cs"/>
          <w:sz w:val="24"/>
          <w:szCs w:val="24"/>
          <w:rtl/>
          <w:lang w:eastAsia="he-IL"/>
        </w:rPr>
        <w:t xml:space="preserve">לקידום המקצועיות בחינוך </w:t>
      </w:r>
      <w:r w:rsidRPr="008251FF">
        <w:rPr>
          <w:rFonts w:ascii="Times New Roman" w:eastAsia="Times New Roman" w:hAnsi="Times New Roman" w:cs="David"/>
          <w:sz w:val="24"/>
          <w:szCs w:val="24"/>
          <w:rtl/>
          <w:lang w:eastAsia="he-IL"/>
        </w:rPr>
        <w:t xml:space="preserve">מכשירה סטודנטים להוראה </w:t>
      </w:r>
      <w:r w:rsidRPr="008251FF">
        <w:rPr>
          <w:rFonts w:ascii="Times New Roman" w:eastAsia="Times New Roman" w:hAnsi="Times New Roman" w:cs="David" w:hint="cs"/>
          <w:sz w:val="24"/>
          <w:szCs w:val="24"/>
          <w:rtl/>
          <w:lang w:eastAsia="he-IL"/>
        </w:rPr>
        <w:t>במקצועות הנלמדים בביה"ס העל יסודי</w:t>
      </w:r>
      <w:r>
        <w:rPr>
          <w:rFonts w:ascii="Times New Roman" w:eastAsia="Times New Roman" w:hAnsi="Times New Roman" w:cs="David" w:hint="cs"/>
          <w:sz w:val="24"/>
          <w:szCs w:val="24"/>
          <w:rtl/>
          <w:lang w:eastAsia="he-IL"/>
        </w:rPr>
        <w:t>: ביולוגיה, פיסיקה, כימיה</w:t>
      </w:r>
      <w:r w:rsidRPr="008251FF">
        <w:rPr>
          <w:rFonts w:ascii="Times New Roman" w:eastAsia="Times New Roman" w:hAnsi="Times New Roman" w:cs="David" w:hint="cs"/>
          <w:sz w:val="24"/>
          <w:szCs w:val="24"/>
          <w:rtl/>
          <w:lang w:eastAsia="he-IL"/>
        </w:rPr>
        <w:t>, מתמטיקה, תעשיה וניהול, מדעי המחשב, אנגלית, לשון עברית, ספרות עברית, מחשבת ישראל, היסטוריה, אזרחות, פילוסופיה, מדעי החברה, (פסיכולוגיה- סוציולוגיה), עולם הערבים והאסלם, תקשורת, אומנות, ניהול עסקי, קולנוע, מקרא</w:t>
      </w:r>
      <w:r>
        <w:rPr>
          <w:rFonts w:ascii="Times New Roman" w:eastAsia="Times New Roman" w:hAnsi="Times New Roman" w:cs="David" w:hint="cs"/>
          <w:sz w:val="24"/>
          <w:szCs w:val="24"/>
          <w:rtl/>
          <w:lang w:eastAsia="he-IL"/>
        </w:rPr>
        <w:t xml:space="preserve"> והנדסת חשמל, אלקטרוניקה</w:t>
      </w:r>
      <w:r w:rsidR="00184447">
        <w:rPr>
          <w:rFonts w:ascii="Times New Roman" w:eastAsia="Times New Roman" w:hAnsi="Times New Roman" w:cs="David" w:hint="cs"/>
          <w:sz w:val="24"/>
          <w:szCs w:val="24"/>
          <w:rtl/>
          <w:lang w:eastAsia="he-IL"/>
        </w:rPr>
        <w:t>,</w:t>
      </w:r>
      <w:r>
        <w:rPr>
          <w:rFonts w:ascii="Times New Roman" w:eastAsia="Times New Roman" w:hAnsi="Times New Roman" w:cs="David" w:hint="cs"/>
          <w:sz w:val="24"/>
          <w:szCs w:val="24"/>
          <w:rtl/>
          <w:lang w:eastAsia="he-IL"/>
        </w:rPr>
        <w:t xml:space="preserve"> מכונות</w:t>
      </w:r>
      <w:r w:rsidR="00184447">
        <w:rPr>
          <w:rFonts w:ascii="Times New Roman" w:eastAsia="Times New Roman" w:hAnsi="Times New Roman" w:cs="David" w:hint="cs"/>
          <w:sz w:val="24"/>
          <w:szCs w:val="24"/>
          <w:rtl/>
          <w:lang w:eastAsia="he-IL"/>
        </w:rPr>
        <w:t>, מלונאות ותיירות.</w:t>
      </w:r>
    </w:p>
    <w:p w14:paraId="02335367" w14:textId="77777777" w:rsidR="001C01EF" w:rsidRPr="008251FF" w:rsidRDefault="001C01EF" w:rsidP="001C01EF">
      <w:pPr>
        <w:bidi/>
        <w:spacing w:before="120" w:after="0" w:line="360" w:lineRule="auto"/>
        <w:ind w:right="-142"/>
        <w:jc w:val="both"/>
        <w:rPr>
          <w:rFonts w:ascii="Times New Roman" w:eastAsia="Times New Roman" w:hAnsi="Times New Roman" w:cs="David"/>
          <w:sz w:val="24"/>
          <w:szCs w:val="24"/>
          <w:rtl/>
          <w:lang w:eastAsia="he-IL"/>
        </w:rPr>
      </w:pPr>
      <w:r w:rsidRPr="008251FF">
        <w:rPr>
          <w:rFonts w:ascii="Times New Roman" w:eastAsia="Times New Roman" w:hAnsi="Times New Roman" w:cs="David"/>
          <w:sz w:val="24"/>
          <w:szCs w:val="24"/>
          <w:rtl/>
          <w:lang w:eastAsia="he-IL"/>
        </w:rPr>
        <w:t xml:space="preserve">לבוגרים מוענקת תעודת הוראה, שהיא תנאי הכרחי </w:t>
      </w:r>
      <w:r w:rsidRPr="008251FF">
        <w:rPr>
          <w:rFonts w:ascii="Times New Roman" w:eastAsia="Times New Roman" w:hAnsi="Times New Roman" w:cs="David" w:hint="cs"/>
          <w:sz w:val="24"/>
          <w:szCs w:val="24"/>
          <w:rtl/>
          <w:lang w:eastAsia="he-IL"/>
        </w:rPr>
        <w:t xml:space="preserve">לשיבוץ לשנת ההתמחות (סטאז') בבי"ס על-יסודי, בהוראת המקצוע אליו הוכשר פרח ההוראה. </w:t>
      </w:r>
      <w:r w:rsidRPr="008251FF">
        <w:rPr>
          <w:rFonts w:ascii="Times New Roman" w:eastAsia="Times New Roman" w:hAnsi="Times New Roman" w:cs="David"/>
          <w:sz w:val="24"/>
          <w:szCs w:val="24"/>
          <w:rtl/>
          <w:lang w:eastAsia="he-IL"/>
        </w:rPr>
        <w:t>משרד החינוך רשאי לדרוש תואר שני לקבלת ר</w:t>
      </w:r>
      <w:r w:rsidRPr="008251FF">
        <w:rPr>
          <w:rFonts w:ascii="Times New Roman" w:eastAsia="Times New Roman" w:hAnsi="Times New Roman" w:cs="David" w:hint="cs"/>
          <w:sz w:val="24"/>
          <w:szCs w:val="24"/>
          <w:rtl/>
          <w:lang w:eastAsia="he-IL"/>
        </w:rPr>
        <w:t>י</w:t>
      </w:r>
      <w:r w:rsidRPr="008251FF">
        <w:rPr>
          <w:rFonts w:ascii="Times New Roman" w:eastAsia="Times New Roman" w:hAnsi="Times New Roman" w:cs="David"/>
          <w:sz w:val="24"/>
          <w:szCs w:val="24"/>
          <w:rtl/>
          <w:lang w:eastAsia="he-IL"/>
        </w:rPr>
        <w:t>שיון הוראה לכתות י"א-י"ב.</w:t>
      </w:r>
    </w:p>
    <w:p w14:paraId="0613379D" w14:textId="5AEF419E" w:rsidR="001C01EF" w:rsidRPr="008251FF" w:rsidRDefault="00184447" w:rsidP="001C01EF">
      <w:pPr>
        <w:bidi/>
        <w:spacing w:after="0" w:line="360" w:lineRule="auto"/>
        <w:ind w:right="-142"/>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ההכשרה</w:t>
      </w:r>
      <w:r w:rsidR="001C01EF" w:rsidRPr="008251FF">
        <w:rPr>
          <w:rFonts w:ascii="Times New Roman" w:eastAsia="Times New Roman" w:hAnsi="Times New Roman" w:cs="David" w:hint="cs"/>
          <w:sz w:val="24"/>
          <w:szCs w:val="24"/>
          <w:rtl/>
          <w:lang w:eastAsia="he-IL"/>
        </w:rPr>
        <w:t xml:space="preserve"> כולל</w:t>
      </w:r>
      <w:r>
        <w:rPr>
          <w:rFonts w:ascii="Times New Roman" w:eastAsia="Times New Roman" w:hAnsi="Times New Roman" w:cs="David" w:hint="cs"/>
          <w:sz w:val="24"/>
          <w:szCs w:val="24"/>
          <w:rtl/>
          <w:lang w:eastAsia="he-IL"/>
        </w:rPr>
        <w:t>ת</w:t>
      </w:r>
      <w:r w:rsidR="001C01EF" w:rsidRPr="008251FF">
        <w:rPr>
          <w:rFonts w:ascii="Times New Roman" w:eastAsia="Times New Roman" w:hAnsi="Times New Roman" w:cs="David" w:hint="cs"/>
          <w:sz w:val="24"/>
          <w:szCs w:val="24"/>
          <w:rtl/>
          <w:lang w:eastAsia="he-IL"/>
        </w:rPr>
        <w:t xml:space="preserve"> לימודים תיאורטיים ומעשיים שמטרתם להכשיר את הלומדים לקראת עבודתם כמורים בבתי הספר העל-יסודיים. הלימודים עוסקים בחינוך, פדגוגיה ודידקטיקה. במקביל מתנסים הלומדים בבתי ספר נבחרים, תוך ליווי בהנחיה אישית וקבוצתית. </w:t>
      </w:r>
    </w:p>
    <w:p w14:paraId="2A49476C" w14:textId="77777777" w:rsidR="001C01EF" w:rsidRPr="008251FF" w:rsidRDefault="001C01EF" w:rsidP="001C01EF">
      <w:pPr>
        <w:bidi/>
        <w:spacing w:after="0" w:line="360" w:lineRule="auto"/>
        <w:ind w:right="-142"/>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כל הקורסים הינם קורסי חובה ויש בהם חובת נוכחות.</w:t>
      </w:r>
    </w:p>
    <w:p w14:paraId="5845CC58" w14:textId="77777777" w:rsidR="001C01EF" w:rsidRPr="008251FF" w:rsidRDefault="001C01EF" w:rsidP="001C01EF">
      <w:pPr>
        <w:bidi/>
        <w:spacing w:after="0" w:line="360" w:lineRule="auto"/>
        <w:ind w:right="-142"/>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הקף הלימודים לקראת תע</w:t>
      </w:r>
      <w:r w:rsidR="00CD1E52">
        <w:rPr>
          <w:rFonts w:ascii="Times New Roman" w:eastAsia="Times New Roman" w:hAnsi="Times New Roman" w:cs="David" w:hint="cs"/>
          <w:sz w:val="24"/>
          <w:szCs w:val="24"/>
          <w:rtl/>
          <w:lang w:eastAsia="he-IL"/>
        </w:rPr>
        <w:t xml:space="preserve">ודת הוראה הוא- 24 </w:t>
      </w:r>
      <w:proofErr w:type="spellStart"/>
      <w:r w:rsidR="00CD1E52">
        <w:rPr>
          <w:rFonts w:ascii="Times New Roman" w:eastAsia="Times New Roman" w:hAnsi="Times New Roman" w:cs="David" w:hint="cs"/>
          <w:sz w:val="24"/>
          <w:szCs w:val="24"/>
          <w:rtl/>
          <w:lang w:eastAsia="he-IL"/>
        </w:rPr>
        <w:t>ש"ש</w:t>
      </w:r>
      <w:proofErr w:type="spellEnd"/>
      <w:r w:rsidR="00CD1E52">
        <w:rPr>
          <w:rFonts w:ascii="Times New Roman" w:eastAsia="Times New Roman" w:hAnsi="Times New Roman" w:cs="David" w:hint="cs"/>
          <w:sz w:val="24"/>
          <w:szCs w:val="24"/>
          <w:rtl/>
          <w:lang w:eastAsia="he-IL"/>
        </w:rPr>
        <w:t>, 48 ש"ס.</w:t>
      </w:r>
    </w:p>
    <w:p w14:paraId="08BD3FED" w14:textId="77777777" w:rsidR="001C01EF" w:rsidRPr="008251FF" w:rsidRDefault="001C01EF" w:rsidP="001C01EF">
      <w:pPr>
        <w:bidi/>
        <w:spacing w:before="360" w:after="0" w:line="360" w:lineRule="auto"/>
        <w:ind w:left="6"/>
        <w:outlineLvl w:val="1"/>
        <w:rPr>
          <w:rFonts w:ascii="Times New Roman" w:eastAsia="Times New Roman" w:hAnsi="Times New Roman" w:cs="David"/>
          <w:b/>
          <w:bCs/>
          <w:sz w:val="24"/>
          <w:szCs w:val="24"/>
          <w:u w:val="single"/>
          <w:lang w:eastAsia="he-IL"/>
        </w:rPr>
      </w:pPr>
      <w:r w:rsidRPr="008251FF">
        <w:rPr>
          <w:rFonts w:ascii="Times New Roman" w:eastAsia="Times New Roman" w:hAnsi="Times New Roman" w:cs="David" w:hint="cs"/>
          <w:b/>
          <w:bCs/>
          <w:sz w:val="24"/>
          <w:szCs w:val="24"/>
          <w:u w:val="single"/>
          <w:rtl/>
          <w:lang w:eastAsia="he-IL"/>
        </w:rPr>
        <w:t>מבנה הלימודים</w:t>
      </w:r>
    </w:p>
    <w:p w14:paraId="5F4A0AC3" w14:textId="77777777" w:rsidR="001C01EF" w:rsidRPr="008251FF" w:rsidRDefault="001C01EF" w:rsidP="001C01EF">
      <w:pPr>
        <w:numPr>
          <w:ilvl w:val="0"/>
          <w:numId w:val="1"/>
        </w:numPr>
        <w:tabs>
          <w:tab w:val="num" w:pos="707"/>
        </w:tabs>
        <w:bidi/>
        <w:spacing w:after="0" w:line="360" w:lineRule="auto"/>
        <w:ind w:left="423"/>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תכנית דו-שנתית.</w:t>
      </w:r>
    </w:p>
    <w:p w14:paraId="368BC65D" w14:textId="77777777" w:rsidR="001C01EF" w:rsidRDefault="001C01EF" w:rsidP="001C01EF">
      <w:pPr>
        <w:numPr>
          <w:ilvl w:val="0"/>
          <w:numId w:val="1"/>
        </w:numPr>
        <w:tabs>
          <w:tab w:val="num" w:pos="707"/>
        </w:tabs>
        <w:bidi/>
        <w:spacing w:after="0" w:line="360" w:lineRule="auto"/>
        <w:ind w:left="423"/>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 xml:space="preserve">תכנית חד-שנתית לבוגרים בעלי תואר </w:t>
      </w:r>
      <w:r w:rsidRPr="008251FF">
        <w:rPr>
          <w:rFonts w:ascii="Times New Roman" w:eastAsia="Times New Roman" w:hAnsi="Times New Roman" w:cs="David" w:hint="cs"/>
          <w:sz w:val="24"/>
          <w:szCs w:val="24"/>
          <w:lang w:eastAsia="he-IL"/>
        </w:rPr>
        <w:t>BA</w:t>
      </w:r>
      <w:r w:rsidRPr="008251FF">
        <w:rPr>
          <w:rFonts w:ascii="Times New Roman" w:eastAsia="Times New Roman" w:hAnsi="Times New Roman" w:cs="David" w:hint="cs"/>
          <w:sz w:val="24"/>
          <w:szCs w:val="24"/>
          <w:rtl/>
          <w:lang w:eastAsia="he-IL"/>
        </w:rPr>
        <w:t xml:space="preserve"> לפחות במקצוע הנלמד בבית הספר.</w:t>
      </w:r>
    </w:p>
    <w:p w14:paraId="2B45AA5D" w14:textId="77777777" w:rsidR="001C01EF" w:rsidRPr="008251FF" w:rsidRDefault="001C01EF" w:rsidP="001C01EF">
      <w:pPr>
        <w:bidi/>
        <w:spacing w:after="0" w:line="360" w:lineRule="auto"/>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b/>
          <w:bCs/>
          <w:sz w:val="24"/>
          <w:szCs w:val="24"/>
          <w:u w:val="single"/>
          <w:rtl/>
          <w:lang w:eastAsia="he-IL"/>
        </w:rPr>
        <w:br w:type="page"/>
      </w:r>
    </w:p>
    <w:p w14:paraId="2AA57DB0" w14:textId="27B51E2C" w:rsidR="001C01EF" w:rsidRPr="008251FF" w:rsidRDefault="001C01EF" w:rsidP="00490CBD">
      <w:pPr>
        <w:numPr>
          <w:ilvl w:val="0"/>
          <w:numId w:val="4"/>
        </w:numPr>
        <w:tabs>
          <w:tab w:val="num" w:pos="386"/>
        </w:tabs>
        <w:bidi/>
        <w:spacing w:before="120" w:after="0" w:line="360" w:lineRule="auto"/>
        <w:ind w:left="6" w:firstLine="0"/>
        <w:jc w:val="both"/>
        <w:outlineLvl w:val="2"/>
        <w:rPr>
          <w:rFonts w:ascii="Times New Roman" w:eastAsia="Times New Roman" w:hAnsi="Times New Roman" w:cs="David"/>
          <w:b/>
          <w:bCs/>
          <w:sz w:val="24"/>
          <w:szCs w:val="24"/>
          <w:u w:val="single"/>
          <w:lang w:eastAsia="he-IL"/>
        </w:rPr>
      </w:pPr>
      <w:r w:rsidRPr="008251FF">
        <w:rPr>
          <w:rFonts w:ascii="Times New Roman" w:eastAsia="Times New Roman" w:hAnsi="Times New Roman" w:cs="David" w:hint="cs"/>
          <w:b/>
          <w:bCs/>
          <w:sz w:val="24"/>
          <w:szCs w:val="24"/>
          <w:u w:val="single"/>
          <w:rtl/>
          <w:lang w:eastAsia="he-IL"/>
        </w:rPr>
        <w:lastRenderedPageBreak/>
        <w:t>תוכנית דו-שנתי</w:t>
      </w:r>
    </w:p>
    <w:p w14:paraId="29D3A2DA" w14:textId="77777777" w:rsidR="001C01EF" w:rsidRPr="008251FF" w:rsidRDefault="001C01EF" w:rsidP="00490CBD">
      <w:pPr>
        <w:tabs>
          <w:tab w:val="left" w:pos="386"/>
        </w:tabs>
        <w:bidi/>
        <w:spacing w:before="120" w:after="0" w:line="360" w:lineRule="auto"/>
        <w:ind w:left="6"/>
        <w:outlineLvl w:val="3"/>
        <w:rPr>
          <w:rFonts w:ascii="Times New Roman" w:eastAsia="Times New Roman" w:hAnsi="Times New Roman" w:cs="David"/>
          <w:b/>
          <w:bCs/>
          <w:sz w:val="24"/>
          <w:szCs w:val="24"/>
          <w:rtl/>
          <w:lang w:eastAsia="he-IL"/>
        </w:rPr>
      </w:pPr>
      <w:r w:rsidRPr="008251FF">
        <w:rPr>
          <w:rFonts w:ascii="Times New Roman" w:eastAsia="Times New Roman" w:hAnsi="Times New Roman" w:cs="David" w:hint="cs"/>
          <w:b/>
          <w:bCs/>
          <w:sz w:val="24"/>
          <w:szCs w:val="24"/>
          <w:u w:val="single"/>
          <w:rtl/>
          <w:lang w:eastAsia="he-IL"/>
        </w:rPr>
        <w:t>שנה א'</w:t>
      </w:r>
      <w:r w:rsidRPr="008251FF">
        <w:rPr>
          <w:rFonts w:ascii="Times New Roman" w:eastAsia="Times New Roman" w:hAnsi="Times New Roman" w:cs="David" w:hint="cs"/>
          <w:b/>
          <w:bCs/>
          <w:sz w:val="24"/>
          <w:szCs w:val="24"/>
          <w:rtl/>
          <w:lang w:eastAsia="he-IL"/>
        </w:rPr>
        <w:t xml:space="preserve">- </w:t>
      </w:r>
      <w:r>
        <w:rPr>
          <w:rFonts w:ascii="Times New Roman" w:eastAsia="Times New Roman" w:hAnsi="Times New Roman" w:cs="David" w:hint="cs"/>
          <w:b/>
          <w:bCs/>
          <w:sz w:val="24"/>
          <w:szCs w:val="24"/>
          <w:rtl/>
          <w:lang w:eastAsia="he-IL"/>
        </w:rPr>
        <w:t>1</w:t>
      </w:r>
      <w:r w:rsidR="00F03FAC">
        <w:rPr>
          <w:rFonts w:ascii="Times New Roman" w:eastAsia="Times New Roman" w:hAnsi="Times New Roman" w:cs="David" w:hint="cs"/>
          <w:b/>
          <w:bCs/>
          <w:sz w:val="24"/>
          <w:szCs w:val="24"/>
          <w:rtl/>
          <w:lang w:eastAsia="he-IL"/>
        </w:rPr>
        <w:t>5</w:t>
      </w:r>
      <w:r w:rsidRPr="008251FF">
        <w:rPr>
          <w:rFonts w:ascii="Times New Roman" w:eastAsia="Times New Roman" w:hAnsi="Times New Roman" w:cs="David" w:hint="cs"/>
          <w:b/>
          <w:bCs/>
          <w:sz w:val="24"/>
          <w:szCs w:val="24"/>
          <w:rtl/>
          <w:lang w:eastAsia="he-IL"/>
        </w:rPr>
        <w:t xml:space="preserve"> </w:t>
      </w:r>
      <w:proofErr w:type="spellStart"/>
      <w:r w:rsidRPr="008251FF">
        <w:rPr>
          <w:rFonts w:ascii="Times New Roman" w:eastAsia="Times New Roman" w:hAnsi="Times New Roman" w:cs="David" w:hint="cs"/>
          <w:b/>
          <w:bCs/>
          <w:sz w:val="24"/>
          <w:szCs w:val="24"/>
          <w:rtl/>
          <w:lang w:eastAsia="he-IL"/>
        </w:rPr>
        <w:t>ש"ש</w:t>
      </w:r>
      <w:proofErr w:type="spellEnd"/>
      <w:r w:rsidR="00F03FAC">
        <w:rPr>
          <w:rFonts w:ascii="Times New Roman" w:eastAsia="Times New Roman" w:hAnsi="Times New Roman" w:cs="David" w:hint="cs"/>
          <w:b/>
          <w:bCs/>
          <w:sz w:val="24"/>
          <w:szCs w:val="24"/>
          <w:rtl/>
          <w:lang w:eastAsia="he-IL"/>
        </w:rPr>
        <w:t xml:space="preserve"> אקדמיה כיתה, 1</w:t>
      </w:r>
      <w:r w:rsidR="00490CBD">
        <w:rPr>
          <w:rFonts w:ascii="Times New Roman" w:eastAsia="Times New Roman" w:hAnsi="Times New Roman" w:cs="David" w:hint="cs"/>
          <w:b/>
          <w:bCs/>
          <w:sz w:val="24"/>
          <w:szCs w:val="24"/>
          <w:rtl/>
          <w:lang w:eastAsia="he-IL"/>
        </w:rPr>
        <w:t>3</w:t>
      </w:r>
      <w:r w:rsidR="00F03FAC">
        <w:rPr>
          <w:rFonts w:ascii="Times New Roman" w:eastAsia="Times New Roman" w:hAnsi="Times New Roman" w:cs="David" w:hint="cs"/>
          <w:b/>
          <w:bCs/>
          <w:sz w:val="24"/>
          <w:szCs w:val="24"/>
          <w:rtl/>
          <w:lang w:eastAsia="he-IL"/>
        </w:rPr>
        <w:t xml:space="preserve"> </w:t>
      </w:r>
      <w:proofErr w:type="spellStart"/>
      <w:r w:rsidR="00F03FAC">
        <w:rPr>
          <w:rFonts w:ascii="Times New Roman" w:eastAsia="Times New Roman" w:hAnsi="Times New Roman" w:cs="David" w:hint="cs"/>
          <w:b/>
          <w:bCs/>
          <w:sz w:val="24"/>
          <w:szCs w:val="24"/>
          <w:rtl/>
          <w:lang w:eastAsia="he-IL"/>
        </w:rPr>
        <w:t>ש"ש</w:t>
      </w:r>
      <w:proofErr w:type="spellEnd"/>
      <w:r w:rsidR="00F03FAC">
        <w:rPr>
          <w:rFonts w:ascii="Times New Roman" w:eastAsia="Times New Roman" w:hAnsi="Times New Roman" w:cs="David" w:hint="cs"/>
          <w:b/>
          <w:bCs/>
          <w:sz w:val="24"/>
          <w:szCs w:val="24"/>
          <w:rtl/>
          <w:lang w:eastAsia="he-IL"/>
        </w:rPr>
        <w:t xml:space="preserve"> מורים בפועל.</w:t>
      </w:r>
    </w:p>
    <w:p w14:paraId="371B5DD6" w14:textId="77777777" w:rsidR="001C01EF" w:rsidRPr="002B366A" w:rsidRDefault="001C01EF" w:rsidP="001C01EF">
      <w:pPr>
        <w:tabs>
          <w:tab w:val="left" w:pos="206"/>
        </w:tabs>
        <w:bidi/>
        <w:spacing w:before="120" w:after="0" w:line="360" w:lineRule="auto"/>
        <w:ind w:left="6"/>
        <w:outlineLvl w:val="4"/>
        <w:rPr>
          <w:rFonts w:ascii="Times New Roman" w:eastAsia="Times New Roman" w:hAnsi="Times New Roman" w:cs="David"/>
          <w:sz w:val="24"/>
          <w:szCs w:val="24"/>
          <w:rtl/>
          <w:lang w:eastAsia="he-IL"/>
        </w:rPr>
      </w:pPr>
      <w:r w:rsidRPr="008251FF">
        <w:rPr>
          <w:rFonts w:ascii="Times New Roman" w:eastAsia="Times New Roman" w:hAnsi="Times New Roman" w:cs="David" w:hint="cs"/>
          <w:b/>
          <w:bCs/>
          <w:sz w:val="24"/>
          <w:szCs w:val="24"/>
          <w:u w:val="single"/>
          <w:rtl/>
          <w:lang w:eastAsia="he-IL"/>
        </w:rPr>
        <w:t>מבנה הלימודים</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היחידה לקידום המקצועיות בחינוך תוכנית דו שנתי שנה א' מבנה הלימודים"/>
      </w:tblPr>
      <w:tblGrid>
        <w:gridCol w:w="1780"/>
        <w:gridCol w:w="992"/>
        <w:gridCol w:w="850"/>
        <w:gridCol w:w="993"/>
        <w:gridCol w:w="2835"/>
        <w:gridCol w:w="1623"/>
      </w:tblGrid>
      <w:tr w:rsidR="001C01EF" w:rsidRPr="008251FF" w14:paraId="160DB11E" w14:textId="77777777" w:rsidTr="00490CBD">
        <w:trPr>
          <w:tblHeader/>
        </w:trPr>
        <w:tc>
          <w:tcPr>
            <w:tcW w:w="1780" w:type="dxa"/>
            <w:shd w:val="clear" w:color="auto" w:fill="auto"/>
          </w:tcPr>
          <w:p w14:paraId="2FEBB003"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סמסטר</w:t>
            </w:r>
          </w:p>
        </w:tc>
        <w:tc>
          <w:tcPr>
            <w:tcW w:w="992" w:type="dxa"/>
            <w:shd w:val="clear" w:color="auto" w:fill="auto"/>
          </w:tcPr>
          <w:p w14:paraId="7FCC31B0" w14:textId="77777777" w:rsidR="001C01EF" w:rsidRPr="008251FF" w:rsidRDefault="001C01EF" w:rsidP="00490CBD">
            <w:pPr>
              <w:bidi/>
              <w:spacing w:after="0" w:line="360" w:lineRule="auto"/>
              <w:ind w:right="-44"/>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 xml:space="preserve">סה"כ </w:t>
            </w:r>
            <w:proofErr w:type="spellStart"/>
            <w:r w:rsidRPr="008251FF">
              <w:rPr>
                <w:rFonts w:ascii="Times New Roman" w:eastAsia="Times New Roman" w:hAnsi="Times New Roman" w:cs="David" w:hint="cs"/>
                <w:sz w:val="24"/>
                <w:szCs w:val="24"/>
                <w:rtl/>
                <w:lang w:eastAsia="he-IL"/>
              </w:rPr>
              <w:t>נק"ז</w:t>
            </w:r>
            <w:proofErr w:type="spellEnd"/>
          </w:p>
        </w:tc>
        <w:tc>
          <w:tcPr>
            <w:tcW w:w="850" w:type="dxa"/>
            <w:shd w:val="clear" w:color="auto" w:fill="auto"/>
          </w:tcPr>
          <w:p w14:paraId="579B1B88"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 xml:space="preserve">יום </w:t>
            </w:r>
          </w:p>
        </w:tc>
        <w:tc>
          <w:tcPr>
            <w:tcW w:w="993" w:type="dxa"/>
            <w:shd w:val="clear" w:color="auto" w:fill="auto"/>
          </w:tcPr>
          <w:p w14:paraId="747C0E23"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שעות</w:t>
            </w:r>
          </w:p>
        </w:tc>
        <w:tc>
          <w:tcPr>
            <w:tcW w:w="2835" w:type="dxa"/>
            <w:shd w:val="clear" w:color="auto" w:fill="auto"/>
          </w:tcPr>
          <w:p w14:paraId="56375DD5"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שם הקורס</w:t>
            </w:r>
          </w:p>
        </w:tc>
        <w:tc>
          <w:tcPr>
            <w:tcW w:w="1623" w:type="dxa"/>
            <w:shd w:val="clear" w:color="auto" w:fill="auto"/>
          </w:tcPr>
          <w:p w14:paraId="25179DCE"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מס' הקורס</w:t>
            </w:r>
          </w:p>
        </w:tc>
      </w:tr>
      <w:tr w:rsidR="001C01EF" w:rsidRPr="008251FF" w14:paraId="2A197BDF" w14:textId="77777777" w:rsidTr="00490CBD">
        <w:tc>
          <w:tcPr>
            <w:tcW w:w="1780" w:type="dxa"/>
            <w:shd w:val="clear" w:color="auto" w:fill="auto"/>
          </w:tcPr>
          <w:p w14:paraId="2650981A"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proofErr w:type="spellStart"/>
            <w:r w:rsidRPr="008251FF">
              <w:rPr>
                <w:rFonts w:ascii="Times New Roman" w:eastAsia="Times New Roman" w:hAnsi="Times New Roman" w:cs="David" w:hint="cs"/>
                <w:sz w:val="24"/>
                <w:szCs w:val="24"/>
                <w:rtl/>
                <w:lang w:eastAsia="he-IL"/>
              </w:rPr>
              <w:t>א'+ב</w:t>
            </w:r>
            <w:proofErr w:type="spellEnd"/>
            <w:r w:rsidRPr="008251FF">
              <w:rPr>
                <w:rFonts w:ascii="Times New Roman" w:eastAsia="Times New Roman" w:hAnsi="Times New Roman" w:cs="David" w:hint="cs"/>
                <w:sz w:val="24"/>
                <w:szCs w:val="24"/>
                <w:rtl/>
                <w:lang w:eastAsia="he-IL"/>
              </w:rPr>
              <w:t>'</w:t>
            </w:r>
          </w:p>
        </w:tc>
        <w:tc>
          <w:tcPr>
            <w:tcW w:w="992" w:type="dxa"/>
            <w:shd w:val="clear" w:color="auto" w:fill="auto"/>
          </w:tcPr>
          <w:p w14:paraId="7CE7ECDE" w14:textId="77777777" w:rsidR="001C01EF" w:rsidRPr="008251FF" w:rsidRDefault="001C01EF" w:rsidP="00490CBD">
            <w:pPr>
              <w:bidi/>
              <w:spacing w:after="0" w:line="360" w:lineRule="auto"/>
              <w:ind w:right="-186"/>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0</w:t>
            </w:r>
          </w:p>
        </w:tc>
        <w:tc>
          <w:tcPr>
            <w:tcW w:w="850" w:type="dxa"/>
            <w:shd w:val="clear" w:color="auto" w:fill="auto"/>
          </w:tcPr>
          <w:p w14:paraId="6876EF2A"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א'</w:t>
            </w:r>
          </w:p>
        </w:tc>
        <w:tc>
          <w:tcPr>
            <w:tcW w:w="993" w:type="dxa"/>
            <w:shd w:val="clear" w:color="auto" w:fill="auto"/>
          </w:tcPr>
          <w:p w14:paraId="35C21B77"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3</w:t>
            </w:r>
            <w:r w:rsidRPr="008251FF">
              <w:rPr>
                <w:rFonts w:ascii="Times New Roman" w:eastAsia="Times New Roman" w:hAnsi="Times New Roman" w:cs="David" w:hint="cs"/>
                <w:sz w:val="24"/>
                <w:szCs w:val="24"/>
                <w:rtl/>
                <w:lang w:eastAsia="he-IL"/>
              </w:rPr>
              <w:t xml:space="preserve"> </w:t>
            </w:r>
            <w:proofErr w:type="spellStart"/>
            <w:r w:rsidRPr="008251FF">
              <w:rPr>
                <w:rFonts w:ascii="Times New Roman" w:eastAsia="Times New Roman" w:hAnsi="Times New Roman" w:cs="David" w:hint="cs"/>
                <w:sz w:val="24"/>
                <w:szCs w:val="24"/>
                <w:rtl/>
                <w:lang w:eastAsia="he-IL"/>
              </w:rPr>
              <w:t>ש"ש</w:t>
            </w:r>
            <w:proofErr w:type="spellEnd"/>
          </w:p>
        </w:tc>
        <w:tc>
          <w:tcPr>
            <w:tcW w:w="2835" w:type="dxa"/>
            <w:shd w:val="clear" w:color="auto" w:fill="auto"/>
          </w:tcPr>
          <w:p w14:paraId="72A46BB6" w14:textId="77777777" w:rsidR="001C01EF" w:rsidRPr="008251FF" w:rsidRDefault="001C01EF" w:rsidP="00490CBD">
            <w:pPr>
              <w:bidi/>
              <w:spacing w:after="0" w:line="360" w:lineRule="auto"/>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סדנה  דידקטית להוראת המקצוע*</w:t>
            </w:r>
          </w:p>
        </w:tc>
        <w:tc>
          <w:tcPr>
            <w:tcW w:w="1623" w:type="dxa"/>
            <w:shd w:val="clear" w:color="auto" w:fill="auto"/>
          </w:tcPr>
          <w:p w14:paraId="28C509E6"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p>
        </w:tc>
      </w:tr>
      <w:tr w:rsidR="001C01EF" w:rsidRPr="008251FF" w14:paraId="2B044566" w14:textId="77777777" w:rsidTr="00490CBD">
        <w:tc>
          <w:tcPr>
            <w:tcW w:w="1780" w:type="dxa"/>
            <w:shd w:val="clear" w:color="auto" w:fill="auto"/>
          </w:tcPr>
          <w:p w14:paraId="2EB1E025"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proofErr w:type="spellStart"/>
            <w:r w:rsidRPr="008251FF">
              <w:rPr>
                <w:rFonts w:ascii="Times New Roman" w:eastAsia="Times New Roman" w:hAnsi="Times New Roman" w:cs="David" w:hint="cs"/>
                <w:sz w:val="24"/>
                <w:szCs w:val="24"/>
                <w:rtl/>
                <w:lang w:eastAsia="he-IL"/>
              </w:rPr>
              <w:t>א'+ב</w:t>
            </w:r>
            <w:proofErr w:type="spellEnd"/>
            <w:r w:rsidRPr="008251FF">
              <w:rPr>
                <w:rFonts w:ascii="Times New Roman" w:eastAsia="Times New Roman" w:hAnsi="Times New Roman" w:cs="David" w:hint="cs"/>
                <w:sz w:val="24"/>
                <w:szCs w:val="24"/>
                <w:rtl/>
                <w:lang w:eastAsia="he-IL"/>
              </w:rPr>
              <w:t>'</w:t>
            </w:r>
          </w:p>
        </w:tc>
        <w:tc>
          <w:tcPr>
            <w:tcW w:w="992" w:type="dxa"/>
            <w:shd w:val="clear" w:color="auto" w:fill="auto"/>
          </w:tcPr>
          <w:p w14:paraId="78F0C5E0"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0</w:t>
            </w:r>
          </w:p>
          <w:p w14:paraId="47E42BCB"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p>
        </w:tc>
        <w:tc>
          <w:tcPr>
            <w:tcW w:w="850" w:type="dxa"/>
            <w:shd w:val="clear" w:color="auto" w:fill="auto"/>
          </w:tcPr>
          <w:p w14:paraId="1770E9AF"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לפי תיאום</w:t>
            </w:r>
          </w:p>
        </w:tc>
        <w:tc>
          <w:tcPr>
            <w:tcW w:w="993" w:type="dxa"/>
            <w:shd w:val="clear" w:color="auto" w:fill="auto"/>
          </w:tcPr>
          <w:p w14:paraId="61C1975E" w14:textId="77777777" w:rsidR="001C01EF" w:rsidRDefault="00B62E0A" w:rsidP="00B62E0A">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9</w:t>
            </w:r>
            <w:r w:rsidR="001C01EF" w:rsidRPr="008251FF">
              <w:rPr>
                <w:rFonts w:ascii="Times New Roman" w:eastAsia="Times New Roman" w:hAnsi="Times New Roman" w:cs="David" w:hint="cs"/>
                <w:sz w:val="24"/>
                <w:szCs w:val="24"/>
                <w:rtl/>
                <w:lang w:eastAsia="he-IL"/>
              </w:rPr>
              <w:t xml:space="preserve"> </w:t>
            </w:r>
            <w:proofErr w:type="spellStart"/>
            <w:r w:rsidR="001C01EF" w:rsidRPr="008251FF">
              <w:rPr>
                <w:rFonts w:ascii="Times New Roman" w:eastAsia="Times New Roman" w:hAnsi="Times New Roman" w:cs="David" w:hint="cs"/>
                <w:sz w:val="24"/>
                <w:szCs w:val="24"/>
                <w:rtl/>
                <w:lang w:eastAsia="he-IL"/>
              </w:rPr>
              <w:t>ש"ש</w:t>
            </w:r>
            <w:proofErr w:type="spellEnd"/>
            <w:r>
              <w:rPr>
                <w:rFonts w:ascii="Times New Roman" w:eastAsia="Times New Roman" w:hAnsi="Times New Roman" w:cs="David" w:hint="cs"/>
                <w:sz w:val="24"/>
                <w:szCs w:val="24"/>
                <w:rtl/>
                <w:lang w:eastAsia="he-IL"/>
              </w:rPr>
              <w:t xml:space="preserve"> </w:t>
            </w:r>
            <w:r>
              <w:rPr>
                <w:rFonts w:ascii="Times New Roman" w:eastAsia="Times New Roman" w:hAnsi="Times New Roman" w:cs="David"/>
                <w:sz w:val="24"/>
                <w:szCs w:val="24"/>
                <w:rtl/>
                <w:lang w:eastAsia="he-IL"/>
              </w:rPr>
              <w:t>–</w:t>
            </w:r>
            <w:r>
              <w:rPr>
                <w:rFonts w:ascii="Times New Roman" w:eastAsia="Times New Roman" w:hAnsi="Times New Roman" w:cs="David" w:hint="cs"/>
                <w:sz w:val="24"/>
                <w:szCs w:val="24"/>
                <w:rtl/>
                <w:lang w:eastAsia="he-IL"/>
              </w:rPr>
              <w:t xml:space="preserve"> אקדמיה בכיתה</w:t>
            </w:r>
          </w:p>
          <w:p w14:paraId="5AD8E536" w14:textId="77777777" w:rsidR="00B62E0A" w:rsidRPr="008251FF" w:rsidRDefault="00490CBD" w:rsidP="00B62E0A">
            <w:pPr>
              <w:bidi/>
              <w:spacing w:after="0" w:line="360" w:lineRule="auto"/>
              <w:jc w:val="center"/>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 xml:space="preserve">7 </w:t>
            </w:r>
            <w:proofErr w:type="spellStart"/>
            <w:r w:rsidR="00B62E0A">
              <w:rPr>
                <w:rFonts w:ascii="Times New Roman" w:eastAsia="Times New Roman" w:hAnsi="Times New Roman" w:cs="David" w:hint="cs"/>
                <w:sz w:val="24"/>
                <w:szCs w:val="24"/>
                <w:rtl/>
                <w:lang w:eastAsia="he-IL"/>
              </w:rPr>
              <w:t>ש"ש</w:t>
            </w:r>
            <w:proofErr w:type="spellEnd"/>
            <w:r w:rsidR="00B62E0A">
              <w:rPr>
                <w:rFonts w:ascii="Times New Roman" w:eastAsia="Times New Roman" w:hAnsi="Times New Roman" w:cs="David" w:hint="cs"/>
                <w:sz w:val="24"/>
                <w:szCs w:val="24"/>
                <w:rtl/>
                <w:lang w:eastAsia="he-IL"/>
              </w:rPr>
              <w:t xml:space="preserve"> </w:t>
            </w:r>
            <w:r w:rsidR="00B62E0A">
              <w:rPr>
                <w:rFonts w:ascii="Times New Roman" w:eastAsia="Times New Roman" w:hAnsi="Times New Roman" w:cs="David"/>
                <w:sz w:val="24"/>
                <w:szCs w:val="24"/>
                <w:rtl/>
                <w:lang w:eastAsia="he-IL"/>
              </w:rPr>
              <w:t>–</w:t>
            </w:r>
            <w:r w:rsidR="00B62E0A">
              <w:rPr>
                <w:rFonts w:ascii="Times New Roman" w:eastAsia="Times New Roman" w:hAnsi="Times New Roman" w:cs="David" w:hint="cs"/>
                <w:sz w:val="24"/>
                <w:szCs w:val="24"/>
                <w:rtl/>
                <w:lang w:eastAsia="he-IL"/>
              </w:rPr>
              <w:t xml:space="preserve"> מורים בפועל</w:t>
            </w:r>
          </w:p>
        </w:tc>
        <w:tc>
          <w:tcPr>
            <w:tcW w:w="2835" w:type="dxa"/>
            <w:shd w:val="clear" w:color="auto" w:fill="auto"/>
          </w:tcPr>
          <w:p w14:paraId="4DDE3051" w14:textId="77777777" w:rsidR="00B62E0A" w:rsidRDefault="001C01EF" w:rsidP="00B62E0A">
            <w:pPr>
              <w:bidi/>
              <w:spacing w:after="0" w:line="360" w:lineRule="auto"/>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התנסות בהוראת המקצוע</w:t>
            </w:r>
            <w:r w:rsidR="00B62E0A">
              <w:rPr>
                <w:rFonts w:ascii="Times New Roman" w:eastAsia="Times New Roman" w:hAnsi="Times New Roman" w:cs="David" w:hint="cs"/>
                <w:sz w:val="24"/>
                <w:szCs w:val="24"/>
                <w:rtl/>
                <w:lang w:eastAsia="he-IL"/>
              </w:rPr>
              <w:t>.</w:t>
            </w:r>
          </w:p>
          <w:p w14:paraId="5FF07C40" w14:textId="77777777" w:rsidR="001C01EF" w:rsidRPr="008251FF" w:rsidRDefault="00B62E0A" w:rsidP="00B62E0A">
            <w:pPr>
              <w:bidi/>
              <w:spacing w:after="0" w:line="360" w:lineRule="auto"/>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מתקיים בביה"ס.</w:t>
            </w:r>
          </w:p>
        </w:tc>
        <w:tc>
          <w:tcPr>
            <w:tcW w:w="1623" w:type="dxa"/>
            <w:shd w:val="clear" w:color="auto" w:fill="auto"/>
          </w:tcPr>
          <w:p w14:paraId="27DB8183"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p>
        </w:tc>
      </w:tr>
      <w:tr w:rsidR="001C01EF" w:rsidRPr="008251FF" w14:paraId="0A7530F6" w14:textId="77777777" w:rsidTr="00490CBD">
        <w:tc>
          <w:tcPr>
            <w:tcW w:w="1780" w:type="dxa"/>
            <w:shd w:val="clear" w:color="auto" w:fill="auto"/>
          </w:tcPr>
          <w:p w14:paraId="5DE7267B"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proofErr w:type="spellStart"/>
            <w:r w:rsidRPr="008251FF">
              <w:rPr>
                <w:rFonts w:ascii="Times New Roman" w:eastAsia="Times New Roman" w:hAnsi="Times New Roman" w:cs="David" w:hint="cs"/>
                <w:sz w:val="24"/>
                <w:szCs w:val="24"/>
                <w:rtl/>
                <w:lang w:eastAsia="he-IL"/>
              </w:rPr>
              <w:t>א'+ב</w:t>
            </w:r>
            <w:proofErr w:type="spellEnd"/>
            <w:r w:rsidRPr="008251FF">
              <w:rPr>
                <w:rFonts w:ascii="Times New Roman" w:eastAsia="Times New Roman" w:hAnsi="Times New Roman" w:cs="David" w:hint="cs"/>
                <w:sz w:val="24"/>
                <w:szCs w:val="24"/>
                <w:rtl/>
                <w:lang w:eastAsia="he-IL"/>
              </w:rPr>
              <w:t>'</w:t>
            </w:r>
          </w:p>
        </w:tc>
        <w:tc>
          <w:tcPr>
            <w:tcW w:w="992" w:type="dxa"/>
            <w:shd w:val="clear" w:color="auto" w:fill="auto"/>
          </w:tcPr>
          <w:p w14:paraId="07BC2104"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0</w:t>
            </w:r>
          </w:p>
        </w:tc>
        <w:tc>
          <w:tcPr>
            <w:tcW w:w="850" w:type="dxa"/>
            <w:shd w:val="clear" w:color="auto" w:fill="auto"/>
          </w:tcPr>
          <w:p w14:paraId="574B523F" w14:textId="77777777" w:rsidR="001C01EF" w:rsidRPr="008251FF" w:rsidRDefault="00B62E0A"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w:t>
            </w:r>
          </w:p>
        </w:tc>
        <w:tc>
          <w:tcPr>
            <w:tcW w:w="993" w:type="dxa"/>
            <w:shd w:val="clear" w:color="auto" w:fill="auto"/>
          </w:tcPr>
          <w:p w14:paraId="7F9F12C6"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3</w:t>
            </w:r>
            <w:r w:rsidRPr="008251FF">
              <w:rPr>
                <w:rFonts w:ascii="Times New Roman" w:eastAsia="Times New Roman" w:hAnsi="Times New Roman" w:cs="David" w:hint="cs"/>
                <w:sz w:val="24"/>
                <w:szCs w:val="24"/>
                <w:rtl/>
                <w:lang w:eastAsia="he-IL"/>
              </w:rPr>
              <w:t xml:space="preserve"> </w:t>
            </w:r>
            <w:proofErr w:type="spellStart"/>
            <w:r w:rsidRPr="008251FF">
              <w:rPr>
                <w:rFonts w:ascii="Times New Roman" w:eastAsia="Times New Roman" w:hAnsi="Times New Roman" w:cs="David" w:hint="cs"/>
                <w:sz w:val="24"/>
                <w:szCs w:val="24"/>
                <w:rtl/>
                <w:lang w:eastAsia="he-IL"/>
              </w:rPr>
              <w:t>ש"ש</w:t>
            </w:r>
            <w:proofErr w:type="spellEnd"/>
          </w:p>
        </w:tc>
        <w:tc>
          <w:tcPr>
            <w:tcW w:w="2835" w:type="dxa"/>
            <w:shd w:val="clear" w:color="auto" w:fill="auto"/>
          </w:tcPr>
          <w:p w14:paraId="14A0389C" w14:textId="77777777" w:rsidR="001C01EF" w:rsidRPr="008251FF" w:rsidRDefault="001C01EF" w:rsidP="00490CBD">
            <w:pPr>
              <w:bidi/>
              <w:spacing w:after="0" w:line="360" w:lineRule="auto"/>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עבודה מודרכת בשדה (פרקטיקום)</w:t>
            </w:r>
          </w:p>
        </w:tc>
        <w:tc>
          <w:tcPr>
            <w:tcW w:w="1623" w:type="dxa"/>
            <w:shd w:val="clear" w:color="auto" w:fill="auto"/>
          </w:tcPr>
          <w:p w14:paraId="61A863C1" w14:textId="77777777" w:rsidR="001C01EF" w:rsidRDefault="00F03FAC"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130.1.0066</w:t>
            </w:r>
          </w:p>
          <w:p w14:paraId="1407CDF7" w14:textId="77777777" w:rsidR="00F03FAC" w:rsidRPr="008251FF" w:rsidRDefault="00F03FAC" w:rsidP="00F03FAC">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130.1.0076</w:t>
            </w:r>
          </w:p>
        </w:tc>
      </w:tr>
    </w:tbl>
    <w:p w14:paraId="4CE3F1A2" w14:textId="77777777" w:rsidR="001C01EF" w:rsidRDefault="001C01EF" w:rsidP="001C01EF">
      <w:pPr>
        <w:tabs>
          <w:tab w:val="left" w:pos="206"/>
        </w:tabs>
        <w:bidi/>
        <w:spacing w:before="240" w:after="0" w:line="360" w:lineRule="auto"/>
        <w:ind w:left="566"/>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sz w:val="24"/>
          <w:szCs w:val="24"/>
          <w:rtl/>
          <w:lang w:eastAsia="he-IL"/>
        </w:rPr>
        <w:t>*כל סטודנט יבחר את הסדנה לפי מקצוע ההוראה שלו.</w:t>
      </w:r>
    </w:p>
    <w:p w14:paraId="5FB9AA64" w14:textId="6C6369BA" w:rsidR="001C01EF" w:rsidRPr="008251FF" w:rsidRDefault="001C01EF" w:rsidP="00490CBD">
      <w:pPr>
        <w:tabs>
          <w:tab w:val="left" w:pos="206"/>
        </w:tabs>
        <w:bidi/>
        <w:spacing w:before="120" w:after="0" w:line="360" w:lineRule="auto"/>
        <w:ind w:left="6"/>
        <w:outlineLvl w:val="3"/>
        <w:rPr>
          <w:rFonts w:ascii="Times New Roman" w:eastAsia="Times New Roman" w:hAnsi="Times New Roman" w:cs="David"/>
          <w:b/>
          <w:bCs/>
          <w:sz w:val="24"/>
          <w:szCs w:val="24"/>
          <w:rtl/>
          <w:lang w:eastAsia="he-IL"/>
        </w:rPr>
      </w:pPr>
      <w:r w:rsidRPr="008251FF">
        <w:rPr>
          <w:rFonts w:ascii="Times New Roman" w:eastAsia="Times New Roman" w:hAnsi="Times New Roman" w:cs="David" w:hint="cs"/>
          <w:b/>
          <w:bCs/>
          <w:sz w:val="24"/>
          <w:szCs w:val="24"/>
          <w:u w:val="single"/>
          <w:rtl/>
          <w:lang w:eastAsia="he-IL"/>
        </w:rPr>
        <w:t>שנה ב'</w:t>
      </w:r>
      <w:r w:rsidRPr="008251FF">
        <w:rPr>
          <w:rFonts w:ascii="Times New Roman" w:eastAsia="Times New Roman" w:hAnsi="Times New Roman" w:cs="David" w:hint="cs"/>
          <w:b/>
          <w:bCs/>
          <w:sz w:val="24"/>
          <w:szCs w:val="24"/>
          <w:rtl/>
          <w:lang w:eastAsia="he-IL"/>
        </w:rPr>
        <w:t xml:space="preserve">- </w:t>
      </w:r>
      <w:r w:rsidR="00184447">
        <w:rPr>
          <w:rFonts w:ascii="Times New Roman" w:eastAsia="Times New Roman" w:hAnsi="Times New Roman" w:cs="David" w:hint="cs"/>
          <w:b/>
          <w:bCs/>
          <w:sz w:val="24"/>
          <w:szCs w:val="24"/>
          <w:rtl/>
          <w:lang w:eastAsia="he-IL"/>
        </w:rPr>
        <w:t xml:space="preserve">18 </w:t>
      </w:r>
      <w:proofErr w:type="spellStart"/>
      <w:r w:rsidR="00184447">
        <w:rPr>
          <w:rFonts w:ascii="Times New Roman" w:eastAsia="Times New Roman" w:hAnsi="Times New Roman" w:cs="David" w:hint="cs"/>
          <w:b/>
          <w:bCs/>
          <w:sz w:val="24"/>
          <w:szCs w:val="24"/>
          <w:rtl/>
          <w:lang w:eastAsia="he-IL"/>
        </w:rPr>
        <w:t>נק"ז</w:t>
      </w:r>
      <w:proofErr w:type="spellEnd"/>
      <w:r w:rsidR="00184447">
        <w:rPr>
          <w:rFonts w:ascii="Times New Roman" w:eastAsia="Times New Roman" w:hAnsi="Times New Roman" w:cs="David" w:hint="cs"/>
          <w:b/>
          <w:bCs/>
          <w:sz w:val="24"/>
          <w:szCs w:val="24"/>
          <w:rtl/>
          <w:lang w:eastAsia="he-IL"/>
        </w:rPr>
        <w:t xml:space="preserve"> </w:t>
      </w:r>
      <w:r>
        <w:rPr>
          <w:rFonts w:ascii="Times New Roman" w:eastAsia="Times New Roman" w:hAnsi="Times New Roman" w:cs="David" w:hint="cs"/>
          <w:b/>
          <w:bCs/>
          <w:sz w:val="24"/>
          <w:szCs w:val="24"/>
          <w:rtl/>
          <w:lang w:eastAsia="he-IL"/>
        </w:rPr>
        <w:t>אקדמיה כיתה</w:t>
      </w:r>
      <w:r w:rsidR="007765DD">
        <w:rPr>
          <w:rFonts w:ascii="Times New Roman" w:eastAsia="Times New Roman" w:hAnsi="Times New Roman" w:cs="David" w:hint="cs"/>
          <w:b/>
          <w:bCs/>
          <w:sz w:val="24"/>
          <w:szCs w:val="24"/>
          <w:rtl/>
          <w:lang w:eastAsia="he-IL"/>
        </w:rPr>
        <w:t xml:space="preserve">, </w:t>
      </w:r>
      <w:r w:rsidR="00184447">
        <w:rPr>
          <w:rFonts w:ascii="Times New Roman" w:eastAsia="Times New Roman" w:hAnsi="Times New Roman" w:cs="David" w:hint="cs"/>
          <w:b/>
          <w:bCs/>
          <w:sz w:val="24"/>
          <w:szCs w:val="24"/>
          <w:rtl/>
          <w:lang w:eastAsia="he-IL"/>
        </w:rPr>
        <w:t xml:space="preserve">22 </w:t>
      </w:r>
      <w:proofErr w:type="spellStart"/>
      <w:r w:rsidR="00184447">
        <w:rPr>
          <w:rFonts w:ascii="Times New Roman" w:eastAsia="Times New Roman" w:hAnsi="Times New Roman" w:cs="David" w:hint="cs"/>
          <w:b/>
          <w:bCs/>
          <w:sz w:val="24"/>
          <w:szCs w:val="24"/>
          <w:rtl/>
          <w:lang w:eastAsia="he-IL"/>
        </w:rPr>
        <w:t>נק"ז</w:t>
      </w:r>
      <w:proofErr w:type="spellEnd"/>
      <w:r w:rsidR="00184447">
        <w:rPr>
          <w:rFonts w:ascii="Times New Roman" w:eastAsia="Times New Roman" w:hAnsi="Times New Roman" w:cs="David" w:hint="cs"/>
          <w:b/>
          <w:bCs/>
          <w:sz w:val="24"/>
          <w:szCs w:val="24"/>
          <w:rtl/>
          <w:lang w:eastAsia="he-IL"/>
        </w:rPr>
        <w:t xml:space="preserve"> </w:t>
      </w:r>
      <w:r w:rsidR="007765DD">
        <w:rPr>
          <w:rFonts w:ascii="Times New Roman" w:eastAsia="Times New Roman" w:hAnsi="Times New Roman" w:cs="David" w:hint="cs"/>
          <w:b/>
          <w:bCs/>
          <w:sz w:val="24"/>
          <w:szCs w:val="24"/>
          <w:rtl/>
          <w:lang w:eastAsia="he-IL"/>
        </w:rPr>
        <w:t>מורים בפועל.</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יחידה לקידום המקצועיות בחינוך תוכנית דו שנתי שנה ב' מבנה הלימודים"/>
      </w:tblPr>
      <w:tblGrid>
        <w:gridCol w:w="1702"/>
        <w:gridCol w:w="992"/>
        <w:gridCol w:w="850"/>
        <w:gridCol w:w="993"/>
        <w:gridCol w:w="2835"/>
        <w:gridCol w:w="1701"/>
      </w:tblGrid>
      <w:tr w:rsidR="001C01EF" w:rsidRPr="008251FF" w14:paraId="52370A8C" w14:textId="77777777" w:rsidTr="00490CBD">
        <w:trPr>
          <w:tblHeader/>
        </w:trPr>
        <w:tc>
          <w:tcPr>
            <w:tcW w:w="1702" w:type="dxa"/>
            <w:shd w:val="clear" w:color="auto" w:fill="auto"/>
          </w:tcPr>
          <w:p w14:paraId="70CAB6A9"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סמסטר</w:t>
            </w:r>
          </w:p>
        </w:tc>
        <w:tc>
          <w:tcPr>
            <w:tcW w:w="992" w:type="dxa"/>
            <w:shd w:val="clear" w:color="auto" w:fill="auto"/>
          </w:tcPr>
          <w:p w14:paraId="2BCE66A9"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 xml:space="preserve">סה"כ </w:t>
            </w:r>
            <w:proofErr w:type="spellStart"/>
            <w:r w:rsidRPr="008251FF">
              <w:rPr>
                <w:rFonts w:ascii="Times New Roman" w:eastAsia="Times New Roman" w:hAnsi="Times New Roman" w:cs="David" w:hint="cs"/>
                <w:sz w:val="24"/>
                <w:szCs w:val="24"/>
                <w:rtl/>
                <w:lang w:eastAsia="he-IL"/>
              </w:rPr>
              <w:t>נק"ז</w:t>
            </w:r>
            <w:proofErr w:type="spellEnd"/>
          </w:p>
        </w:tc>
        <w:tc>
          <w:tcPr>
            <w:tcW w:w="850" w:type="dxa"/>
            <w:shd w:val="clear" w:color="auto" w:fill="auto"/>
          </w:tcPr>
          <w:p w14:paraId="28451F36"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 xml:space="preserve">יום </w:t>
            </w:r>
          </w:p>
        </w:tc>
        <w:tc>
          <w:tcPr>
            <w:tcW w:w="993" w:type="dxa"/>
            <w:shd w:val="clear" w:color="auto" w:fill="auto"/>
          </w:tcPr>
          <w:p w14:paraId="7ECB2ED5"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שעות</w:t>
            </w:r>
          </w:p>
        </w:tc>
        <w:tc>
          <w:tcPr>
            <w:tcW w:w="2835" w:type="dxa"/>
            <w:shd w:val="clear" w:color="auto" w:fill="auto"/>
          </w:tcPr>
          <w:p w14:paraId="53D0A7E0"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שם הקורס</w:t>
            </w:r>
          </w:p>
        </w:tc>
        <w:tc>
          <w:tcPr>
            <w:tcW w:w="1701" w:type="dxa"/>
            <w:shd w:val="clear" w:color="auto" w:fill="auto"/>
          </w:tcPr>
          <w:p w14:paraId="06C51804"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מס' הקורס</w:t>
            </w:r>
          </w:p>
        </w:tc>
      </w:tr>
      <w:tr w:rsidR="001C01EF" w:rsidRPr="008251FF" w14:paraId="2590B02A" w14:textId="77777777" w:rsidTr="00490CBD">
        <w:tc>
          <w:tcPr>
            <w:tcW w:w="1702" w:type="dxa"/>
            <w:shd w:val="clear" w:color="auto" w:fill="auto"/>
          </w:tcPr>
          <w:p w14:paraId="249C866F"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ב'</w:t>
            </w:r>
          </w:p>
        </w:tc>
        <w:tc>
          <w:tcPr>
            <w:tcW w:w="992" w:type="dxa"/>
            <w:shd w:val="clear" w:color="auto" w:fill="auto"/>
          </w:tcPr>
          <w:p w14:paraId="23DE278B" w14:textId="77777777" w:rsidR="001C01EF" w:rsidRPr="008251FF" w:rsidRDefault="007765DD" w:rsidP="00490CBD">
            <w:pPr>
              <w:bidi/>
              <w:spacing w:after="0" w:line="360" w:lineRule="auto"/>
              <w:jc w:val="center"/>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3</w:t>
            </w:r>
          </w:p>
        </w:tc>
        <w:tc>
          <w:tcPr>
            <w:tcW w:w="850" w:type="dxa"/>
            <w:shd w:val="clear" w:color="auto" w:fill="auto"/>
          </w:tcPr>
          <w:p w14:paraId="1C9FC375"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ג'</w:t>
            </w:r>
          </w:p>
        </w:tc>
        <w:tc>
          <w:tcPr>
            <w:tcW w:w="993" w:type="dxa"/>
            <w:shd w:val="clear" w:color="auto" w:fill="auto"/>
          </w:tcPr>
          <w:p w14:paraId="381A2FAE" w14:textId="77777777" w:rsidR="001C01EF" w:rsidRPr="008251FF" w:rsidRDefault="007765DD" w:rsidP="00490CBD">
            <w:pPr>
              <w:bidi/>
              <w:spacing w:after="0" w:line="360" w:lineRule="auto"/>
              <w:jc w:val="center"/>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1.5</w:t>
            </w:r>
            <w:r w:rsidR="001C01EF" w:rsidRPr="008251FF">
              <w:rPr>
                <w:rFonts w:ascii="Times New Roman" w:eastAsia="Times New Roman" w:hAnsi="Times New Roman" w:cs="David" w:hint="cs"/>
                <w:sz w:val="24"/>
                <w:szCs w:val="24"/>
                <w:rtl/>
                <w:lang w:eastAsia="he-IL"/>
              </w:rPr>
              <w:t xml:space="preserve"> </w:t>
            </w:r>
            <w:proofErr w:type="spellStart"/>
            <w:r w:rsidR="001C01EF" w:rsidRPr="008251FF">
              <w:rPr>
                <w:rFonts w:ascii="Times New Roman" w:eastAsia="Times New Roman" w:hAnsi="Times New Roman" w:cs="David" w:hint="cs"/>
                <w:sz w:val="24"/>
                <w:szCs w:val="24"/>
                <w:rtl/>
                <w:lang w:eastAsia="he-IL"/>
              </w:rPr>
              <w:t>ש"ש</w:t>
            </w:r>
            <w:proofErr w:type="spellEnd"/>
          </w:p>
        </w:tc>
        <w:tc>
          <w:tcPr>
            <w:tcW w:w="2835" w:type="dxa"/>
            <w:shd w:val="clear" w:color="auto" w:fill="auto"/>
          </w:tcPr>
          <w:p w14:paraId="5FA3E752" w14:textId="77777777" w:rsidR="001C01EF" w:rsidRPr="008251FF" w:rsidRDefault="001C01EF" w:rsidP="00490CBD">
            <w:pPr>
              <w:bidi/>
              <w:spacing w:after="0" w:line="360" w:lineRule="auto"/>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היבטים פסיכולוגיים וסוציולוגיים בהוראה</w:t>
            </w:r>
          </w:p>
        </w:tc>
        <w:tc>
          <w:tcPr>
            <w:tcW w:w="1701" w:type="dxa"/>
            <w:shd w:val="clear" w:color="auto" w:fill="auto"/>
          </w:tcPr>
          <w:p w14:paraId="2DEE2F13" w14:textId="77777777" w:rsidR="001C01EF" w:rsidRPr="008251FF" w:rsidRDefault="001C01EF" w:rsidP="007765D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130.1.</w:t>
            </w:r>
            <w:r>
              <w:rPr>
                <w:rFonts w:ascii="Times New Roman" w:eastAsia="Times New Roman" w:hAnsi="Times New Roman" w:cs="David" w:hint="cs"/>
                <w:sz w:val="24"/>
                <w:szCs w:val="24"/>
                <w:rtl/>
                <w:lang w:eastAsia="he-IL"/>
              </w:rPr>
              <w:t>0164</w:t>
            </w:r>
          </w:p>
        </w:tc>
      </w:tr>
      <w:tr w:rsidR="001C01EF" w:rsidRPr="008251FF" w14:paraId="77393DE0" w14:textId="77777777" w:rsidTr="00490CBD">
        <w:tc>
          <w:tcPr>
            <w:tcW w:w="1702" w:type="dxa"/>
            <w:shd w:val="clear" w:color="auto" w:fill="auto"/>
          </w:tcPr>
          <w:p w14:paraId="3AC300F1"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w:t>
            </w:r>
            <w:r w:rsidRPr="008251FF">
              <w:rPr>
                <w:rFonts w:ascii="Times New Roman" w:eastAsia="Times New Roman" w:hAnsi="Times New Roman" w:cs="David" w:hint="cs"/>
                <w:sz w:val="24"/>
                <w:szCs w:val="24"/>
                <w:rtl/>
                <w:lang w:eastAsia="he-IL"/>
              </w:rPr>
              <w:t>'</w:t>
            </w:r>
          </w:p>
        </w:tc>
        <w:tc>
          <w:tcPr>
            <w:tcW w:w="992" w:type="dxa"/>
            <w:shd w:val="clear" w:color="auto" w:fill="auto"/>
          </w:tcPr>
          <w:p w14:paraId="6607F48A"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2</w:t>
            </w:r>
          </w:p>
        </w:tc>
        <w:tc>
          <w:tcPr>
            <w:tcW w:w="850" w:type="dxa"/>
            <w:shd w:val="clear" w:color="auto" w:fill="auto"/>
          </w:tcPr>
          <w:p w14:paraId="5A3D4DEA"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ג'</w:t>
            </w:r>
          </w:p>
        </w:tc>
        <w:tc>
          <w:tcPr>
            <w:tcW w:w="993" w:type="dxa"/>
            <w:shd w:val="clear" w:color="auto" w:fill="auto"/>
          </w:tcPr>
          <w:p w14:paraId="7CE2E68A"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w:t>
            </w:r>
            <w:r w:rsidRPr="008251FF">
              <w:rPr>
                <w:rFonts w:ascii="Times New Roman" w:eastAsia="Times New Roman" w:hAnsi="Times New Roman" w:cs="David" w:hint="cs"/>
                <w:sz w:val="24"/>
                <w:szCs w:val="24"/>
                <w:rtl/>
                <w:lang w:eastAsia="he-IL"/>
              </w:rPr>
              <w:t xml:space="preserve"> </w:t>
            </w:r>
            <w:proofErr w:type="spellStart"/>
            <w:r w:rsidRPr="008251FF">
              <w:rPr>
                <w:rFonts w:ascii="Times New Roman" w:eastAsia="Times New Roman" w:hAnsi="Times New Roman" w:cs="David" w:hint="cs"/>
                <w:sz w:val="24"/>
                <w:szCs w:val="24"/>
                <w:rtl/>
                <w:lang w:eastAsia="he-IL"/>
              </w:rPr>
              <w:t>ש"ש</w:t>
            </w:r>
            <w:proofErr w:type="spellEnd"/>
          </w:p>
        </w:tc>
        <w:tc>
          <w:tcPr>
            <w:tcW w:w="2835" w:type="dxa"/>
            <w:shd w:val="clear" w:color="auto" w:fill="auto"/>
          </w:tcPr>
          <w:p w14:paraId="27B348DA" w14:textId="77777777" w:rsidR="001C01EF" w:rsidRPr="008251FF" w:rsidRDefault="001C01EF" w:rsidP="00490CBD">
            <w:pPr>
              <w:bidi/>
              <w:spacing w:after="0" w:line="360" w:lineRule="auto"/>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לקויות למידה</w:t>
            </w:r>
            <w:r w:rsidR="007765DD">
              <w:rPr>
                <w:rFonts w:ascii="Times New Roman" w:eastAsia="Times New Roman" w:hAnsi="Times New Roman" w:cs="David" w:hint="cs"/>
                <w:sz w:val="24"/>
                <w:szCs w:val="24"/>
                <w:rtl/>
                <w:lang w:eastAsia="he-IL"/>
              </w:rPr>
              <w:t>, קשיי למידה ומצוינות בלמידה</w:t>
            </w:r>
          </w:p>
        </w:tc>
        <w:tc>
          <w:tcPr>
            <w:tcW w:w="1701" w:type="dxa"/>
            <w:shd w:val="clear" w:color="auto" w:fill="auto"/>
          </w:tcPr>
          <w:p w14:paraId="23FE8B78"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130.1.0019</w:t>
            </w:r>
          </w:p>
        </w:tc>
      </w:tr>
      <w:tr w:rsidR="001C01EF" w:rsidRPr="008251FF" w14:paraId="582A4C90" w14:textId="77777777" w:rsidTr="00490CBD">
        <w:tc>
          <w:tcPr>
            <w:tcW w:w="1702" w:type="dxa"/>
            <w:shd w:val="clear" w:color="auto" w:fill="auto"/>
          </w:tcPr>
          <w:p w14:paraId="6A07BEEC"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ב'</w:t>
            </w:r>
          </w:p>
        </w:tc>
        <w:tc>
          <w:tcPr>
            <w:tcW w:w="992" w:type="dxa"/>
            <w:shd w:val="clear" w:color="auto" w:fill="auto"/>
          </w:tcPr>
          <w:p w14:paraId="46344A03"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2</w:t>
            </w:r>
          </w:p>
        </w:tc>
        <w:tc>
          <w:tcPr>
            <w:tcW w:w="850" w:type="dxa"/>
            <w:shd w:val="clear" w:color="auto" w:fill="auto"/>
          </w:tcPr>
          <w:p w14:paraId="5F082C9B"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ג'</w:t>
            </w:r>
          </w:p>
        </w:tc>
        <w:tc>
          <w:tcPr>
            <w:tcW w:w="993" w:type="dxa"/>
            <w:shd w:val="clear" w:color="auto" w:fill="auto"/>
          </w:tcPr>
          <w:p w14:paraId="57A41624"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w:t>
            </w:r>
            <w:r w:rsidRPr="008251FF">
              <w:rPr>
                <w:rFonts w:ascii="Times New Roman" w:eastAsia="Times New Roman" w:hAnsi="Times New Roman" w:cs="David" w:hint="cs"/>
                <w:sz w:val="24"/>
                <w:szCs w:val="24"/>
                <w:rtl/>
                <w:lang w:eastAsia="he-IL"/>
              </w:rPr>
              <w:t xml:space="preserve"> </w:t>
            </w:r>
            <w:proofErr w:type="spellStart"/>
            <w:r w:rsidRPr="008251FF">
              <w:rPr>
                <w:rFonts w:ascii="Times New Roman" w:eastAsia="Times New Roman" w:hAnsi="Times New Roman" w:cs="David" w:hint="cs"/>
                <w:sz w:val="24"/>
                <w:szCs w:val="24"/>
                <w:rtl/>
                <w:lang w:eastAsia="he-IL"/>
              </w:rPr>
              <w:t>ש"ש</w:t>
            </w:r>
            <w:proofErr w:type="spellEnd"/>
          </w:p>
        </w:tc>
        <w:tc>
          <w:tcPr>
            <w:tcW w:w="2835" w:type="dxa"/>
            <w:shd w:val="clear" w:color="auto" w:fill="auto"/>
          </w:tcPr>
          <w:p w14:paraId="4CF24921" w14:textId="77777777" w:rsidR="001C01EF" w:rsidRPr="008251FF" w:rsidRDefault="00B62E0A"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התמודדות חינוכית עם גזענות</w:t>
            </w:r>
          </w:p>
        </w:tc>
        <w:tc>
          <w:tcPr>
            <w:tcW w:w="1701" w:type="dxa"/>
            <w:shd w:val="clear" w:color="auto" w:fill="auto"/>
          </w:tcPr>
          <w:p w14:paraId="05EC5FF7" w14:textId="77777777" w:rsidR="001C01EF" w:rsidRPr="008251FF" w:rsidRDefault="00490CBD"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130.1.0130</w:t>
            </w:r>
          </w:p>
        </w:tc>
      </w:tr>
      <w:tr w:rsidR="001C01EF" w:rsidRPr="008251FF" w14:paraId="0ADDCCEB" w14:textId="77777777" w:rsidTr="00490CBD">
        <w:tc>
          <w:tcPr>
            <w:tcW w:w="1702" w:type="dxa"/>
            <w:shd w:val="clear" w:color="auto" w:fill="auto"/>
          </w:tcPr>
          <w:p w14:paraId="69C8153D"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א'</w:t>
            </w:r>
          </w:p>
        </w:tc>
        <w:tc>
          <w:tcPr>
            <w:tcW w:w="992" w:type="dxa"/>
            <w:shd w:val="clear" w:color="auto" w:fill="auto"/>
          </w:tcPr>
          <w:p w14:paraId="3BE3B8B3" w14:textId="671253A5" w:rsidR="001C01EF" w:rsidRPr="008251FF" w:rsidRDefault="001920C5"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4</w:t>
            </w:r>
          </w:p>
        </w:tc>
        <w:tc>
          <w:tcPr>
            <w:tcW w:w="850" w:type="dxa"/>
            <w:shd w:val="clear" w:color="auto" w:fill="auto"/>
          </w:tcPr>
          <w:p w14:paraId="2A318851"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ג'</w:t>
            </w:r>
          </w:p>
        </w:tc>
        <w:tc>
          <w:tcPr>
            <w:tcW w:w="993" w:type="dxa"/>
            <w:shd w:val="clear" w:color="auto" w:fill="auto"/>
          </w:tcPr>
          <w:p w14:paraId="4947445F" w14:textId="458D96F5" w:rsidR="001C01EF" w:rsidRPr="008251FF" w:rsidRDefault="001920C5"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2</w:t>
            </w:r>
            <w:r w:rsidR="001C01EF" w:rsidRPr="008251FF">
              <w:rPr>
                <w:rFonts w:ascii="Times New Roman" w:eastAsia="Times New Roman" w:hAnsi="Times New Roman" w:cs="David" w:hint="cs"/>
                <w:sz w:val="24"/>
                <w:szCs w:val="24"/>
                <w:rtl/>
                <w:lang w:eastAsia="he-IL"/>
              </w:rPr>
              <w:t xml:space="preserve"> </w:t>
            </w:r>
            <w:proofErr w:type="spellStart"/>
            <w:r w:rsidR="001C01EF" w:rsidRPr="008251FF">
              <w:rPr>
                <w:rFonts w:ascii="Times New Roman" w:eastAsia="Times New Roman" w:hAnsi="Times New Roman" w:cs="David" w:hint="cs"/>
                <w:sz w:val="24"/>
                <w:szCs w:val="24"/>
                <w:rtl/>
                <w:lang w:eastAsia="he-IL"/>
              </w:rPr>
              <w:t>ש"ש</w:t>
            </w:r>
            <w:proofErr w:type="spellEnd"/>
          </w:p>
        </w:tc>
        <w:tc>
          <w:tcPr>
            <w:tcW w:w="2835" w:type="dxa"/>
            <w:shd w:val="clear" w:color="auto" w:fill="auto"/>
          </w:tcPr>
          <w:p w14:paraId="4E16CC26" w14:textId="77777777" w:rsidR="001C01EF" w:rsidRPr="008251FF" w:rsidRDefault="00490CBD"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למידה, </w:t>
            </w:r>
            <w:r w:rsidR="001C01EF" w:rsidRPr="008251FF">
              <w:rPr>
                <w:rFonts w:ascii="Times New Roman" w:eastAsia="Times New Roman" w:hAnsi="Times New Roman" w:cs="David" w:hint="cs"/>
                <w:sz w:val="24"/>
                <w:szCs w:val="24"/>
                <w:rtl/>
                <w:lang w:eastAsia="he-IL"/>
              </w:rPr>
              <w:t>הוראה</w:t>
            </w:r>
            <w:r>
              <w:rPr>
                <w:rFonts w:ascii="Times New Roman" w:eastAsia="Times New Roman" w:hAnsi="Times New Roman" w:cs="David" w:hint="cs"/>
                <w:sz w:val="24"/>
                <w:szCs w:val="24"/>
                <w:rtl/>
                <w:lang w:eastAsia="he-IL"/>
              </w:rPr>
              <w:t xml:space="preserve"> ופדגוגיה</w:t>
            </w:r>
          </w:p>
        </w:tc>
        <w:tc>
          <w:tcPr>
            <w:tcW w:w="1701" w:type="dxa"/>
            <w:shd w:val="clear" w:color="auto" w:fill="auto"/>
          </w:tcPr>
          <w:p w14:paraId="5BA2AD43" w14:textId="77777777" w:rsidR="001C01EF" w:rsidRPr="008251FF" w:rsidRDefault="007765DD"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130.1.0049</w:t>
            </w:r>
          </w:p>
        </w:tc>
      </w:tr>
      <w:tr w:rsidR="001C01EF" w:rsidRPr="008251FF" w14:paraId="39FE9567" w14:textId="77777777" w:rsidTr="00490CBD">
        <w:tc>
          <w:tcPr>
            <w:tcW w:w="1702" w:type="dxa"/>
            <w:shd w:val="clear" w:color="auto" w:fill="auto"/>
          </w:tcPr>
          <w:p w14:paraId="7A0B0439"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w:t>
            </w:r>
          </w:p>
        </w:tc>
        <w:tc>
          <w:tcPr>
            <w:tcW w:w="992" w:type="dxa"/>
            <w:shd w:val="clear" w:color="auto" w:fill="auto"/>
          </w:tcPr>
          <w:p w14:paraId="13ADE909" w14:textId="77777777" w:rsidR="001C01E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3</w:t>
            </w:r>
          </w:p>
        </w:tc>
        <w:tc>
          <w:tcPr>
            <w:tcW w:w="850" w:type="dxa"/>
            <w:shd w:val="clear" w:color="auto" w:fill="auto"/>
          </w:tcPr>
          <w:p w14:paraId="11D1A828"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ג'</w:t>
            </w:r>
          </w:p>
        </w:tc>
        <w:tc>
          <w:tcPr>
            <w:tcW w:w="993" w:type="dxa"/>
            <w:shd w:val="clear" w:color="auto" w:fill="auto"/>
          </w:tcPr>
          <w:p w14:paraId="332CCE9D" w14:textId="77777777" w:rsidR="001C01E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1.5 </w:t>
            </w:r>
            <w:proofErr w:type="spellStart"/>
            <w:r>
              <w:rPr>
                <w:rFonts w:ascii="Times New Roman" w:eastAsia="Times New Roman" w:hAnsi="Times New Roman" w:cs="David" w:hint="cs"/>
                <w:sz w:val="24"/>
                <w:szCs w:val="24"/>
                <w:rtl/>
                <w:lang w:eastAsia="he-IL"/>
              </w:rPr>
              <w:t>ש"ש</w:t>
            </w:r>
            <w:proofErr w:type="spellEnd"/>
          </w:p>
        </w:tc>
        <w:tc>
          <w:tcPr>
            <w:tcW w:w="2835" w:type="dxa"/>
            <w:shd w:val="clear" w:color="auto" w:fill="auto"/>
          </w:tcPr>
          <w:p w14:paraId="58FF2CD5" w14:textId="77777777" w:rsidR="001C01EF" w:rsidRDefault="001C01EF"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הערכה</w:t>
            </w:r>
            <w:r w:rsidR="00490CBD">
              <w:rPr>
                <w:rFonts w:ascii="Times New Roman" w:eastAsia="Times New Roman" w:hAnsi="Times New Roman" w:cs="David" w:hint="cs"/>
                <w:sz w:val="24"/>
                <w:szCs w:val="24"/>
                <w:rtl/>
                <w:lang w:eastAsia="he-IL"/>
              </w:rPr>
              <w:t xml:space="preserve"> ושימושיה במסגרת עבודת המורה בכיתה</w:t>
            </w:r>
          </w:p>
        </w:tc>
        <w:tc>
          <w:tcPr>
            <w:tcW w:w="1701" w:type="dxa"/>
            <w:shd w:val="clear" w:color="auto" w:fill="auto"/>
          </w:tcPr>
          <w:p w14:paraId="5067D260" w14:textId="77777777" w:rsidR="001C01EF" w:rsidRPr="008251FF" w:rsidRDefault="007765DD"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130.1.0059</w:t>
            </w:r>
          </w:p>
        </w:tc>
      </w:tr>
      <w:tr w:rsidR="00323D69" w:rsidRPr="008251FF" w14:paraId="2F95E02C" w14:textId="77777777" w:rsidTr="00490CBD">
        <w:tc>
          <w:tcPr>
            <w:tcW w:w="1702" w:type="dxa"/>
            <w:shd w:val="clear" w:color="auto" w:fill="auto"/>
          </w:tcPr>
          <w:p w14:paraId="16ED18CC" w14:textId="77777777" w:rsidR="00323D69" w:rsidRPr="008251FF" w:rsidRDefault="00323D69"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w:t>
            </w:r>
          </w:p>
        </w:tc>
        <w:tc>
          <w:tcPr>
            <w:tcW w:w="992" w:type="dxa"/>
            <w:shd w:val="clear" w:color="auto" w:fill="auto"/>
          </w:tcPr>
          <w:p w14:paraId="20DD115E" w14:textId="77777777" w:rsidR="00323D69" w:rsidRPr="008251FF" w:rsidRDefault="00323D69"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2</w:t>
            </w:r>
          </w:p>
        </w:tc>
        <w:tc>
          <w:tcPr>
            <w:tcW w:w="850" w:type="dxa"/>
            <w:shd w:val="clear" w:color="auto" w:fill="auto"/>
          </w:tcPr>
          <w:p w14:paraId="5BF01305" w14:textId="77777777" w:rsidR="00323D69" w:rsidRPr="008251FF" w:rsidRDefault="00323D69"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ג'</w:t>
            </w:r>
          </w:p>
        </w:tc>
        <w:tc>
          <w:tcPr>
            <w:tcW w:w="993" w:type="dxa"/>
            <w:shd w:val="clear" w:color="auto" w:fill="auto"/>
          </w:tcPr>
          <w:p w14:paraId="241698C9" w14:textId="77777777" w:rsidR="00323D69" w:rsidRPr="008251FF" w:rsidRDefault="00323D69"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1 </w:t>
            </w:r>
            <w:proofErr w:type="spellStart"/>
            <w:r>
              <w:rPr>
                <w:rFonts w:ascii="Times New Roman" w:eastAsia="Times New Roman" w:hAnsi="Times New Roman" w:cs="David" w:hint="cs"/>
                <w:sz w:val="24"/>
                <w:szCs w:val="24"/>
                <w:rtl/>
                <w:lang w:eastAsia="he-IL"/>
              </w:rPr>
              <w:t>ש"ש</w:t>
            </w:r>
            <w:proofErr w:type="spellEnd"/>
          </w:p>
        </w:tc>
        <w:tc>
          <w:tcPr>
            <w:tcW w:w="2835" w:type="dxa"/>
            <w:shd w:val="clear" w:color="auto" w:fill="auto"/>
          </w:tcPr>
          <w:p w14:paraId="11F01510" w14:textId="77777777" w:rsidR="00323D69" w:rsidRDefault="00323D69"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מוטיבציה ורגשות בכיתה</w:t>
            </w:r>
          </w:p>
        </w:tc>
        <w:tc>
          <w:tcPr>
            <w:tcW w:w="1701" w:type="dxa"/>
            <w:shd w:val="clear" w:color="auto" w:fill="auto"/>
          </w:tcPr>
          <w:p w14:paraId="4264C993" w14:textId="77777777" w:rsidR="00323D69" w:rsidRPr="008251FF" w:rsidRDefault="00323D69"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130.1.0185</w:t>
            </w:r>
          </w:p>
        </w:tc>
      </w:tr>
      <w:tr w:rsidR="009E5593" w:rsidRPr="008251FF" w14:paraId="57124438" w14:textId="77777777" w:rsidTr="00490CBD">
        <w:tc>
          <w:tcPr>
            <w:tcW w:w="1702" w:type="dxa"/>
            <w:shd w:val="clear" w:color="auto" w:fill="auto"/>
          </w:tcPr>
          <w:p w14:paraId="23C5D4AC" w14:textId="77777777" w:rsidR="009E5593" w:rsidRDefault="009E5593"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w:t>
            </w:r>
          </w:p>
        </w:tc>
        <w:tc>
          <w:tcPr>
            <w:tcW w:w="992" w:type="dxa"/>
            <w:shd w:val="clear" w:color="auto" w:fill="auto"/>
          </w:tcPr>
          <w:p w14:paraId="777C9868" w14:textId="77777777" w:rsidR="009E5593" w:rsidRDefault="009E5593"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2</w:t>
            </w:r>
          </w:p>
        </w:tc>
        <w:tc>
          <w:tcPr>
            <w:tcW w:w="850" w:type="dxa"/>
            <w:shd w:val="clear" w:color="auto" w:fill="auto"/>
          </w:tcPr>
          <w:p w14:paraId="01EFCA64" w14:textId="77777777" w:rsidR="009E5593" w:rsidRDefault="009E5593"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ג'</w:t>
            </w:r>
          </w:p>
        </w:tc>
        <w:tc>
          <w:tcPr>
            <w:tcW w:w="993" w:type="dxa"/>
            <w:shd w:val="clear" w:color="auto" w:fill="auto"/>
          </w:tcPr>
          <w:p w14:paraId="67341480" w14:textId="77777777" w:rsidR="009E5593" w:rsidRDefault="009E5593"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1 </w:t>
            </w:r>
            <w:proofErr w:type="spellStart"/>
            <w:r>
              <w:rPr>
                <w:rFonts w:ascii="Times New Roman" w:eastAsia="Times New Roman" w:hAnsi="Times New Roman" w:cs="David" w:hint="cs"/>
                <w:sz w:val="24"/>
                <w:szCs w:val="24"/>
                <w:rtl/>
                <w:lang w:eastAsia="he-IL"/>
              </w:rPr>
              <w:t>ש"ש</w:t>
            </w:r>
            <w:proofErr w:type="spellEnd"/>
          </w:p>
        </w:tc>
        <w:tc>
          <w:tcPr>
            <w:tcW w:w="2835" w:type="dxa"/>
            <w:shd w:val="clear" w:color="auto" w:fill="auto"/>
          </w:tcPr>
          <w:p w14:paraId="540358DA" w14:textId="77777777" w:rsidR="009E5593" w:rsidRDefault="009E5593"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אידיאולוגיה ומעשה</w:t>
            </w:r>
          </w:p>
        </w:tc>
        <w:tc>
          <w:tcPr>
            <w:tcW w:w="1701" w:type="dxa"/>
            <w:shd w:val="clear" w:color="auto" w:fill="auto"/>
          </w:tcPr>
          <w:p w14:paraId="1F7498AF" w14:textId="77777777" w:rsidR="009E5593" w:rsidRDefault="009E5593" w:rsidP="00490CBD">
            <w:pPr>
              <w:bidi/>
              <w:spacing w:after="0" w:line="360" w:lineRule="auto"/>
              <w:jc w:val="center"/>
              <w:rPr>
                <w:rFonts w:ascii="Times New Roman" w:eastAsia="Times New Roman" w:hAnsi="Times New Roman" w:cs="David"/>
                <w:sz w:val="24"/>
                <w:szCs w:val="24"/>
                <w:rtl/>
                <w:lang w:eastAsia="he-IL"/>
              </w:rPr>
            </w:pPr>
          </w:p>
        </w:tc>
      </w:tr>
    </w:tbl>
    <w:p w14:paraId="72CFFF98" w14:textId="77777777" w:rsidR="001C01EF" w:rsidRPr="00C3368C" w:rsidRDefault="001C01EF" w:rsidP="001C01EF">
      <w:pPr>
        <w:spacing w:after="0" w:line="240" w:lineRule="auto"/>
        <w:rPr>
          <w:rFonts w:ascii="Times New Roman" w:eastAsia="Times New Roman" w:hAnsi="Times New Roman" w:cs="David"/>
          <w:b/>
          <w:bCs/>
          <w:sz w:val="24"/>
          <w:szCs w:val="24"/>
          <w:rtl/>
          <w:lang w:eastAsia="he-IL"/>
        </w:rPr>
      </w:pPr>
      <w:r w:rsidRPr="00C3368C">
        <w:rPr>
          <w:rFonts w:ascii="Times New Roman" w:eastAsia="Times New Roman" w:hAnsi="Times New Roman" w:cs="David"/>
          <w:b/>
          <w:bCs/>
          <w:sz w:val="24"/>
          <w:szCs w:val="24"/>
          <w:rtl/>
          <w:lang w:eastAsia="he-IL"/>
        </w:rPr>
        <w:br w:type="page"/>
      </w:r>
    </w:p>
    <w:p w14:paraId="308D4F99" w14:textId="77777777" w:rsidR="001C01EF" w:rsidRPr="008251FF" w:rsidRDefault="001C01EF" w:rsidP="00857118">
      <w:pPr>
        <w:numPr>
          <w:ilvl w:val="0"/>
          <w:numId w:val="4"/>
        </w:numPr>
        <w:bidi/>
        <w:spacing w:before="120" w:after="0" w:line="360" w:lineRule="auto"/>
        <w:ind w:left="6" w:firstLine="0"/>
        <w:jc w:val="both"/>
        <w:outlineLvl w:val="2"/>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lastRenderedPageBreak/>
        <w:t>תוכנית חד-שנתית</w:t>
      </w:r>
      <w:r w:rsidR="00B62E0A">
        <w:rPr>
          <w:rFonts w:ascii="Times New Roman" w:eastAsia="Times New Roman" w:hAnsi="Times New Roman" w:cs="David" w:hint="cs"/>
          <w:b/>
          <w:bCs/>
          <w:sz w:val="24"/>
          <w:szCs w:val="24"/>
          <w:u w:val="single"/>
          <w:rtl/>
          <w:lang w:eastAsia="he-IL"/>
        </w:rPr>
        <w:t xml:space="preserve"> אקדמיה כיתה</w:t>
      </w:r>
      <w:r w:rsidRPr="008251FF">
        <w:rPr>
          <w:rFonts w:ascii="Times New Roman" w:eastAsia="Times New Roman" w:hAnsi="Times New Roman" w:cs="David" w:hint="cs"/>
          <w:b/>
          <w:bCs/>
          <w:sz w:val="24"/>
          <w:szCs w:val="24"/>
          <w:u w:val="single"/>
          <w:rtl/>
          <w:lang w:eastAsia="he-IL"/>
        </w:rPr>
        <w:t xml:space="preserve"> </w:t>
      </w:r>
      <w:r w:rsidR="00857118">
        <w:rPr>
          <w:rFonts w:ascii="Times New Roman" w:eastAsia="Times New Roman" w:hAnsi="Times New Roman" w:cs="David" w:hint="cs"/>
          <w:b/>
          <w:bCs/>
          <w:sz w:val="24"/>
          <w:szCs w:val="24"/>
          <w:u w:val="single"/>
          <w:rtl/>
          <w:lang w:eastAsia="he-IL"/>
        </w:rPr>
        <w:t xml:space="preserve">24 </w:t>
      </w:r>
      <w:proofErr w:type="spellStart"/>
      <w:r w:rsidR="00857118">
        <w:rPr>
          <w:rFonts w:ascii="Times New Roman" w:eastAsia="Times New Roman" w:hAnsi="Times New Roman" w:cs="David" w:hint="cs"/>
          <w:b/>
          <w:bCs/>
          <w:sz w:val="24"/>
          <w:szCs w:val="24"/>
          <w:u w:val="single"/>
          <w:rtl/>
          <w:lang w:eastAsia="he-IL"/>
        </w:rPr>
        <w:t>ש"ש</w:t>
      </w:r>
      <w:proofErr w:type="spellEnd"/>
      <w:r w:rsidR="00857118">
        <w:rPr>
          <w:rFonts w:ascii="Times New Roman" w:eastAsia="Times New Roman" w:hAnsi="Times New Roman" w:cs="David" w:hint="cs"/>
          <w:b/>
          <w:bCs/>
          <w:sz w:val="24"/>
          <w:szCs w:val="24"/>
          <w:u w:val="single"/>
          <w:rtl/>
          <w:lang w:eastAsia="he-IL"/>
        </w:rPr>
        <w:t>.</w:t>
      </w:r>
    </w:p>
    <w:p w14:paraId="38337148" w14:textId="77777777" w:rsidR="001C01EF" w:rsidRPr="002B366A" w:rsidRDefault="001C01EF" w:rsidP="001C01EF">
      <w:pPr>
        <w:tabs>
          <w:tab w:val="left" w:pos="206"/>
        </w:tabs>
        <w:bidi/>
        <w:spacing w:before="120" w:after="0" w:line="360" w:lineRule="auto"/>
        <w:ind w:left="6"/>
        <w:outlineLvl w:val="4"/>
        <w:rPr>
          <w:rFonts w:ascii="Times New Roman" w:eastAsia="Times New Roman" w:hAnsi="Times New Roman" w:cs="David"/>
          <w:sz w:val="24"/>
          <w:szCs w:val="24"/>
          <w:rtl/>
          <w:lang w:eastAsia="he-IL"/>
        </w:rPr>
      </w:pPr>
      <w:r w:rsidRPr="008251FF">
        <w:rPr>
          <w:rFonts w:ascii="Times New Roman" w:eastAsia="Times New Roman" w:hAnsi="Times New Roman" w:cs="David" w:hint="cs"/>
          <w:b/>
          <w:bCs/>
          <w:sz w:val="24"/>
          <w:szCs w:val="24"/>
          <w:u w:val="single"/>
          <w:rtl/>
          <w:lang w:eastAsia="he-IL"/>
        </w:rPr>
        <w:t>מבנה הלימודים</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יחידה לקידום המקצועיות בחינוך תוכנית חד שנתי  מבנה הלימודים"/>
      </w:tblPr>
      <w:tblGrid>
        <w:gridCol w:w="1701"/>
        <w:gridCol w:w="954"/>
        <w:gridCol w:w="820"/>
        <w:gridCol w:w="953"/>
        <w:gridCol w:w="3253"/>
        <w:gridCol w:w="1559"/>
      </w:tblGrid>
      <w:tr w:rsidR="001C01EF" w:rsidRPr="008251FF" w14:paraId="157823A6" w14:textId="77777777" w:rsidTr="00857118">
        <w:trPr>
          <w:tblHeader/>
        </w:trPr>
        <w:tc>
          <w:tcPr>
            <w:tcW w:w="1701" w:type="dxa"/>
            <w:shd w:val="clear" w:color="auto" w:fill="auto"/>
          </w:tcPr>
          <w:p w14:paraId="288DA2B0"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סמסטר</w:t>
            </w:r>
          </w:p>
        </w:tc>
        <w:tc>
          <w:tcPr>
            <w:tcW w:w="954" w:type="dxa"/>
            <w:shd w:val="clear" w:color="auto" w:fill="auto"/>
          </w:tcPr>
          <w:p w14:paraId="5CA6F102"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 xml:space="preserve">סה"כ </w:t>
            </w:r>
            <w:proofErr w:type="spellStart"/>
            <w:r w:rsidRPr="008251FF">
              <w:rPr>
                <w:rFonts w:ascii="Times New Roman" w:eastAsia="Times New Roman" w:hAnsi="Times New Roman" w:cs="David" w:hint="cs"/>
                <w:sz w:val="24"/>
                <w:szCs w:val="24"/>
                <w:rtl/>
                <w:lang w:eastAsia="he-IL"/>
              </w:rPr>
              <w:t>נק"ז</w:t>
            </w:r>
            <w:proofErr w:type="spellEnd"/>
          </w:p>
        </w:tc>
        <w:tc>
          <w:tcPr>
            <w:tcW w:w="820" w:type="dxa"/>
            <w:shd w:val="clear" w:color="auto" w:fill="auto"/>
          </w:tcPr>
          <w:p w14:paraId="0B78C6FA"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יום בשבוע</w:t>
            </w:r>
          </w:p>
        </w:tc>
        <w:tc>
          <w:tcPr>
            <w:tcW w:w="953" w:type="dxa"/>
            <w:shd w:val="clear" w:color="auto" w:fill="auto"/>
          </w:tcPr>
          <w:p w14:paraId="337611DA"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שעות</w:t>
            </w:r>
          </w:p>
        </w:tc>
        <w:tc>
          <w:tcPr>
            <w:tcW w:w="3253" w:type="dxa"/>
            <w:shd w:val="clear" w:color="auto" w:fill="auto"/>
          </w:tcPr>
          <w:p w14:paraId="5397B867" w14:textId="77777777" w:rsidR="001C01EF" w:rsidRPr="008251FF" w:rsidRDefault="001C01EF" w:rsidP="00490CBD">
            <w:pPr>
              <w:bidi/>
              <w:spacing w:after="0" w:line="360" w:lineRule="auto"/>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שם הקורס</w:t>
            </w:r>
          </w:p>
        </w:tc>
        <w:tc>
          <w:tcPr>
            <w:tcW w:w="1559" w:type="dxa"/>
            <w:shd w:val="clear" w:color="auto" w:fill="auto"/>
          </w:tcPr>
          <w:p w14:paraId="7E8A29F2"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מס' הקורס</w:t>
            </w:r>
          </w:p>
        </w:tc>
      </w:tr>
      <w:tr w:rsidR="001C01EF" w:rsidRPr="008251FF" w14:paraId="1D2CFFF1" w14:textId="77777777" w:rsidTr="00857118">
        <w:tc>
          <w:tcPr>
            <w:tcW w:w="1701" w:type="dxa"/>
            <w:shd w:val="clear" w:color="auto" w:fill="auto"/>
          </w:tcPr>
          <w:p w14:paraId="3CFC5F29"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א</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ב</w:t>
            </w:r>
            <w:r w:rsidRPr="008251FF">
              <w:rPr>
                <w:rFonts w:ascii="Times New Roman" w:eastAsia="Times New Roman" w:hAnsi="Times New Roman" w:cs="David"/>
                <w:sz w:val="24"/>
                <w:szCs w:val="24"/>
                <w:rtl/>
                <w:lang w:eastAsia="he-IL"/>
              </w:rPr>
              <w:t>'</w:t>
            </w:r>
          </w:p>
        </w:tc>
        <w:tc>
          <w:tcPr>
            <w:tcW w:w="954" w:type="dxa"/>
            <w:shd w:val="clear" w:color="auto" w:fill="auto"/>
          </w:tcPr>
          <w:p w14:paraId="38DB8927"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0</w:t>
            </w:r>
          </w:p>
        </w:tc>
        <w:tc>
          <w:tcPr>
            <w:tcW w:w="820" w:type="dxa"/>
            <w:shd w:val="clear" w:color="auto" w:fill="auto"/>
          </w:tcPr>
          <w:p w14:paraId="59296E2A"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א'</w:t>
            </w:r>
          </w:p>
        </w:tc>
        <w:tc>
          <w:tcPr>
            <w:tcW w:w="953" w:type="dxa"/>
            <w:shd w:val="clear" w:color="auto" w:fill="auto"/>
          </w:tcPr>
          <w:p w14:paraId="257428A9"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3</w:t>
            </w:r>
            <w:r w:rsidRPr="008251FF">
              <w:rPr>
                <w:rFonts w:ascii="Times New Roman" w:eastAsia="Times New Roman" w:hAnsi="Times New Roman" w:cs="David" w:hint="cs"/>
                <w:sz w:val="24"/>
                <w:szCs w:val="24"/>
                <w:rtl/>
                <w:lang w:eastAsia="he-IL"/>
              </w:rPr>
              <w:t xml:space="preserve"> </w:t>
            </w:r>
            <w:proofErr w:type="spellStart"/>
            <w:r w:rsidRPr="008251FF">
              <w:rPr>
                <w:rFonts w:ascii="Times New Roman" w:eastAsia="Times New Roman" w:hAnsi="Times New Roman" w:cs="David" w:hint="cs"/>
                <w:sz w:val="24"/>
                <w:szCs w:val="24"/>
                <w:rtl/>
                <w:lang w:eastAsia="he-IL"/>
              </w:rPr>
              <w:t>ש"ש</w:t>
            </w:r>
            <w:proofErr w:type="spellEnd"/>
          </w:p>
        </w:tc>
        <w:tc>
          <w:tcPr>
            <w:tcW w:w="3253" w:type="dxa"/>
            <w:shd w:val="clear" w:color="auto" w:fill="auto"/>
          </w:tcPr>
          <w:p w14:paraId="7448A858" w14:textId="77777777" w:rsidR="001C01EF" w:rsidRPr="008251FF" w:rsidRDefault="001C01EF" w:rsidP="00490CBD">
            <w:pPr>
              <w:bidi/>
              <w:spacing w:after="0" w:line="360" w:lineRule="auto"/>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סדנה דידקטית להוראת המקצוע*</w:t>
            </w:r>
          </w:p>
        </w:tc>
        <w:tc>
          <w:tcPr>
            <w:tcW w:w="1559" w:type="dxa"/>
            <w:shd w:val="clear" w:color="auto" w:fill="auto"/>
          </w:tcPr>
          <w:p w14:paraId="226F26B7"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p>
        </w:tc>
      </w:tr>
      <w:tr w:rsidR="001C01EF" w:rsidRPr="008251FF" w14:paraId="33CD938A" w14:textId="77777777" w:rsidTr="00857118">
        <w:tc>
          <w:tcPr>
            <w:tcW w:w="1701" w:type="dxa"/>
            <w:shd w:val="clear" w:color="auto" w:fill="auto"/>
          </w:tcPr>
          <w:p w14:paraId="626382A3"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א'+ ב'</w:t>
            </w:r>
          </w:p>
        </w:tc>
        <w:tc>
          <w:tcPr>
            <w:tcW w:w="954" w:type="dxa"/>
            <w:shd w:val="clear" w:color="auto" w:fill="auto"/>
          </w:tcPr>
          <w:p w14:paraId="1E978900"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0</w:t>
            </w:r>
          </w:p>
          <w:p w14:paraId="366F7A0D"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p>
        </w:tc>
        <w:tc>
          <w:tcPr>
            <w:tcW w:w="820" w:type="dxa"/>
            <w:shd w:val="clear" w:color="auto" w:fill="auto"/>
          </w:tcPr>
          <w:p w14:paraId="6DAA0F46"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לפי תיאום</w:t>
            </w:r>
          </w:p>
        </w:tc>
        <w:tc>
          <w:tcPr>
            <w:tcW w:w="953" w:type="dxa"/>
            <w:shd w:val="clear" w:color="auto" w:fill="auto"/>
          </w:tcPr>
          <w:p w14:paraId="3018E65E" w14:textId="77777777" w:rsidR="001C01EF" w:rsidRDefault="001C01EF" w:rsidP="005F27B9">
            <w:pPr>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9 </w:t>
            </w:r>
            <w:proofErr w:type="spellStart"/>
            <w:r w:rsidRPr="008251FF">
              <w:rPr>
                <w:rFonts w:ascii="Times New Roman" w:eastAsia="Times New Roman" w:hAnsi="Times New Roman" w:cs="David" w:hint="cs"/>
                <w:sz w:val="24"/>
                <w:szCs w:val="24"/>
                <w:rtl/>
                <w:lang w:eastAsia="he-IL"/>
              </w:rPr>
              <w:t>ש</w:t>
            </w:r>
            <w:r w:rsidRPr="008251FF">
              <w:rPr>
                <w:rFonts w:ascii="Times New Roman" w:eastAsia="Times New Roman" w:hAnsi="Times New Roman" w:cs="David"/>
                <w:sz w:val="24"/>
                <w:szCs w:val="24"/>
                <w:rtl/>
                <w:lang w:eastAsia="he-IL"/>
              </w:rPr>
              <w:t>"</w:t>
            </w:r>
            <w:r w:rsidRPr="008251FF">
              <w:rPr>
                <w:rFonts w:ascii="Times New Roman" w:eastAsia="Times New Roman" w:hAnsi="Times New Roman" w:cs="David" w:hint="cs"/>
                <w:sz w:val="24"/>
                <w:szCs w:val="24"/>
                <w:rtl/>
                <w:lang w:eastAsia="he-IL"/>
              </w:rPr>
              <w:t>ש</w:t>
            </w:r>
            <w:proofErr w:type="spellEnd"/>
            <w:r w:rsidR="005F27B9">
              <w:rPr>
                <w:rFonts w:ascii="Times New Roman" w:eastAsia="Times New Roman" w:hAnsi="Times New Roman" w:cs="David" w:hint="cs"/>
                <w:sz w:val="24"/>
                <w:szCs w:val="24"/>
                <w:rtl/>
                <w:lang w:eastAsia="he-IL"/>
              </w:rPr>
              <w:t xml:space="preserve"> </w:t>
            </w:r>
            <w:r w:rsidR="005F27B9">
              <w:rPr>
                <w:rFonts w:ascii="Times New Roman" w:eastAsia="Times New Roman" w:hAnsi="Times New Roman" w:cs="David"/>
                <w:sz w:val="24"/>
                <w:szCs w:val="24"/>
                <w:rtl/>
                <w:lang w:eastAsia="he-IL"/>
              </w:rPr>
              <w:t>–</w:t>
            </w:r>
            <w:r w:rsidR="005F27B9">
              <w:rPr>
                <w:rFonts w:ascii="Times New Roman" w:eastAsia="Times New Roman" w:hAnsi="Times New Roman" w:cs="David" w:hint="cs"/>
                <w:sz w:val="24"/>
                <w:szCs w:val="24"/>
                <w:rtl/>
                <w:lang w:eastAsia="he-IL"/>
              </w:rPr>
              <w:t xml:space="preserve"> אקדמיה כיתה</w:t>
            </w:r>
          </w:p>
          <w:p w14:paraId="464A7A64" w14:textId="77777777" w:rsidR="005F27B9" w:rsidRPr="008251FF" w:rsidRDefault="00857118" w:rsidP="005F27B9">
            <w:pPr>
              <w:spacing w:after="0" w:line="360" w:lineRule="auto"/>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7</w:t>
            </w:r>
            <w:r w:rsidR="005F27B9">
              <w:rPr>
                <w:rFonts w:ascii="Times New Roman" w:eastAsia="Times New Roman" w:hAnsi="Times New Roman" w:cs="David" w:hint="cs"/>
                <w:sz w:val="24"/>
                <w:szCs w:val="24"/>
                <w:rtl/>
                <w:lang w:eastAsia="he-IL"/>
              </w:rPr>
              <w:t xml:space="preserve"> </w:t>
            </w:r>
            <w:proofErr w:type="spellStart"/>
            <w:r w:rsidR="005F27B9">
              <w:rPr>
                <w:rFonts w:ascii="Times New Roman" w:eastAsia="Times New Roman" w:hAnsi="Times New Roman" w:cs="David" w:hint="cs"/>
                <w:sz w:val="24"/>
                <w:szCs w:val="24"/>
                <w:rtl/>
                <w:lang w:eastAsia="he-IL"/>
              </w:rPr>
              <w:t>ש"ש</w:t>
            </w:r>
            <w:proofErr w:type="spellEnd"/>
            <w:r w:rsidR="005F27B9">
              <w:rPr>
                <w:rFonts w:ascii="Times New Roman" w:eastAsia="Times New Roman" w:hAnsi="Times New Roman" w:cs="David" w:hint="cs"/>
                <w:sz w:val="24"/>
                <w:szCs w:val="24"/>
                <w:rtl/>
                <w:lang w:eastAsia="he-IL"/>
              </w:rPr>
              <w:t xml:space="preserve"> </w:t>
            </w:r>
            <w:r w:rsidR="005F27B9">
              <w:rPr>
                <w:rFonts w:ascii="Times New Roman" w:eastAsia="Times New Roman" w:hAnsi="Times New Roman" w:cs="David"/>
                <w:sz w:val="24"/>
                <w:szCs w:val="24"/>
                <w:rtl/>
                <w:lang w:eastAsia="he-IL"/>
              </w:rPr>
              <w:t>–</w:t>
            </w:r>
            <w:r w:rsidR="005F27B9">
              <w:rPr>
                <w:rFonts w:ascii="Times New Roman" w:eastAsia="Times New Roman" w:hAnsi="Times New Roman" w:cs="David" w:hint="cs"/>
                <w:sz w:val="24"/>
                <w:szCs w:val="24"/>
                <w:rtl/>
                <w:lang w:eastAsia="he-IL"/>
              </w:rPr>
              <w:t xml:space="preserve"> מורים בפועל</w:t>
            </w:r>
          </w:p>
        </w:tc>
        <w:tc>
          <w:tcPr>
            <w:tcW w:w="3253" w:type="dxa"/>
            <w:shd w:val="clear" w:color="auto" w:fill="auto"/>
          </w:tcPr>
          <w:p w14:paraId="32462ACA" w14:textId="77777777" w:rsidR="001C01EF" w:rsidRDefault="001C01EF" w:rsidP="00490CBD">
            <w:pPr>
              <w:bidi/>
              <w:spacing w:after="0" w:line="360" w:lineRule="auto"/>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התנסות בהוראת המקצוע</w:t>
            </w:r>
          </w:p>
          <w:p w14:paraId="48E466C4" w14:textId="77777777" w:rsidR="001C01EF" w:rsidRPr="008251FF" w:rsidRDefault="005F27B9" w:rsidP="001C01EF">
            <w:pPr>
              <w:bidi/>
              <w:spacing w:after="0" w:line="360" w:lineRule="auto"/>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מתקיים בביה"ס</w:t>
            </w:r>
          </w:p>
        </w:tc>
        <w:tc>
          <w:tcPr>
            <w:tcW w:w="1559" w:type="dxa"/>
            <w:shd w:val="clear" w:color="auto" w:fill="auto"/>
          </w:tcPr>
          <w:p w14:paraId="7D474FCE" w14:textId="77777777" w:rsidR="001C01EF" w:rsidRPr="008251FF" w:rsidRDefault="001C01EF" w:rsidP="00490CBD">
            <w:pPr>
              <w:bidi/>
              <w:spacing w:after="0" w:line="360" w:lineRule="auto"/>
              <w:jc w:val="center"/>
              <w:rPr>
                <w:rFonts w:ascii="Times New Roman" w:eastAsia="Times New Roman" w:hAnsi="Times New Roman" w:cs="David"/>
                <w:sz w:val="24"/>
                <w:szCs w:val="24"/>
                <w:lang w:eastAsia="he-IL"/>
              </w:rPr>
            </w:pPr>
          </w:p>
        </w:tc>
      </w:tr>
      <w:tr w:rsidR="001C01EF" w:rsidRPr="008251FF" w14:paraId="6AFB035C" w14:textId="77777777" w:rsidTr="00857118">
        <w:tc>
          <w:tcPr>
            <w:tcW w:w="1701" w:type="dxa"/>
            <w:shd w:val="clear" w:color="auto" w:fill="auto"/>
          </w:tcPr>
          <w:p w14:paraId="70A1D8CA" w14:textId="77777777" w:rsidR="001C01EF" w:rsidRPr="008251FF" w:rsidRDefault="00D57386"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w:t>
            </w:r>
          </w:p>
        </w:tc>
        <w:tc>
          <w:tcPr>
            <w:tcW w:w="954" w:type="dxa"/>
            <w:shd w:val="clear" w:color="auto" w:fill="auto"/>
          </w:tcPr>
          <w:p w14:paraId="0C06BE6A" w14:textId="77777777" w:rsidR="001C01EF" w:rsidRPr="008251FF" w:rsidRDefault="009E0421"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3</w:t>
            </w:r>
          </w:p>
        </w:tc>
        <w:tc>
          <w:tcPr>
            <w:tcW w:w="820" w:type="dxa"/>
            <w:shd w:val="clear" w:color="auto" w:fill="auto"/>
          </w:tcPr>
          <w:p w14:paraId="79C393E3"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ג'</w:t>
            </w:r>
          </w:p>
        </w:tc>
        <w:tc>
          <w:tcPr>
            <w:tcW w:w="953" w:type="dxa"/>
            <w:shd w:val="clear" w:color="auto" w:fill="auto"/>
          </w:tcPr>
          <w:p w14:paraId="5F0D722F" w14:textId="77777777" w:rsidR="001C01EF" w:rsidRPr="008251FF" w:rsidRDefault="009E0421"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1.5</w:t>
            </w:r>
            <w:r w:rsidR="001C01EF" w:rsidRPr="008251FF">
              <w:rPr>
                <w:rFonts w:ascii="Times New Roman" w:eastAsia="Times New Roman" w:hAnsi="Times New Roman" w:cs="David" w:hint="cs"/>
                <w:sz w:val="24"/>
                <w:szCs w:val="24"/>
                <w:rtl/>
                <w:lang w:eastAsia="he-IL"/>
              </w:rPr>
              <w:t xml:space="preserve"> </w:t>
            </w:r>
            <w:proofErr w:type="spellStart"/>
            <w:r w:rsidR="001C01EF" w:rsidRPr="008251FF">
              <w:rPr>
                <w:rFonts w:ascii="Times New Roman" w:eastAsia="Times New Roman" w:hAnsi="Times New Roman" w:cs="David" w:hint="cs"/>
                <w:sz w:val="24"/>
                <w:szCs w:val="24"/>
                <w:rtl/>
                <w:lang w:eastAsia="he-IL"/>
              </w:rPr>
              <w:t>ש"ש</w:t>
            </w:r>
            <w:proofErr w:type="spellEnd"/>
          </w:p>
        </w:tc>
        <w:tc>
          <w:tcPr>
            <w:tcW w:w="3253" w:type="dxa"/>
            <w:shd w:val="clear" w:color="auto" w:fill="auto"/>
          </w:tcPr>
          <w:p w14:paraId="21E265B2" w14:textId="77777777" w:rsidR="001C01EF" w:rsidRPr="008251FF" w:rsidRDefault="001C01EF"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היבטים פסיכולוגיים וסוציולוגיים בהוראה</w:t>
            </w:r>
          </w:p>
        </w:tc>
        <w:tc>
          <w:tcPr>
            <w:tcW w:w="1559" w:type="dxa"/>
            <w:shd w:val="clear" w:color="auto" w:fill="auto"/>
          </w:tcPr>
          <w:p w14:paraId="0564115E" w14:textId="77777777" w:rsidR="001C01EF" w:rsidRPr="008251FF" w:rsidRDefault="001C01EF" w:rsidP="009E0421">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130.1.</w:t>
            </w:r>
            <w:r>
              <w:rPr>
                <w:rFonts w:ascii="Times New Roman" w:eastAsia="Times New Roman" w:hAnsi="Times New Roman" w:cs="David" w:hint="cs"/>
                <w:sz w:val="24"/>
                <w:szCs w:val="24"/>
                <w:rtl/>
                <w:lang w:eastAsia="he-IL"/>
              </w:rPr>
              <w:t>0164</w:t>
            </w:r>
          </w:p>
        </w:tc>
      </w:tr>
      <w:tr w:rsidR="001C01EF" w:rsidRPr="008251FF" w14:paraId="4FEC87A0" w14:textId="77777777" w:rsidTr="00857118">
        <w:tc>
          <w:tcPr>
            <w:tcW w:w="1701" w:type="dxa"/>
            <w:shd w:val="clear" w:color="auto" w:fill="auto"/>
          </w:tcPr>
          <w:p w14:paraId="3ABCD3D0"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א'</w:t>
            </w:r>
          </w:p>
        </w:tc>
        <w:tc>
          <w:tcPr>
            <w:tcW w:w="954" w:type="dxa"/>
            <w:shd w:val="clear" w:color="auto" w:fill="auto"/>
          </w:tcPr>
          <w:p w14:paraId="7916A1E9"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2</w:t>
            </w:r>
          </w:p>
        </w:tc>
        <w:tc>
          <w:tcPr>
            <w:tcW w:w="820" w:type="dxa"/>
            <w:shd w:val="clear" w:color="auto" w:fill="auto"/>
          </w:tcPr>
          <w:p w14:paraId="744E4F31"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ג'</w:t>
            </w:r>
          </w:p>
        </w:tc>
        <w:tc>
          <w:tcPr>
            <w:tcW w:w="953" w:type="dxa"/>
            <w:shd w:val="clear" w:color="auto" w:fill="auto"/>
          </w:tcPr>
          <w:p w14:paraId="7B410C33"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1 </w:t>
            </w:r>
            <w:proofErr w:type="spellStart"/>
            <w:r w:rsidRPr="008251FF">
              <w:rPr>
                <w:rFonts w:ascii="Times New Roman" w:eastAsia="Times New Roman" w:hAnsi="Times New Roman" w:cs="David" w:hint="cs"/>
                <w:sz w:val="24"/>
                <w:szCs w:val="24"/>
                <w:rtl/>
                <w:lang w:eastAsia="he-IL"/>
              </w:rPr>
              <w:t>ש"ש</w:t>
            </w:r>
            <w:proofErr w:type="spellEnd"/>
          </w:p>
        </w:tc>
        <w:tc>
          <w:tcPr>
            <w:tcW w:w="3253" w:type="dxa"/>
            <w:shd w:val="clear" w:color="auto" w:fill="auto"/>
          </w:tcPr>
          <w:p w14:paraId="097DF50B" w14:textId="77777777" w:rsidR="001C01EF" w:rsidRPr="008251FF" w:rsidRDefault="001C01EF" w:rsidP="00490CBD">
            <w:pPr>
              <w:bidi/>
              <w:spacing w:after="0" w:line="360" w:lineRule="auto"/>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לקויות למידה</w:t>
            </w:r>
            <w:r w:rsidR="00D57386">
              <w:rPr>
                <w:rFonts w:ascii="Times New Roman" w:eastAsia="Times New Roman" w:hAnsi="Times New Roman" w:cs="David" w:hint="cs"/>
                <w:sz w:val="24"/>
                <w:szCs w:val="24"/>
                <w:rtl/>
                <w:lang w:eastAsia="he-IL"/>
              </w:rPr>
              <w:t>, קשיי</w:t>
            </w:r>
            <w:r w:rsidR="009E0421">
              <w:rPr>
                <w:rFonts w:ascii="Times New Roman" w:eastAsia="Times New Roman" w:hAnsi="Times New Roman" w:cs="David" w:hint="cs"/>
                <w:sz w:val="24"/>
                <w:szCs w:val="24"/>
                <w:rtl/>
                <w:lang w:eastAsia="he-IL"/>
              </w:rPr>
              <w:t xml:space="preserve"> למידה ומצוינות בלמידה</w:t>
            </w:r>
          </w:p>
        </w:tc>
        <w:tc>
          <w:tcPr>
            <w:tcW w:w="1559" w:type="dxa"/>
            <w:shd w:val="clear" w:color="auto" w:fill="auto"/>
          </w:tcPr>
          <w:p w14:paraId="402E6BDB"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130.1.0019</w:t>
            </w:r>
          </w:p>
        </w:tc>
      </w:tr>
      <w:tr w:rsidR="001C01EF" w:rsidRPr="008251FF" w14:paraId="16C9039F" w14:textId="77777777" w:rsidTr="00857118">
        <w:tc>
          <w:tcPr>
            <w:tcW w:w="1701" w:type="dxa"/>
            <w:shd w:val="clear" w:color="auto" w:fill="auto"/>
          </w:tcPr>
          <w:p w14:paraId="401BE183"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א</w:t>
            </w:r>
            <w:r w:rsidRPr="008251FF">
              <w:rPr>
                <w:rFonts w:ascii="Times New Roman" w:eastAsia="Times New Roman" w:hAnsi="Times New Roman" w:cs="David"/>
                <w:sz w:val="24"/>
                <w:szCs w:val="24"/>
                <w:rtl/>
                <w:lang w:eastAsia="he-IL"/>
              </w:rPr>
              <w:t>'</w:t>
            </w:r>
          </w:p>
        </w:tc>
        <w:tc>
          <w:tcPr>
            <w:tcW w:w="954" w:type="dxa"/>
            <w:shd w:val="clear" w:color="auto" w:fill="auto"/>
          </w:tcPr>
          <w:p w14:paraId="08A73702" w14:textId="6F40B2BE" w:rsidR="001C01EF" w:rsidRPr="008251FF" w:rsidRDefault="001920C5"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4</w:t>
            </w:r>
          </w:p>
        </w:tc>
        <w:tc>
          <w:tcPr>
            <w:tcW w:w="820" w:type="dxa"/>
            <w:shd w:val="clear" w:color="auto" w:fill="auto"/>
          </w:tcPr>
          <w:p w14:paraId="11F60818"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ג'</w:t>
            </w:r>
          </w:p>
        </w:tc>
        <w:tc>
          <w:tcPr>
            <w:tcW w:w="953" w:type="dxa"/>
            <w:shd w:val="clear" w:color="auto" w:fill="auto"/>
          </w:tcPr>
          <w:p w14:paraId="26A13552" w14:textId="70E812D0" w:rsidR="001C01EF" w:rsidRPr="008251FF" w:rsidRDefault="001920C5" w:rsidP="00490CBD">
            <w:pPr>
              <w:tabs>
                <w:tab w:val="center" w:pos="355"/>
              </w:tabs>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2</w:t>
            </w:r>
            <w:r w:rsidR="001C01EF" w:rsidRPr="008251FF">
              <w:rPr>
                <w:rFonts w:ascii="Times New Roman" w:eastAsia="Times New Roman" w:hAnsi="Times New Roman" w:cs="David" w:hint="cs"/>
                <w:sz w:val="24"/>
                <w:szCs w:val="24"/>
                <w:rtl/>
                <w:lang w:eastAsia="he-IL"/>
              </w:rPr>
              <w:t xml:space="preserve"> </w:t>
            </w:r>
            <w:proofErr w:type="spellStart"/>
            <w:r w:rsidR="001C01EF" w:rsidRPr="008251FF">
              <w:rPr>
                <w:rFonts w:ascii="Times New Roman" w:eastAsia="Times New Roman" w:hAnsi="Times New Roman" w:cs="David" w:hint="cs"/>
                <w:sz w:val="24"/>
                <w:szCs w:val="24"/>
                <w:rtl/>
                <w:lang w:eastAsia="he-IL"/>
              </w:rPr>
              <w:t>ש"ש</w:t>
            </w:r>
            <w:proofErr w:type="spellEnd"/>
          </w:p>
        </w:tc>
        <w:tc>
          <w:tcPr>
            <w:tcW w:w="3253" w:type="dxa"/>
            <w:shd w:val="clear" w:color="auto" w:fill="auto"/>
          </w:tcPr>
          <w:p w14:paraId="118751E6" w14:textId="77777777" w:rsidR="001C01EF" w:rsidRPr="008251FF" w:rsidRDefault="00857118"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למידה, </w:t>
            </w:r>
            <w:r w:rsidR="001C01EF" w:rsidRPr="008251FF">
              <w:rPr>
                <w:rFonts w:ascii="Times New Roman" w:eastAsia="Times New Roman" w:hAnsi="Times New Roman" w:cs="David" w:hint="cs"/>
                <w:sz w:val="24"/>
                <w:szCs w:val="24"/>
                <w:rtl/>
                <w:lang w:eastAsia="he-IL"/>
              </w:rPr>
              <w:t>הוראה</w:t>
            </w:r>
            <w:r>
              <w:rPr>
                <w:rFonts w:ascii="Times New Roman" w:eastAsia="Times New Roman" w:hAnsi="Times New Roman" w:cs="David" w:hint="cs"/>
                <w:sz w:val="24"/>
                <w:szCs w:val="24"/>
                <w:rtl/>
                <w:lang w:eastAsia="he-IL"/>
              </w:rPr>
              <w:t xml:space="preserve"> ופדגוגיה</w:t>
            </w:r>
          </w:p>
        </w:tc>
        <w:tc>
          <w:tcPr>
            <w:tcW w:w="1559" w:type="dxa"/>
            <w:shd w:val="clear" w:color="auto" w:fill="auto"/>
          </w:tcPr>
          <w:p w14:paraId="0F5DA67F"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130.1.</w:t>
            </w:r>
            <w:r w:rsidR="00E839B2">
              <w:rPr>
                <w:rFonts w:ascii="Times New Roman" w:eastAsia="Times New Roman" w:hAnsi="Times New Roman" w:cs="David" w:hint="cs"/>
                <w:sz w:val="24"/>
                <w:szCs w:val="24"/>
                <w:rtl/>
                <w:lang w:eastAsia="he-IL"/>
              </w:rPr>
              <w:t>0049</w:t>
            </w:r>
          </w:p>
        </w:tc>
      </w:tr>
      <w:tr w:rsidR="001C01EF" w:rsidRPr="008251FF" w14:paraId="40FF6070" w14:textId="77777777" w:rsidTr="00857118">
        <w:tc>
          <w:tcPr>
            <w:tcW w:w="1701" w:type="dxa"/>
            <w:shd w:val="clear" w:color="auto" w:fill="auto"/>
          </w:tcPr>
          <w:p w14:paraId="389CA80E"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w:t>
            </w:r>
          </w:p>
        </w:tc>
        <w:tc>
          <w:tcPr>
            <w:tcW w:w="954" w:type="dxa"/>
            <w:shd w:val="clear" w:color="auto" w:fill="auto"/>
          </w:tcPr>
          <w:p w14:paraId="6CE7EAE3"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3</w:t>
            </w:r>
          </w:p>
        </w:tc>
        <w:tc>
          <w:tcPr>
            <w:tcW w:w="820" w:type="dxa"/>
            <w:shd w:val="clear" w:color="auto" w:fill="auto"/>
          </w:tcPr>
          <w:p w14:paraId="182B0373"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ג'</w:t>
            </w:r>
          </w:p>
        </w:tc>
        <w:tc>
          <w:tcPr>
            <w:tcW w:w="953" w:type="dxa"/>
            <w:shd w:val="clear" w:color="auto" w:fill="auto"/>
          </w:tcPr>
          <w:p w14:paraId="4530055B" w14:textId="77777777" w:rsidR="001C01EF" w:rsidRDefault="001C01EF" w:rsidP="00490CBD">
            <w:pPr>
              <w:tabs>
                <w:tab w:val="center" w:pos="355"/>
              </w:tabs>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1.5 </w:t>
            </w:r>
            <w:proofErr w:type="spellStart"/>
            <w:r>
              <w:rPr>
                <w:rFonts w:ascii="Times New Roman" w:eastAsia="Times New Roman" w:hAnsi="Times New Roman" w:cs="David" w:hint="cs"/>
                <w:sz w:val="24"/>
                <w:szCs w:val="24"/>
                <w:rtl/>
                <w:lang w:eastAsia="he-IL"/>
              </w:rPr>
              <w:t>ש"ש</w:t>
            </w:r>
            <w:proofErr w:type="spellEnd"/>
          </w:p>
        </w:tc>
        <w:tc>
          <w:tcPr>
            <w:tcW w:w="3253" w:type="dxa"/>
            <w:shd w:val="clear" w:color="auto" w:fill="auto"/>
          </w:tcPr>
          <w:p w14:paraId="5E4A3ED6" w14:textId="77777777" w:rsidR="001C01EF" w:rsidRDefault="001C01EF"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הערכה</w:t>
            </w:r>
            <w:r w:rsidR="00857118">
              <w:rPr>
                <w:rFonts w:ascii="Times New Roman" w:eastAsia="Times New Roman" w:hAnsi="Times New Roman" w:cs="David" w:hint="cs"/>
                <w:sz w:val="24"/>
                <w:szCs w:val="24"/>
                <w:rtl/>
                <w:lang w:eastAsia="he-IL"/>
              </w:rPr>
              <w:t xml:space="preserve"> ושימושיה במסגרת עבודת המורה בכיתה</w:t>
            </w:r>
          </w:p>
        </w:tc>
        <w:tc>
          <w:tcPr>
            <w:tcW w:w="1559" w:type="dxa"/>
            <w:shd w:val="clear" w:color="auto" w:fill="auto"/>
          </w:tcPr>
          <w:p w14:paraId="61597C38" w14:textId="77777777" w:rsidR="001C01EF" w:rsidRPr="008251FF" w:rsidRDefault="00E839B2"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130.1.0059</w:t>
            </w:r>
          </w:p>
        </w:tc>
      </w:tr>
      <w:tr w:rsidR="001C01EF" w:rsidRPr="008251FF" w14:paraId="12B7C685" w14:textId="77777777" w:rsidTr="00857118">
        <w:tc>
          <w:tcPr>
            <w:tcW w:w="1701" w:type="dxa"/>
            <w:shd w:val="clear" w:color="auto" w:fill="auto"/>
          </w:tcPr>
          <w:p w14:paraId="744DADEF"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ב'</w:t>
            </w:r>
          </w:p>
        </w:tc>
        <w:tc>
          <w:tcPr>
            <w:tcW w:w="954" w:type="dxa"/>
            <w:shd w:val="clear" w:color="auto" w:fill="auto"/>
          </w:tcPr>
          <w:p w14:paraId="6316AED2"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2</w:t>
            </w:r>
          </w:p>
        </w:tc>
        <w:tc>
          <w:tcPr>
            <w:tcW w:w="820" w:type="dxa"/>
            <w:shd w:val="clear" w:color="auto" w:fill="auto"/>
          </w:tcPr>
          <w:p w14:paraId="783D9803"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ג'</w:t>
            </w:r>
          </w:p>
        </w:tc>
        <w:tc>
          <w:tcPr>
            <w:tcW w:w="953" w:type="dxa"/>
            <w:shd w:val="clear" w:color="auto" w:fill="auto"/>
          </w:tcPr>
          <w:p w14:paraId="6DFD903E"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1 </w:t>
            </w:r>
            <w:proofErr w:type="spellStart"/>
            <w:r w:rsidRPr="008251FF">
              <w:rPr>
                <w:rFonts w:ascii="Times New Roman" w:eastAsia="Times New Roman" w:hAnsi="Times New Roman" w:cs="David" w:hint="cs"/>
                <w:sz w:val="24"/>
                <w:szCs w:val="24"/>
                <w:rtl/>
                <w:lang w:eastAsia="he-IL"/>
              </w:rPr>
              <w:t>ש"ש</w:t>
            </w:r>
            <w:proofErr w:type="spellEnd"/>
          </w:p>
        </w:tc>
        <w:tc>
          <w:tcPr>
            <w:tcW w:w="3253" w:type="dxa"/>
            <w:shd w:val="clear" w:color="auto" w:fill="auto"/>
          </w:tcPr>
          <w:p w14:paraId="33937CC1" w14:textId="77777777" w:rsidR="001C01EF" w:rsidRPr="008251FF" w:rsidRDefault="00D57386"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התמודדות חינוכית עם גזענות</w:t>
            </w:r>
          </w:p>
        </w:tc>
        <w:tc>
          <w:tcPr>
            <w:tcW w:w="1559" w:type="dxa"/>
            <w:shd w:val="clear" w:color="auto" w:fill="auto"/>
          </w:tcPr>
          <w:p w14:paraId="3C25D70C" w14:textId="77777777" w:rsidR="001C01EF" w:rsidRPr="008251FF" w:rsidRDefault="00857118"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130.1.0130</w:t>
            </w:r>
          </w:p>
        </w:tc>
      </w:tr>
      <w:tr w:rsidR="001C01EF" w:rsidRPr="008251FF" w14:paraId="5EC0C062" w14:textId="77777777" w:rsidTr="00857118">
        <w:tc>
          <w:tcPr>
            <w:tcW w:w="1701" w:type="dxa"/>
            <w:shd w:val="clear" w:color="auto" w:fill="auto"/>
          </w:tcPr>
          <w:p w14:paraId="2F47AA05"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proofErr w:type="spellStart"/>
            <w:r w:rsidRPr="008251FF">
              <w:rPr>
                <w:rFonts w:ascii="Times New Roman" w:eastAsia="Times New Roman" w:hAnsi="Times New Roman" w:cs="David" w:hint="cs"/>
                <w:sz w:val="24"/>
                <w:szCs w:val="24"/>
                <w:rtl/>
                <w:lang w:eastAsia="he-IL"/>
              </w:rPr>
              <w:t>א'+ב</w:t>
            </w:r>
            <w:proofErr w:type="spellEnd"/>
            <w:r w:rsidRPr="008251FF">
              <w:rPr>
                <w:rFonts w:ascii="Times New Roman" w:eastAsia="Times New Roman" w:hAnsi="Times New Roman" w:cs="David" w:hint="cs"/>
                <w:sz w:val="24"/>
                <w:szCs w:val="24"/>
                <w:rtl/>
                <w:lang w:eastAsia="he-IL"/>
              </w:rPr>
              <w:t>'</w:t>
            </w:r>
          </w:p>
        </w:tc>
        <w:tc>
          <w:tcPr>
            <w:tcW w:w="954" w:type="dxa"/>
            <w:shd w:val="clear" w:color="auto" w:fill="auto"/>
          </w:tcPr>
          <w:p w14:paraId="6B524327"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0</w:t>
            </w:r>
          </w:p>
        </w:tc>
        <w:tc>
          <w:tcPr>
            <w:tcW w:w="820" w:type="dxa"/>
            <w:shd w:val="clear" w:color="auto" w:fill="auto"/>
          </w:tcPr>
          <w:p w14:paraId="4DE717FE"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א'</w:t>
            </w:r>
          </w:p>
        </w:tc>
        <w:tc>
          <w:tcPr>
            <w:tcW w:w="953" w:type="dxa"/>
            <w:shd w:val="clear" w:color="auto" w:fill="auto"/>
          </w:tcPr>
          <w:p w14:paraId="3590499C"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3</w:t>
            </w:r>
            <w:r w:rsidRPr="008251FF">
              <w:rPr>
                <w:rFonts w:ascii="Times New Roman" w:eastAsia="Times New Roman" w:hAnsi="Times New Roman" w:cs="David" w:hint="cs"/>
                <w:sz w:val="24"/>
                <w:szCs w:val="24"/>
                <w:rtl/>
                <w:lang w:eastAsia="he-IL"/>
              </w:rPr>
              <w:t xml:space="preserve"> </w:t>
            </w:r>
            <w:proofErr w:type="spellStart"/>
            <w:r w:rsidRPr="008251FF">
              <w:rPr>
                <w:rFonts w:ascii="Times New Roman" w:eastAsia="Times New Roman" w:hAnsi="Times New Roman" w:cs="David" w:hint="cs"/>
                <w:sz w:val="24"/>
                <w:szCs w:val="24"/>
                <w:rtl/>
                <w:lang w:eastAsia="he-IL"/>
              </w:rPr>
              <w:t>ש"ש</w:t>
            </w:r>
            <w:proofErr w:type="spellEnd"/>
          </w:p>
        </w:tc>
        <w:tc>
          <w:tcPr>
            <w:tcW w:w="3253" w:type="dxa"/>
            <w:shd w:val="clear" w:color="auto" w:fill="auto"/>
          </w:tcPr>
          <w:p w14:paraId="7B64B372" w14:textId="77777777" w:rsidR="001C01EF" w:rsidRPr="008251FF" w:rsidRDefault="001C01EF" w:rsidP="00490CBD">
            <w:pPr>
              <w:bidi/>
              <w:spacing w:after="0" w:line="360" w:lineRule="auto"/>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עבודה מודרכת בשדה</w:t>
            </w:r>
          </w:p>
        </w:tc>
        <w:tc>
          <w:tcPr>
            <w:tcW w:w="1559" w:type="dxa"/>
            <w:shd w:val="clear" w:color="auto" w:fill="auto"/>
          </w:tcPr>
          <w:p w14:paraId="61450B15" w14:textId="77777777" w:rsidR="001C01E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130.1.0066</w:t>
            </w:r>
          </w:p>
          <w:p w14:paraId="30C70969" w14:textId="77777777" w:rsidR="001C01EF" w:rsidRPr="008251FF" w:rsidRDefault="001C01EF"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130.1.0076</w:t>
            </w:r>
          </w:p>
        </w:tc>
      </w:tr>
      <w:tr w:rsidR="00E839B2" w:rsidRPr="008251FF" w14:paraId="69E56C94" w14:textId="77777777" w:rsidTr="00857118">
        <w:tc>
          <w:tcPr>
            <w:tcW w:w="1701" w:type="dxa"/>
            <w:shd w:val="clear" w:color="auto" w:fill="auto"/>
          </w:tcPr>
          <w:p w14:paraId="23A15522" w14:textId="77777777" w:rsidR="00E839B2" w:rsidRDefault="00E839B2"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w:t>
            </w:r>
          </w:p>
        </w:tc>
        <w:tc>
          <w:tcPr>
            <w:tcW w:w="954" w:type="dxa"/>
            <w:shd w:val="clear" w:color="auto" w:fill="auto"/>
          </w:tcPr>
          <w:p w14:paraId="7F4BB18B" w14:textId="77777777" w:rsidR="00E839B2" w:rsidRDefault="00E839B2"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2</w:t>
            </w:r>
          </w:p>
        </w:tc>
        <w:tc>
          <w:tcPr>
            <w:tcW w:w="820" w:type="dxa"/>
            <w:shd w:val="clear" w:color="auto" w:fill="auto"/>
          </w:tcPr>
          <w:p w14:paraId="15E72A8B" w14:textId="77777777" w:rsidR="00E839B2" w:rsidRDefault="00E839B2"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ג'</w:t>
            </w:r>
          </w:p>
        </w:tc>
        <w:tc>
          <w:tcPr>
            <w:tcW w:w="953" w:type="dxa"/>
            <w:shd w:val="clear" w:color="auto" w:fill="auto"/>
          </w:tcPr>
          <w:p w14:paraId="6057D283" w14:textId="77777777" w:rsidR="00E839B2" w:rsidRDefault="00E839B2"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1 </w:t>
            </w:r>
            <w:proofErr w:type="spellStart"/>
            <w:r>
              <w:rPr>
                <w:rFonts w:ascii="Times New Roman" w:eastAsia="Times New Roman" w:hAnsi="Times New Roman" w:cs="David" w:hint="cs"/>
                <w:sz w:val="24"/>
                <w:szCs w:val="24"/>
                <w:rtl/>
                <w:lang w:eastAsia="he-IL"/>
              </w:rPr>
              <w:t>ש"ש</w:t>
            </w:r>
            <w:proofErr w:type="spellEnd"/>
          </w:p>
        </w:tc>
        <w:tc>
          <w:tcPr>
            <w:tcW w:w="3253" w:type="dxa"/>
            <w:shd w:val="clear" w:color="auto" w:fill="auto"/>
          </w:tcPr>
          <w:p w14:paraId="2433D863" w14:textId="77777777" w:rsidR="00E839B2" w:rsidRDefault="00E839B2"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מוטיבציה ורגשות בכיתה</w:t>
            </w:r>
          </w:p>
        </w:tc>
        <w:tc>
          <w:tcPr>
            <w:tcW w:w="1559" w:type="dxa"/>
            <w:shd w:val="clear" w:color="auto" w:fill="auto"/>
          </w:tcPr>
          <w:p w14:paraId="74011DE9" w14:textId="77777777" w:rsidR="00E839B2" w:rsidRDefault="00E839B2"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130.1.0185</w:t>
            </w:r>
          </w:p>
        </w:tc>
      </w:tr>
      <w:tr w:rsidR="00857118" w:rsidRPr="008251FF" w14:paraId="0B3B9FFA" w14:textId="77777777" w:rsidTr="00857118">
        <w:tc>
          <w:tcPr>
            <w:tcW w:w="1701" w:type="dxa"/>
            <w:shd w:val="clear" w:color="auto" w:fill="auto"/>
          </w:tcPr>
          <w:p w14:paraId="21834A33" w14:textId="77777777" w:rsidR="00857118" w:rsidRDefault="00857118"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w:t>
            </w:r>
          </w:p>
        </w:tc>
        <w:tc>
          <w:tcPr>
            <w:tcW w:w="954" w:type="dxa"/>
            <w:shd w:val="clear" w:color="auto" w:fill="auto"/>
          </w:tcPr>
          <w:p w14:paraId="44C2579A" w14:textId="77777777" w:rsidR="00857118" w:rsidRDefault="00857118"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2</w:t>
            </w:r>
          </w:p>
        </w:tc>
        <w:tc>
          <w:tcPr>
            <w:tcW w:w="820" w:type="dxa"/>
            <w:shd w:val="clear" w:color="auto" w:fill="auto"/>
          </w:tcPr>
          <w:p w14:paraId="6EA776F3" w14:textId="77777777" w:rsidR="00857118" w:rsidRDefault="00857118"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ג'</w:t>
            </w:r>
          </w:p>
        </w:tc>
        <w:tc>
          <w:tcPr>
            <w:tcW w:w="953" w:type="dxa"/>
            <w:shd w:val="clear" w:color="auto" w:fill="auto"/>
          </w:tcPr>
          <w:p w14:paraId="298B3779" w14:textId="77777777" w:rsidR="00857118" w:rsidRDefault="00857118" w:rsidP="00490CBD">
            <w:pPr>
              <w:bidi/>
              <w:spacing w:after="0" w:line="360" w:lineRule="auto"/>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1 </w:t>
            </w:r>
            <w:proofErr w:type="spellStart"/>
            <w:r>
              <w:rPr>
                <w:rFonts w:ascii="Times New Roman" w:eastAsia="Times New Roman" w:hAnsi="Times New Roman" w:cs="David" w:hint="cs"/>
                <w:sz w:val="24"/>
                <w:szCs w:val="24"/>
                <w:rtl/>
                <w:lang w:eastAsia="he-IL"/>
              </w:rPr>
              <w:t>ש"ש</w:t>
            </w:r>
            <w:proofErr w:type="spellEnd"/>
          </w:p>
        </w:tc>
        <w:tc>
          <w:tcPr>
            <w:tcW w:w="3253" w:type="dxa"/>
            <w:shd w:val="clear" w:color="auto" w:fill="auto"/>
          </w:tcPr>
          <w:p w14:paraId="5CDBE5B6" w14:textId="77777777" w:rsidR="00857118" w:rsidRDefault="00857118" w:rsidP="00490CBD">
            <w:pPr>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אידיאולוגיה ומעשה</w:t>
            </w:r>
          </w:p>
        </w:tc>
        <w:tc>
          <w:tcPr>
            <w:tcW w:w="1559" w:type="dxa"/>
            <w:shd w:val="clear" w:color="auto" w:fill="auto"/>
          </w:tcPr>
          <w:p w14:paraId="7B085F44" w14:textId="77777777" w:rsidR="00857118" w:rsidRDefault="00857118" w:rsidP="00490CBD">
            <w:pPr>
              <w:bidi/>
              <w:spacing w:after="0" w:line="360" w:lineRule="auto"/>
              <w:jc w:val="center"/>
              <w:rPr>
                <w:rFonts w:ascii="Times New Roman" w:eastAsia="Times New Roman" w:hAnsi="Times New Roman" w:cs="David"/>
                <w:sz w:val="24"/>
                <w:szCs w:val="24"/>
                <w:rtl/>
                <w:lang w:eastAsia="he-IL"/>
              </w:rPr>
            </w:pPr>
          </w:p>
        </w:tc>
      </w:tr>
    </w:tbl>
    <w:p w14:paraId="0974FF6F" w14:textId="77777777" w:rsidR="001C01EF" w:rsidRDefault="001C01EF" w:rsidP="001C01EF">
      <w:pPr>
        <w:tabs>
          <w:tab w:val="left" w:pos="206"/>
        </w:tabs>
        <w:bidi/>
        <w:spacing w:before="240" w:after="0" w:line="360" w:lineRule="auto"/>
        <w:ind w:right="360"/>
        <w:rPr>
          <w:rFonts w:ascii="Times New Roman" w:eastAsia="Times New Roman" w:hAnsi="Times New Roman" w:cs="David"/>
          <w:b/>
          <w:bCs/>
          <w:sz w:val="24"/>
          <w:szCs w:val="24"/>
          <w:rtl/>
          <w:lang w:eastAsia="he-IL"/>
        </w:rPr>
      </w:pPr>
      <w:r w:rsidRPr="008251FF">
        <w:rPr>
          <w:rFonts w:ascii="Times New Roman" w:eastAsia="Times New Roman" w:hAnsi="Times New Roman" w:cs="David" w:hint="cs"/>
          <w:sz w:val="24"/>
          <w:szCs w:val="24"/>
          <w:rtl/>
          <w:lang w:eastAsia="he-IL"/>
        </w:rPr>
        <w:t>*כל סטודנט יבחר את הסדנה לפי מקצוע ההוראה שלו.</w:t>
      </w:r>
    </w:p>
    <w:p w14:paraId="6877EEFB" w14:textId="77777777" w:rsidR="001C01EF" w:rsidRPr="008251FF" w:rsidRDefault="001C01EF" w:rsidP="001C01EF">
      <w:pPr>
        <w:bidi/>
        <w:spacing w:before="360" w:after="0" w:line="360" w:lineRule="auto"/>
        <w:ind w:left="6"/>
        <w:outlineLvl w:val="1"/>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t>תנאי המעבר לקבלת תעודת הוראה (לכל התוכניות)</w:t>
      </w:r>
    </w:p>
    <w:p w14:paraId="5C181316" w14:textId="77777777" w:rsidR="001C01EF" w:rsidRPr="008251FF" w:rsidRDefault="001C01EF" w:rsidP="00857118">
      <w:pPr>
        <w:numPr>
          <w:ilvl w:val="0"/>
          <w:numId w:val="5"/>
        </w:numPr>
        <w:tabs>
          <w:tab w:val="num" w:pos="386"/>
        </w:tabs>
        <w:bidi/>
        <w:spacing w:after="0" w:line="360" w:lineRule="auto"/>
        <w:ind w:left="480" w:right="990" w:hanging="454"/>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 ציון </w:t>
      </w:r>
      <w:r w:rsidR="00857118">
        <w:rPr>
          <w:rFonts w:ascii="Times New Roman" w:eastAsia="Times New Roman" w:hAnsi="Times New Roman" w:cs="David" w:hint="cs"/>
          <w:sz w:val="24"/>
          <w:szCs w:val="24"/>
          <w:rtl/>
          <w:lang w:eastAsia="he-IL"/>
        </w:rPr>
        <w:t>75</w:t>
      </w:r>
      <w:r w:rsidRPr="008251FF">
        <w:rPr>
          <w:rFonts w:ascii="Times New Roman" w:eastAsia="Times New Roman" w:hAnsi="Times New Roman" w:cs="David" w:hint="cs"/>
          <w:sz w:val="24"/>
          <w:szCs w:val="24"/>
          <w:rtl/>
          <w:lang w:eastAsia="he-IL"/>
        </w:rPr>
        <w:t>, לפחות, בדידקטיקה של הוראת המקצוע ובהתנסות בבית הספר וציון 75 המבחן הבקיאות.</w:t>
      </w:r>
    </w:p>
    <w:p w14:paraId="22A10F28" w14:textId="77777777" w:rsidR="001C01EF" w:rsidRPr="008251FF" w:rsidRDefault="001C01EF" w:rsidP="001C01EF">
      <w:pPr>
        <w:numPr>
          <w:ilvl w:val="0"/>
          <w:numId w:val="5"/>
        </w:numPr>
        <w:tabs>
          <w:tab w:val="num" w:pos="386"/>
        </w:tabs>
        <w:bidi/>
        <w:spacing w:after="0" w:line="360" w:lineRule="auto"/>
        <w:ind w:left="480" w:right="1643" w:hanging="454"/>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 ציון ממוצע של 75, לפחות, בלימודי שנה א'.</w:t>
      </w:r>
    </w:p>
    <w:p w14:paraId="17CF350B" w14:textId="77777777" w:rsidR="001C01EF" w:rsidRPr="008251FF" w:rsidRDefault="001C01EF" w:rsidP="00857118">
      <w:pPr>
        <w:numPr>
          <w:ilvl w:val="0"/>
          <w:numId w:val="5"/>
        </w:numPr>
        <w:tabs>
          <w:tab w:val="num" w:pos="386"/>
        </w:tabs>
        <w:bidi/>
        <w:spacing w:after="0" w:line="360" w:lineRule="auto"/>
        <w:ind w:left="480" w:hanging="454"/>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 xml:space="preserve"> ציון ממוצע של </w:t>
      </w:r>
      <w:r w:rsidR="00857118">
        <w:rPr>
          <w:rFonts w:ascii="Times New Roman" w:eastAsia="Times New Roman" w:hAnsi="Times New Roman" w:cs="David" w:hint="cs"/>
          <w:sz w:val="24"/>
          <w:szCs w:val="24"/>
          <w:rtl/>
          <w:lang w:eastAsia="he-IL"/>
        </w:rPr>
        <w:t>75</w:t>
      </w:r>
      <w:r w:rsidRPr="008251FF">
        <w:rPr>
          <w:rFonts w:ascii="Times New Roman" w:eastAsia="Times New Roman" w:hAnsi="Times New Roman" w:cs="David" w:hint="cs"/>
          <w:sz w:val="24"/>
          <w:szCs w:val="24"/>
          <w:rtl/>
          <w:lang w:eastAsia="he-IL"/>
        </w:rPr>
        <w:t>, לפחות, בסדנת עבודה מודרכת בשדה.</w:t>
      </w:r>
    </w:p>
    <w:p w14:paraId="0332B3BA" w14:textId="77777777" w:rsidR="001C01EF" w:rsidRPr="008251FF" w:rsidRDefault="001C01EF" w:rsidP="001C01EF">
      <w:pPr>
        <w:numPr>
          <w:ilvl w:val="0"/>
          <w:numId w:val="5"/>
        </w:numPr>
        <w:tabs>
          <w:tab w:val="num" w:pos="386"/>
        </w:tabs>
        <w:bidi/>
        <w:spacing w:after="0" w:line="360" w:lineRule="auto"/>
        <w:ind w:left="480" w:hanging="454"/>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 xml:space="preserve"> לקבלת תעודת הוראה: ציון ממוצע משוקלל של 7</w:t>
      </w:r>
      <w:r>
        <w:rPr>
          <w:rFonts w:ascii="Times New Roman" w:eastAsia="Times New Roman" w:hAnsi="Times New Roman" w:cs="David" w:hint="cs"/>
          <w:sz w:val="24"/>
          <w:szCs w:val="24"/>
          <w:rtl/>
          <w:lang w:eastAsia="he-IL"/>
        </w:rPr>
        <w:t>0</w:t>
      </w:r>
      <w:r w:rsidRPr="008251FF">
        <w:rPr>
          <w:rFonts w:ascii="Times New Roman" w:eastAsia="Times New Roman" w:hAnsi="Times New Roman" w:cs="David" w:hint="cs"/>
          <w:sz w:val="24"/>
          <w:szCs w:val="24"/>
          <w:rtl/>
          <w:lang w:eastAsia="he-IL"/>
        </w:rPr>
        <w:t>, לפחות, בכל לימודי תעודת הוראה.</w:t>
      </w:r>
    </w:p>
    <w:p w14:paraId="4B259A0C" w14:textId="77777777" w:rsidR="001C01EF" w:rsidRPr="008251FF" w:rsidRDefault="001C01EF" w:rsidP="00857118">
      <w:pPr>
        <w:numPr>
          <w:ilvl w:val="0"/>
          <w:numId w:val="5"/>
        </w:numPr>
        <w:tabs>
          <w:tab w:val="num" w:pos="386"/>
        </w:tabs>
        <w:bidi/>
        <w:spacing w:after="0" w:line="360" w:lineRule="auto"/>
        <w:ind w:left="480" w:hanging="454"/>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ציון 70 לפחות, בקורסים ה</w:t>
      </w:r>
      <w:r w:rsidR="00857118">
        <w:rPr>
          <w:rFonts w:ascii="Times New Roman" w:eastAsia="Times New Roman" w:hAnsi="Times New Roman" w:cs="David" w:hint="cs"/>
          <w:sz w:val="24"/>
          <w:szCs w:val="24"/>
          <w:rtl/>
          <w:lang w:eastAsia="he-IL"/>
        </w:rPr>
        <w:t>עיוניים</w:t>
      </w:r>
      <w:r w:rsidRPr="008251FF">
        <w:rPr>
          <w:rFonts w:ascii="Times New Roman" w:eastAsia="Times New Roman" w:hAnsi="Times New Roman" w:cs="David" w:hint="cs"/>
          <w:sz w:val="24"/>
          <w:szCs w:val="24"/>
          <w:rtl/>
          <w:lang w:eastAsia="he-IL"/>
        </w:rPr>
        <w:t>.</w:t>
      </w:r>
    </w:p>
    <w:p w14:paraId="7C939008" w14:textId="77777777" w:rsidR="001C01EF" w:rsidRPr="008251FF" w:rsidRDefault="001C01EF" w:rsidP="001C01EF">
      <w:pPr>
        <w:bidi/>
        <w:spacing w:before="360" w:after="0" w:line="360" w:lineRule="auto"/>
        <w:ind w:left="6"/>
        <w:outlineLvl w:val="1"/>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lastRenderedPageBreak/>
        <w:t xml:space="preserve">הערות (לכל התוכניות): </w:t>
      </w:r>
    </w:p>
    <w:p w14:paraId="4409734C" w14:textId="77777777" w:rsidR="00857118" w:rsidRPr="008251FF" w:rsidRDefault="00857118" w:rsidP="00857118">
      <w:pPr>
        <w:tabs>
          <w:tab w:val="left" w:pos="206"/>
          <w:tab w:val="left" w:pos="1076"/>
          <w:tab w:val="left" w:pos="1286"/>
        </w:tabs>
        <w:bidi/>
        <w:spacing w:after="0" w:line="360" w:lineRule="auto"/>
        <w:ind w:left="146" w:right="357"/>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סטודנטים שלמדו תואר קרוב לתחום ההתמחות בלימודי תעודת הוראה יידרשו בקורסי השלמות בהתאם לקורסים שלמדו במסגרת התואר, ועל פי דרישות משרד החינוך.</w:t>
      </w:r>
    </w:p>
    <w:p w14:paraId="39991622" w14:textId="77777777" w:rsidR="001C01EF" w:rsidRPr="008251FF" w:rsidRDefault="001C01EF" w:rsidP="001C01EF">
      <w:pPr>
        <w:tabs>
          <w:tab w:val="left" w:pos="206"/>
          <w:tab w:val="left" w:pos="1076"/>
          <w:tab w:val="left" w:pos="1286"/>
        </w:tabs>
        <w:bidi/>
        <w:spacing w:before="120" w:after="0" w:line="360" w:lineRule="auto"/>
        <w:ind w:left="6"/>
        <w:jc w:val="both"/>
        <w:outlineLvl w:val="2"/>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u w:val="single"/>
          <w:rtl/>
          <w:lang w:eastAsia="he-IL"/>
        </w:rPr>
        <w:t>סטודנטים שידרשו להשלמות, יתקבלו בתנאים הבאים</w:t>
      </w:r>
      <w:r w:rsidRPr="008251FF">
        <w:rPr>
          <w:rFonts w:ascii="Times New Roman" w:eastAsia="Times New Roman" w:hAnsi="Times New Roman" w:cs="David" w:hint="cs"/>
          <w:sz w:val="24"/>
          <w:szCs w:val="24"/>
          <w:rtl/>
          <w:lang w:eastAsia="he-IL"/>
        </w:rPr>
        <w:t>:</w:t>
      </w:r>
    </w:p>
    <w:p w14:paraId="40F2E2EE" w14:textId="77777777" w:rsidR="001C01EF" w:rsidRPr="00CA1E7F" w:rsidRDefault="001C01EF" w:rsidP="001C01EF">
      <w:pPr>
        <w:pStyle w:val="ad"/>
        <w:numPr>
          <w:ilvl w:val="0"/>
          <w:numId w:val="17"/>
        </w:numPr>
        <w:bidi/>
        <w:spacing w:after="0" w:line="360" w:lineRule="auto"/>
        <w:ind w:left="288" w:right="357" w:hanging="284"/>
        <w:rPr>
          <w:rFonts w:ascii="Times New Roman" w:eastAsia="Times New Roman" w:hAnsi="Times New Roman" w:cs="David"/>
          <w:sz w:val="24"/>
          <w:szCs w:val="24"/>
          <w:rtl/>
          <w:lang w:eastAsia="he-IL"/>
        </w:rPr>
      </w:pPr>
      <w:r w:rsidRPr="00CA1E7F">
        <w:rPr>
          <w:rFonts w:ascii="Times New Roman" w:eastAsia="Times New Roman" w:hAnsi="Times New Roman" w:cs="David" w:hint="cs"/>
          <w:sz w:val="24"/>
          <w:szCs w:val="24"/>
          <w:rtl/>
          <w:lang w:eastAsia="he-IL"/>
        </w:rPr>
        <w:t xml:space="preserve">ההשלמות הן תנאי לקבלת תעודת הוראה. </w:t>
      </w:r>
      <w:r>
        <w:rPr>
          <w:rFonts w:ascii="Times New Roman" w:eastAsia="Times New Roman" w:hAnsi="Times New Roman" w:cs="David"/>
          <w:sz w:val="24"/>
          <w:szCs w:val="24"/>
          <w:rtl/>
          <w:lang w:eastAsia="he-IL"/>
        </w:rPr>
        <w:br/>
      </w:r>
      <w:r w:rsidRPr="00CA1E7F">
        <w:rPr>
          <w:rFonts w:ascii="Times New Roman" w:eastAsia="Times New Roman" w:hAnsi="Times New Roman" w:cs="David" w:hint="cs"/>
          <w:sz w:val="24"/>
          <w:szCs w:val="24"/>
          <w:rtl/>
          <w:lang w:eastAsia="he-IL"/>
        </w:rPr>
        <w:t>לשיקול דעת היחידה, ובהתאם למס' קורסי ההשלמה שידרשו, ייתכן והדרישה תהיה להשלמתם לפני הלימודים לתעודת הוראה.</w:t>
      </w:r>
    </w:p>
    <w:p w14:paraId="40F8905D" w14:textId="77777777" w:rsidR="001C01EF" w:rsidRPr="00CA1E7F" w:rsidRDefault="001C01EF" w:rsidP="001C01EF">
      <w:pPr>
        <w:pStyle w:val="ad"/>
        <w:numPr>
          <w:ilvl w:val="0"/>
          <w:numId w:val="6"/>
        </w:numPr>
        <w:tabs>
          <w:tab w:val="clear" w:pos="720"/>
        </w:tabs>
        <w:bidi/>
        <w:spacing w:after="0" w:line="360" w:lineRule="auto"/>
        <w:ind w:left="288" w:right="360" w:hanging="284"/>
        <w:jc w:val="both"/>
        <w:rPr>
          <w:rFonts w:ascii="Times New Roman" w:eastAsia="Times New Roman" w:hAnsi="Times New Roman" w:cs="David"/>
          <w:sz w:val="24"/>
          <w:szCs w:val="24"/>
          <w:rtl/>
          <w:lang w:eastAsia="he-IL"/>
        </w:rPr>
      </w:pPr>
      <w:r w:rsidRPr="00CA1E7F">
        <w:rPr>
          <w:rFonts w:ascii="Times New Roman" w:eastAsia="Times New Roman" w:hAnsi="Times New Roman" w:cs="David" w:hint="cs"/>
          <w:sz w:val="24"/>
          <w:szCs w:val="24"/>
          <w:rtl/>
          <w:lang w:eastAsia="he-IL"/>
        </w:rPr>
        <w:t xml:space="preserve">ביחידה לקידום המקצועיות בחינוך הלימודים הם </w:t>
      </w:r>
      <w:r w:rsidRPr="00CA1E7F">
        <w:rPr>
          <w:rFonts w:ascii="Times New Roman" w:eastAsia="Times New Roman" w:hAnsi="Times New Roman" w:cs="David" w:hint="cs"/>
          <w:b/>
          <w:bCs/>
          <w:sz w:val="24"/>
          <w:szCs w:val="24"/>
          <w:rtl/>
          <w:lang w:eastAsia="he-IL"/>
        </w:rPr>
        <w:t>לימודי תעודה</w:t>
      </w:r>
      <w:r w:rsidRPr="00CA1E7F">
        <w:rPr>
          <w:rFonts w:ascii="Times New Roman" w:eastAsia="Times New Roman" w:hAnsi="Times New Roman" w:cs="David" w:hint="cs"/>
          <w:sz w:val="24"/>
          <w:szCs w:val="24"/>
          <w:rtl/>
          <w:lang w:eastAsia="he-IL"/>
        </w:rPr>
        <w:t xml:space="preserve">. חובת נוכחות חלה בכל </w:t>
      </w:r>
      <w:r w:rsidRPr="00CA1E7F">
        <w:rPr>
          <w:rFonts w:ascii="Times New Roman" w:eastAsia="Times New Roman" w:hAnsi="Times New Roman" w:cs="David"/>
          <w:sz w:val="24"/>
          <w:szCs w:val="24"/>
          <w:rtl/>
          <w:lang w:eastAsia="he-IL"/>
        </w:rPr>
        <w:t>השיעורים</w:t>
      </w:r>
      <w:r w:rsidRPr="00CA1E7F">
        <w:rPr>
          <w:rFonts w:ascii="Times New Roman" w:eastAsia="Times New Roman" w:hAnsi="Times New Roman" w:cs="David" w:hint="cs"/>
          <w:sz w:val="24"/>
          <w:szCs w:val="24"/>
          <w:rtl/>
          <w:lang w:eastAsia="he-IL"/>
        </w:rPr>
        <w:t>.</w:t>
      </w:r>
    </w:p>
    <w:p w14:paraId="1AC719B4" w14:textId="77777777" w:rsidR="00E26DCD" w:rsidRPr="00E26DCD" w:rsidRDefault="00E26DCD" w:rsidP="001C01EF">
      <w:pPr>
        <w:bidi/>
        <w:spacing w:before="240" w:after="0" w:line="360" w:lineRule="auto"/>
        <w:ind w:left="302"/>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*בוגרי תארים מחו"ל מחויבים במבחן </w:t>
      </w:r>
      <w:r w:rsidR="003646F6">
        <w:rPr>
          <w:rFonts w:ascii="Times New Roman" w:eastAsia="Times New Roman" w:hAnsi="Times New Roman" w:cs="David" w:hint="cs"/>
          <w:sz w:val="24"/>
          <w:szCs w:val="24"/>
          <w:rtl/>
          <w:lang w:eastAsia="he-IL"/>
        </w:rPr>
        <w:t>יעל ברמת פטור.</w:t>
      </w:r>
    </w:p>
    <w:p w14:paraId="6331C0AA" w14:textId="77777777" w:rsidR="001C01EF" w:rsidRPr="008251FF" w:rsidRDefault="001C01EF" w:rsidP="00E26DCD">
      <w:pPr>
        <w:bidi/>
        <w:spacing w:before="240" w:after="0" w:line="360" w:lineRule="auto"/>
        <w:ind w:left="302"/>
        <w:jc w:val="both"/>
        <w:rPr>
          <w:rFonts w:ascii="Times New Roman" w:eastAsia="Times New Roman" w:hAnsi="Times New Roman" w:cs="David"/>
          <w:sz w:val="24"/>
          <w:szCs w:val="24"/>
          <w:lang w:eastAsia="he-IL"/>
        </w:rPr>
      </w:pPr>
      <w:r w:rsidRPr="008251FF">
        <w:rPr>
          <w:rFonts w:ascii="Times New Roman" w:eastAsia="Times New Roman" w:hAnsi="Times New Roman" w:cs="David" w:hint="cs"/>
          <w:b/>
          <w:bCs/>
          <w:sz w:val="24"/>
          <w:szCs w:val="24"/>
          <w:rtl/>
          <w:lang w:eastAsia="he-IL"/>
        </w:rPr>
        <w:t>היחידה שומרת לעצמה את הזכות לעשות שינויים במידת הצורך</w:t>
      </w:r>
      <w:r w:rsidRPr="008251FF">
        <w:rPr>
          <w:rFonts w:ascii="Times New Roman" w:eastAsia="Times New Roman" w:hAnsi="Times New Roman" w:cs="David" w:hint="cs"/>
          <w:sz w:val="24"/>
          <w:szCs w:val="24"/>
          <w:rtl/>
          <w:lang w:eastAsia="he-IL"/>
        </w:rPr>
        <w:t>.</w:t>
      </w:r>
    </w:p>
    <w:p w14:paraId="06B93565" w14:textId="77777777" w:rsidR="001C01EF" w:rsidRPr="008251FF" w:rsidRDefault="001C01EF" w:rsidP="001C01EF">
      <w:pPr>
        <w:bidi/>
        <w:spacing w:before="240" w:after="0" w:line="360" w:lineRule="auto"/>
        <w:jc w:val="center"/>
        <w:rPr>
          <w:rFonts w:ascii="Times New Roman" w:eastAsia="Times New Roman" w:hAnsi="Times New Roman" w:cs="David"/>
          <w:sz w:val="24"/>
          <w:szCs w:val="24"/>
          <w:lang w:eastAsia="he-IL"/>
        </w:rPr>
      </w:pPr>
      <w:r w:rsidRPr="008251FF">
        <w:rPr>
          <w:rFonts w:ascii="Times New Roman" w:eastAsia="Times New Roman" w:hAnsi="Times New Roman" w:cs="David" w:hint="cs"/>
          <w:b/>
          <w:bCs/>
          <w:sz w:val="24"/>
          <w:szCs w:val="24"/>
          <w:rtl/>
          <w:lang w:eastAsia="he-IL"/>
        </w:rPr>
        <w:t>חובה לקרוא את תקנון הלימודים לתואר ראשון</w:t>
      </w:r>
    </w:p>
    <w:p w14:paraId="0A420BEE" w14:textId="77777777" w:rsidR="00F56584" w:rsidRPr="001C01EF" w:rsidRDefault="00F56584" w:rsidP="001C01EF">
      <w:pPr>
        <w:bidi/>
        <w:spacing w:before="360" w:after="0" w:line="360" w:lineRule="auto"/>
        <w:ind w:left="6"/>
        <w:outlineLvl w:val="1"/>
        <w:rPr>
          <w:rFonts w:ascii="Times New Roman" w:eastAsia="Times New Roman" w:hAnsi="Times New Roman" w:cs="David"/>
          <w:sz w:val="24"/>
          <w:szCs w:val="24"/>
          <w:lang w:eastAsia="he-IL"/>
        </w:rPr>
      </w:pPr>
    </w:p>
    <w:p w14:paraId="22D071B2" w14:textId="77777777" w:rsidR="00F56584" w:rsidRPr="008251FF" w:rsidRDefault="00F56584" w:rsidP="00F56584">
      <w:pPr>
        <w:numPr>
          <w:ilvl w:val="12"/>
          <w:numId w:val="0"/>
        </w:numPr>
        <w:bidi/>
        <w:spacing w:after="0" w:line="360" w:lineRule="auto"/>
        <w:ind w:left="960"/>
        <w:rPr>
          <w:rFonts w:ascii="Times New Roman" w:eastAsia="Times New Roman" w:hAnsi="Times New Roman" w:cs="David"/>
          <w:b/>
          <w:bCs/>
          <w:sz w:val="24"/>
          <w:szCs w:val="24"/>
          <w:u w:val="single"/>
        </w:rPr>
      </w:pPr>
    </w:p>
    <w:sectPr w:rsidR="00F56584" w:rsidRPr="008251FF" w:rsidSect="00C678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A448" w14:textId="77777777" w:rsidR="00FC7458" w:rsidRDefault="00FC7458" w:rsidP="00F56584">
      <w:pPr>
        <w:spacing w:after="0" w:line="240" w:lineRule="auto"/>
      </w:pPr>
      <w:r>
        <w:separator/>
      </w:r>
    </w:p>
  </w:endnote>
  <w:endnote w:type="continuationSeparator" w:id="0">
    <w:p w14:paraId="21ABF8CC" w14:textId="77777777" w:rsidR="00FC7458" w:rsidRDefault="00FC7458" w:rsidP="00F5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EC8B" w14:textId="77777777" w:rsidR="00C67807" w:rsidRDefault="00C6780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758D" w14:textId="77777777" w:rsidR="00490CBD" w:rsidRDefault="00490CBD">
    <w:pPr>
      <w:pStyle w:val="ab"/>
      <w:jc w:val="center"/>
      <w:rPr>
        <w:rtl/>
        <w:cs/>
      </w:rPr>
    </w:pPr>
    <w:r>
      <w:fldChar w:fldCharType="begin"/>
    </w:r>
    <w:r>
      <w:rPr>
        <w:rtl/>
        <w:cs/>
      </w:rPr>
      <w:instrText>PAGE   \* MERGEFORMAT</w:instrText>
    </w:r>
    <w:r>
      <w:fldChar w:fldCharType="separate"/>
    </w:r>
    <w:r w:rsidR="00F8587D" w:rsidRPr="00F8587D">
      <w:rPr>
        <w:rFonts w:cs="Calibri"/>
        <w:noProof/>
        <w:lang w:val="he-IL"/>
      </w:rPr>
      <w:t>16</w:t>
    </w:r>
    <w:r w:rsidR="00F8587D" w:rsidRPr="00F8587D">
      <w:rPr>
        <w:rFonts w:cs="Calibri"/>
        <w:noProof/>
        <w:lang w:val="he-IL"/>
      </w:rPr>
      <w:t>4</w:t>
    </w:r>
    <w:r>
      <w:fldChar w:fldCharType="end"/>
    </w:r>
  </w:p>
  <w:p w14:paraId="156087FA" w14:textId="77777777" w:rsidR="00490CBD" w:rsidRDefault="00490CB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3DA3" w14:textId="77777777" w:rsidR="00C67807" w:rsidRDefault="00C678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710A" w14:textId="77777777" w:rsidR="00FC7458" w:rsidRDefault="00FC7458" w:rsidP="00F56584">
      <w:pPr>
        <w:spacing w:after="0" w:line="240" w:lineRule="auto"/>
      </w:pPr>
      <w:r>
        <w:separator/>
      </w:r>
    </w:p>
  </w:footnote>
  <w:footnote w:type="continuationSeparator" w:id="0">
    <w:p w14:paraId="383D5474" w14:textId="77777777" w:rsidR="00FC7458" w:rsidRDefault="00FC7458" w:rsidP="00F5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4F04" w14:textId="77777777" w:rsidR="00C67807" w:rsidRDefault="00C6780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6F3C" w14:textId="77777777" w:rsidR="00C67807" w:rsidRDefault="00C6780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22A" w14:textId="77777777" w:rsidR="00C67807" w:rsidRDefault="00C678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CCC"/>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B7273F"/>
    <w:multiLevelType w:val="hybridMultilevel"/>
    <w:tmpl w:val="EA8EC800"/>
    <w:lvl w:ilvl="0" w:tplc="1D1055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54531"/>
    <w:multiLevelType w:val="hybridMultilevel"/>
    <w:tmpl w:val="4B7AF1E8"/>
    <w:lvl w:ilvl="0" w:tplc="416657A2">
      <w:numFmt w:val="bullet"/>
      <w:lvlText w:val=""/>
      <w:lvlJc w:val="left"/>
      <w:pPr>
        <w:ind w:left="222"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F62D7"/>
    <w:multiLevelType w:val="hybridMultilevel"/>
    <w:tmpl w:val="5EC2C830"/>
    <w:lvl w:ilvl="0" w:tplc="FFC240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851F4"/>
    <w:multiLevelType w:val="hybridMultilevel"/>
    <w:tmpl w:val="5BE83322"/>
    <w:lvl w:ilvl="0" w:tplc="27F2B1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04031"/>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DE0581"/>
    <w:multiLevelType w:val="hybridMultilevel"/>
    <w:tmpl w:val="EC38C450"/>
    <w:lvl w:ilvl="0" w:tplc="E0EA1682">
      <w:start w:val="1"/>
      <w:numFmt w:val="hebrew1"/>
      <w:lvlText w:val="%1."/>
      <w:lvlJc w:val="left"/>
      <w:pPr>
        <w:tabs>
          <w:tab w:val="num" w:pos="502"/>
        </w:tabs>
        <w:ind w:left="502" w:hanging="360"/>
      </w:pPr>
      <w:rPr>
        <w:rFonts w:cs="David" w:hint="default"/>
        <w:sz w:val="24"/>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B509CE"/>
    <w:multiLevelType w:val="hybridMultilevel"/>
    <w:tmpl w:val="6D608D2E"/>
    <w:lvl w:ilvl="0" w:tplc="416657A2">
      <w:numFmt w:val="bullet"/>
      <w:lvlText w:val=""/>
      <w:lvlJc w:val="left"/>
      <w:pPr>
        <w:ind w:left="222" w:hanging="360"/>
      </w:pPr>
      <w:rPr>
        <w:rFonts w:ascii="Symbol" w:eastAsia="Times New Roman" w:hAnsi="Symbol" w:cs="David" w:hint="default"/>
      </w:rPr>
    </w:lvl>
    <w:lvl w:ilvl="1" w:tplc="04090003" w:tentative="1">
      <w:start w:val="1"/>
      <w:numFmt w:val="bullet"/>
      <w:lvlText w:val="o"/>
      <w:lvlJc w:val="left"/>
      <w:pPr>
        <w:ind w:left="942" w:hanging="360"/>
      </w:pPr>
      <w:rPr>
        <w:rFonts w:ascii="Courier New" w:hAnsi="Courier New" w:cs="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cs="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cs="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9" w15:restartNumberingAfterBreak="0">
    <w:nsid w:val="4F734172"/>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6C512A"/>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E122EA"/>
    <w:multiLevelType w:val="hybridMultilevel"/>
    <w:tmpl w:val="FB601F22"/>
    <w:lvl w:ilvl="0" w:tplc="2EC46310">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E0F7C"/>
    <w:multiLevelType w:val="singleLevel"/>
    <w:tmpl w:val="01A46CE6"/>
    <w:lvl w:ilvl="0">
      <w:start w:val="1"/>
      <w:numFmt w:val="decimal"/>
      <w:lvlText w:val="%1."/>
      <w:lvlJc w:val="left"/>
      <w:pPr>
        <w:tabs>
          <w:tab w:val="num" w:pos="360"/>
        </w:tabs>
        <w:ind w:left="360" w:right="360" w:hanging="360"/>
      </w:pPr>
      <w:rPr>
        <w:b w:val="0"/>
        <w:bCs w:val="0"/>
        <w:sz w:val="22"/>
      </w:rPr>
    </w:lvl>
  </w:abstractNum>
  <w:abstractNum w:abstractNumId="13" w15:restartNumberingAfterBreak="0">
    <w:nsid w:val="56FB289D"/>
    <w:multiLevelType w:val="hybridMultilevel"/>
    <w:tmpl w:val="9584572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34B77"/>
    <w:multiLevelType w:val="hybridMultilevel"/>
    <w:tmpl w:val="49604EC0"/>
    <w:lvl w:ilvl="0" w:tplc="3146C40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709FB"/>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7221F7"/>
    <w:multiLevelType w:val="hybridMultilevel"/>
    <w:tmpl w:val="5D34EC76"/>
    <w:lvl w:ilvl="0" w:tplc="F1D2C798">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A6E5C"/>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6"/>
  </w:num>
  <w:num w:numId="5">
    <w:abstractNumId w:val="12"/>
    <w:lvlOverride w:ilvl="0">
      <w:startOverride w:val="1"/>
    </w:lvlOverride>
  </w:num>
  <w:num w:numId="6">
    <w:abstractNumId w:val="11"/>
  </w:num>
  <w:num w:numId="7">
    <w:abstractNumId w:val="8"/>
  </w:num>
  <w:num w:numId="8">
    <w:abstractNumId w:val="16"/>
  </w:num>
  <w:num w:numId="9">
    <w:abstractNumId w:val="1"/>
  </w:num>
  <w:num w:numId="10">
    <w:abstractNumId w:val="4"/>
  </w:num>
  <w:num w:numId="11">
    <w:abstractNumId w:val="13"/>
  </w:num>
  <w:num w:numId="12">
    <w:abstractNumId w:val="15"/>
  </w:num>
  <w:num w:numId="13">
    <w:abstractNumId w:val="5"/>
  </w:num>
  <w:num w:numId="14">
    <w:abstractNumId w:val="10"/>
  </w:num>
  <w:num w:numId="15">
    <w:abstractNumId w:val="0"/>
  </w:num>
  <w:num w:numId="16">
    <w:abstractNumId w:val="9"/>
  </w:num>
  <w:num w:numId="17">
    <w:abstractNumId w:val="2"/>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E2"/>
    <w:rsid w:val="000024AD"/>
    <w:rsid w:val="0000409C"/>
    <w:rsid w:val="0001094E"/>
    <w:rsid w:val="00020D80"/>
    <w:rsid w:val="000231DE"/>
    <w:rsid w:val="000302FC"/>
    <w:rsid w:val="0003126C"/>
    <w:rsid w:val="00035165"/>
    <w:rsid w:val="0004233D"/>
    <w:rsid w:val="00055A2F"/>
    <w:rsid w:val="00087AB5"/>
    <w:rsid w:val="00087D94"/>
    <w:rsid w:val="00092880"/>
    <w:rsid w:val="000A3FDA"/>
    <w:rsid w:val="000D0042"/>
    <w:rsid w:val="000D4354"/>
    <w:rsid w:val="000E2E5D"/>
    <w:rsid w:val="000F699E"/>
    <w:rsid w:val="00100FE5"/>
    <w:rsid w:val="001049F7"/>
    <w:rsid w:val="00112AA8"/>
    <w:rsid w:val="001146E3"/>
    <w:rsid w:val="00133D6F"/>
    <w:rsid w:val="00136239"/>
    <w:rsid w:val="00137E82"/>
    <w:rsid w:val="0014065B"/>
    <w:rsid w:val="001408A7"/>
    <w:rsid w:val="001509D4"/>
    <w:rsid w:val="00163CD8"/>
    <w:rsid w:val="00184447"/>
    <w:rsid w:val="0018655C"/>
    <w:rsid w:val="001920C5"/>
    <w:rsid w:val="00194001"/>
    <w:rsid w:val="001A4CCE"/>
    <w:rsid w:val="001C01EF"/>
    <w:rsid w:val="001C0C6D"/>
    <w:rsid w:val="001C1B2D"/>
    <w:rsid w:val="001E2F38"/>
    <w:rsid w:val="00203D94"/>
    <w:rsid w:val="00215BE7"/>
    <w:rsid w:val="00221EB1"/>
    <w:rsid w:val="002253D6"/>
    <w:rsid w:val="00231704"/>
    <w:rsid w:val="00251F49"/>
    <w:rsid w:val="002526B0"/>
    <w:rsid w:val="0025616D"/>
    <w:rsid w:val="0027586A"/>
    <w:rsid w:val="00295956"/>
    <w:rsid w:val="00296747"/>
    <w:rsid w:val="002A43F4"/>
    <w:rsid w:val="002A506C"/>
    <w:rsid w:val="002B366A"/>
    <w:rsid w:val="002C0C33"/>
    <w:rsid w:val="002C3707"/>
    <w:rsid w:val="002C5D93"/>
    <w:rsid w:val="002C668A"/>
    <w:rsid w:val="002D6954"/>
    <w:rsid w:val="002D6A8E"/>
    <w:rsid w:val="002F36E0"/>
    <w:rsid w:val="002F4ADC"/>
    <w:rsid w:val="00311249"/>
    <w:rsid w:val="00323D69"/>
    <w:rsid w:val="003270F9"/>
    <w:rsid w:val="0034034D"/>
    <w:rsid w:val="00345832"/>
    <w:rsid w:val="00361302"/>
    <w:rsid w:val="003646F6"/>
    <w:rsid w:val="00370CCA"/>
    <w:rsid w:val="0037360A"/>
    <w:rsid w:val="0038691A"/>
    <w:rsid w:val="003926D9"/>
    <w:rsid w:val="00395A50"/>
    <w:rsid w:val="00396BAA"/>
    <w:rsid w:val="003B2EDF"/>
    <w:rsid w:val="003B6B4A"/>
    <w:rsid w:val="003D7830"/>
    <w:rsid w:val="00405F03"/>
    <w:rsid w:val="00432DE5"/>
    <w:rsid w:val="00433FE6"/>
    <w:rsid w:val="00436F55"/>
    <w:rsid w:val="004624C9"/>
    <w:rsid w:val="004717A4"/>
    <w:rsid w:val="00490CBD"/>
    <w:rsid w:val="00493BBD"/>
    <w:rsid w:val="004A7080"/>
    <w:rsid w:val="004A7F86"/>
    <w:rsid w:val="004B361C"/>
    <w:rsid w:val="004B7658"/>
    <w:rsid w:val="004C0EFF"/>
    <w:rsid w:val="004E0965"/>
    <w:rsid w:val="00502269"/>
    <w:rsid w:val="005053BC"/>
    <w:rsid w:val="005072ED"/>
    <w:rsid w:val="00515A94"/>
    <w:rsid w:val="00523D00"/>
    <w:rsid w:val="00524880"/>
    <w:rsid w:val="005316F6"/>
    <w:rsid w:val="0056014B"/>
    <w:rsid w:val="005732D8"/>
    <w:rsid w:val="005800A5"/>
    <w:rsid w:val="005856F8"/>
    <w:rsid w:val="005A3179"/>
    <w:rsid w:val="005C0F9E"/>
    <w:rsid w:val="005C18E2"/>
    <w:rsid w:val="005D70F8"/>
    <w:rsid w:val="005E7DB6"/>
    <w:rsid w:val="005F11C3"/>
    <w:rsid w:val="005F27B9"/>
    <w:rsid w:val="005F5946"/>
    <w:rsid w:val="0060375E"/>
    <w:rsid w:val="006120DA"/>
    <w:rsid w:val="006236F5"/>
    <w:rsid w:val="00631DED"/>
    <w:rsid w:val="00634537"/>
    <w:rsid w:val="00641578"/>
    <w:rsid w:val="00646094"/>
    <w:rsid w:val="00646A94"/>
    <w:rsid w:val="006471BD"/>
    <w:rsid w:val="00655AA2"/>
    <w:rsid w:val="006570BC"/>
    <w:rsid w:val="006608CC"/>
    <w:rsid w:val="00661023"/>
    <w:rsid w:val="00667214"/>
    <w:rsid w:val="00667A6A"/>
    <w:rsid w:val="006835B1"/>
    <w:rsid w:val="006944F8"/>
    <w:rsid w:val="006974BE"/>
    <w:rsid w:val="00697D43"/>
    <w:rsid w:val="006B0A3C"/>
    <w:rsid w:val="006C28D2"/>
    <w:rsid w:val="006F38AF"/>
    <w:rsid w:val="00701F0F"/>
    <w:rsid w:val="00715E7A"/>
    <w:rsid w:val="00722B15"/>
    <w:rsid w:val="007345BB"/>
    <w:rsid w:val="007765DD"/>
    <w:rsid w:val="00787162"/>
    <w:rsid w:val="007908E8"/>
    <w:rsid w:val="007A1D3B"/>
    <w:rsid w:val="007B4039"/>
    <w:rsid w:val="007D109D"/>
    <w:rsid w:val="007E42CC"/>
    <w:rsid w:val="007E7E04"/>
    <w:rsid w:val="007F3C47"/>
    <w:rsid w:val="007F7EEC"/>
    <w:rsid w:val="0081446E"/>
    <w:rsid w:val="008154CF"/>
    <w:rsid w:val="008251FF"/>
    <w:rsid w:val="008524BE"/>
    <w:rsid w:val="0085442E"/>
    <w:rsid w:val="00854A02"/>
    <w:rsid w:val="00855895"/>
    <w:rsid w:val="00857118"/>
    <w:rsid w:val="0086254D"/>
    <w:rsid w:val="00862FD2"/>
    <w:rsid w:val="0086756D"/>
    <w:rsid w:val="00875AE6"/>
    <w:rsid w:val="00894838"/>
    <w:rsid w:val="00895088"/>
    <w:rsid w:val="008A022B"/>
    <w:rsid w:val="008B32B1"/>
    <w:rsid w:val="008B7856"/>
    <w:rsid w:val="008C23A1"/>
    <w:rsid w:val="008C65AE"/>
    <w:rsid w:val="008D60F8"/>
    <w:rsid w:val="008E5AFE"/>
    <w:rsid w:val="008E76C4"/>
    <w:rsid w:val="008E78EF"/>
    <w:rsid w:val="008F01C6"/>
    <w:rsid w:val="00900641"/>
    <w:rsid w:val="00903245"/>
    <w:rsid w:val="00920612"/>
    <w:rsid w:val="00923ED1"/>
    <w:rsid w:val="009357C9"/>
    <w:rsid w:val="009430B9"/>
    <w:rsid w:val="0096140A"/>
    <w:rsid w:val="009841AB"/>
    <w:rsid w:val="00987BE9"/>
    <w:rsid w:val="00992E98"/>
    <w:rsid w:val="009A3EBB"/>
    <w:rsid w:val="009A6590"/>
    <w:rsid w:val="009B6EDB"/>
    <w:rsid w:val="009C32E6"/>
    <w:rsid w:val="009D43CC"/>
    <w:rsid w:val="009E0153"/>
    <w:rsid w:val="009E0421"/>
    <w:rsid w:val="009E5593"/>
    <w:rsid w:val="009F70B9"/>
    <w:rsid w:val="00A05966"/>
    <w:rsid w:val="00A17E19"/>
    <w:rsid w:val="00A215C1"/>
    <w:rsid w:val="00A233A8"/>
    <w:rsid w:val="00A240A5"/>
    <w:rsid w:val="00A2683B"/>
    <w:rsid w:val="00A27380"/>
    <w:rsid w:val="00A54EA9"/>
    <w:rsid w:val="00A758C7"/>
    <w:rsid w:val="00A855B5"/>
    <w:rsid w:val="00A85841"/>
    <w:rsid w:val="00A9270E"/>
    <w:rsid w:val="00A94F43"/>
    <w:rsid w:val="00AA766F"/>
    <w:rsid w:val="00AC05C2"/>
    <w:rsid w:val="00AC3C9B"/>
    <w:rsid w:val="00AC5C40"/>
    <w:rsid w:val="00AC6655"/>
    <w:rsid w:val="00AD2E16"/>
    <w:rsid w:val="00AD599F"/>
    <w:rsid w:val="00AF4586"/>
    <w:rsid w:val="00B001C5"/>
    <w:rsid w:val="00B035BD"/>
    <w:rsid w:val="00B04814"/>
    <w:rsid w:val="00B12EDA"/>
    <w:rsid w:val="00B17564"/>
    <w:rsid w:val="00B208B4"/>
    <w:rsid w:val="00B26342"/>
    <w:rsid w:val="00B45D7F"/>
    <w:rsid w:val="00B47871"/>
    <w:rsid w:val="00B625D2"/>
    <w:rsid w:val="00B62E0A"/>
    <w:rsid w:val="00B8608B"/>
    <w:rsid w:val="00BA492A"/>
    <w:rsid w:val="00BC0651"/>
    <w:rsid w:val="00BC1F56"/>
    <w:rsid w:val="00BF1AC6"/>
    <w:rsid w:val="00C03046"/>
    <w:rsid w:val="00C2437B"/>
    <w:rsid w:val="00C25CC8"/>
    <w:rsid w:val="00C27F9B"/>
    <w:rsid w:val="00C3368C"/>
    <w:rsid w:val="00C35843"/>
    <w:rsid w:val="00C464F3"/>
    <w:rsid w:val="00C46ABA"/>
    <w:rsid w:val="00C47371"/>
    <w:rsid w:val="00C57CB8"/>
    <w:rsid w:val="00C57CE2"/>
    <w:rsid w:val="00C67807"/>
    <w:rsid w:val="00C70A3D"/>
    <w:rsid w:val="00C94C42"/>
    <w:rsid w:val="00CA107A"/>
    <w:rsid w:val="00CA1E7F"/>
    <w:rsid w:val="00CA27C6"/>
    <w:rsid w:val="00CA4C77"/>
    <w:rsid w:val="00CA517C"/>
    <w:rsid w:val="00CD1E52"/>
    <w:rsid w:val="00CE471C"/>
    <w:rsid w:val="00CF4693"/>
    <w:rsid w:val="00D06013"/>
    <w:rsid w:val="00D134F7"/>
    <w:rsid w:val="00D223A8"/>
    <w:rsid w:val="00D27A42"/>
    <w:rsid w:val="00D32F9A"/>
    <w:rsid w:val="00D51D43"/>
    <w:rsid w:val="00D552D6"/>
    <w:rsid w:val="00D57386"/>
    <w:rsid w:val="00D731C5"/>
    <w:rsid w:val="00D754DB"/>
    <w:rsid w:val="00D82471"/>
    <w:rsid w:val="00D83867"/>
    <w:rsid w:val="00DA4A56"/>
    <w:rsid w:val="00DD2B68"/>
    <w:rsid w:val="00DE41C9"/>
    <w:rsid w:val="00DF6DAD"/>
    <w:rsid w:val="00E0535A"/>
    <w:rsid w:val="00E24D51"/>
    <w:rsid w:val="00E261D5"/>
    <w:rsid w:val="00E26DCD"/>
    <w:rsid w:val="00E30EAB"/>
    <w:rsid w:val="00E52203"/>
    <w:rsid w:val="00E5591F"/>
    <w:rsid w:val="00E55A8E"/>
    <w:rsid w:val="00E62073"/>
    <w:rsid w:val="00E76945"/>
    <w:rsid w:val="00E77C59"/>
    <w:rsid w:val="00E839B2"/>
    <w:rsid w:val="00E87250"/>
    <w:rsid w:val="00E94C31"/>
    <w:rsid w:val="00EA5D2C"/>
    <w:rsid w:val="00EA63E7"/>
    <w:rsid w:val="00EA7D3E"/>
    <w:rsid w:val="00EB6643"/>
    <w:rsid w:val="00EC286C"/>
    <w:rsid w:val="00EE4053"/>
    <w:rsid w:val="00F02F8A"/>
    <w:rsid w:val="00F03FAC"/>
    <w:rsid w:val="00F16754"/>
    <w:rsid w:val="00F4582F"/>
    <w:rsid w:val="00F56242"/>
    <w:rsid w:val="00F56584"/>
    <w:rsid w:val="00F60ED2"/>
    <w:rsid w:val="00F67864"/>
    <w:rsid w:val="00F8587D"/>
    <w:rsid w:val="00F86D0D"/>
    <w:rsid w:val="00F966E5"/>
    <w:rsid w:val="00FA6D05"/>
    <w:rsid w:val="00FA741F"/>
    <w:rsid w:val="00FB6AFC"/>
    <w:rsid w:val="00FB7F4D"/>
    <w:rsid w:val="00FC45C9"/>
    <w:rsid w:val="00FC7458"/>
    <w:rsid w:val="00FE5E17"/>
    <w:rsid w:val="00FF51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CB6F"/>
  <w15:docId w15:val="{F08EE9C1-A71B-42FD-AEF0-D1DF0CD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A94F43"/>
    <w:pPr>
      <w:keepNext/>
      <w:bidi/>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a5">
    <w:name w:val="טקסט בלונים תו"/>
    <w:link w:val="a4"/>
    <w:uiPriority w:val="99"/>
    <w:semiHidden/>
    <w:rsid w:val="007B4039"/>
    <w:rPr>
      <w:rFonts w:ascii="Tahoma" w:hAnsi="Tahoma" w:cs="Tahoma"/>
      <w:sz w:val="16"/>
      <w:szCs w:val="16"/>
    </w:rPr>
  </w:style>
  <w:style w:type="paragraph" w:styleId="a6">
    <w:name w:val="No Spacing"/>
    <w:uiPriority w:val="1"/>
    <w:qFormat/>
    <w:rsid w:val="00EA7D3E"/>
    <w:rPr>
      <w:sz w:val="22"/>
      <w:szCs w:val="22"/>
    </w:rPr>
  </w:style>
  <w:style w:type="paragraph" w:styleId="a7">
    <w:name w:val="Body Text"/>
    <w:basedOn w:val="a"/>
    <w:link w:val="a8"/>
    <w:rsid w:val="00EA7D3E"/>
    <w:pPr>
      <w:bidi/>
      <w:spacing w:after="0" w:line="360" w:lineRule="auto"/>
    </w:pPr>
    <w:rPr>
      <w:rFonts w:ascii="Times New Roman" w:eastAsia="Times New Roman" w:hAnsi="Times New Roman" w:cs="Times New Roman"/>
      <w:noProof/>
      <w:sz w:val="24"/>
      <w:szCs w:val="24"/>
      <w:lang w:val="x-none" w:eastAsia="he-IL"/>
    </w:rPr>
  </w:style>
  <w:style w:type="character" w:customStyle="1" w:styleId="a8">
    <w:name w:val="גוף טקסט תו"/>
    <w:link w:val="a7"/>
    <w:rsid w:val="00EA7D3E"/>
    <w:rPr>
      <w:rFonts w:ascii="Times New Roman" w:eastAsia="Times New Roman" w:hAnsi="Times New Roman" w:cs="David"/>
      <w:noProof/>
      <w:sz w:val="24"/>
      <w:szCs w:val="24"/>
      <w:lang w:eastAsia="he-IL"/>
    </w:rPr>
  </w:style>
  <w:style w:type="paragraph" w:styleId="a9">
    <w:name w:val="header"/>
    <w:basedOn w:val="a"/>
    <w:link w:val="aa"/>
    <w:uiPriority w:val="99"/>
    <w:unhideWhenUsed/>
    <w:rsid w:val="00F56584"/>
    <w:pPr>
      <w:tabs>
        <w:tab w:val="center" w:pos="4153"/>
        <w:tab w:val="right" w:pos="8306"/>
      </w:tabs>
    </w:pPr>
  </w:style>
  <w:style w:type="character" w:customStyle="1" w:styleId="aa">
    <w:name w:val="כותרת עליונה תו"/>
    <w:link w:val="a9"/>
    <w:uiPriority w:val="99"/>
    <w:rsid w:val="00F56584"/>
    <w:rPr>
      <w:sz w:val="22"/>
      <w:szCs w:val="22"/>
    </w:rPr>
  </w:style>
  <w:style w:type="paragraph" w:styleId="ab">
    <w:name w:val="footer"/>
    <w:basedOn w:val="a"/>
    <w:link w:val="ac"/>
    <w:uiPriority w:val="99"/>
    <w:unhideWhenUsed/>
    <w:rsid w:val="00F56584"/>
    <w:pPr>
      <w:tabs>
        <w:tab w:val="center" w:pos="4153"/>
        <w:tab w:val="right" w:pos="8306"/>
      </w:tabs>
    </w:pPr>
  </w:style>
  <w:style w:type="character" w:customStyle="1" w:styleId="ac">
    <w:name w:val="כותרת תחתונה תו"/>
    <w:link w:val="ab"/>
    <w:uiPriority w:val="99"/>
    <w:rsid w:val="00F56584"/>
    <w:rPr>
      <w:sz w:val="22"/>
      <w:szCs w:val="22"/>
    </w:rPr>
  </w:style>
  <w:style w:type="character" w:customStyle="1" w:styleId="10">
    <w:name w:val="כותרת 1 תו"/>
    <w:link w:val="1"/>
    <w:rsid w:val="00A94F43"/>
    <w:rPr>
      <w:rFonts w:ascii="Arial" w:eastAsia="Times New Roman" w:hAnsi="Arial" w:cs="Times New Roman"/>
      <w:b/>
      <w:bCs/>
      <w:kern w:val="32"/>
      <w:sz w:val="32"/>
      <w:szCs w:val="32"/>
      <w:lang w:val="x-none" w:eastAsia="x-none"/>
    </w:rPr>
  </w:style>
  <w:style w:type="paragraph" w:styleId="ad">
    <w:name w:val="List Paragraph"/>
    <w:basedOn w:val="a"/>
    <w:uiPriority w:val="34"/>
    <w:qFormat/>
    <w:rsid w:val="0011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776">
      <w:bodyDiv w:val="1"/>
      <w:marLeft w:val="0"/>
      <w:marRight w:val="0"/>
      <w:marTop w:val="0"/>
      <w:marBottom w:val="0"/>
      <w:divBdr>
        <w:top w:val="none" w:sz="0" w:space="0" w:color="auto"/>
        <w:left w:val="none" w:sz="0" w:space="0" w:color="auto"/>
        <w:bottom w:val="none" w:sz="0" w:space="0" w:color="auto"/>
        <w:right w:val="none" w:sz="0" w:space="0" w:color="auto"/>
      </w:divBdr>
    </w:div>
    <w:div w:id="72969762">
      <w:bodyDiv w:val="1"/>
      <w:marLeft w:val="0"/>
      <w:marRight w:val="0"/>
      <w:marTop w:val="0"/>
      <w:marBottom w:val="0"/>
      <w:divBdr>
        <w:top w:val="none" w:sz="0" w:space="0" w:color="auto"/>
        <w:left w:val="none" w:sz="0" w:space="0" w:color="auto"/>
        <w:bottom w:val="none" w:sz="0" w:space="0" w:color="auto"/>
        <w:right w:val="none" w:sz="0" w:space="0" w:color="auto"/>
      </w:divBdr>
    </w:div>
    <w:div w:id="234702319">
      <w:bodyDiv w:val="1"/>
      <w:marLeft w:val="0"/>
      <w:marRight w:val="0"/>
      <w:marTop w:val="0"/>
      <w:marBottom w:val="0"/>
      <w:divBdr>
        <w:top w:val="none" w:sz="0" w:space="0" w:color="auto"/>
        <w:left w:val="none" w:sz="0" w:space="0" w:color="auto"/>
        <w:bottom w:val="none" w:sz="0" w:space="0" w:color="auto"/>
        <w:right w:val="none" w:sz="0" w:space="0" w:color="auto"/>
      </w:divBdr>
    </w:div>
    <w:div w:id="279261747">
      <w:bodyDiv w:val="1"/>
      <w:marLeft w:val="0"/>
      <w:marRight w:val="0"/>
      <w:marTop w:val="0"/>
      <w:marBottom w:val="0"/>
      <w:divBdr>
        <w:top w:val="none" w:sz="0" w:space="0" w:color="auto"/>
        <w:left w:val="none" w:sz="0" w:space="0" w:color="auto"/>
        <w:bottom w:val="none" w:sz="0" w:space="0" w:color="auto"/>
        <w:right w:val="none" w:sz="0" w:space="0" w:color="auto"/>
      </w:divBdr>
    </w:div>
    <w:div w:id="663436925">
      <w:bodyDiv w:val="1"/>
      <w:marLeft w:val="0"/>
      <w:marRight w:val="0"/>
      <w:marTop w:val="0"/>
      <w:marBottom w:val="0"/>
      <w:divBdr>
        <w:top w:val="none" w:sz="0" w:space="0" w:color="auto"/>
        <w:left w:val="none" w:sz="0" w:space="0" w:color="auto"/>
        <w:bottom w:val="none" w:sz="0" w:space="0" w:color="auto"/>
        <w:right w:val="none" w:sz="0" w:space="0" w:color="auto"/>
      </w:divBdr>
    </w:div>
    <w:div w:id="888302717">
      <w:bodyDiv w:val="1"/>
      <w:marLeft w:val="0"/>
      <w:marRight w:val="0"/>
      <w:marTop w:val="0"/>
      <w:marBottom w:val="0"/>
      <w:divBdr>
        <w:top w:val="none" w:sz="0" w:space="0" w:color="auto"/>
        <w:left w:val="none" w:sz="0" w:space="0" w:color="auto"/>
        <w:bottom w:val="none" w:sz="0" w:space="0" w:color="auto"/>
        <w:right w:val="none" w:sz="0" w:space="0" w:color="auto"/>
      </w:divBdr>
    </w:div>
    <w:div w:id="913467276">
      <w:bodyDiv w:val="1"/>
      <w:marLeft w:val="0"/>
      <w:marRight w:val="0"/>
      <w:marTop w:val="0"/>
      <w:marBottom w:val="0"/>
      <w:divBdr>
        <w:top w:val="none" w:sz="0" w:space="0" w:color="auto"/>
        <w:left w:val="none" w:sz="0" w:space="0" w:color="auto"/>
        <w:bottom w:val="none" w:sz="0" w:space="0" w:color="auto"/>
        <w:right w:val="none" w:sz="0" w:space="0" w:color="auto"/>
      </w:divBdr>
    </w:div>
    <w:div w:id="951546964">
      <w:bodyDiv w:val="1"/>
      <w:marLeft w:val="0"/>
      <w:marRight w:val="0"/>
      <w:marTop w:val="0"/>
      <w:marBottom w:val="0"/>
      <w:divBdr>
        <w:top w:val="none" w:sz="0" w:space="0" w:color="auto"/>
        <w:left w:val="none" w:sz="0" w:space="0" w:color="auto"/>
        <w:bottom w:val="none" w:sz="0" w:space="0" w:color="auto"/>
        <w:right w:val="none" w:sz="0" w:space="0" w:color="auto"/>
      </w:divBdr>
    </w:div>
    <w:div w:id="967709874">
      <w:bodyDiv w:val="1"/>
      <w:marLeft w:val="0"/>
      <w:marRight w:val="0"/>
      <w:marTop w:val="0"/>
      <w:marBottom w:val="0"/>
      <w:divBdr>
        <w:top w:val="none" w:sz="0" w:space="0" w:color="auto"/>
        <w:left w:val="none" w:sz="0" w:space="0" w:color="auto"/>
        <w:bottom w:val="none" w:sz="0" w:space="0" w:color="auto"/>
        <w:right w:val="none" w:sz="0" w:space="0" w:color="auto"/>
      </w:divBdr>
    </w:div>
    <w:div w:id="987365663">
      <w:bodyDiv w:val="1"/>
      <w:marLeft w:val="0"/>
      <w:marRight w:val="0"/>
      <w:marTop w:val="0"/>
      <w:marBottom w:val="0"/>
      <w:divBdr>
        <w:top w:val="none" w:sz="0" w:space="0" w:color="auto"/>
        <w:left w:val="none" w:sz="0" w:space="0" w:color="auto"/>
        <w:bottom w:val="none" w:sz="0" w:space="0" w:color="auto"/>
        <w:right w:val="none" w:sz="0" w:space="0" w:color="auto"/>
      </w:divBdr>
    </w:div>
    <w:div w:id="1113591320">
      <w:bodyDiv w:val="1"/>
      <w:marLeft w:val="0"/>
      <w:marRight w:val="0"/>
      <w:marTop w:val="0"/>
      <w:marBottom w:val="0"/>
      <w:divBdr>
        <w:top w:val="none" w:sz="0" w:space="0" w:color="auto"/>
        <w:left w:val="none" w:sz="0" w:space="0" w:color="auto"/>
        <w:bottom w:val="none" w:sz="0" w:space="0" w:color="auto"/>
        <w:right w:val="none" w:sz="0" w:space="0" w:color="auto"/>
      </w:divBdr>
    </w:div>
    <w:div w:id="1234005642">
      <w:bodyDiv w:val="1"/>
      <w:marLeft w:val="0"/>
      <w:marRight w:val="0"/>
      <w:marTop w:val="0"/>
      <w:marBottom w:val="0"/>
      <w:divBdr>
        <w:top w:val="none" w:sz="0" w:space="0" w:color="auto"/>
        <w:left w:val="none" w:sz="0" w:space="0" w:color="auto"/>
        <w:bottom w:val="none" w:sz="0" w:space="0" w:color="auto"/>
        <w:right w:val="none" w:sz="0" w:space="0" w:color="auto"/>
      </w:divBdr>
    </w:div>
    <w:div w:id="1483228089">
      <w:bodyDiv w:val="1"/>
      <w:marLeft w:val="0"/>
      <w:marRight w:val="0"/>
      <w:marTop w:val="0"/>
      <w:marBottom w:val="0"/>
      <w:divBdr>
        <w:top w:val="none" w:sz="0" w:space="0" w:color="auto"/>
        <w:left w:val="none" w:sz="0" w:space="0" w:color="auto"/>
        <w:bottom w:val="none" w:sz="0" w:space="0" w:color="auto"/>
        <w:right w:val="none" w:sz="0" w:space="0" w:color="auto"/>
      </w:divBdr>
    </w:div>
    <w:div w:id="1708749193">
      <w:bodyDiv w:val="1"/>
      <w:marLeft w:val="0"/>
      <w:marRight w:val="0"/>
      <w:marTop w:val="0"/>
      <w:marBottom w:val="0"/>
      <w:divBdr>
        <w:top w:val="none" w:sz="0" w:space="0" w:color="auto"/>
        <w:left w:val="none" w:sz="0" w:space="0" w:color="auto"/>
        <w:bottom w:val="none" w:sz="0" w:space="0" w:color="auto"/>
        <w:right w:val="none" w:sz="0" w:space="0" w:color="auto"/>
      </w:divBdr>
    </w:div>
    <w:div w:id="1735204512">
      <w:bodyDiv w:val="1"/>
      <w:marLeft w:val="0"/>
      <w:marRight w:val="0"/>
      <w:marTop w:val="0"/>
      <w:marBottom w:val="0"/>
      <w:divBdr>
        <w:top w:val="none" w:sz="0" w:space="0" w:color="auto"/>
        <w:left w:val="none" w:sz="0" w:space="0" w:color="auto"/>
        <w:bottom w:val="none" w:sz="0" w:space="0" w:color="auto"/>
        <w:right w:val="none" w:sz="0" w:space="0" w:color="auto"/>
      </w:divBdr>
    </w:div>
    <w:div w:id="1764645696">
      <w:bodyDiv w:val="1"/>
      <w:marLeft w:val="0"/>
      <w:marRight w:val="0"/>
      <w:marTop w:val="0"/>
      <w:marBottom w:val="0"/>
      <w:divBdr>
        <w:top w:val="none" w:sz="0" w:space="0" w:color="auto"/>
        <w:left w:val="none" w:sz="0" w:space="0" w:color="auto"/>
        <w:bottom w:val="none" w:sz="0" w:space="0" w:color="auto"/>
        <w:right w:val="none" w:sz="0" w:space="0" w:color="auto"/>
      </w:divBdr>
    </w:div>
    <w:div w:id="1875458934">
      <w:bodyDiv w:val="1"/>
      <w:marLeft w:val="0"/>
      <w:marRight w:val="0"/>
      <w:marTop w:val="0"/>
      <w:marBottom w:val="0"/>
      <w:divBdr>
        <w:top w:val="none" w:sz="0" w:space="0" w:color="auto"/>
        <w:left w:val="none" w:sz="0" w:space="0" w:color="auto"/>
        <w:bottom w:val="none" w:sz="0" w:space="0" w:color="auto"/>
        <w:right w:val="none" w:sz="0" w:space="0" w:color="auto"/>
      </w:divBdr>
    </w:div>
    <w:div w:id="2103138444">
      <w:bodyDiv w:val="1"/>
      <w:marLeft w:val="0"/>
      <w:marRight w:val="0"/>
      <w:marTop w:val="0"/>
      <w:marBottom w:val="0"/>
      <w:divBdr>
        <w:top w:val="none" w:sz="0" w:space="0" w:color="auto"/>
        <w:left w:val="none" w:sz="0" w:space="0" w:color="auto"/>
        <w:bottom w:val="none" w:sz="0" w:space="0" w:color="auto"/>
        <w:right w:val="none" w:sz="0" w:space="0" w:color="auto"/>
      </w:divBdr>
    </w:div>
    <w:div w:id="21280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174B-FA44-4273-8A71-382ED943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2342</Words>
  <Characters>11711</Characters>
  <Application>Microsoft Office Word</Application>
  <DocSecurity>0</DocSecurity>
  <Lines>97</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ניצן אביטבול</cp:lastModifiedBy>
  <cp:revision>8</cp:revision>
  <cp:lastPrinted>2013-09-02T05:47:00Z</cp:lastPrinted>
  <dcterms:created xsi:type="dcterms:W3CDTF">2020-08-25T06:02:00Z</dcterms:created>
  <dcterms:modified xsi:type="dcterms:W3CDTF">2021-06-07T08:51:00Z</dcterms:modified>
</cp:coreProperties>
</file>