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BF86" w14:textId="77777777" w:rsidR="00F80748" w:rsidRDefault="00F80748" w:rsidP="000C40DD">
      <w:pPr>
        <w:pStyle w:val="ae"/>
        <w:rPr>
          <w:rtl/>
        </w:rPr>
      </w:pPr>
    </w:p>
    <w:p w14:paraId="3801EFFF" w14:textId="5E0FA9D2" w:rsidR="000C40DD" w:rsidRDefault="000C40DD" w:rsidP="000C40DD">
      <w:pPr>
        <w:pStyle w:val="ae"/>
      </w:pPr>
      <w:r>
        <w:rPr>
          <w:rtl/>
        </w:rPr>
        <w:t xml:space="preserve">שלום לכולם, </w:t>
      </w:r>
    </w:p>
    <w:p w14:paraId="3D60DA8F" w14:textId="77777777" w:rsidR="000C40DD" w:rsidRDefault="000C40DD" w:rsidP="000C40DD">
      <w:pPr>
        <w:pStyle w:val="ae"/>
        <w:rPr>
          <w:rtl/>
        </w:rPr>
      </w:pPr>
    </w:p>
    <w:p w14:paraId="47AD8062" w14:textId="6492ADF4" w:rsidR="000C40DD" w:rsidRDefault="000C40DD" w:rsidP="00F80748">
      <w:pPr>
        <w:pStyle w:val="ae"/>
        <w:spacing w:line="360" w:lineRule="auto"/>
        <w:rPr>
          <w:rtl/>
        </w:rPr>
      </w:pPr>
      <w:r>
        <w:rPr>
          <w:rtl/>
        </w:rPr>
        <w:t>המחלקה להנדסת תעשיה וניהול שמחה לפתוח ב</w:t>
      </w:r>
      <w:r w:rsidR="00F80748">
        <w:rPr>
          <w:rFonts w:hint="cs"/>
          <w:rtl/>
        </w:rPr>
        <w:t>ת</w:t>
      </w:r>
      <w:r>
        <w:rPr>
          <w:rtl/>
        </w:rPr>
        <w:t xml:space="preserve">הליך </w:t>
      </w:r>
      <w:r w:rsidRPr="000C40DD">
        <w:rPr>
          <w:b/>
          <w:bCs/>
          <w:rtl/>
        </w:rPr>
        <w:t>הגיוס של עוזרי הוראה</w:t>
      </w:r>
      <w:r w:rsidR="00F80748">
        <w:rPr>
          <w:rFonts w:hint="cs"/>
          <w:b/>
          <w:bCs/>
          <w:rtl/>
        </w:rPr>
        <w:t xml:space="preserve"> </w:t>
      </w:r>
      <w:r w:rsidRPr="000C40DD">
        <w:rPr>
          <w:rFonts w:hint="cs"/>
          <w:b/>
          <w:bCs/>
          <w:rtl/>
        </w:rPr>
        <w:t>/</w:t>
      </w:r>
      <w:r w:rsidR="00F80748">
        <w:rPr>
          <w:rFonts w:hint="cs"/>
          <w:b/>
          <w:bCs/>
          <w:rtl/>
        </w:rPr>
        <w:t xml:space="preserve"> </w:t>
      </w:r>
      <w:r w:rsidRPr="000C40DD">
        <w:rPr>
          <w:b/>
          <w:bCs/>
          <w:rtl/>
        </w:rPr>
        <w:t xml:space="preserve">בודקי תרגילים </w:t>
      </w:r>
      <w:r w:rsidRPr="000C40DD">
        <w:rPr>
          <w:rFonts w:hint="cs"/>
          <w:b/>
          <w:bCs/>
          <w:rtl/>
        </w:rPr>
        <w:t>וקבלת מלגות קיום ושכ"ל</w:t>
      </w:r>
      <w:r>
        <w:rPr>
          <w:rFonts w:hint="cs"/>
          <w:rtl/>
        </w:rPr>
        <w:t xml:space="preserve"> </w:t>
      </w:r>
      <w:r>
        <w:rPr>
          <w:rtl/>
        </w:rPr>
        <w:t>לשנה"ל תש</w:t>
      </w:r>
      <w:r w:rsidR="00CF36C1">
        <w:rPr>
          <w:rFonts w:hint="cs"/>
          <w:rtl/>
        </w:rPr>
        <w:t>פ"</w:t>
      </w:r>
      <w:r w:rsidR="00F80748">
        <w:rPr>
          <w:rFonts w:hint="cs"/>
          <w:rtl/>
        </w:rPr>
        <w:t xml:space="preserve">ג. </w:t>
      </w:r>
    </w:p>
    <w:p w14:paraId="662300AC" w14:textId="77777777" w:rsidR="000C40DD" w:rsidRDefault="000C40DD" w:rsidP="000C40DD">
      <w:pPr>
        <w:pStyle w:val="ae"/>
        <w:rPr>
          <w:rtl/>
        </w:rPr>
      </w:pPr>
    </w:p>
    <w:p w14:paraId="67DDB4DA" w14:textId="6C5569B7" w:rsidR="000C40DD" w:rsidRDefault="000C40DD" w:rsidP="00170AEF">
      <w:pPr>
        <w:pStyle w:val="ae"/>
        <w:rPr>
          <w:rtl/>
        </w:rPr>
      </w:pPr>
      <w:r>
        <w:rPr>
          <w:rtl/>
        </w:rPr>
        <w:t>ט</w:t>
      </w:r>
      <w:r w:rsidR="00170AEF">
        <w:rPr>
          <w:rFonts w:hint="cs"/>
          <w:rtl/>
        </w:rPr>
        <w:t>פסי</w:t>
      </w:r>
      <w:r>
        <w:rPr>
          <w:rtl/>
        </w:rPr>
        <w:t xml:space="preserve"> הבקשה למשרת ההוראה </w:t>
      </w:r>
      <w:r w:rsidR="00CF36C1">
        <w:rPr>
          <w:rFonts w:hint="cs"/>
          <w:rtl/>
        </w:rPr>
        <w:t>/</w:t>
      </w:r>
      <w:r w:rsidR="00F80748">
        <w:rPr>
          <w:rFonts w:hint="cs"/>
          <w:rtl/>
        </w:rPr>
        <w:t xml:space="preserve"> </w:t>
      </w:r>
      <w:r>
        <w:rPr>
          <w:rFonts w:hint="cs"/>
          <w:rtl/>
        </w:rPr>
        <w:t xml:space="preserve">המלגה </w:t>
      </w:r>
      <w:r>
        <w:rPr>
          <w:rtl/>
        </w:rPr>
        <w:t>נמצא באתר המחלקה תחת חוצץ "טפסים"</w:t>
      </w:r>
      <w:r w:rsidR="00F80748">
        <w:rPr>
          <w:rFonts w:hint="cs"/>
          <w:rtl/>
        </w:rPr>
        <w:t xml:space="preserve">. </w:t>
      </w:r>
    </w:p>
    <w:p w14:paraId="3F6FFE64" w14:textId="77777777" w:rsidR="000C40DD" w:rsidRDefault="000C40DD" w:rsidP="000C40DD">
      <w:pPr>
        <w:pStyle w:val="ae"/>
        <w:rPr>
          <w:rtl/>
        </w:rPr>
      </w:pPr>
    </w:p>
    <w:p w14:paraId="467F0B15" w14:textId="77777777" w:rsidR="000C40DD" w:rsidRDefault="000C40DD" w:rsidP="000C40DD">
      <w:pPr>
        <w:pStyle w:val="ae"/>
        <w:rPr>
          <w:rtl/>
        </w:rPr>
      </w:pPr>
    </w:p>
    <w:p w14:paraId="12D90CC8" w14:textId="06707AF3" w:rsidR="000C40DD" w:rsidRDefault="000C40DD" w:rsidP="00170AEF">
      <w:pPr>
        <w:pStyle w:val="ae"/>
        <w:rPr>
          <w:rtl/>
        </w:rPr>
      </w:pPr>
      <w:r>
        <w:rPr>
          <w:rFonts w:hint="cs"/>
          <w:rtl/>
        </w:rPr>
        <w:t xml:space="preserve">את </w:t>
      </w:r>
      <w:r w:rsidR="00170AEF">
        <w:rPr>
          <w:rFonts w:hint="cs"/>
          <w:rtl/>
        </w:rPr>
        <w:t>הטפסים י</w:t>
      </w:r>
      <w:r>
        <w:rPr>
          <w:rtl/>
        </w:rPr>
        <w:t xml:space="preserve">ש להגיש למייל </w:t>
      </w:r>
      <w:hyperlink r:id="rId7" w:history="1">
        <w:r w:rsidR="00F80748" w:rsidRPr="00CF6E3B">
          <w:rPr>
            <w:rStyle w:val="Hyperlink"/>
          </w:rPr>
          <w:t>algabsil@bgu.ac.il</w:t>
        </w:r>
      </w:hyperlink>
      <w:r w:rsidR="00F80748">
        <w:rPr>
          <w:rStyle w:val="Hyperlink"/>
        </w:rPr>
        <w:t xml:space="preserve"> </w:t>
      </w:r>
      <w:r>
        <w:rPr>
          <w:rtl/>
        </w:rPr>
        <w:t xml:space="preserve">  </w:t>
      </w:r>
      <w:r w:rsidR="00CF36C1">
        <w:rPr>
          <w:rFonts w:hint="cs"/>
          <w:rtl/>
        </w:rPr>
        <w:t xml:space="preserve"> עד </w:t>
      </w:r>
      <w:r w:rsidR="00F80748">
        <w:rPr>
          <w:rFonts w:hint="cs"/>
          <w:rtl/>
        </w:rPr>
        <w:t xml:space="preserve"> ה- </w:t>
      </w:r>
      <w:r w:rsidR="00F80748" w:rsidRPr="00F80748">
        <w:rPr>
          <w:rFonts w:hint="cs"/>
          <w:u w:val="single"/>
          <w:rtl/>
        </w:rPr>
        <w:t>23.06.2022</w:t>
      </w:r>
    </w:p>
    <w:p w14:paraId="2BCC1A91" w14:textId="77777777" w:rsidR="00CF36C1" w:rsidRDefault="00CF36C1" w:rsidP="00CF36C1">
      <w:pPr>
        <w:pStyle w:val="ae"/>
        <w:rPr>
          <w:rtl/>
        </w:rPr>
      </w:pPr>
    </w:p>
    <w:p w14:paraId="663C8B0B" w14:textId="47FC752B" w:rsidR="00F80748" w:rsidRDefault="00F80748" w:rsidP="00F80748">
      <w:pPr>
        <w:pStyle w:val="ae"/>
        <w:rPr>
          <w:rtl/>
        </w:rPr>
      </w:pPr>
      <w:r>
        <w:rPr>
          <w:rFonts w:hint="cs"/>
          <w:rtl/>
        </w:rPr>
        <w:t>לתשומת ליבכם,</w:t>
      </w:r>
    </w:p>
    <w:p w14:paraId="3B27BCBA" w14:textId="77777777" w:rsidR="00F80748" w:rsidRDefault="00F80748" w:rsidP="00F80748">
      <w:pPr>
        <w:pStyle w:val="ae"/>
        <w:rPr>
          <w:rtl/>
        </w:rPr>
      </w:pPr>
    </w:p>
    <w:p w14:paraId="5023F235" w14:textId="6FF52814" w:rsidR="000C40DD" w:rsidRDefault="000C40DD" w:rsidP="00F80748">
      <w:pPr>
        <w:pStyle w:val="ae"/>
        <w:rPr>
          <w:rtl/>
        </w:rPr>
      </w:pPr>
      <w:r w:rsidRPr="000C40DD">
        <w:rPr>
          <w:highlight w:val="yellow"/>
          <w:rtl/>
        </w:rPr>
        <w:t xml:space="preserve">ההודעה מיועדת גם לתלמידים </w:t>
      </w:r>
      <w:r w:rsidRPr="000C40DD">
        <w:rPr>
          <w:rFonts w:hint="cs"/>
          <w:highlight w:val="yellow"/>
          <w:rtl/>
        </w:rPr>
        <w:t>הוותיקי</w:t>
      </w:r>
      <w:r w:rsidRPr="000C40DD">
        <w:rPr>
          <w:rFonts w:hint="eastAsia"/>
          <w:highlight w:val="yellow"/>
          <w:rtl/>
        </w:rPr>
        <w:t>ם</w:t>
      </w:r>
      <w:r w:rsidR="00F80748">
        <w:rPr>
          <w:rFonts w:hint="cs"/>
          <w:highlight w:val="yellow"/>
          <w:rtl/>
        </w:rPr>
        <w:t xml:space="preserve"> (</w:t>
      </w:r>
      <w:r w:rsidR="00E32A20">
        <w:rPr>
          <w:rFonts w:hint="cs"/>
          <w:highlight w:val="yellow"/>
          <w:rtl/>
        </w:rPr>
        <w:t>המועסקים / מקבלי מלגה)</w:t>
      </w:r>
      <w:r w:rsidRPr="000C40DD">
        <w:rPr>
          <w:highlight w:val="yellow"/>
          <w:rtl/>
        </w:rPr>
        <w:t xml:space="preserve"> - </w:t>
      </w:r>
      <w:r w:rsidRPr="00E32A20">
        <w:rPr>
          <w:b/>
          <w:bCs/>
          <w:highlight w:val="yellow"/>
          <w:u w:val="single"/>
          <w:rtl/>
        </w:rPr>
        <w:t>כולם</w:t>
      </w:r>
      <w:r w:rsidRPr="000C40DD">
        <w:rPr>
          <w:b/>
          <w:bCs/>
          <w:highlight w:val="yellow"/>
          <w:rtl/>
        </w:rPr>
        <w:t xml:space="preserve"> חייבים להגיש את הטפסים ללא יוצא מן הכלל</w:t>
      </w:r>
      <w:r w:rsidRPr="000C40DD">
        <w:rPr>
          <w:highlight w:val="yellow"/>
          <w:rtl/>
        </w:rPr>
        <w:t xml:space="preserve"> </w:t>
      </w:r>
      <w:r w:rsidRPr="000C40DD">
        <w:rPr>
          <w:rFonts w:hint="cs"/>
          <w:highlight w:val="yellow"/>
          <w:rtl/>
        </w:rPr>
        <w:t>.</w:t>
      </w:r>
    </w:p>
    <w:p w14:paraId="0E0FCAAD" w14:textId="77777777" w:rsidR="000C40DD" w:rsidRDefault="000C40DD" w:rsidP="000C40DD">
      <w:pPr>
        <w:pStyle w:val="ae"/>
        <w:rPr>
          <w:rtl/>
        </w:rPr>
      </w:pPr>
    </w:p>
    <w:p w14:paraId="0EDF0626" w14:textId="0E1667B1" w:rsidR="000C40DD" w:rsidRDefault="000C40DD" w:rsidP="000C40DD">
      <w:pPr>
        <w:pStyle w:val="ae"/>
        <w:rPr>
          <w:rtl/>
        </w:rPr>
      </w:pPr>
      <w:r>
        <w:rPr>
          <w:rtl/>
        </w:rPr>
        <w:t>תלמידי תואר ראשון הנמצאים בשנה ג'</w:t>
      </w:r>
      <w:r w:rsidR="00E32A20">
        <w:rPr>
          <w:rFonts w:hint="cs"/>
          <w:rtl/>
        </w:rPr>
        <w:t xml:space="preserve"> </w:t>
      </w:r>
      <w:r>
        <w:rPr>
          <w:rtl/>
        </w:rPr>
        <w:t xml:space="preserve">/ד'- </w:t>
      </w:r>
      <w:r w:rsidR="00E32A20">
        <w:rPr>
          <w:rFonts w:hint="cs"/>
          <w:rtl/>
        </w:rPr>
        <w:t xml:space="preserve"> רשאים להגיש </w:t>
      </w:r>
      <w:r>
        <w:rPr>
          <w:rtl/>
        </w:rPr>
        <w:t>רק מי שמיועד להתחיל בשנה הבאה מסלול מיתר</w:t>
      </w:r>
      <w:r w:rsidR="00E32A20">
        <w:rPr>
          <w:rFonts w:hint="cs"/>
          <w:rtl/>
        </w:rPr>
        <w:t xml:space="preserve"> </w:t>
      </w:r>
      <w:r>
        <w:rPr>
          <w:rtl/>
        </w:rPr>
        <w:t>/</w:t>
      </w:r>
      <w:r w:rsidR="00E32A20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קש"ת</w:t>
      </w:r>
      <w:proofErr w:type="spellEnd"/>
      <w:r w:rsidR="00F80748">
        <w:rPr>
          <w:rFonts w:hint="cs"/>
          <w:rtl/>
        </w:rPr>
        <w:t xml:space="preserve"> </w:t>
      </w:r>
      <w:r w:rsidR="00FC252B">
        <w:rPr>
          <w:rFonts w:hint="cs"/>
          <w:rtl/>
        </w:rPr>
        <w:t>(בסמסטר ב' תשפ"</w:t>
      </w:r>
      <w:r w:rsidR="00E32A20">
        <w:rPr>
          <w:rFonts w:hint="cs"/>
          <w:rtl/>
        </w:rPr>
        <w:t>ג</w:t>
      </w:r>
      <w:r w:rsidR="00FC252B">
        <w:rPr>
          <w:rFonts w:hint="cs"/>
          <w:rtl/>
        </w:rPr>
        <w:t>)</w:t>
      </w:r>
      <w:r w:rsidR="00F80748">
        <w:rPr>
          <w:rFonts w:hint="cs"/>
          <w:rtl/>
        </w:rPr>
        <w:t xml:space="preserve"> </w:t>
      </w:r>
      <w:r>
        <w:rPr>
          <w:rFonts w:hint="cs"/>
          <w:rtl/>
        </w:rPr>
        <w:t>/</w:t>
      </w:r>
      <w:r w:rsidR="00E32A20">
        <w:rPr>
          <w:rFonts w:hint="cs"/>
          <w:rtl/>
        </w:rPr>
        <w:t xml:space="preserve"> </w:t>
      </w:r>
      <w:r>
        <w:rPr>
          <w:rtl/>
        </w:rPr>
        <w:t xml:space="preserve">תואר שני </w:t>
      </w:r>
      <w:r>
        <w:rPr>
          <w:rFonts w:hint="cs"/>
          <w:rtl/>
        </w:rPr>
        <w:t>מחקרי</w:t>
      </w:r>
      <w:r>
        <w:rPr>
          <w:rtl/>
        </w:rPr>
        <w:t xml:space="preserve"> (</w:t>
      </w:r>
      <w:r w:rsidRPr="00FC252B">
        <w:rPr>
          <w:b/>
          <w:bCs/>
          <w:rtl/>
        </w:rPr>
        <w:t>עם תזה בלבד</w:t>
      </w:r>
      <w:r>
        <w:rPr>
          <w:rtl/>
        </w:rPr>
        <w:t>)</w:t>
      </w:r>
      <w:r w:rsidR="00FC252B">
        <w:rPr>
          <w:rFonts w:hint="cs"/>
          <w:rtl/>
        </w:rPr>
        <w:t>.</w:t>
      </w:r>
    </w:p>
    <w:p w14:paraId="255EF4E6" w14:textId="032A1E9B" w:rsidR="00FC252B" w:rsidRDefault="00FC252B" w:rsidP="000C40DD">
      <w:pPr>
        <w:pStyle w:val="ae"/>
        <w:rPr>
          <w:rtl/>
        </w:rPr>
      </w:pPr>
    </w:p>
    <w:p w14:paraId="1CFB953B" w14:textId="77777777" w:rsidR="000C40DD" w:rsidRDefault="000C40DD" w:rsidP="000C40DD">
      <w:pPr>
        <w:pStyle w:val="ae"/>
        <w:rPr>
          <w:rtl/>
        </w:rPr>
      </w:pPr>
    </w:p>
    <w:p w14:paraId="7A98BF76" w14:textId="77777777" w:rsidR="000C40DD" w:rsidRDefault="000C40DD" w:rsidP="000C40DD">
      <w:pPr>
        <w:pStyle w:val="ae"/>
        <w:rPr>
          <w:rtl/>
        </w:rPr>
      </w:pPr>
    </w:p>
    <w:p w14:paraId="50F61990" w14:textId="4F1A8CF1" w:rsidR="000C40DD" w:rsidRDefault="000C40DD" w:rsidP="00136C0C">
      <w:pPr>
        <w:pStyle w:val="ae"/>
        <w:rPr>
          <w:rtl/>
        </w:rPr>
      </w:pPr>
      <w:r w:rsidRPr="000C40DD">
        <w:rPr>
          <w:rFonts w:cs="Arial"/>
          <w:rtl/>
        </w:rPr>
        <w:t>הגשת הבקשה איננה מבטיחה קבלת מלגה ו/או משרה. ההחלטה ת</w:t>
      </w:r>
      <w:r w:rsidR="00136C0C">
        <w:rPr>
          <w:rFonts w:cs="Arial"/>
          <w:rtl/>
        </w:rPr>
        <w:t xml:space="preserve">תבצע בהתאם לתקנונים הרלוונטיים </w:t>
      </w:r>
      <w:r w:rsidR="00E32A20">
        <w:rPr>
          <w:rFonts w:cs="Arial" w:hint="cs"/>
          <w:rtl/>
        </w:rPr>
        <w:t>ו</w:t>
      </w:r>
      <w:r w:rsidRPr="000C40DD">
        <w:rPr>
          <w:rFonts w:cs="Arial"/>
          <w:rtl/>
        </w:rPr>
        <w:t>ליכולות המחלקה</w:t>
      </w:r>
      <w:r w:rsidR="00136C0C">
        <w:rPr>
          <w:rFonts w:cs="Arial" w:hint="cs"/>
          <w:rtl/>
        </w:rPr>
        <w:t xml:space="preserve"> ו</w:t>
      </w:r>
      <w:r w:rsidR="00E32A20">
        <w:rPr>
          <w:rFonts w:cs="Arial" w:hint="cs"/>
          <w:rtl/>
        </w:rPr>
        <w:t>צרכיה</w:t>
      </w:r>
      <w:r w:rsidRPr="000C40DD">
        <w:rPr>
          <w:rFonts w:cs="Arial"/>
          <w:rtl/>
        </w:rPr>
        <w:t>.</w:t>
      </w:r>
    </w:p>
    <w:p w14:paraId="0C3F815B" w14:textId="77777777" w:rsidR="000C40DD" w:rsidRDefault="000C40DD" w:rsidP="000C40DD">
      <w:pPr>
        <w:pStyle w:val="ae"/>
        <w:rPr>
          <w:rtl/>
        </w:rPr>
      </w:pPr>
    </w:p>
    <w:p w14:paraId="7B5243F1" w14:textId="77777777" w:rsidR="000C40DD" w:rsidRDefault="000C40DD" w:rsidP="000C40DD">
      <w:pPr>
        <w:pStyle w:val="ae"/>
        <w:rPr>
          <w:rtl/>
        </w:rPr>
      </w:pPr>
    </w:p>
    <w:p w14:paraId="1E05641F" w14:textId="5E0D8B45" w:rsidR="000C40DD" w:rsidRDefault="00F80748" w:rsidP="000C40DD">
      <w:pPr>
        <w:pStyle w:val="ae"/>
        <w:rPr>
          <w:rtl/>
        </w:rPr>
      </w:pPr>
      <w:r>
        <w:rPr>
          <w:rFonts w:hint="cs"/>
          <w:rtl/>
        </w:rPr>
        <w:t>בברכה,</w:t>
      </w:r>
    </w:p>
    <w:p w14:paraId="4FDEBE92" w14:textId="48A4C33D" w:rsidR="000C40DD" w:rsidRDefault="00F80748" w:rsidP="000C40DD">
      <w:pPr>
        <w:pStyle w:val="ae"/>
        <w:rPr>
          <w:rtl/>
        </w:rPr>
      </w:pPr>
      <w:r>
        <w:rPr>
          <w:rFonts w:hint="cs"/>
          <w:rtl/>
        </w:rPr>
        <w:t>לימור אלגבסי</w:t>
      </w:r>
    </w:p>
    <w:p w14:paraId="2F41C18E" w14:textId="73E2C796" w:rsidR="000C40DD" w:rsidRDefault="000C40DD" w:rsidP="000C40DD">
      <w:pPr>
        <w:pStyle w:val="ae"/>
        <w:rPr>
          <w:rtl/>
        </w:rPr>
      </w:pPr>
      <w:r>
        <w:rPr>
          <w:rtl/>
        </w:rPr>
        <w:t>ממונה על המנהל,</w:t>
      </w:r>
    </w:p>
    <w:p w14:paraId="08AB2840" w14:textId="77777777" w:rsidR="000C40DD" w:rsidRDefault="000C40DD" w:rsidP="000C40DD">
      <w:pPr>
        <w:pStyle w:val="ae"/>
        <w:rPr>
          <w:rtl/>
        </w:rPr>
      </w:pPr>
      <w:r>
        <w:rPr>
          <w:rtl/>
        </w:rPr>
        <w:t xml:space="preserve">המחלקה להנדסת תעשיה וניהול  </w:t>
      </w:r>
    </w:p>
    <w:sectPr w:rsidR="000C40DD" w:rsidSect="007F19ED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1239" w:right="1418" w:bottom="1701" w:left="1134" w:header="720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264A" w14:textId="77777777" w:rsidR="00DC6FF6" w:rsidRDefault="00DC6FF6">
      <w:r>
        <w:separator/>
      </w:r>
    </w:p>
  </w:endnote>
  <w:endnote w:type="continuationSeparator" w:id="0">
    <w:p w14:paraId="5C5A5E42" w14:textId="77777777" w:rsidR="00DC6FF6" w:rsidRDefault="00DC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667A" w14:textId="77777777" w:rsidR="00242D8D" w:rsidRDefault="00242D8D">
    <w:pPr>
      <w:pStyle w:val="a9"/>
      <w:framePr w:wrap="around" w:vAnchor="text" w:hAnchor="margin" w:y="1"/>
      <w:rPr>
        <w:rStyle w:val="aa"/>
        <w:rtl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4F703853" w14:textId="77777777" w:rsidR="00242D8D" w:rsidRDefault="00242D8D">
    <w:pPr>
      <w:pStyle w:val="a9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B826" w14:textId="77777777" w:rsidR="00242D8D" w:rsidRDefault="00242D8D" w:rsidP="00E14FB8">
    <w:pPr>
      <w:pStyle w:val="a9"/>
      <w:pBdr>
        <w:top w:val="single" w:sz="4" w:space="1" w:color="auto"/>
      </w:pBdr>
      <w:ind w:left="-650" w:right="-540"/>
      <w:jc w:val="center"/>
      <w:rPr>
        <w:rFonts w:ascii="Arial" w:hAnsi="Arial" w:cs="Arial"/>
        <w:spacing w:val="0"/>
        <w:sz w:val="16"/>
        <w:szCs w:val="16"/>
      </w:rPr>
    </w:pPr>
    <w:r>
      <w:rPr>
        <w:rFonts w:ascii="Arial" w:hAnsi="Arial" w:cs="Arial" w:hint="cs"/>
        <w:color w:val="808080"/>
        <w:spacing w:val="0"/>
        <w:sz w:val="14"/>
        <w:szCs w:val="14"/>
        <w:rtl/>
      </w:rPr>
      <w:t>אוניברסיטת בן-גוריון בנגב, בנין 16</w:t>
    </w:r>
    <w:r>
      <w:rPr>
        <w:rFonts w:ascii="Arial" w:hAnsi="Arial" w:cs="Arial"/>
        <w:color w:val="808080"/>
        <w:spacing w:val="0"/>
        <w:sz w:val="14"/>
        <w:szCs w:val="14"/>
        <w:rtl/>
      </w:rPr>
      <w:t xml:space="preserve">, </w:t>
    </w:r>
    <w:r>
      <w:rPr>
        <w:rFonts w:ascii="Arial" w:hAnsi="Arial" w:cs="Arial" w:hint="cs"/>
        <w:color w:val="808080"/>
        <w:spacing w:val="0"/>
        <w:sz w:val="14"/>
        <w:szCs w:val="14"/>
        <w:rtl/>
      </w:rPr>
      <w:t>הקמפוס ע"ש מרקוס,</w:t>
    </w:r>
    <w:r>
      <w:rPr>
        <w:rFonts w:ascii="Arial" w:hAnsi="Arial" w:cs="Arial"/>
        <w:color w:val="808080"/>
        <w:spacing w:val="0"/>
        <w:sz w:val="14"/>
        <w:szCs w:val="14"/>
        <w:rtl/>
      </w:rPr>
      <w:t xml:space="preserve"> ת.ד. 653  באר-שבע  טלפון: </w:t>
    </w:r>
    <w:r>
      <w:rPr>
        <w:rFonts w:ascii="Arial" w:hAnsi="Arial" w:cs="Arial"/>
        <w:color w:val="808080"/>
        <w:spacing w:val="0"/>
        <w:sz w:val="14"/>
        <w:szCs w:val="14"/>
      </w:rPr>
      <w:t>972-8-6461435</w:t>
    </w:r>
    <w:r>
      <w:rPr>
        <w:rFonts w:ascii="Arial" w:hAnsi="Arial" w:cs="Arial"/>
        <w:color w:val="808080"/>
        <w:spacing w:val="0"/>
        <w:sz w:val="14"/>
        <w:szCs w:val="14"/>
        <w:rtl/>
      </w:rPr>
      <w:t xml:space="preserve">   פקס: </w:t>
    </w:r>
    <w:r>
      <w:rPr>
        <w:rFonts w:ascii="Arial" w:hAnsi="Arial" w:cs="Arial"/>
        <w:color w:val="808080"/>
        <w:spacing w:val="0"/>
        <w:sz w:val="14"/>
        <w:szCs w:val="14"/>
      </w:rPr>
      <w:t>972-8-6472958</w:t>
    </w:r>
    <w:r>
      <w:rPr>
        <w:rFonts w:ascii="Arial" w:hAnsi="Arial" w:cs="Arial"/>
        <w:color w:val="808080"/>
        <w:spacing w:val="0"/>
        <w:sz w:val="14"/>
        <w:szCs w:val="14"/>
        <w:rtl/>
      </w:rPr>
      <w:t xml:space="preserve">      </w:t>
    </w:r>
    <w:r>
      <w:rPr>
        <w:rFonts w:ascii="Arial" w:hAnsi="Arial" w:cs="Arial"/>
        <w:spacing w:val="0"/>
        <w:sz w:val="16"/>
        <w:szCs w:val="16"/>
      </w:rPr>
      <w:t xml:space="preserve"> </w:t>
    </w:r>
    <w:hyperlink r:id="rId1" w:history="1">
      <w:r>
        <w:rPr>
          <w:rStyle w:val="Hyperlink"/>
          <w:rFonts w:ascii="Arial" w:hAnsi="Arial" w:cs="Arial"/>
          <w:spacing w:val="0"/>
          <w:sz w:val="16"/>
          <w:szCs w:val="16"/>
        </w:rPr>
        <w:t>www.bgu.ac.il</w:t>
      </w:r>
    </w:hyperlink>
    <w:r>
      <w:rPr>
        <w:rFonts w:ascii="Arial" w:hAnsi="Arial" w:cs="Arial"/>
        <w:spacing w:val="0"/>
        <w:sz w:val="16"/>
        <w:szCs w:val="16"/>
      </w:rPr>
      <w:t xml:space="preserve"> </w:t>
    </w:r>
  </w:p>
  <w:p w14:paraId="0E475A81" w14:textId="77777777" w:rsidR="00242D8D" w:rsidRDefault="00536A4A">
    <w:pPr>
      <w:pStyle w:val="a9"/>
      <w:bidi w:val="0"/>
      <w:jc w:val="center"/>
    </w:pPr>
    <w:r>
      <w:rPr>
        <w:noProof/>
        <w:snapToGrid/>
      </w:rPr>
      <w:drawing>
        <wp:inline distT="0" distB="0" distL="0" distR="0" wp14:anchorId="0792DC53" wp14:editId="281B23DC">
          <wp:extent cx="3771900" cy="23812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47E7" w14:textId="77777777" w:rsidR="00DC6FF6" w:rsidRDefault="00DC6FF6">
      <w:r>
        <w:separator/>
      </w:r>
    </w:p>
  </w:footnote>
  <w:footnote w:type="continuationSeparator" w:id="0">
    <w:p w14:paraId="34417EBD" w14:textId="77777777" w:rsidR="00DC6FF6" w:rsidRDefault="00DC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1E08" w14:textId="77777777" w:rsidR="00B04AB6" w:rsidRPr="00B04AB6" w:rsidRDefault="00251F66">
    <w:pPr>
      <w:pStyle w:val="a5"/>
      <w:rPr>
        <w:rFonts w:hint="cs"/>
        <w:b/>
        <w:bCs/>
        <w:color w:val="365F91" w:themeColor="accent1" w:themeShade="BF"/>
        <w:rtl/>
      </w:rPr>
    </w:pPr>
    <w:r w:rsidRPr="00B04AB6">
      <w:rPr>
        <w:b/>
        <w:bCs/>
        <w:noProof/>
        <w:color w:val="365F91" w:themeColor="accent1" w:themeShade="BF"/>
      </w:rPr>
      <w:drawing>
        <wp:anchor distT="0" distB="0" distL="114300" distR="114300" simplePos="0" relativeHeight="251659264" behindDoc="0" locked="0" layoutInCell="1" allowOverlap="1" wp14:anchorId="2E0BDD16" wp14:editId="182D6864">
          <wp:simplePos x="0" y="0"/>
          <wp:positionH relativeFrom="column">
            <wp:posOffset>2099310</wp:posOffset>
          </wp:positionH>
          <wp:positionV relativeFrom="paragraph">
            <wp:posOffset>-337610</wp:posOffset>
          </wp:positionV>
          <wp:extent cx="1455420" cy="924350"/>
          <wp:effectExtent l="0" t="0" r="0" b="9525"/>
          <wp:wrapNone/>
          <wp:docPr id="6" name="תמונה 6" descr="C:\Users\iemsec\AppData\Local\Microsoft\Windows\Temporary Internet Files\Content.Outlook\QR8SV8PH\IEM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emsec\AppData\Local\Microsoft\Windows\Temporary Internet Files\Content.Outlook\QR8SV8PH\IEM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9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AB6" w:rsidRPr="00B04AB6">
      <w:rPr>
        <w:rFonts w:hint="cs"/>
        <w:b/>
        <w:bCs/>
        <w:color w:val="365F91" w:themeColor="accent1" w:themeShade="BF"/>
        <w:rtl/>
      </w:rPr>
      <w:t>המחלקה להנדסת תעשייה וניהול</w:t>
    </w:r>
  </w:p>
  <w:p w14:paraId="66171B2D" w14:textId="4973C522" w:rsidR="00242D8D" w:rsidRPr="00B04AB6" w:rsidRDefault="00B04AB6">
    <w:pPr>
      <w:pStyle w:val="a5"/>
      <w:rPr>
        <w:b/>
        <w:bCs/>
        <w:color w:val="365F91" w:themeColor="accent1" w:themeShade="BF"/>
        <w:rtl/>
      </w:rPr>
    </w:pPr>
    <w:r w:rsidRPr="00B04AB6">
      <w:rPr>
        <w:rFonts w:hint="cs"/>
        <w:b/>
        <w:bCs/>
        <w:color w:val="365F91" w:themeColor="accent1" w:themeShade="BF"/>
        <w:rtl/>
      </w:rPr>
      <w:t>אוניברסיטת בן גוריון בנגב</w:t>
    </w:r>
    <w:r w:rsidR="00242D8D" w:rsidRPr="00B04AB6">
      <w:rPr>
        <w:rFonts w:hint="cs"/>
        <w:b/>
        <w:bCs/>
        <w:color w:val="365F91" w:themeColor="accent1" w:themeShade="BF"/>
      </w:rPr>
      <w:t xml:space="preserve"> </w:t>
    </w:r>
  </w:p>
  <w:p w14:paraId="1F7A72BA" w14:textId="77777777" w:rsidR="00242D8D" w:rsidRPr="00E14FB8" w:rsidRDefault="00242D8D">
    <w:pPr>
      <w:pStyle w:val="a5"/>
      <w:rPr>
        <w:rFonts w:cs="David"/>
      </w:rPr>
    </w:pPr>
  </w:p>
  <w:p w14:paraId="2E49B4BA" w14:textId="77777777" w:rsidR="008C691A" w:rsidRPr="00251F66" w:rsidRDefault="00251F66" w:rsidP="008C691A">
    <w:pPr>
      <w:pStyle w:val="a5"/>
      <w:tabs>
        <w:tab w:val="clear" w:pos="8306"/>
      </w:tabs>
      <w:spacing w:line="240" w:lineRule="auto"/>
      <w:ind w:right="-426"/>
      <w:jc w:val="center"/>
      <w:rPr>
        <w:rFonts w:asciiTheme="minorBidi" w:hAnsiTheme="minorBidi" w:cstheme="minorBidi"/>
        <w:b/>
        <w:bCs/>
        <w:color w:val="1F497D" w:themeColor="text2"/>
        <w:sz w:val="14"/>
        <w:szCs w:val="14"/>
      </w:rPr>
    </w:pPr>
    <w:r w:rsidRPr="008C691A">
      <w:rPr>
        <w:rFonts w:asciiTheme="minorBidi" w:hAnsiTheme="minorBidi" w:cstheme="minorBidi"/>
        <w:b/>
        <w:bCs/>
        <w:color w:val="1F497D" w:themeColor="text2"/>
        <w:sz w:val="12"/>
        <w:szCs w:val="12"/>
      </w:rPr>
      <w:t>Ben-Gurion University of the Negev</w:t>
    </w:r>
  </w:p>
  <w:p w14:paraId="5CA6FEC3" w14:textId="77777777" w:rsidR="00251F66" w:rsidRDefault="008C691A">
    <w:pPr>
      <w:pStyle w:val="a5"/>
      <w:tabs>
        <w:tab w:val="clear" w:pos="8306"/>
      </w:tabs>
      <w:spacing w:line="240" w:lineRule="auto"/>
      <w:ind w:right="-426"/>
      <w:jc w:val="right"/>
      <w:rPr>
        <w:rFonts w:cs="David"/>
        <w:rtl/>
      </w:rPr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10A7E2D" wp14:editId="2A974084">
              <wp:simplePos x="0" y="0"/>
              <wp:positionH relativeFrom="column">
                <wp:posOffset>-596265</wp:posOffset>
              </wp:positionH>
              <wp:positionV relativeFrom="paragraph">
                <wp:posOffset>74930</wp:posOffset>
              </wp:positionV>
              <wp:extent cx="7315200" cy="52705"/>
              <wp:effectExtent l="0" t="19050" r="1905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52705"/>
                        <a:chOff x="195" y="2078"/>
                        <a:chExt cx="11520" cy="83"/>
                      </a:xfrm>
                    </wpg:grpSpPr>
                    <wps:wsp>
                      <wps:cNvPr id="3" name="Line 2"/>
                      <wps:cNvCnPr/>
                      <wps:spPr bwMode="auto">
                        <a:xfrm>
                          <a:off x="195" y="2078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/>
                      <wps:spPr bwMode="auto">
                        <a:xfrm>
                          <a:off x="195" y="2161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5ADF4" id="Group 1" o:spid="_x0000_s1026" style="position:absolute;left:0;text-align:left;margin-left:-46.95pt;margin-top:5.9pt;width:8in;height:4.15pt;z-index:251657216" coordorigin="195,2078" coordsize="1152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">
              <v:line id="Line 2" o:spid="_x0000_s1027" style="position:absolute;visibility:visible;mso-wrap-style:square" from="195,2078" to="11715,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" strokecolor="#f90" strokeweight="2.25pt"/>
              <v:line id="Line 3" o:spid="_x0000_s1028" style="position:absolute;visibility:visible;mso-wrap-style:square" from="195,2161" to="11715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" strokecolor="#fc0"/>
            </v:group>
          </w:pict>
        </mc:Fallback>
      </mc:AlternateContent>
    </w:r>
  </w:p>
  <w:p w14:paraId="0D886BB7" w14:textId="77777777" w:rsidR="00251F66" w:rsidRDefault="00251F66">
    <w:pPr>
      <w:pStyle w:val="a5"/>
      <w:tabs>
        <w:tab w:val="clear" w:pos="8306"/>
      </w:tabs>
      <w:spacing w:line="240" w:lineRule="auto"/>
      <w:ind w:right="-426"/>
      <w:jc w:val="right"/>
      <w:rPr>
        <w:rFonts w:cs="David"/>
        <w:rtl/>
      </w:rPr>
    </w:pPr>
  </w:p>
  <w:p w14:paraId="4598FC09" w14:textId="14249F36" w:rsidR="00242D8D" w:rsidRDefault="00242D8D">
    <w:pPr>
      <w:pStyle w:val="a5"/>
      <w:tabs>
        <w:tab w:val="clear" w:pos="8306"/>
      </w:tabs>
      <w:spacing w:line="240" w:lineRule="auto"/>
      <w:ind w:right="-426"/>
      <w:jc w:val="right"/>
      <w:rPr>
        <w:rFonts w:cs="David"/>
        <w:spacing w:val="0"/>
        <w:sz w:val="20"/>
        <w:szCs w:val="20"/>
        <w:rtl/>
      </w:rPr>
    </w:pPr>
    <w:r>
      <w:rPr>
        <w:rFonts w:cs="David"/>
        <w:spacing w:val="0"/>
        <w:sz w:val="20"/>
        <w:szCs w:val="20"/>
        <w:rtl/>
      </w:rPr>
      <w:fldChar w:fldCharType="begin"/>
    </w:r>
    <w:r>
      <w:rPr>
        <w:rFonts w:cs="David"/>
        <w:spacing w:val="0"/>
        <w:sz w:val="20"/>
        <w:szCs w:val="20"/>
        <w:rtl/>
      </w:rPr>
      <w:instrText xml:space="preserve"> </w:instrText>
    </w:r>
    <w:r>
      <w:rPr>
        <w:rFonts w:cs="David" w:hint="cs"/>
        <w:spacing w:val="0"/>
        <w:sz w:val="20"/>
        <w:szCs w:val="20"/>
      </w:rPr>
      <w:instrText>DATE  \@ "dddd dd MMMM yyyy" \h  \* MERGEFORMAT</w:instrText>
    </w:r>
    <w:r>
      <w:rPr>
        <w:rFonts w:cs="David"/>
        <w:spacing w:val="0"/>
        <w:sz w:val="20"/>
        <w:szCs w:val="20"/>
        <w:rtl/>
      </w:rPr>
      <w:instrText xml:space="preserve"> </w:instrText>
    </w:r>
    <w:r>
      <w:rPr>
        <w:rFonts w:cs="David"/>
        <w:spacing w:val="0"/>
        <w:sz w:val="20"/>
        <w:szCs w:val="20"/>
        <w:rtl/>
      </w:rPr>
      <w:fldChar w:fldCharType="separate"/>
    </w:r>
    <w:r w:rsidR="00B04AB6">
      <w:rPr>
        <w:rFonts w:cs="David"/>
        <w:noProof/>
        <w:spacing w:val="0"/>
        <w:sz w:val="20"/>
        <w:szCs w:val="20"/>
        <w:rtl/>
      </w:rPr>
      <w:t>‏יום ראשון ז' אייר תשפ"ב</w:t>
    </w:r>
    <w:r>
      <w:rPr>
        <w:rFonts w:cs="David"/>
        <w:spacing w:val="0"/>
        <w:sz w:val="20"/>
        <w:szCs w:val="20"/>
        <w:rtl/>
      </w:rPr>
      <w:fldChar w:fldCharType="end"/>
    </w:r>
  </w:p>
  <w:p w14:paraId="1909B3B9" w14:textId="06DAB2BE" w:rsidR="00242D8D" w:rsidRDefault="00242D8D">
    <w:pPr>
      <w:pStyle w:val="a5"/>
      <w:tabs>
        <w:tab w:val="clear" w:pos="8306"/>
      </w:tabs>
      <w:spacing w:line="240" w:lineRule="auto"/>
      <w:ind w:right="-426"/>
      <w:jc w:val="right"/>
      <w:rPr>
        <w:rtl/>
      </w:rPr>
    </w:pPr>
    <w:r>
      <w:rPr>
        <w:rFonts w:cs="David"/>
        <w:spacing w:val="0"/>
        <w:sz w:val="20"/>
        <w:szCs w:val="20"/>
        <w:rtl/>
      </w:rPr>
      <w:fldChar w:fldCharType="begin"/>
    </w:r>
    <w:r>
      <w:rPr>
        <w:rFonts w:cs="David"/>
        <w:spacing w:val="0"/>
        <w:sz w:val="20"/>
        <w:szCs w:val="20"/>
        <w:rtl/>
      </w:rPr>
      <w:instrText xml:space="preserve"> </w:instrText>
    </w:r>
    <w:r>
      <w:rPr>
        <w:rFonts w:cs="David" w:hint="cs"/>
        <w:spacing w:val="0"/>
        <w:sz w:val="20"/>
        <w:szCs w:val="20"/>
      </w:rPr>
      <w:instrText>DATE   \* MERGEFORMAT</w:instrText>
    </w:r>
    <w:r>
      <w:rPr>
        <w:rFonts w:cs="David"/>
        <w:spacing w:val="0"/>
        <w:sz w:val="20"/>
        <w:szCs w:val="20"/>
        <w:rtl/>
      </w:rPr>
      <w:instrText xml:space="preserve"> </w:instrText>
    </w:r>
    <w:r>
      <w:rPr>
        <w:rFonts w:cs="David"/>
        <w:spacing w:val="0"/>
        <w:sz w:val="20"/>
        <w:szCs w:val="20"/>
        <w:rtl/>
      </w:rPr>
      <w:fldChar w:fldCharType="separate"/>
    </w:r>
    <w:r w:rsidR="00B04AB6">
      <w:rPr>
        <w:rFonts w:cs="David"/>
        <w:noProof/>
        <w:spacing w:val="0"/>
        <w:sz w:val="20"/>
        <w:szCs w:val="20"/>
        <w:rtl/>
      </w:rPr>
      <w:t>‏08/05/2022</w:t>
    </w:r>
    <w:r>
      <w:rPr>
        <w:rFonts w:cs="David"/>
        <w:spacing w:val="0"/>
        <w:sz w:val="20"/>
        <w:szCs w:val="20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EDA"/>
    <w:multiLevelType w:val="hybridMultilevel"/>
    <w:tmpl w:val="1F42A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4EF5"/>
    <w:multiLevelType w:val="hybridMultilevel"/>
    <w:tmpl w:val="08F4ED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" w15:restartNumberingAfterBreak="0">
    <w:nsid w:val="38C23A32"/>
    <w:multiLevelType w:val="hybridMultilevel"/>
    <w:tmpl w:val="8E862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30C32"/>
    <w:multiLevelType w:val="multilevel"/>
    <w:tmpl w:val="3BFE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C5757"/>
    <w:multiLevelType w:val="hybridMultilevel"/>
    <w:tmpl w:val="3BFED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7250299">
    <w:abstractNumId w:val="4"/>
  </w:num>
  <w:num w:numId="2" w16cid:durableId="1194272743">
    <w:abstractNumId w:val="1"/>
  </w:num>
  <w:num w:numId="3" w16cid:durableId="218321279">
    <w:abstractNumId w:val="0"/>
  </w:num>
  <w:num w:numId="4" w16cid:durableId="1562247585">
    <w:abstractNumId w:val="3"/>
  </w:num>
  <w:num w:numId="5" w16cid:durableId="87381415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0058,#9e004f,#ffb953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58"/>
    <w:rsid w:val="00003622"/>
    <w:rsid w:val="000635DB"/>
    <w:rsid w:val="00092D84"/>
    <w:rsid w:val="000B3424"/>
    <w:rsid w:val="000C40DD"/>
    <w:rsid w:val="000D7252"/>
    <w:rsid w:val="000F498C"/>
    <w:rsid w:val="00105A2D"/>
    <w:rsid w:val="001077C0"/>
    <w:rsid w:val="00120350"/>
    <w:rsid w:val="00131176"/>
    <w:rsid w:val="00136C0C"/>
    <w:rsid w:val="00140358"/>
    <w:rsid w:val="00167676"/>
    <w:rsid w:val="00170AEF"/>
    <w:rsid w:val="001776EA"/>
    <w:rsid w:val="00180FE1"/>
    <w:rsid w:val="001E2F88"/>
    <w:rsid w:val="001F2889"/>
    <w:rsid w:val="00204DBD"/>
    <w:rsid w:val="00242D8D"/>
    <w:rsid w:val="0024472F"/>
    <w:rsid w:val="00251F66"/>
    <w:rsid w:val="002631FD"/>
    <w:rsid w:val="002868E1"/>
    <w:rsid w:val="00290E34"/>
    <w:rsid w:val="002A138F"/>
    <w:rsid w:val="002A30F9"/>
    <w:rsid w:val="002B7A3A"/>
    <w:rsid w:val="002C11B9"/>
    <w:rsid w:val="002D2963"/>
    <w:rsid w:val="002E43D4"/>
    <w:rsid w:val="00344529"/>
    <w:rsid w:val="00367029"/>
    <w:rsid w:val="003A47BE"/>
    <w:rsid w:val="003F20F8"/>
    <w:rsid w:val="004271FA"/>
    <w:rsid w:val="00432062"/>
    <w:rsid w:val="00455091"/>
    <w:rsid w:val="0047539E"/>
    <w:rsid w:val="004813ED"/>
    <w:rsid w:val="004823FC"/>
    <w:rsid w:val="00486EF6"/>
    <w:rsid w:val="004B7326"/>
    <w:rsid w:val="00536A4A"/>
    <w:rsid w:val="00562668"/>
    <w:rsid w:val="005D033C"/>
    <w:rsid w:val="005E3BE2"/>
    <w:rsid w:val="005E7AD3"/>
    <w:rsid w:val="0064239C"/>
    <w:rsid w:val="00647E83"/>
    <w:rsid w:val="00656A16"/>
    <w:rsid w:val="006621AF"/>
    <w:rsid w:val="00685601"/>
    <w:rsid w:val="00685E0A"/>
    <w:rsid w:val="006C4054"/>
    <w:rsid w:val="006D4B61"/>
    <w:rsid w:val="0070113E"/>
    <w:rsid w:val="00724031"/>
    <w:rsid w:val="007376AC"/>
    <w:rsid w:val="007415CE"/>
    <w:rsid w:val="0074199F"/>
    <w:rsid w:val="007466A3"/>
    <w:rsid w:val="007D5B6D"/>
    <w:rsid w:val="007E2714"/>
    <w:rsid w:val="007F19ED"/>
    <w:rsid w:val="007F1D0F"/>
    <w:rsid w:val="00823639"/>
    <w:rsid w:val="00843CEE"/>
    <w:rsid w:val="008C13DB"/>
    <w:rsid w:val="008C691A"/>
    <w:rsid w:val="0095013F"/>
    <w:rsid w:val="00953147"/>
    <w:rsid w:val="00A03277"/>
    <w:rsid w:val="00A43C06"/>
    <w:rsid w:val="00A51974"/>
    <w:rsid w:val="00AB0C94"/>
    <w:rsid w:val="00AC1CB3"/>
    <w:rsid w:val="00AD7B5B"/>
    <w:rsid w:val="00AE496D"/>
    <w:rsid w:val="00B00304"/>
    <w:rsid w:val="00B00C61"/>
    <w:rsid w:val="00B04AB6"/>
    <w:rsid w:val="00B05B77"/>
    <w:rsid w:val="00B11EC1"/>
    <w:rsid w:val="00B442C5"/>
    <w:rsid w:val="00B46A47"/>
    <w:rsid w:val="00B51769"/>
    <w:rsid w:val="00B86B11"/>
    <w:rsid w:val="00B9621C"/>
    <w:rsid w:val="00B9665A"/>
    <w:rsid w:val="00BD7208"/>
    <w:rsid w:val="00C30EA7"/>
    <w:rsid w:val="00C576C7"/>
    <w:rsid w:val="00C60B1A"/>
    <w:rsid w:val="00CB1434"/>
    <w:rsid w:val="00CE3E76"/>
    <w:rsid w:val="00CF36C1"/>
    <w:rsid w:val="00D12DB5"/>
    <w:rsid w:val="00D46429"/>
    <w:rsid w:val="00D66F8A"/>
    <w:rsid w:val="00D75517"/>
    <w:rsid w:val="00DA31A7"/>
    <w:rsid w:val="00DB5FE0"/>
    <w:rsid w:val="00DC09BC"/>
    <w:rsid w:val="00DC4B58"/>
    <w:rsid w:val="00DC6FF6"/>
    <w:rsid w:val="00DE4BA7"/>
    <w:rsid w:val="00DE7100"/>
    <w:rsid w:val="00E02F07"/>
    <w:rsid w:val="00E13294"/>
    <w:rsid w:val="00E14FB8"/>
    <w:rsid w:val="00E21516"/>
    <w:rsid w:val="00E3127D"/>
    <w:rsid w:val="00E32A20"/>
    <w:rsid w:val="00E57069"/>
    <w:rsid w:val="00E97F9B"/>
    <w:rsid w:val="00EE2A98"/>
    <w:rsid w:val="00F80748"/>
    <w:rsid w:val="00FB050F"/>
    <w:rsid w:val="00FC252B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0058,#9e004f,#ffb953"/>
    </o:shapedefaults>
    <o:shapelayout v:ext="edit">
      <o:idmap v:ext="edit" data="2"/>
    </o:shapelayout>
  </w:shapeDefaults>
  <w:decimalSymbol w:val="."/>
  <w:listSeparator w:val=","/>
  <w14:docId w14:val="6A005DC3"/>
  <w15:docId w15:val="{4CB08A31-FB55-4C3E-A4E7-AECF86AE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6">
    <w:name w:val="Title"/>
    <w:basedOn w:val="a"/>
    <w:qFormat/>
    <w:rPr>
      <w:snapToGrid/>
      <w:spacing w:val="0"/>
      <w:kern w:val="0"/>
    </w:rPr>
  </w:style>
  <w:style w:type="paragraph" w:styleId="a7">
    <w:name w:val="footnote text"/>
    <w:basedOn w:val="a"/>
    <w:semiHidden/>
    <w:rPr>
      <w:snapToGrid/>
      <w:spacing w:val="0"/>
      <w:kern w:val="0"/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character" w:styleId="Hyperlink">
    <w:name w:val="Hyperlink"/>
    <w:rPr>
      <w:color w:val="0000FF"/>
      <w:u w:val="single"/>
    </w:rPr>
  </w:style>
  <w:style w:type="paragraph" w:styleId="a0">
    <w:name w:val="Normal Indent"/>
    <w:basedOn w:val="a"/>
    <w:pPr>
      <w:ind w:left="720"/>
    </w:pPr>
    <w:rPr>
      <w:noProof/>
      <w:snapToGrid/>
      <w:kern w:val="0"/>
    </w:rPr>
  </w:style>
  <w:style w:type="paragraph" w:styleId="ab">
    <w:name w:val="Balloon Text"/>
    <w:basedOn w:val="a"/>
    <w:link w:val="ac"/>
    <w:rsid w:val="00120350"/>
    <w:pPr>
      <w:spacing w:line="240" w:lineRule="auto"/>
    </w:pPr>
    <w:rPr>
      <w:rFonts w:ascii="Tahoma" w:hAnsi="Tahoma" w:cs="Tahoma"/>
      <w:sz w:val="16"/>
      <w:szCs w:val="16"/>
    </w:rPr>
  </w:style>
  <w:style w:type="paragraph" w:styleId="ad">
    <w:name w:val="Subtitle"/>
    <w:basedOn w:val="a"/>
    <w:qFormat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character" w:customStyle="1" w:styleId="ac">
    <w:name w:val="טקסט בלונים תו"/>
    <w:link w:val="ab"/>
    <w:rsid w:val="00120350"/>
    <w:rPr>
      <w:rFonts w:ascii="Tahoma" w:hAnsi="Tahoma" w:cs="Tahoma"/>
      <w:snapToGrid w:val="0"/>
      <w:spacing w:val="8"/>
      <w:kern w:val="22"/>
      <w:sz w:val="16"/>
      <w:szCs w:val="16"/>
    </w:rPr>
  </w:style>
  <w:style w:type="paragraph" w:styleId="ae">
    <w:name w:val="Plain Text"/>
    <w:basedOn w:val="a"/>
    <w:link w:val="af"/>
    <w:uiPriority w:val="99"/>
    <w:semiHidden/>
    <w:unhideWhenUsed/>
    <w:rsid w:val="000C40DD"/>
    <w:pPr>
      <w:spacing w:line="240" w:lineRule="auto"/>
      <w:jc w:val="left"/>
    </w:pPr>
    <w:rPr>
      <w:rFonts w:ascii="Calibri" w:eastAsiaTheme="minorHAnsi" w:hAnsi="Calibri" w:cstheme="minorBidi"/>
      <w:snapToGrid/>
      <w:spacing w:val="0"/>
      <w:kern w:val="0"/>
      <w:sz w:val="22"/>
      <w:szCs w:val="21"/>
    </w:rPr>
  </w:style>
  <w:style w:type="character" w:customStyle="1" w:styleId="af">
    <w:name w:val="טקסט רגיל תו"/>
    <w:basedOn w:val="a1"/>
    <w:link w:val="ae"/>
    <w:uiPriority w:val="99"/>
    <w:semiHidden/>
    <w:rsid w:val="000C40DD"/>
    <w:rPr>
      <w:rFonts w:ascii="Calibri" w:eastAsiaTheme="minorHAnsi" w:hAnsi="Calibri" w:cstheme="minorBidi"/>
      <w:sz w:val="22"/>
      <w:szCs w:val="21"/>
    </w:rPr>
  </w:style>
  <w:style w:type="character" w:styleId="af0">
    <w:name w:val="Unresolved Mention"/>
    <w:basedOn w:val="a1"/>
    <w:uiPriority w:val="99"/>
    <w:semiHidden/>
    <w:unhideWhenUsed/>
    <w:rsid w:val="00F8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9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9748">
              <w:marLeft w:val="0"/>
              <w:marRight w:val="0"/>
              <w:marTop w:val="0"/>
              <w:marBottom w:val="0"/>
              <w:divBdr>
                <w:top w:val="single" w:sz="12" w:space="2" w:color="008811"/>
                <w:left w:val="single" w:sz="12" w:space="2" w:color="008811"/>
                <w:bottom w:val="single" w:sz="12" w:space="2" w:color="008811"/>
                <w:right w:val="single" w:sz="12" w:space="2" w:color="008811"/>
              </w:divBdr>
              <w:divsChild>
                <w:div w:id="34190281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lgabsil@bgu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g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il\Application%20Data\Microsoft\Templates\Normal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5RW434VQ3H3S-294-575</_dlc_DocId>
    <_dlc_DocIdUrl xmlns="3fd1f8e8-d4eb-4fa9-9edf-90e13be718c2">
      <Url>https://edit.bgu.ac.il/engn/iem/_layouts/15/DocIdRedir.aspx?ID=5RW434VQ3H3S-294-575</Url>
      <Description>5RW434VQ3H3S-294-575</Description>
    </_dlc_DocIdUrl>
  </documentManagement>
</p:properties>
</file>

<file path=customXml/itemProps1.xml><?xml version="1.0" encoding="utf-8"?>
<ds:datastoreItem xmlns:ds="http://schemas.openxmlformats.org/officeDocument/2006/customXml" ds:itemID="{D32C37EA-D00D-4144-8999-7ADD7BDDFDC9}"/>
</file>

<file path=customXml/itemProps2.xml><?xml version="1.0" encoding="utf-8"?>
<ds:datastoreItem xmlns:ds="http://schemas.openxmlformats.org/officeDocument/2006/customXml" ds:itemID="{65AF73B3-C04A-49F7-AB8B-39B02EF3C6D8}"/>
</file>

<file path=customXml/itemProps3.xml><?xml version="1.0" encoding="utf-8"?>
<ds:datastoreItem xmlns:ds="http://schemas.openxmlformats.org/officeDocument/2006/customXml" ds:itemID="{D50CDC66-C053-4A2C-9115-8BAB0267CA53}"/>
</file>

<file path=customXml/itemProps4.xml><?xml version="1.0" encoding="utf-8"?>
<ds:datastoreItem xmlns:ds="http://schemas.openxmlformats.org/officeDocument/2006/customXml" ds:itemID="{EDFC2ADF-DACC-4450-BC96-46ED27816A4C}"/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3</TotalTime>
  <Pages>1</Pages>
  <Words>120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עודד שלום,</vt:lpstr>
      <vt:lpstr>עודד שלום,</vt:lpstr>
    </vt:vector>
  </TitlesOfParts>
  <Company>Ben Gurion University</Company>
  <LinksUpToDate>false</LinksUpToDate>
  <CharactersWithSpaces>765</CharactersWithSpaces>
  <SharedDoc>false</SharedDoc>
  <HLinks>
    <vt:vector size="6" baseType="variant">
      <vt:variant>
        <vt:i4>2031635</vt:i4>
      </vt:variant>
      <vt:variant>
        <vt:i4>8</vt:i4>
      </vt:variant>
      <vt:variant>
        <vt:i4>0</vt:i4>
      </vt:variant>
      <vt:variant>
        <vt:i4>5</vt:i4>
      </vt:variant>
      <vt:variant>
        <vt:lpwstr>http://www.bgu.ac.il/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DOCMNG</dc:creator>
  <cp:lastModifiedBy>לימור אלגבסי</cp:lastModifiedBy>
  <cp:revision>3</cp:revision>
  <cp:lastPrinted>2009-06-11T10:14:00Z</cp:lastPrinted>
  <dcterms:created xsi:type="dcterms:W3CDTF">2022-05-08T07:32:00Z</dcterms:created>
  <dcterms:modified xsi:type="dcterms:W3CDTF">2022-05-08T07:41:00Z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bd9c8106-3b4b-43d3-9da8-807ea4f62053</vt:lpwstr>
  </property>
</Properties>
</file>