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84" w:rsidRDefault="00385FB4" w:rsidP="00385FB4">
      <w:pPr>
        <w:jc w:val="center"/>
        <w:rPr>
          <w:b/>
          <w:color w:val="262626" w:themeColor="text1" w:themeTint="D9"/>
          <w:sz w:val="36"/>
          <w:szCs w:val="3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-847725</wp:posOffset>
                </wp:positionV>
                <wp:extent cx="9382125" cy="690562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6905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A089B" id="Rounded Rectangle 1" o:spid="_x0000_s1026" style="position:absolute;left:0;text-align:left;margin-left:17.25pt;margin-top:-66.75pt;width:738.75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UvrgIAALYFAAAOAAAAZHJzL2Uyb0RvYy54bWysVEtv2zAMvg/YfxB0X/1Yk7ZGnSJo0WFA&#10;0RZth54VWYoNyKImKXGyXz9KctzHih2G5aCIIvmR/Ezy/GLXK7IV1nWga1oc5ZQIzaHp9LqmP56u&#10;v5xS4jzTDVOgRU33wtGLxedP54OpRAktqEZYgiDaVYOpaeu9qbLM8Vb0zB2BERqVEmzPPIp2nTWW&#10;DYjeq6zM83k2gG2MBS6cw9erpKSLiC+l4P5OSic8UTXF3Hw8bTxX4cwW56xaW2bajo9psH/Iomed&#10;xqAT1BXzjGxs9wdU33ELDqQ/4tBnIGXHRawBqynyd9U8tsyIWAuS48xEk/t/sPx2e29J1+C3o0Sz&#10;Hj/RA2x0IxrygOQxvVaCFIGmwbgKrR/NvR0lh9dQ807aPvxjNWQXqd1P1IqdJxwfz76elkU5o4Sj&#10;bn6Wz+YoIE724m6s898E9CRcampDGiGHyCvb3jif7A92IaSG604pfGeV0mSo6eykmOXRw4HqmqAN&#10;SmfXq0tlyZaFPsjLfB4/PUZ/Yxagr5hrk11UjUkqjbkGClLR8eb3SqTID0Iih1hmmUKH7hVTPMa5&#10;0L5IqpY1IsHPcvyN8LHfg0dkRGkEDMgS05+wR4CPsRM1o31wFbH5J+eRk785Tx4xMmg/OfedBvtR&#10;ZQqrGiMn+wNJiZrA0gqaPXaYhTR6zvDrDlm+Yc7fM4uzhlOJ+8Pf4SEV4CeE8UZJC/bXR+/BHkcA&#10;tZQMOLs1dT83zApK1HeNw3FWHB+HYY/C8eykRMG+1qxea/SmvwRsCxwAzC5eg71Xh1dpoX/GNbMM&#10;UVHFNMfYNeXeHoRLn3YKLioulstohgNumL/Rj4YH8MBq6K+n3TOzZmxyj/NxC4c5Z9W7Nk+2wVPD&#10;cuNBdnEGXngd+cblEBtnXGRh+7yWo9XLul38BgAA//8DAFBLAwQUAAYACAAAACEAwODXxOIAAAAM&#10;AQAADwAAAGRycy9kb3ducmV2LnhtbEyPy07DMBBF90j8gzVI7Frn0VAImVQIFYGEBEoLezeexFFj&#10;O4rdNPw97gp2M5qjO+cWm1n3bKLRddYgxMsIGJnays60CF/7l8U9MOeFkaK3hhB+yMGmvL4qRC7t&#10;2VQ07XzLQohxuUBQ3g85565WpIVb2oFMuDV21MKHdWy5HMU5hOueJ1F0x7XoTPigxEDPiurj7qQR&#10;Pr47OtL2dTu9vyW8Up9NVa8bxNub+ekRmKfZ/8Fw0Q/qUAangz0Z6ViPkK6yQCIs4jQN04XI4iTU&#10;OyA8ZKsIeFnw/yXKXwAAAP//AwBQSwECLQAUAAYACAAAACEAtoM4kv4AAADhAQAAEwAAAAAAAAAA&#10;AAAAAAAAAAAAW0NvbnRlbnRfVHlwZXNdLnhtbFBLAQItABQABgAIAAAAIQA4/SH/1gAAAJQBAAAL&#10;AAAAAAAAAAAAAAAAAC8BAABfcmVscy8ucmVsc1BLAQItABQABgAIAAAAIQAazIUvrgIAALYFAAAO&#10;AAAAAAAAAAAAAAAAAC4CAABkcnMvZTJvRG9jLnhtbFBLAQItABQABgAIAAAAIQDA4NfE4gAAAAwB&#10;AAAPAAAAAAAAAAAAAAAAAAgFAABkcnMvZG93bnJldi54bWxQSwUGAAAAAAQABADzAAAAFwYAAAAA&#10;" filled="f" strokecolor="#002060" strokeweight="4.5pt">
                <v:stroke joinstyle="miter"/>
              </v:roundrect>
            </w:pict>
          </mc:Fallback>
        </mc:AlternateContent>
      </w:r>
      <w:r w:rsidRPr="00385FB4">
        <w:rPr>
          <w:rFonts w:cs="Arial"/>
          <w:b/>
          <w:noProof/>
          <w:color w:val="262626" w:themeColor="text1" w:themeTint="D9"/>
          <w:sz w:val="36"/>
          <w:szCs w:val="3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819150" cy="838200"/>
            <wp:effectExtent l="0" t="0" r="0" b="0"/>
            <wp:docPr id="2" name="Picture 2" descr="C:\Users\pinkasm\Desktop\לוגו ספרייה חדש\עברית\לוגו ספריה עברית צבע קטן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kasm\Desktop\לוגו ספרייה חדש\עברית\לוגו ספריה עברית צבע קטן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91" w:rsidRDefault="00647191" w:rsidP="00647191">
      <w:pPr>
        <w:pStyle w:val="Subtitle"/>
        <w:jc w:val="center"/>
        <w:rPr>
          <w:rFonts w:hint="cs"/>
          <w:b/>
          <w:bCs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647191" w:rsidRPr="00385FB4" w:rsidRDefault="00647191" w:rsidP="00647191">
      <w:pPr>
        <w:pStyle w:val="Subtitle"/>
        <w:jc w:val="center"/>
        <w:rPr>
          <w:b/>
          <w:bCs/>
          <w:color w:val="262626" w:themeColor="text1" w:themeTint="D9"/>
          <w:spacing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FB4">
        <w:rPr>
          <w:b/>
          <w:bCs/>
          <w:color w:val="262626" w:themeColor="text1" w:themeTint="D9"/>
          <w:spacing w:val="0"/>
          <w:sz w:val="48"/>
          <w:szCs w:val="48"/>
          <w:rtl/>
          <w:lang w:bidi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لقاء ارشاد لموضوع "التعرف على المكتبه" للمتحدثين باللغة العربية:</w:t>
      </w:r>
    </w:p>
    <w:p w:rsidR="00647191" w:rsidRPr="00385FB4" w:rsidRDefault="00647191" w:rsidP="00647191">
      <w:pPr>
        <w:pStyle w:val="Subtitle"/>
        <w:jc w:val="center"/>
        <w:rPr>
          <w:color w:val="auto"/>
          <w:sz w:val="36"/>
          <w:szCs w:val="36"/>
          <w:rtl/>
        </w:rPr>
      </w:pPr>
      <w:r w:rsidRPr="00385FB4">
        <w:rPr>
          <w:color w:val="auto"/>
          <w:sz w:val="36"/>
          <w:szCs w:val="36"/>
          <w:rtl/>
          <w:lang w:bidi="ar-SA"/>
        </w:rPr>
        <w:t>بحث عن كتب، إيجاد مقال، استخدام كتالوج المكتبة وإكتساب مهارات في البحث عن المعلومات.</w:t>
      </w:r>
    </w:p>
    <w:p w:rsidR="00647191" w:rsidRPr="00385FB4" w:rsidRDefault="00647191" w:rsidP="00647191">
      <w:pPr>
        <w:pStyle w:val="Subtitle"/>
        <w:jc w:val="center"/>
        <w:rPr>
          <w:color w:val="auto"/>
          <w:sz w:val="36"/>
          <w:szCs w:val="36"/>
          <w:rtl/>
        </w:rPr>
      </w:pPr>
      <w:r w:rsidRPr="00385FB4">
        <w:rPr>
          <w:color w:val="auto"/>
          <w:sz w:val="36"/>
          <w:szCs w:val="36"/>
          <w:rtl/>
          <w:lang w:bidi="ar-SA"/>
        </w:rPr>
        <w:t>الارشاد والتدريب يقدم باللغة العربية.</w:t>
      </w:r>
    </w:p>
    <w:p w:rsidR="00647191" w:rsidRPr="00385FB4" w:rsidRDefault="00647191" w:rsidP="00647191">
      <w:pPr>
        <w:pStyle w:val="Subtitle"/>
        <w:jc w:val="center"/>
        <w:rPr>
          <w:b/>
          <w:bCs/>
          <w:color w:val="auto"/>
          <w:rtl/>
        </w:rPr>
      </w:pPr>
      <w:r w:rsidRPr="00385FB4">
        <w:rPr>
          <w:b/>
          <w:bCs/>
          <w:color w:val="auto"/>
          <w:rtl/>
          <w:lang w:bidi="ar-SA"/>
        </w:rPr>
        <w:t>سيقام اللقاء يوم الخميس الموافق 23/11/2017 من الساعة 12:00 حتى 14:00، في مكتبة بن غوريون المركزية، غرفة الارشاد، الطابق الرابع.</w:t>
      </w:r>
    </w:p>
    <w:p w:rsidR="00647191" w:rsidRPr="00385FB4" w:rsidRDefault="00647191" w:rsidP="00385FB4">
      <w:pPr>
        <w:jc w:val="center"/>
        <w:rPr>
          <w:b/>
          <w:color w:val="262626" w:themeColor="text1" w:themeTint="D9"/>
          <w:sz w:val="36"/>
          <w:szCs w:val="3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0284" w:rsidRPr="00385FB4" w:rsidRDefault="00250284" w:rsidP="00385FB4">
      <w:pPr>
        <w:pStyle w:val="Subtitle"/>
        <w:jc w:val="center"/>
        <w:rPr>
          <w:b/>
          <w:bCs/>
          <w:color w:val="262626" w:themeColor="text1" w:themeTint="D9"/>
          <w:spacing w:val="0"/>
          <w:sz w:val="50"/>
          <w:szCs w:val="5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FB4">
        <w:rPr>
          <w:rFonts w:hint="cs"/>
          <w:b/>
          <w:bCs/>
          <w:color w:val="262626" w:themeColor="text1" w:themeTint="D9"/>
          <w:spacing w:val="0"/>
          <w:sz w:val="50"/>
          <w:szCs w:val="5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ה</w:t>
      </w:r>
      <w:r w:rsidRPr="00385FB4">
        <w:rPr>
          <w:rFonts w:hint="cs"/>
          <w:b/>
          <w:bCs/>
          <w:color w:val="262626" w:themeColor="text1" w:themeTint="D9"/>
          <w:spacing w:val="0"/>
          <w:sz w:val="50"/>
          <w:szCs w:val="5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כרת הספרייה לדוברי ערבית </w:t>
      </w:r>
      <w:r w:rsidRPr="00385FB4">
        <w:rPr>
          <w:b/>
          <w:bCs/>
          <w:color w:val="262626" w:themeColor="text1" w:themeTint="D9"/>
          <w:spacing w:val="0"/>
          <w:sz w:val="50"/>
          <w:szCs w:val="5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</w:p>
    <w:p w:rsidR="00385FB4" w:rsidRPr="00385FB4" w:rsidRDefault="00385FB4" w:rsidP="00385FB4">
      <w:pPr>
        <w:pStyle w:val="Subtitle"/>
        <w:jc w:val="center"/>
        <w:rPr>
          <w:color w:val="auto"/>
          <w:sz w:val="36"/>
          <w:szCs w:val="36"/>
          <w:rtl/>
        </w:rPr>
      </w:pPr>
      <w:r w:rsidRPr="00385FB4">
        <w:rPr>
          <w:rFonts w:hint="cs"/>
          <w:color w:val="auto"/>
          <w:sz w:val="36"/>
          <w:szCs w:val="36"/>
          <w:rtl/>
        </w:rPr>
        <w:t xml:space="preserve">הדרכה ותרגול בשפה הערבית  </w:t>
      </w:r>
    </w:p>
    <w:p w:rsidR="00250284" w:rsidRPr="00385FB4" w:rsidRDefault="00250284" w:rsidP="00385FB4">
      <w:pPr>
        <w:pStyle w:val="Subtitle"/>
        <w:jc w:val="center"/>
        <w:rPr>
          <w:color w:val="auto"/>
          <w:sz w:val="36"/>
          <w:szCs w:val="36"/>
          <w:rtl/>
        </w:rPr>
      </w:pPr>
      <w:r w:rsidRPr="00385FB4">
        <w:rPr>
          <w:rFonts w:hint="cs"/>
          <w:color w:val="auto"/>
          <w:sz w:val="36"/>
          <w:szCs w:val="36"/>
          <w:rtl/>
        </w:rPr>
        <w:t>חיפוש ספר, מציאת מאמר, הכרת קטלוג הספרי</w:t>
      </w:r>
      <w:r w:rsidR="00385FB4" w:rsidRPr="00385FB4">
        <w:rPr>
          <w:rFonts w:hint="cs"/>
          <w:color w:val="auto"/>
          <w:sz w:val="36"/>
          <w:szCs w:val="36"/>
          <w:rtl/>
        </w:rPr>
        <w:t>יה ורכישת מיומנויות באיתור מידע</w:t>
      </w:r>
    </w:p>
    <w:p w:rsidR="00250284" w:rsidRPr="00385FB4" w:rsidRDefault="00250284" w:rsidP="00385FB4">
      <w:pPr>
        <w:pStyle w:val="Subtitle"/>
        <w:jc w:val="center"/>
        <w:rPr>
          <w:b/>
          <w:bCs/>
          <w:color w:val="auto"/>
          <w:sz w:val="36"/>
          <w:szCs w:val="36"/>
          <w:rtl/>
        </w:rPr>
      </w:pPr>
      <w:r w:rsidRPr="00385FB4">
        <w:rPr>
          <w:rFonts w:hint="cs"/>
          <w:b/>
          <w:bCs/>
          <w:color w:val="auto"/>
          <w:sz w:val="36"/>
          <w:szCs w:val="36"/>
          <w:rtl/>
        </w:rPr>
        <w:t>יום ה', 23/11/17, 12:00-14:00, חדר הדרכה, קומה 4 בספרייה</w:t>
      </w:r>
    </w:p>
    <w:p w:rsidR="00385FB4" w:rsidRPr="00385FB4" w:rsidRDefault="00385FB4" w:rsidP="00385FB4">
      <w:pPr>
        <w:jc w:val="center"/>
        <w:rPr>
          <w:rtl/>
        </w:rPr>
      </w:pPr>
    </w:p>
    <w:p w:rsidR="00385FB4" w:rsidRPr="00385FB4" w:rsidRDefault="00385FB4" w:rsidP="00385FB4">
      <w:pPr>
        <w:pStyle w:val="Subtitle"/>
        <w:jc w:val="center"/>
        <w:rPr>
          <w:b/>
          <w:bCs/>
          <w:color w:val="262626" w:themeColor="text1" w:themeTint="D9"/>
          <w:spacing w:val="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85FB4" w:rsidRPr="00385FB4" w:rsidRDefault="00385FB4" w:rsidP="00385FB4">
      <w:pPr>
        <w:rPr>
          <w:rtl/>
        </w:rPr>
      </w:pPr>
    </w:p>
    <w:p w:rsidR="00250284" w:rsidRDefault="00250284">
      <w:pPr>
        <w:rPr>
          <w:rFonts w:hint="cs"/>
          <w:rtl/>
        </w:rPr>
      </w:pPr>
    </w:p>
    <w:sectPr w:rsidR="00250284" w:rsidSect="00385FB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0D"/>
    <w:rsid w:val="00250284"/>
    <w:rsid w:val="00385FB4"/>
    <w:rsid w:val="005119E3"/>
    <w:rsid w:val="00527E44"/>
    <w:rsid w:val="0062628A"/>
    <w:rsid w:val="00647191"/>
    <w:rsid w:val="0076610D"/>
    <w:rsid w:val="00814080"/>
    <w:rsid w:val="00A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4D6F"/>
  <w15:chartTrackingRefBased/>
  <w15:docId w15:val="{E00FF0D0-E7CB-453A-A318-B1C5B8A3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779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790B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5F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FB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pinkasm</dc:creator>
  <cp:keywords/>
  <dc:description/>
  <cp:lastModifiedBy>pinkasm</cp:lastModifiedBy>
  <cp:revision>4</cp:revision>
  <cp:lastPrinted>2017-11-06T11:53:00Z</cp:lastPrinted>
  <dcterms:created xsi:type="dcterms:W3CDTF">2017-11-06T06:44:00Z</dcterms:created>
  <dcterms:modified xsi:type="dcterms:W3CDTF">2017-11-06T12:51:00Z</dcterms:modified>
</cp:coreProperties>
</file>