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8A" w:rsidRPr="00D35C72" w:rsidRDefault="00516275">
      <w:pPr>
        <w:rPr>
          <w:rFonts w:cstheme="minorBidi"/>
        </w:rPr>
      </w:pPr>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-542290</wp:posOffset>
                </wp:positionH>
                <wp:positionV relativeFrom="paragraph">
                  <wp:posOffset>-327025</wp:posOffset>
                </wp:positionV>
                <wp:extent cx="6506845" cy="571500"/>
                <wp:effectExtent l="76200" t="76200" r="122555" b="1143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571500"/>
                        </a:xfrm>
                        <a:prstGeom prst="rect">
                          <a:avLst/>
                        </a:prstGeom>
                        <a:solidFill>
                          <a:srgbClr val="FFFFFF"/>
                        </a:solidFill>
                        <a:ln w="3175" algn="in">
                          <a:solidFill>
                            <a:schemeClr val="dk1">
                              <a:lumMod val="0"/>
                              <a:lumOff val="0"/>
                            </a:schemeClr>
                          </a:solidFill>
                          <a:miter lim="800000"/>
                          <a:headEnd/>
                          <a:tailEnd/>
                        </a:ln>
                        <a:effectLst>
                          <a:glow rad="63500">
                            <a:schemeClr val="accent5">
                              <a:satMod val="175000"/>
                              <a:alpha val="40000"/>
                            </a:schemeClr>
                          </a:glow>
                          <a:outerShdw dist="35921" dir="2700000" algn="ctr" rotWithShape="0">
                            <a:srgbClr val="868686"/>
                          </a:outerShdw>
                        </a:effectLst>
                        <a:extLst/>
                      </wps:spPr>
                      <wps:txbx>
                        <w:txbxContent>
                          <w:p w:rsidR="00AE196F" w:rsidRPr="00B87049" w:rsidRDefault="00AE196F" w:rsidP="00D41BD7">
                            <w:pPr>
                              <w:bidi w:val="0"/>
                              <w:spacing w:line="360" w:lineRule="auto"/>
                              <w:jc w:val="center"/>
                              <w:rPr>
                                <w:rFonts w:asciiTheme="majorBidi" w:hAnsiTheme="majorBidi" w:cstheme="majorBidi"/>
                                <w:b/>
                                <w:bCs/>
                              </w:rPr>
                            </w:pPr>
                            <w:r w:rsidRPr="00B87049">
                              <w:rPr>
                                <w:rFonts w:asciiTheme="majorBidi" w:hAnsiTheme="majorBidi" w:cstheme="majorBidi"/>
                                <w:b/>
                                <w:bCs/>
                                <w:u w:val="single"/>
                              </w:rPr>
                              <w:t>Name of the module</w:t>
                            </w:r>
                            <w:r w:rsidRPr="00B87049">
                              <w:rPr>
                                <w:rFonts w:asciiTheme="majorBidi" w:hAnsiTheme="majorBidi" w:cstheme="majorBidi"/>
                                <w:b/>
                                <w:bCs/>
                              </w:rPr>
                              <w:t xml:space="preserve">: </w:t>
                            </w:r>
                            <w:r w:rsidR="00D41BD7">
                              <w:rPr>
                                <w:rFonts w:asciiTheme="majorBidi" w:hAnsiTheme="majorBidi" w:cstheme="majorBidi"/>
                                <w:b/>
                                <w:bCs/>
                                <w:color w:val="auto"/>
                              </w:rPr>
                              <w:t>Bonding and structure in molecules and solids</w:t>
                            </w:r>
                          </w:p>
                          <w:p w:rsidR="00AE196F" w:rsidRPr="00B87049" w:rsidRDefault="00AE196F" w:rsidP="002D50FB">
                            <w:pPr>
                              <w:bidi w:val="0"/>
                              <w:spacing w:line="360" w:lineRule="auto"/>
                              <w:jc w:val="center"/>
                              <w:rPr>
                                <w:rFonts w:asciiTheme="majorBidi" w:hAnsiTheme="majorBidi" w:cstheme="majorBidi"/>
                                <w:b/>
                                <w:bCs/>
                                <w:color w:val="FF0000"/>
                              </w:rPr>
                            </w:pPr>
                            <w:r w:rsidRPr="00B87049">
                              <w:rPr>
                                <w:rFonts w:asciiTheme="majorBidi" w:hAnsiTheme="majorBidi" w:cstheme="majorBidi"/>
                                <w:b/>
                                <w:bCs/>
                                <w:u w:val="single"/>
                              </w:rPr>
                              <w:t>Number of module</w:t>
                            </w:r>
                            <w:r w:rsidRPr="00B87049">
                              <w:rPr>
                                <w:rFonts w:asciiTheme="majorBidi" w:hAnsiTheme="majorBidi" w:cstheme="majorBidi"/>
                                <w:b/>
                                <w:bCs/>
                              </w:rPr>
                              <w:t xml:space="preserve">: </w:t>
                            </w:r>
                            <w:r w:rsidR="00AF5C9A" w:rsidRPr="00B87049">
                              <w:rPr>
                                <w:rFonts w:asciiTheme="majorBidi" w:hAnsiTheme="majorBidi" w:cstheme="majorBidi"/>
                                <w:b/>
                                <w:bCs/>
                                <w:color w:val="auto"/>
                              </w:rPr>
                              <w:t>365</w:t>
                            </w:r>
                            <w:r w:rsidR="00067384" w:rsidRPr="00B87049">
                              <w:rPr>
                                <w:rFonts w:asciiTheme="majorBidi" w:hAnsiTheme="majorBidi" w:cstheme="majorBidi"/>
                                <w:b/>
                                <w:bCs/>
                                <w:color w:val="auto"/>
                              </w:rPr>
                              <w:t>-</w:t>
                            </w:r>
                            <w:r w:rsidR="00AF5C9A" w:rsidRPr="00B87049">
                              <w:rPr>
                                <w:rFonts w:asciiTheme="majorBidi" w:hAnsiTheme="majorBidi" w:cstheme="majorBidi"/>
                                <w:b/>
                                <w:bCs/>
                                <w:color w:val="auto"/>
                              </w:rPr>
                              <w:t>2</w:t>
                            </w:r>
                            <w:r w:rsidR="00067384" w:rsidRPr="00B87049">
                              <w:rPr>
                                <w:rFonts w:asciiTheme="majorBidi" w:hAnsiTheme="majorBidi" w:cstheme="majorBidi"/>
                                <w:b/>
                                <w:bCs/>
                                <w:color w:val="auto"/>
                              </w:rPr>
                              <w:t>-</w:t>
                            </w:r>
                            <w:r w:rsidR="002D50FB">
                              <w:rPr>
                                <w:rFonts w:asciiTheme="majorBidi" w:hAnsiTheme="majorBidi" w:cstheme="majorBidi"/>
                                <w:b/>
                                <w:bCs/>
                                <w:color w:val="auto"/>
                              </w:rPr>
                              <w:t>9608</w:t>
                            </w:r>
                          </w:p>
                          <w:p w:rsidR="00DB538A" w:rsidRPr="00B87049" w:rsidRDefault="00DB538A" w:rsidP="00AE196F">
                            <w:pPr>
                              <w:bidi w:val="0"/>
                              <w:spacing w:line="360" w:lineRule="auto"/>
                              <w:jc w:val="center"/>
                              <w:rPr>
                                <w:rFonts w:asciiTheme="majorBidi" w:hAnsiTheme="majorBidi" w:cstheme="majorBidi"/>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7pt;margin-top:-25.75pt;width:512.35pt;height: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" strokecolor="black [0]" strokeweight=".25pt" insetpen="t">
                <v:shadow on="t" color="#868686"/>
                <v:textbox inset="2.88pt,2.88pt,2.88pt,2.88pt">
                  <w:txbxContent>
                    <w:p w:rsidR="00AE196F" w:rsidRPr="00B87049" w:rsidRDefault="00AE196F" w:rsidP="00D41BD7">
                      <w:pPr>
                        <w:bidi w:val="0"/>
                        <w:spacing w:line="360" w:lineRule="auto"/>
                        <w:jc w:val="center"/>
                        <w:rPr>
                          <w:rFonts w:asciiTheme="majorBidi" w:hAnsiTheme="majorBidi" w:cstheme="majorBidi"/>
                          <w:b/>
                          <w:bCs/>
                        </w:rPr>
                      </w:pPr>
                      <w:r w:rsidRPr="00B87049">
                        <w:rPr>
                          <w:rFonts w:asciiTheme="majorBidi" w:hAnsiTheme="majorBidi" w:cstheme="majorBidi"/>
                          <w:b/>
                          <w:bCs/>
                          <w:u w:val="single"/>
                        </w:rPr>
                        <w:t>Name of the module</w:t>
                      </w:r>
                      <w:r w:rsidRPr="00B87049">
                        <w:rPr>
                          <w:rFonts w:asciiTheme="majorBidi" w:hAnsiTheme="majorBidi" w:cstheme="majorBidi"/>
                          <w:b/>
                          <w:bCs/>
                        </w:rPr>
                        <w:t xml:space="preserve">: </w:t>
                      </w:r>
                      <w:r w:rsidR="00D41BD7">
                        <w:rPr>
                          <w:rFonts w:asciiTheme="majorBidi" w:hAnsiTheme="majorBidi" w:cstheme="majorBidi"/>
                          <w:b/>
                          <w:bCs/>
                          <w:color w:val="auto"/>
                        </w:rPr>
                        <w:t>Bonding and structure in molecules and solids</w:t>
                      </w:r>
                    </w:p>
                    <w:p w:rsidR="00AE196F" w:rsidRPr="00B87049" w:rsidRDefault="00AE196F" w:rsidP="002D50FB">
                      <w:pPr>
                        <w:bidi w:val="0"/>
                        <w:spacing w:line="360" w:lineRule="auto"/>
                        <w:jc w:val="center"/>
                        <w:rPr>
                          <w:rFonts w:asciiTheme="majorBidi" w:hAnsiTheme="majorBidi" w:cstheme="majorBidi"/>
                          <w:b/>
                          <w:bCs/>
                          <w:color w:val="FF0000"/>
                        </w:rPr>
                      </w:pPr>
                      <w:r w:rsidRPr="00B87049">
                        <w:rPr>
                          <w:rFonts w:asciiTheme="majorBidi" w:hAnsiTheme="majorBidi" w:cstheme="majorBidi"/>
                          <w:b/>
                          <w:bCs/>
                          <w:u w:val="single"/>
                        </w:rPr>
                        <w:t>Number of module</w:t>
                      </w:r>
                      <w:r w:rsidRPr="00B87049">
                        <w:rPr>
                          <w:rFonts w:asciiTheme="majorBidi" w:hAnsiTheme="majorBidi" w:cstheme="majorBidi"/>
                          <w:b/>
                          <w:bCs/>
                        </w:rPr>
                        <w:t xml:space="preserve">: </w:t>
                      </w:r>
                      <w:r w:rsidR="00AF5C9A" w:rsidRPr="00B87049">
                        <w:rPr>
                          <w:rFonts w:asciiTheme="majorBidi" w:hAnsiTheme="majorBidi" w:cstheme="majorBidi"/>
                          <w:b/>
                          <w:bCs/>
                          <w:color w:val="auto"/>
                        </w:rPr>
                        <w:t>365</w:t>
                      </w:r>
                      <w:r w:rsidR="00067384" w:rsidRPr="00B87049">
                        <w:rPr>
                          <w:rFonts w:asciiTheme="majorBidi" w:hAnsiTheme="majorBidi" w:cstheme="majorBidi"/>
                          <w:b/>
                          <w:bCs/>
                          <w:color w:val="auto"/>
                        </w:rPr>
                        <w:t>-</w:t>
                      </w:r>
                      <w:r w:rsidR="00AF5C9A" w:rsidRPr="00B87049">
                        <w:rPr>
                          <w:rFonts w:asciiTheme="majorBidi" w:hAnsiTheme="majorBidi" w:cstheme="majorBidi"/>
                          <w:b/>
                          <w:bCs/>
                          <w:color w:val="auto"/>
                        </w:rPr>
                        <w:t>2</w:t>
                      </w:r>
                      <w:r w:rsidR="00067384" w:rsidRPr="00B87049">
                        <w:rPr>
                          <w:rFonts w:asciiTheme="majorBidi" w:hAnsiTheme="majorBidi" w:cstheme="majorBidi"/>
                          <w:b/>
                          <w:bCs/>
                          <w:color w:val="auto"/>
                        </w:rPr>
                        <w:t>-</w:t>
                      </w:r>
                      <w:r w:rsidR="002D50FB">
                        <w:rPr>
                          <w:rFonts w:asciiTheme="majorBidi" w:hAnsiTheme="majorBidi" w:cstheme="majorBidi"/>
                          <w:b/>
                          <w:bCs/>
                          <w:color w:val="auto"/>
                        </w:rPr>
                        <w:t>9608</w:t>
                      </w:r>
                    </w:p>
                    <w:p w:rsidR="00DB538A" w:rsidRPr="00B87049" w:rsidRDefault="00DB538A" w:rsidP="00AE196F">
                      <w:pPr>
                        <w:bidi w:val="0"/>
                        <w:spacing w:line="360" w:lineRule="auto"/>
                        <w:jc w:val="center"/>
                        <w:rPr>
                          <w:rFonts w:asciiTheme="majorBidi" w:hAnsiTheme="majorBidi" w:cstheme="majorBidi"/>
                          <w:b/>
                          <w:bCs/>
                        </w:rPr>
                      </w:pPr>
                    </w:p>
                  </w:txbxContent>
                </v:textbox>
              </v:shape>
            </w:pict>
          </mc:Fallback>
        </mc:AlternateContent>
      </w:r>
    </w:p>
    <w:p w:rsidR="00DB538A" w:rsidRDefault="0051627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-548005</wp:posOffset>
                </wp:positionH>
                <wp:positionV relativeFrom="paragraph">
                  <wp:posOffset>214630</wp:posOffset>
                </wp:positionV>
                <wp:extent cx="2038350" cy="8836660"/>
                <wp:effectExtent l="76200" t="76200" r="114300" b="1168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36660"/>
                        </a:xfrm>
                        <a:prstGeom prst="rect">
                          <a:avLst/>
                        </a:prstGeom>
                        <a:solidFill>
                          <a:srgbClr val="FFFFFF"/>
                        </a:solidFill>
                        <a:ln w="3175" algn="in">
                          <a:solidFill>
                            <a:schemeClr val="tx2">
                              <a:lumMod val="60000"/>
                              <a:lumOff val="40000"/>
                            </a:schemeClr>
                          </a:solidFill>
                          <a:miter lim="800000"/>
                          <a:headEnd/>
                          <a:tailEnd/>
                        </a:ln>
                        <a:effectLst>
                          <a:glow rad="63500">
                            <a:srgbClr val="CE38D2">
                              <a:alpha val="40000"/>
                            </a:srgbClr>
                          </a:glow>
                          <a:outerShdw dist="35921" dir="2700000" algn="ctr" rotWithShape="0">
                            <a:srgbClr val="868686"/>
                          </a:outerShdw>
                        </a:effectLst>
                        <a:extLst/>
                      </wps:spPr>
                      <wps:txbx>
                        <w:txbxContent>
                          <w:p w:rsidR="00AE196F" w:rsidRPr="00B87049" w:rsidRDefault="00AE196F" w:rsidP="00426076">
                            <w:pPr>
                              <w:bidi w:val="0"/>
                              <w:spacing w:line="360" w:lineRule="auto"/>
                              <w:jc w:val="both"/>
                              <w:rPr>
                                <w:rFonts w:asciiTheme="majorBidi" w:hAnsiTheme="majorBidi" w:cstheme="majorBidi"/>
                                <w:color w:val="auto"/>
                                <w:u w:val="single"/>
                              </w:rPr>
                            </w:pPr>
                            <w:r w:rsidRPr="00B87049">
                              <w:rPr>
                                <w:rFonts w:asciiTheme="majorBidi" w:hAnsiTheme="majorBidi" w:cstheme="majorBidi"/>
                                <w:color w:val="auto"/>
                                <w:u w:val="single"/>
                              </w:rPr>
                              <w:t>BGU Credits</w:t>
                            </w:r>
                            <w:r w:rsidRPr="00B87049">
                              <w:rPr>
                                <w:rFonts w:asciiTheme="majorBidi" w:hAnsiTheme="majorBidi" w:cstheme="majorBidi"/>
                                <w:color w:val="auto"/>
                              </w:rPr>
                              <w:t xml:space="preserve">: </w:t>
                            </w:r>
                            <w:r w:rsidR="00296312" w:rsidRPr="00B87049">
                              <w:rPr>
                                <w:rFonts w:asciiTheme="majorBidi" w:hAnsiTheme="majorBidi" w:cstheme="majorBidi"/>
                                <w:color w:val="auto"/>
                              </w:rPr>
                              <w:t>3</w:t>
                            </w:r>
                          </w:p>
                          <w:p w:rsidR="00AE196F" w:rsidRPr="00426076" w:rsidRDefault="00AE196F" w:rsidP="00426076">
                            <w:pPr>
                              <w:bidi w:val="0"/>
                              <w:spacing w:line="360" w:lineRule="auto"/>
                              <w:jc w:val="both"/>
                              <w:rPr>
                                <w:rFonts w:asciiTheme="majorBidi" w:hAnsiTheme="majorBidi" w:cstheme="majorBidi"/>
                                <w:color w:val="FF0000"/>
                              </w:rPr>
                            </w:pPr>
                            <w:r w:rsidRPr="00B87049">
                              <w:rPr>
                                <w:rFonts w:asciiTheme="majorBidi" w:hAnsiTheme="majorBidi" w:cstheme="majorBidi"/>
                                <w:color w:val="auto"/>
                                <w:u w:val="single"/>
                              </w:rPr>
                              <w:t>ECTS credits</w:t>
                            </w:r>
                            <w:r w:rsidRPr="00975139">
                              <w:rPr>
                                <w:rFonts w:asciiTheme="majorBidi" w:hAnsiTheme="majorBidi" w:cstheme="majorBidi"/>
                                <w:color w:val="auto"/>
                              </w:rPr>
                              <w:t xml:space="preserve">: </w:t>
                            </w:r>
                            <w:r w:rsidR="00975139" w:rsidRPr="00426076">
                              <w:rPr>
                                <w:rFonts w:asciiTheme="majorBidi" w:hAnsiTheme="majorBidi" w:cstheme="majorBidi"/>
                                <w:color w:val="auto"/>
                              </w:rPr>
                              <w:t>4</w:t>
                            </w:r>
                          </w:p>
                          <w:p w:rsidR="00975139" w:rsidRDefault="00AE196F" w:rsidP="00426076">
                            <w:pPr>
                              <w:bidi w:val="0"/>
                              <w:spacing w:line="360" w:lineRule="auto"/>
                              <w:jc w:val="both"/>
                              <w:rPr>
                                <w:rFonts w:asciiTheme="majorBidi" w:hAnsiTheme="majorBidi" w:cstheme="majorBidi"/>
                                <w:color w:val="auto"/>
                                <w:u w:val="single"/>
                              </w:rPr>
                            </w:pPr>
                            <w:r w:rsidRPr="00B87049">
                              <w:rPr>
                                <w:rFonts w:asciiTheme="majorBidi" w:hAnsiTheme="majorBidi" w:cstheme="majorBidi"/>
                                <w:color w:val="auto"/>
                                <w:u w:val="single"/>
                              </w:rPr>
                              <w:t>Academic year</w:t>
                            </w:r>
                            <w:r w:rsidRPr="00B87049">
                              <w:rPr>
                                <w:rFonts w:asciiTheme="majorBidi" w:hAnsiTheme="majorBidi" w:cstheme="majorBidi"/>
                                <w:color w:val="auto"/>
                              </w:rPr>
                              <w:t xml:space="preserve">: </w:t>
                            </w:r>
                            <w:r w:rsidR="00F62BB4">
                              <w:rPr>
                                <w:rFonts w:asciiTheme="majorBidi" w:hAnsiTheme="majorBidi" w:cstheme="majorBidi"/>
                                <w:color w:val="auto"/>
                              </w:rPr>
                              <w:t>2012-2013</w:t>
                            </w:r>
                          </w:p>
                          <w:p w:rsidR="00AE196F" w:rsidRPr="00B87049" w:rsidRDefault="00C23814" w:rsidP="00ED1A6B">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 xml:space="preserve"> </w:t>
                            </w:r>
                            <w:r w:rsidR="00AE196F" w:rsidRPr="00B87049">
                              <w:rPr>
                                <w:rFonts w:asciiTheme="majorBidi" w:hAnsiTheme="majorBidi" w:cstheme="majorBidi"/>
                                <w:color w:val="auto"/>
                                <w:u w:val="single"/>
                              </w:rPr>
                              <w:t>Semester</w:t>
                            </w:r>
                            <w:r w:rsidR="00AE196F" w:rsidRPr="00B87049">
                              <w:rPr>
                                <w:rFonts w:asciiTheme="majorBidi" w:hAnsiTheme="majorBidi" w:cstheme="majorBidi"/>
                                <w:color w:val="auto"/>
                              </w:rPr>
                              <w:t xml:space="preserve">: </w:t>
                            </w:r>
                            <w:r w:rsidR="00ED1A6B">
                              <w:rPr>
                                <w:rFonts w:asciiTheme="majorBidi" w:hAnsiTheme="majorBidi" w:cstheme="majorBidi"/>
                                <w:color w:val="auto"/>
                              </w:rPr>
                              <w:t>Fall</w:t>
                            </w:r>
                            <w:r w:rsidR="00F62BB4">
                              <w:rPr>
                                <w:rFonts w:asciiTheme="majorBidi" w:hAnsiTheme="majorBidi" w:cstheme="majorBidi"/>
                                <w:color w:val="auto"/>
                              </w:rPr>
                              <w:t xml:space="preserve"> semester</w:t>
                            </w:r>
                          </w:p>
                          <w:p w:rsidR="0036620B" w:rsidRPr="00B87049" w:rsidRDefault="00AE196F"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Hours of instruction</w:t>
                            </w:r>
                            <w:r w:rsidRPr="00B87049">
                              <w:rPr>
                                <w:rFonts w:asciiTheme="majorBidi" w:hAnsiTheme="majorBidi" w:cstheme="majorBidi"/>
                                <w:color w:val="auto"/>
                              </w:rPr>
                              <w:t>:</w:t>
                            </w:r>
                            <w:r w:rsidR="0036620B" w:rsidRPr="00B87049">
                              <w:rPr>
                                <w:rFonts w:asciiTheme="majorBidi" w:hAnsiTheme="majorBidi" w:cstheme="majorBidi"/>
                                <w:color w:val="auto"/>
                              </w:rPr>
                              <w:t xml:space="preserve"> </w:t>
                            </w:r>
                            <w:r w:rsidR="00C537ED">
                              <w:rPr>
                                <w:rFonts w:asciiTheme="majorBidi" w:hAnsiTheme="majorBidi" w:cstheme="majorBidi"/>
                                <w:color w:val="auto"/>
                              </w:rPr>
                              <w:t xml:space="preserve">3 </w:t>
                            </w:r>
                            <w:r w:rsidR="00F62BB4">
                              <w:rPr>
                                <w:rFonts w:asciiTheme="majorBidi" w:hAnsiTheme="majorBidi" w:cstheme="majorBidi"/>
                                <w:color w:val="auto"/>
                              </w:rPr>
                              <w:t>hours per week</w:t>
                            </w:r>
                          </w:p>
                          <w:p w:rsidR="00AE196F" w:rsidRPr="00B87049" w:rsidRDefault="00AE196F"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Location of instruction</w:t>
                            </w:r>
                            <w:r w:rsidRPr="00B87049">
                              <w:rPr>
                                <w:rFonts w:asciiTheme="majorBidi" w:hAnsiTheme="majorBidi" w:cstheme="majorBidi"/>
                                <w:color w:val="auto"/>
                              </w:rPr>
                              <w:t xml:space="preserve">: </w:t>
                            </w:r>
                            <w:r w:rsidR="00296312" w:rsidRPr="00B87049">
                              <w:rPr>
                                <w:rFonts w:asciiTheme="majorBidi" w:hAnsiTheme="majorBidi" w:cstheme="majorBidi"/>
                                <w:color w:val="auto"/>
                              </w:rPr>
                              <w:t xml:space="preserve">will be defined </w:t>
                            </w:r>
                          </w:p>
                          <w:p w:rsidR="00AE196F" w:rsidRPr="00B87049" w:rsidRDefault="00AE196F"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Language of instruction</w:t>
                            </w:r>
                            <w:r w:rsidRPr="00B87049">
                              <w:rPr>
                                <w:rFonts w:asciiTheme="majorBidi" w:hAnsiTheme="majorBidi" w:cstheme="majorBidi"/>
                                <w:color w:val="auto"/>
                              </w:rPr>
                              <w:t xml:space="preserve">: </w:t>
                            </w:r>
                            <w:r w:rsidR="00296312" w:rsidRPr="00B87049">
                              <w:rPr>
                                <w:rFonts w:asciiTheme="majorBidi" w:hAnsiTheme="majorBidi" w:cstheme="majorBidi"/>
                                <w:color w:val="auto"/>
                              </w:rPr>
                              <w:t xml:space="preserve">Hebrew </w:t>
                            </w:r>
                          </w:p>
                          <w:p w:rsidR="00AE196F" w:rsidRPr="00B87049" w:rsidRDefault="00AE196F"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Cycle:</w:t>
                            </w:r>
                            <w:r w:rsidR="00BF547E" w:rsidRPr="00B87049">
                              <w:rPr>
                                <w:rFonts w:asciiTheme="majorBidi" w:hAnsiTheme="majorBidi" w:cstheme="majorBidi"/>
                                <w:color w:val="auto"/>
                              </w:rPr>
                              <w:t xml:space="preserve"> </w:t>
                            </w:r>
                            <w:r w:rsidR="00F62BB4">
                              <w:rPr>
                                <w:rFonts w:asciiTheme="majorBidi" w:hAnsiTheme="majorBidi" w:cstheme="majorBidi"/>
                                <w:color w:val="auto"/>
                              </w:rPr>
                              <w:t>Second cycle</w:t>
                            </w:r>
                          </w:p>
                          <w:p w:rsidR="00BF547E" w:rsidRPr="00B87049" w:rsidRDefault="00AE196F"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Position</w:t>
                            </w:r>
                            <w:r w:rsidRPr="00B87049">
                              <w:rPr>
                                <w:rFonts w:asciiTheme="majorBidi" w:hAnsiTheme="majorBidi" w:cstheme="majorBidi"/>
                                <w:color w:val="auto"/>
                              </w:rPr>
                              <w:t>:</w:t>
                            </w:r>
                            <w:r w:rsidR="00E260FD" w:rsidRPr="00B87049">
                              <w:rPr>
                                <w:rFonts w:asciiTheme="majorBidi" w:hAnsiTheme="majorBidi" w:cstheme="majorBidi"/>
                                <w:color w:val="auto"/>
                              </w:rPr>
                              <w:t xml:space="preserve"> </w:t>
                            </w:r>
                            <w:r w:rsidR="00F62BB4">
                              <w:rPr>
                                <w:rFonts w:asciiTheme="majorBidi" w:hAnsiTheme="majorBidi" w:cstheme="majorBidi"/>
                                <w:color w:val="auto"/>
                              </w:rPr>
                              <w:t xml:space="preserve">an advanced </w:t>
                            </w:r>
                            <w:r w:rsidR="00C537ED">
                              <w:rPr>
                                <w:rFonts w:asciiTheme="majorBidi" w:hAnsiTheme="majorBidi" w:cstheme="majorBidi"/>
                                <w:color w:val="auto"/>
                              </w:rPr>
                              <w:t>course</w:t>
                            </w:r>
                            <w:r w:rsidR="00F62BB4">
                              <w:rPr>
                                <w:rFonts w:asciiTheme="majorBidi" w:hAnsiTheme="majorBidi" w:cstheme="majorBidi"/>
                                <w:color w:val="auto"/>
                              </w:rPr>
                              <w:t xml:space="preserve"> </w:t>
                            </w:r>
                            <w:r w:rsidR="00C537ED">
                              <w:rPr>
                                <w:rFonts w:asciiTheme="majorBidi" w:hAnsiTheme="majorBidi" w:cstheme="majorBidi"/>
                                <w:color w:val="auto"/>
                              </w:rPr>
                              <w:t>f</w:t>
                            </w:r>
                            <w:r w:rsidR="00F62BB4">
                              <w:rPr>
                                <w:rFonts w:asciiTheme="majorBidi" w:hAnsiTheme="majorBidi" w:cstheme="majorBidi"/>
                                <w:color w:val="auto"/>
                              </w:rPr>
                              <w:t xml:space="preserve">or graduate students of </w:t>
                            </w:r>
                            <w:r w:rsidR="00296312" w:rsidRPr="00B87049">
                              <w:rPr>
                                <w:rFonts w:asciiTheme="majorBidi" w:hAnsiTheme="majorBidi" w:cstheme="majorBidi"/>
                                <w:color w:val="auto"/>
                              </w:rPr>
                              <w:t>Materials Engineering</w:t>
                            </w:r>
                            <w:r w:rsidR="00F62BB4">
                              <w:rPr>
                                <w:rFonts w:asciiTheme="majorBidi" w:hAnsiTheme="majorBidi" w:cstheme="majorBidi"/>
                                <w:color w:val="auto"/>
                              </w:rPr>
                              <w:t xml:space="preserve"> </w:t>
                            </w:r>
                            <w:r w:rsidR="00C537ED">
                              <w:rPr>
                                <w:rFonts w:asciiTheme="majorBidi" w:hAnsiTheme="majorBidi" w:cstheme="majorBidi"/>
                                <w:color w:val="auto"/>
                              </w:rPr>
                              <w:t>D</w:t>
                            </w:r>
                            <w:r w:rsidR="00F62BB4">
                              <w:rPr>
                                <w:rFonts w:asciiTheme="majorBidi" w:hAnsiTheme="majorBidi" w:cstheme="majorBidi"/>
                                <w:color w:val="auto"/>
                              </w:rPr>
                              <w:t>epartment</w:t>
                            </w:r>
                          </w:p>
                          <w:p w:rsidR="00DB2458" w:rsidRDefault="00AE196F" w:rsidP="00DB2458">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Field of Education</w:t>
                            </w:r>
                            <w:r w:rsidRPr="00B87049">
                              <w:rPr>
                                <w:rFonts w:asciiTheme="majorBidi" w:hAnsiTheme="majorBidi" w:cstheme="majorBidi"/>
                                <w:color w:val="auto"/>
                              </w:rPr>
                              <w:t xml:space="preserve">: </w:t>
                            </w:r>
                            <w:r w:rsidR="00426076">
                              <w:rPr>
                                <w:rFonts w:asciiTheme="majorBidi" w:hAnsiTheme="majorBidi" w:cstheme="majorBidi"/>
                                <w:color w:val="auto"/>
                              </w:rPr>
                              <w:t>Materials Engineering</w:t>
                            </w:r>
                          </w:p>
                          <w:p w:rsidR="00AE196F" w:rsidRPr="00B87049" w:rsidRDefault="00AE196F" w:rsidP="00DB2458">
                            <w:pPr>
                              <w:bidi w:val="0"/>
                              <w:spacing w:line="360" w:lineRule="auto"/>
                              <w:jc w:val="both"/>
                              <w:rPr>
                                <w:rFonts w:asciiTheme="majorBidi" w:hAnsiTheme="majorBidi" w:cstheme="majorBidi"/>
                                <w:color w:val="auto"/>
                              </w:rPr>
                            </w:pPr>
                            <w:r w:rsidRPr="00426076">
                              <w:rPr>
                                <w:rFonts w:asciiTheme="majorBidi" w:hAnsiTheme="majorBidi" w:cstheme="majorBidi"/>
                                <w:color w:val="auto"/>
                                <w:highlight w:val="yellow"/>
                                <w:u w:val="single"/>
                              </w:rPr>
                              <w:t>Responsible department</w:t>
                            </w:r>
                            <w:r w:rsidRPr="00426076">
                              <w:rPr>
                                <w:rFonts w:asciiTheme="majorBidi" w:hAnsiTheme="majorBidi" w:cstheme="majorBidi"/>
                                <w:color w:val="auto"/>
                                <w:highlight w:val="yellow"/>
                              </w:rPr>
                              <w:t xml:space="preserve">: </w:t>
                            </w:r>
                            <w:r w:rsidR="00296312" w:rsidRPr="00426076">
                              <w:rPr>
                                <w:rFonts w:asciiTheme="majorBidi" w:hAnsiTheme="majorBidi" w:cstheme="majorBidi"/>
                                <w:color w:val="auto"/>
                                <w:highlight w:val="yellow"/>
                              </w:rPr>
                              <w:t>Materials Engineering</w:t>
                            </w:r>
                          </w:p>
                          <w:p w:rsidR="00DA70F9" w:rsidRPr="00B87049" w:rsidRDefault="00DA70F9"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General prerequisites</w:t>
                            </w:r>
                            <w:r w:rsidRPr="00B87049">
                              <w:rPr>
                                <w:rFonts w:asciiTheme="majorBidi" w:hAnsiTheme="majorBidi" w:cstheme="majorBidi"/>
                                <w:color w:val="auto"/>
                              </w:rPr>
                              <w:t xml:space="preserve">: </w:t>
                            </w:r>
                            <w:r w:rsidR="00975139">
                              <w:rPr>
                                <w:rFonts w:asciiTheme="majorBidi" w:hAnsiTheme="majorBidi" w:cstheme="majorBidi"/>
                                <w:color w:val="auto"/>
                              </w:rPr>
                              <w:t>none</w:t>
                            </w:r>
                          </w:p>
                          <w:p w:rsidR="00155A62" w:rsidRPr="00975139" w:rsidRDefault="00155A62"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Grading scale</w:t>
                            </w:r>
                            <w:r w:rsidR="00E260FD" w:rsidRPr="00975139">
                              <w:rPr>
                                <w:rFonts w:asciiTheme="majorBidi" w:hAnsiTheme="majorBidi" w:cstheme="majorBidi"/>
                                <w:color w:val="auto"/>
                              </w:rPr>
                              <w:t>:</w:t>
                            </w:r>
                            <w:r w:rsidRPr="00975139">
                              <w:rPr>
                                <w:rFonts w:asciiTheme="majorBidi" w:hAnsiTheme="majorBidi" w:cstheme="majorBidi"/>
                                <w:color w:val="auto"/>
                              </w:rPr>
                              <w:t xml:space="preserve"> </w:t>
                            </w:r>
                            <w:r w:rsidR="00426076">
                              <w:rPr>
                                <w:rFonts w:asciiTheme="majorBidi" w:hAnsiTheme="majorBidi" w:cstheme="majorBidi"/>
                                <w:color w:val="auto"/>
                              </w:rPr>
                              <w:t xml:space="preserve">the grading scale would be </w:t>
                            </w:r>
                            <w:r w:rsidR="00426076" w:rsidRPr="00A32FD9">
                              <w:rPr>
                                <w:rFonts w:asciiTheme="majorBidi" w:hAnsiTheme="majorBidi" w:cstheme="majorBidi"/>
                                <w:color w:val="auto"/>
                              </w:rPr>
                              <w:t xml:space="preserve">determined on a scale of </w:t>
                            </w:r>
                            <w:r w:rsidR="00426076">
                              <w:rPr>
                                <w:rFonts w:asciiTheme="majorBidi" w:hAnsiTheme="majorBidi" w:cstheme="majorBidi"/>
                                <w:color w:val="auto"/>
                              </w:rPr>
                              <w:t>0 – 100 (</w:t>
                            </w:r>
                            <w:r w:rsidR="00426076" w:rsidRPr="00A32FD9">
                              <w:rPr>
                                <w:rFonts w:asciiTheme="majorBidi" w:hAnsiTheme="majorBidi" w:cstheme="majorBidi"/>
                                <w:color w:val="auto"/>
                              </w:rPr>
                              <w:t>0 would</w:t>
                            </w:r>
                            <w:r w:rsidR="00426076">
                              <w:rPr>
                                <w:rFonts w:asciiTheme="majorBidi" w:hAnsiTheme="majorBidi" w:cstheme="majorBidi"/>
                                <w:color w:val="auto"/>
                              </w:rPr>
                              <w:t xml:space="preserve"> </w:t>
                            </w:r>
                            <w:r w:rsidR="00426076" w:rsidRPr="00A32FD9">
                              <w:rPr>
                                <w:rFonts w:asciiTheme="majorBidi" w:hAnsiTheme="majorBidi" w:cstheme="majorBidi"/>
                                <w:color w:val="auto"/>
                              </w:rPr>
                              <w:t>indicate failure and 100 complete success</w:t>
                            </w:r>
                            <w:r w:rsidR="00426076" w:rsidRPr="00D07EEB">
                              <w:rPr>
                                <w:rFonts w:asciiTheme="majorBidi" w:hAnsiTheme="majorBidi" w:cstheme="majorBidi"/>
                                <w:color w:val="auto"/>
                              </w:rPr>
                              <w:t xml:space="preserve"> 0 to 100</w:t>
                            </w:r>
                            <w:r w:rsidR="00426076">
                              <w:rPr>
                                <w:rFonts w:asciiTheme="majorBidi" w:hAnsiTheme="majorBidi" w:cstheme="majorBidi"/>
                                <w:color w:val="auto"/>
                              </w:rPr>
                              <w:t>)</w:t>
                            </w:r>
                            <w:r w:rsidR="00426076" w:rsidRPr="00D07EEB">
                              <w:rPr>
                                <w:rFonts w:asciiTheme="majorBidi" w:hAnsiTheme="majorBidi" w:cstheme="majorBidi"/>
                                <w:color w:val="auto"/>
                              </w:rPr>
                              <w:t>,</w:t>
                            </w:r>
                            <w:r w:rsidR="00975139" w:rsidRPr="00426076">
                              <w:rPr>
                                <w:rFonts w:asciiTheme="majorBidi" w:hAnsiTheme="majorBidi" w:cstheme="majorBidi"/>
                                <w:color w:val="auto"/>
                              </w:rPr>
                              <w:t xml:space="preserve"> passing grade</w:t>
                            </w:r>
                            <w:r w:rsidR="00426076">
                              <w:rPr>
                                <w:rFonts w:asciiTheme="majorBidi" w:hAnsiTheme="majorBidi" w:cstheme="majorBidi"/>
                                <w:color w:val="auto"/>
                              </w:rPr>
                              <w:t xml:space="preserve"> is</w:t>
                            </w:r>
                            <w:r w:rsidR="00975139" w:rsidRPr="00426076">
                              <w:rPr>
                                <w:rFonts w:asciiTheme="majorBidi" w:hAnsiTheme="majorBidi" w:cstheme="majorBidi"/>
                                <w:color w:val="auto"/>
                              </w:rPr>
                              <w:t xml:space="preserve"> 75. </w:t>
                            </w:r>
                          </w:p>
                          <w:p w:rsidR="00426076" w:rsidRDefault="00426076" w:rsidP="00426076">
                            <w:pPr>
                              <w:bidi w:val="0"/>
                              <w:spacing w:line="360" w:lineRule="auto"/>
                              <w:jc w:val="both"/>
                              <w:rPr>
                                <w:rFonts w:asciiTheme="majorBidi" w:hAnsiTheme="majorBidi" w:cstheme="majorBidi"/>
                                <w:u w:val="single"/>
                              </w:rPr>
                            </w:pPr>
                          </w:p>
                          <w:p w:rsidR="00426076" w:rsidRPr="00B87049" w:rsidRDefault="00426076" w:rsidP="00DB2458">
                            <w:pPr>
                              <w:bidi w:val="0"/>
                              <w:spacing w:line="360" w:lineRule="auto"/>
                              <w:jc w:val="both"/>
                              <w:rPr>
                                <w:rFonts w:asciiTheme="majorBidi" w:hAnsiTheme="majorBidi" w:cstheme="majorBidi"/>
                                <w:color w:val="auto"/>
                              </w:rPr>
                            </w:pPr>
                            <w:r w:rsidRPr="00B87049">
                              <w:rPr>
                                <w:rFonts w:asciiTheme="majorBidi" w:hAnsiTheme="majorBidi" w:cstheme="majorBidi"/>
                                <w:u w:val="single"/>
                              </w:rPr>
                              <w:t>Lecturer</w:t>
                            </w:r>
                            <w:r w:rsidRPr="00426076">
                              <w:rPr>
                                <w:rFonts w:asciiTheme="majorBidi" w:hAnsiTheme="majorBidi" w:cstheme="majorBidi"/>
                                <w:color w:val="auto"/>
                              </w:rPr>
                              <w:t>:</w:t>
                            </w:r>
                            <w:r w:rsidRPr="00B87049">
                              <w:rPr>
                                <w:rFonts w:asciiTheme="majorBidi" w:hAnsiTheme="majorBidi" w:cstheme="majorBidi"/>
                                <w:color w:val="FF0000"/>
                              </w:rPr>
                              <w:t xml:space="preserve"> </w:t>
                            </w:r>
                            <w:r w:rsidRPr="00B87049">
                              <w:rPr>
                                <w:rFonts w:asciiTheme="majorBidi" w:hAnsiTheme="majorBidi" w:cstheme="majorBidi"/>
                                <w:color w:val="auto"/>
                              </w:rPr>
                              <w:t xml:space="preserve">Prof. </w:t>
                            </w:r>
                            <w:r w:rsidR="00DB2458">
                              <w:rPr>
                                <w:rFonts w:asciiTheme="majorBidi" w:hAnsiTheme="majorBidi" w:cstheme="majorBidi"/>
                                <w:color w:val="auto"/>
                              </w:rPr>
                              <w:t>Guy Makov</w:t>
                            </w:r>
                          </w:p>
                          <w:p w:rsidR="00426076" w:rsidRPr="00B87049" w:rsidRDefault="00426076" w:rsidP="00DB2458">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Contact details</w:t>
                            </w:r>
                            <w:r w:rsidRPr="00B87049">
                              <w:rPr>
                                <w:rFonts w:asciiTheme="majorBidi" w:hAnsiTheme="majorBidi" w:cstheme="majorBidi"/>
                                <w:color w:val="auto"/>
                              </w:rPr>
                              <w:t>: room 11</w:t>
                            </w:r>
                            <w:r w:rsidR="00DB2458">
                              <w:rPr>
                                <w:rFonts w:asciiTheme="majorBidi" w:hAnsiTheme="majorBidi" w:cstheme="majorBidi"/>
                                <w:color w:val="auto"/>
                              </w:rPr>
                              <w:t>4</w:t>
                            </w:r>
                            <w:r w:rsidRPr="00B87049">
                              <w:rPr>
                                <w:rFonts w:asciiTheme="majorBidi" w:hAnsiTheme="majorBidi" w:cstheme="majorBidi"/>
                                <w:color w:val="auto"/>
                              </w:rPr>
                              <w:t>, building 59</w:t>
                            </w:r>
                          </w:p>
                          <w:p w:rsidR="00426076" w:rsidRPr="00B87049" w:rsidRDefault="00426076" w:rsidP="00DB2458">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Office phone</w:t>
                            </w:r>
                            <w:r w:rsidRPr="00B87049">
                              <w:rPr>
                                <w:rFonts w:asciiTheme="majorBidi" w:hAnsiTheme="majorBidi" w:cstheme="majorBidi"/>
                                <w:color w:val="auto"/>
                              </w:rPr>
                              <w:t>: 08-6461</w:t>
                            </w:r>
                            <w:r w:rsidR="00DB2458">
                              <w:rPr>
                                <w:rFonts w:asciiTheme="majorBidi" w:hAnsiTheme="majorBidi" w:cstheme="majorBidi"/>
                                <w:color w:val="auto"/>
                              </w:rPr>
                              <w:t>823</w:t>
                            </w:r>
                          </w:p>
                          <w:p w:rsidR="00426076" w:rsidRPr="00B87049" w:rsidRDefault="00426076" w:rsidP="00DB2458">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Email</w:t>
                            </w:r>
                            <w:r w:rsidRPr="00B87049">
                              <w:rPr>
                                <w:rFonts w:asciiTheme="majorBidi" w:hAnsiTheme="majorBidi" w:cstheme="majorBidi"/>
                                <w:color w:val="auto"/>
                              </w:rPr>
                              <w:t xml:space="preserve">: </w:t>
                            </w:r>
                            <w:r w:rsidR="00DB2458">
                              <w:rPr>
                                <w:rFonts w:asciiTheme="majorBidi" w:hAnsiTheme="majorBidi" w:cstheme="majorBidi"/>
                                <w:color w:val="auto"/>
                              </w:rPr>
                              <w:t>makovg</w:t>
                            </w:r>
                            <w:r w:rsidRPr="00B87049">
                              <w:rPr>
                                <w:rFonts w:asciiTheme="majorBidi" w:hAnsiTheme="majorBidi" w:cstheme="majorBidi"/>
                                <w:color w:val="auto"/>
                              </w:rPr>
                              <w:t>@bgu.ac.il</w:t>
                            </w:r>
                          </w:p>
                          <w:p w:rsidR="00426076" w:rsidRDefault="00426076" w:rsidP="00426076">
                            <w:pPr>
                              <w:bidi w:val="0"/>
                              <w:spacing w:line="360" w:lineRule="auto"/>
                              <w:jc w:val="both"/>
                              <w:rPr>
                                <w:rFonts w:asciiTheme="majorBidi" w:hAnsiTheme="majorBidi" w:cstheme="majorBidi"/>
                                <w:color w:val="FF0000"/>
                              </w:rPr>
                            </w:pPr>
                            <w:r w:rsidRPr="00B87049">
                              <w:rPr>
                                <w:rFonts w:asciiTheme="majorBidi" w:hAnsiTheme="majorBidi" w:cstheme="majorBidi"/>
                                <w:color w:val="auto"/>
                                <w:u w:val="single"/>
                              </w:rPr>
                              <w:t>Office hours</w:t>
                            </w:r>
                            <w:r w:rsidRPr="00B87049">
                              <w:rPr>
                                <w:rFonts w:asciiTheme="majorBidi" w:hAnsiTheme="majorBidi" w:cstheme="majorBidi"/>
                              </w:rPr>
                              <w:t xml:space="preserve">: </w:t>
                            </w:r>
                          </w:p>
                          <w:p w:rsidR="00426076" w:rsidRPr="00975139" w:rsidRDefault="00DB2458" w:rsidP="00DB2458">
                            <w:pPr>
                              <w:bidi w:val="0"/>
                              <w:spacing w:line="360" w:lineRule="auto"/>
                              <w:jc w:val="both"/>
                              <w:rPr>
                                <w:rFonts w:asciiTheme="majorBidi" w:hAnsiTheme="majorBidi" w:cstheme="majorBidi"/>
                              </w:rPr>
                            </w:pPr>
                            <w:r>
                              <w:rPr>
                                <w:rFonts w:asciiTheme="majorBidi" w:hAnsiTheme="majorBidi" w:cstheme="majorBidi"/>
                                <w:color w:val="auto"/>
                              </w:rPr>
                              <w:t>TBD</w:t>
                            </w:r>
                          </w:p>
                          <w:p w:rsidR="00E260FD" w:rsidRDefault="00E260FD" w:rsidP="00426076">
                            <w:pPr>
                              <w:bidi w:val="0"/>
                              <w:spacing w:line="360" w:lineRule="auto"/>
                              <w:jc w:val="both"/>
                              <w:rPr>
                                <w:rFonts w:asciiTheme="majorBidi" w:hAnsiTheme="majorBidi" w:cstheme="majorBidi"/>
                                <w:color w:val="auto"/>
                              </w:rPr>
                            </w:pPr>
                          </w:p>
                          <w:p w:rsidR="00426076" w:rsidRPr="00B87049" w:rsidRDefault="00426076" w:rsidP="00426076">
                            <w:pPr>
                              <w:bidi w:val="0"/>
                              <w:spacing w:line="360" w:lineRule="auto"/>
                              <w:jc w:val="both"/>
                              <w:rPr>
                                <w:rFonts w:asciiTheme="majorBidi" w:hAnsiTheme="majorBidi" w:cstheme="majorBidi"/>
                                <w:rtl/>
                              </w:rPr>
                            </w:pPr>
                            <w:r w:rsidRPr="00426076">
                              <w:rPr>
                                <w:rFonts w:asciiTheme="majorBidi" w:hAnsiTheme="majorBidi" w:cstheme="majorBidi"/>
                                <w:highlight w:val="yellow"/>
                                <w:u w:val="single"/>
                              </w:rPr>
                              <w:t>Module evaluation</w:t>
                            </w:r>
                            <w:r w:rsidRPr="00426076">
                              <w:rPr>
                                <w:rFonts w:asciiTheme="majorBidi" w:hAnsiTheme="majorBidi" w:cstheme="majorBidi"/>
                                <w:highlight w:val="yellow"/>
                              </w:rPr>
                              <w:t xml:space="preserve">: </w:t>
                            </w:r>
                            <w:r w:rsidRPr="00426076">
                              <w:rPr>
                                <w:rFonts w:asciiTheme="majorBidi" w:hAnsiTheme="majorBidi" w:cstheme="majorBidi"/>
                                <w:color w:val="auto"/>
                                <w:highlight w:val="yellow"/>
                              </w:rPr>
                              <w:t>at the end of the semester the students will evaluate the module, in order to draw conclusions, and for the university's internal needs.</w:t>
                            </w:r>
                          </w:p>
                          <w:p w:rsidR="00426076" w:rsidRPr="00426076" w:rsidRDefault="00426076" w:rsidP="00426076">
                            <w:pPr>
                              <w:bidi w:val="0"/>
                              <w:spacing w:line="360" w:lineRule="auto"/>
                              <w:jc w:val="both"/>
                              <w:rPr>
                                <w:rFonts w:asciiTheme="majorBidi" w:hAnsiTheme="majorBidi" w:cstheme="majorBidi"/>
                                <w:color w:val="aut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3.15pt;margin-top:16.9pt;width:160.5pt;height:695.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" strokecolor="#548dd4 [1951]" strokeweight=".25pt" insetpen="t">
                <v:shadow on="t" color="#868686"/>
                <v:textbox inset="2.88pt,2.88pt,2.88pt,2.88pt">
                  <w:txbxContent>
                    <w:p w:rsidR="00AE196F" w:rsidRPr="00B87049" w:rsidRDefault="00AE196F" w:rsidP="00426076">
                      <w:pPr>
                        <w:bidi w:val="0"/>
                        <w:spacing w:line="360" w:lineRule="auto"/>
                        <w:jc w:val="both"/>
                        <w:rPr>
                          <w:rFonts w:asciiTheme="majorBidi" w:hAnsiTheme="majorBidi" w:cstheme="majorBidi"/>
                          <w:color w:val="auto"/>
                          <w:u w:val="single"/>
                        </w:rPr>
                      </w:pPr>
                      <w:r w:rsidRPr="00B87049">
                        <w:rPr>
                          <w:rFonts w:asciiTheme="majorBidi" w:hAnsiTheme="majorBidi" w:cstheme="majorBidi"/>
                          <w:color w:val="auto"/>
                          <w:u w:val="single"/>
                        </w:rPr>
                        <w:t>BGU Credits</w:t>
                      </w:r>
                      <w:r w:rsidRPr="00B87049">
                        <w:rPr>
                          <w:rFonts w:asciiTheme="majorBidi" w:hAnsiTheme="majorBidi" w:cstheme="majorBidi"/>
                          <w:color w:val="auto"/>
                        </w:rPr>
                        <w:t xml:space="preserve">: </w:t>
                      </w:r>
                      <w:r w:rsidR="00296312" w:rsidRPr="00B87049">
                        <w:rPr>
                          <w:rFonts w:asciiTheme="majorBidi" w:hAnsiTheme="majorBidi" w:cstheme="majorBidi"/>
                          <w:color w:val="auto"/>
                        </w:rPr>
                        <w:t>3</w:t>
                      </w:r>
                    </w:p>
                    <w:p w:rsidR="00AE196F" w:rsidRPr="00426076" w:rsidRDefault="00AE196F" w:rsidP="00426076">
                      <w:pPr>
                        <w:bidi w:val="0"/>
                        <w:spacing w:line="360" w:lineRule="auto"/>
                        <w:jc w:val="both"/>
                        <w:rPr>
                          <w:rFonts w:asciiTheme="majorBidi" w:hAnsiTheme="majorBidi" w:cstheme="majorBidi"/>
                          <w:color w:val="FF0000"/>
                        </w:rPr>
                      </w:pPr>
                      <w:r w:rsidRPr="00B87049">
                        <w:rPr>
                          <w:rFonts w:asciiTheme="majorBidi" w:hAnsiTheme="majorBidi" w:cstheme="majorBidi"/>
                          <w:color w:val="auto"/>
                          <w:u w:val="single"/>
                        </w:rPr>
                        <w:t>ECTS credits</w:t>
                      </w:r>
                      <w:r w:rsidRPr="00975139">
                        <w:rPr>
                          <w:rFonts w:asciiTheme="majorBidi" w:hAnsiTheme="majorBidi" w:cstheme="majorBidi"/>
                          <w:color w:val="auto"/>
                        </w:rPr>
                        <w:t xml:space="preserve">: </w:t>
                      </w:r>
                      <w:r w:rsidR="00975139" w:rsidRPr="00426076">
                        <w:rPr>
                          <w:rFonts w:asciiTheme="majorBidi" w:hAnsiTheme="majorBidi" w:cstheme="majorBidi"/>
                          <w:color w:val="auto"/>
                        </w:rPr>
                        <w:t>4</w:t>
                      </w:r>
                    </w:p>
                    <w:p w:rsidR="00975139" w:rsidRDefault="00AE196F" w:rsidP="00426076">
                      <w:pPr>
                        <w:bidi w:val="0"/>
                        <w:spacing w:line="360" w:lineRule="auto"/>
                        <w:jc w:val="both"/>
                        <w:rPr>
                          <w:rFonts w:asciiTheme="majorBidi" w:hAnsiTheme="majorBidi" w:cstheme="majorBidi"/>
                          <w:color w:val="auto"/>
                          <w:u w:val="single"/>
                        </w:rPr>
                      </w:pPr>
                      <w:r w:rsidRPr="00B87049">
                        <w:rPr>
                          <w:rFonts w:asciiTheme="majorBidi" w:hAnsiTheme="majorBidi" w:cstheme="majorBidi"/>
                          <w:color w:val="auto"/>
                          <w:u w:val="single"/>
                        </w:rPr>
                        <w:t>Academic year</w:t>
                      </w:r>
                      <w:r w:rsidRPr="00B87049">
                        <w:rPr>
                          <w:rFonts w:asciiTheme="majorBidi" w:hAnsiTheme="majorBidi" w:cstheme="majorBidi"/>
                          <w:color w:val="auto"/>
                        </w:rPr>
                        <w:t xml:space="preserve">: </w:t>
                      </w:r>
                      <w:r w:rsidR="00F62BB4">
                        <w:rPr>
                          <w:rFonts w:asciiTheme="majorBidi" w:hAnsiTheme="majorBidi" w:cstheme="majorBidi"/>
                          <w:color w:val="auto"/>
                        </w:rPr>
                        <w:t>2012-2013</w:t>
                      </w:r>
                    </w:p>
                    <w:p w:rsidR="00AE196F" w:rsidRPr="00B87049" w:rsidRDefault="00C23814" w:rsidP="00ED1A6B">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 xml:space="preserve"> </w:t>
                      </w:r>
                      <w:r w:rsidR="00AE196F" w:rsidRPr="00B87049">
                        <w:rPr>
                          <w:rFonts w:asciiTheme="majorBidi" w:hAnsiTheme="majorBidi" w:cstheme="majorBidi"/>
                          <w:color w:val="auto"/>
                          <w:u w:val="single"/>
                        </w:rPr>
                        <w:t>Semester</w:t>
                      </w:r>
                      <w:r w:rsidR="00AE196F" w:rsidRPr="00B87049">
                        <w:rPr>
                          <w:rFonts w:asciiTheme="majorBidi" w:hAnsiTheme="majorBidi" w:cstheme="majorBidi"/>
                          <w:color w:val="auto"/>
                        </w:rPr>
                        <w:t xml:space="preserve">: </w:t>
                      </w:r>
                      <w:r w:rsidR="00ED1A6B">
                        <w:rPr>
                          <w:rFonts w:asciiTheme="majorBidi" w:hAnsiTheme="majorBidi" w:cstheme="majorBidi"/>
                          <w:color w:val="auto"/>
                        </w:rPr>
                        <w:t>Fall</w:t>
                      </w:r>
                      <w:r w:rsidR="00F62BB4">
                        <w:rPr>
                          <w:rFonts w:asciiTheme="majorBidi" w:hAnsiTheme="majorBidi" w:cstheme="majorBidi"/>
                          <w:color w:val="auto"/>
                        </w:rPr>
                        <w:t xml:space="preserve"> semester</w:t>
                      </w:r>
                    </w:p>
                    <w:p w:rsidR="0036620B" w:rsidRPr="00B87049" w:rsidRDefault="00AE196F"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Hours of instruction</w:t>
                      </w:r>
                      <w:r w:rsidRPr="00B87049">
                        <w:rPr>
                          <w:rFonts w:asciiTheme="majorBidi" w:hAnsiTheme="majorBidi" w:cstheme="majorBidi"/>
                          <w:color w:val="auto"/>
                        </w:rPr>
                        <w:t>:</w:t>
                      </w:r>
                      <w:r w:rsidR="0036620B" w:rsidRPr="00B87049">
                        <w:rPr>
                          <w:rFonts w:asciiTheme="majorBidi" w:hAnsiTheme="majorBidi" w:cstheme="majorBidi"/>
                          <w:color w:val="auto"/>
                        </w:rPr>
                        <w:t xml:space="preserve"> </w:t>
                      </w:r>
                      <w:r w:rsidR="00C537ED">
                        <w:rPr>
                          <w:rFonts w:asciiTheme="majorBidi" w:hAnsiTheme="majorBidi" w:cstheme="majorBidi"/>
                          <w:color w:val="auto"/>
                        </w:rPr>
                        <w:t xml:space="preserve">3 </w:t>
                      </w:r>
                      <w:r w:rsidR="00F62BB4">
                        <w:rPr>
                          <w:rFonts w:asciiTheme="majorBidi" w:hAnsiTheme="majorBidi" w:cstheme="majorBidi"/>
                          <w:color w:val="auto"/>
                        </w:rPr>
                        <w:t>hours per week</w:t>
                      </w:r>
                    </w:p>
                    <w:p w:rsidR="00AE196F" w:rsidRPr="00B87049" w:rsidRDefault="00AE196F"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Location of instruction</w:t>
                      </w:r>
                      <w:r w:rsidRPr="00B87049">
                        <w:rPr>
                          <w:rFonts w:asciiTheme="majorBidi" w:hAnsiTheme="majorBidi" w:cstheme="majorBidi"/>
                          <w:color w:val="auto"/>
                        </w:rPr>
                        <w:t xml:space="preserve">: </w:t>
                      </w:r>
                      <w:r w:rsidR="00296312" w:rsidRPr="00B87049">
                        <w:rPr>
                          <w:rFonts w:asciiTheme="majorBidi" w:hAnsiTheme="majorBidi" w:cstheme="majorBidi"/>
                          <w:color w:val="auto"/>
                        </w:rPr>
                        <w:t xml:space="preserve">will be defined </w:t>
                      </w:r>
                    </w:p>
                    <w:p w:rsidR="00AE196F" w:rsidRPr="00B87049" w:rsidRDefault="00AE196F"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Language of instruction</w:t>
                      </w:r>
                      <w:r w:rsidRPr="00B87049">
                        <w:rPr>
                          <w:rFonts w:asciiTheme="majorBidi" w:hAnsiTheme="majorBidi" w:cstheme="majorBidi"/>
                          <w:color w:val="auto"/>
                        </w:rPr>
                        <w:t xml:space="preserve">: </w:t>
                      </w:r>
                      <w:r w:rsidR="00296312" w:rsidRPr="00B87049">
                        <w:rPr>
                          <w:rFonts w:asciiTheme="majorBidi" w:hAnsiTheme="majorBidi" w:cstheme="majorBidi"/>
                          <w:color w:val="auto"/>
                        </w:rPr>
                        <w:t xml:space="preserve">Hebrew </w:t>
                      </w:r>
                    </w:p>
                    <w:p w:rsidR="00AE196F" w:rsidRPr="00B87049" w:rsidRDefault="00AE196F"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Cycle:</w:t>
                      </w:r>
                      <w:r w:rsidR="00BF547E" w:rsidRPr="00B87049">
                        <w:rPr>
                          <w:rFonts w:asciiTheme="majorBidi" w:hAnsiTheme="majorBidi" w:cstheme="majorBidi"/>
                          <w:color w:val="auto"/>
                        </w:rPr>
                        <w:t xml:space="preserve"> </w:t>
                      </w:r>
                      <w:r w:rsidR="00F62BB4">
                        <w:rPr>
                          <w:rFonts w:asciiTheme="majorBidi" w:hAnsiTheme="majorBidi" w:cstheme="majorBidi"/>
                          <w:color w:val="auto"/>
                        </w:rPr>
                        <w:t>Second cycle</w:t>
                      </w:r>
                    </w:p>
                    <w:p w:rsidR="00BF547E" w:rsidRPr="00B87049" w:rsidRDefault="00AE196F"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Position</w:t>
                      </w:r>
                      <w:r w:rsidRPr="00B87049">
                        <w:rPr>
                          <w:rFonts w:asciiTheme="majorBidi" w:hAnsiTheme="majorBidi" w:cstheme="majorBidi"/>
                          <w:color w:val="auto"/>
                        </w:rPr>
                        <w:t>:</w:t>
                      </w:r>
                      <w:r w:rsidR="00E260FD" w:rsidRPr="00B87049">
                        <w:rPr>
                          <w:rFonts w:asciiTheme="majorBidi" w:hAnsiTheme="majorBidi" w:cstheme="majorBidi"/>
                          <w:color w:val="auto"/>
                        </w:rPr>
                        <w:t xml:space="preserve"> </w:t>
                      </w:r>
                      <w:r w:rsidR="00F62BB4">
                        <w:rPr>
                          <w:rFonts w:asciiTheme="majorBidi" w:hAnsiTheme="majorBidi" w:cstheme="majorBidi"/>
                          <w:color w:val="auto"/>
                        </w:rPr>
                        <w:t xml:space="preserve">an advanced </w:t>
                      </w:r>
                      <w:r w:rsidR="00C537ED">
                        <w:rPr>
                          <w:rFonts w:asciiTheme="majorBidi" w:hAnsiTheme="majorBidi" w:cstheme="majorBidi"/>
                          <w:color w:val="auto"/>
                        </w:rPr>
                        <w:t>course</w:t>
                      </w:r>
                      <w:r w:rsidR="00F62BB4">
                        <w:rPr>
                          <w:rFonts w:asciiTheme="majorBidi" w:hAnsiTheme="majorBidi" w:cstheme="majorBidi"/>
                          <w:color w:val="auto"/>
                        </w:rPr>
                        <w:t xml:space="preserve"> </w:t>
                      </w:r>
                      <w:r w:rsidR="00C537ED">
                        <w:rPr>
                          <w:rFonts w:asciiTheme="majorBidi" w:hAnsiTheme="majorBidi" w:cstheme="majorBidi"/>
                          <w:color w:val="auto"/>
                        </w:rPr>
                        <w:t>f</w:t>
                      </w:r>
                      <w:r w:rsidR="00F62BB4">
                        <w:rPr>
                          <w:rFonts w:asciiTheme="majorBidi" w:hAnsiTheme="majorBidi" w:cstheme="majorBidi"/>
                          <w:color w:val="auto"/>
                        </w:rPr>
                        <w:t xml:space="preserve">or graduate students of </w:t>
                      </w:r>
                      <w:r w:rsidR="00296312" w:rsidRPr="00B87049">
                        <w:rPr>
                          <w:rFonts w:asciiTheme="majorBidi" w:hAnsiTheme="majorBidi" w:cstheme="majorBidi"/>
                          <w:color w:val="auto"/>
                        </w:rPr>
                        <w:t>Materials Engineering</w:t>
                      </w:r>
                      <w:r w:rsidR="00F62BB4">
                        <w:rPr>
                          <w:rFonts w:asciiTheme="majorBidi" w:hAnsiTheme="majorBidi" w:cstheme="majorBidi"/>
                          <w:color w:val="auto"/>
                        </w:rPr>
                        <w:t xml:space="preserve"> </w:t>
                      </w:r>
                      <w:r w:rsidR="00C537ED">
                        <w:rPr>
                          <w:rFonts w:asciiTheme="majorBidi" w:hAnsiTheme="majorBidi" w:cstheme="majorBidi"/>
                          <w:color w:val="auto"/>
                        </w:rPr>
                        <w:t>D</w:t>
                      </w:r>
                      <w:r w:rsidR="00F62BB4">
                        <w:rPr>
                          <w:rFonts w:asciiTheme="majorBidi" w:hAnsiTheme="majorBidi" w:cstheme="majorBidi"/>
                          <w:color w:val="auto"/>
                        </w:rPr>
                        <w:t>epartment</w:t>
                      </w:r>
                    </w:p>
                    <w:p w:rsidR="00DB2458" w:rsidRDefault="00AE196F" w:rsidP="00DB2458">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Field of Education</w:t>
                      </w:r>
                      <w:r w:rsidRPr="00B87049">
                        <w:rPr>
                          <w:rFonts w:asciiTheme="majorBidi" w:hAnsiTheme="majorBidi" w:cstheme="majorBidi"/>
                          <w:color w:val="auto"/>
                        </w:rPr>
                        <w:t xml:space="preserve">: </w:t>
                      </w:r>
                      <w:r w:rsidR="00426076">
                        <w:rPr>
                          <w:rFonts w:asciiTheme="majorBidi" w:hAnsiTheme="majorBidi" w:cstheme="majorBidi"/>
                          <w:color w:val="auto"/>
                        </w:rPr>
                        <w:t>Materials Engineering</w:t>
                      </w:r>
                    </w:p>
                    <w:p w:rsidR="00AE196F" w:rsidRPr="00B87049" w:rsidRDefault="00AE196F" w:rsidP="00DB2458">
                      <w:pPr>
                        <w:bidi w:val="0"/>
                        <w:spacing w:line="360" w:lineRule="auto"/>
                        <w:jc w:val="both"/>
                        <w:rPr>
                          <w:rFonts w:asciiTheme="majorBidi" w:hAnsiTheme="majorBidi" w:cstheme="majorBidi"/>
                          <w:color w:val="auto"/>
                        </w:rPr>
                      </w:pPr>
                      <w:r w:rsidRPr="00426076">
                        <w:rPr>
                          <w:rFonts w:asciiTheme="majorBidi" w:hAnsiTheme="majorBidi" w:cstheme="majorBidi"/>
                          <w:color w:val="auto"/>
                          <w:highlight w:val="yellow"/>
                          <w:u w:val="single"/>
                        </w:rPr>
                        <w:t>Responsible department</w:t>
                      </w:r>
                      <w:r w:rsidRPr="00426076">
                        <w:rPr>
                          <w:rFonts w:asciiTheme="majorBidi" w:hAnsiTheme="majorBidi" w:cstheme="majorBidi"/>
                          <w:color w:val="auto"/>
                          <w:highlight w:val="yellow"/>
                        </w:rPr>
                        <w:t xml:space="preserve">: </w:t>
                      </w:r>
                      <w:r w:rsidR="00296312" w:rsidRPr="00426076">
                        <w:rPr>
                          <w:rFonts w:asciiTheme="majorBidi" w:hAnsiTheme="majorBidi" w:cstheme="majorBidi"/>
                          <w:color w:val="auto"/>
                          <w:highlight w:val="yellow"/>
                        </w:rPr>
                        <w:t>Materials Engineering</w:t>
                      </w:r>
                    </w:p>
                    <w:p w:rsidR="00DA70F9" w:rsidRPr="00B87049" w:rsidRDefault="00DA70F9"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General prerequisites</w:t>
                      </w:r>
                      <w:r w:rsidRPr="00B87049">
                        <w:rPr>
                          <w:rFonts w:asciiTheme="majorBidi" w:hAnsiTheme="majorBidi" w:cstheme="majorBidi"/>
                          <w:color w:val="auto"/>
                        </w:rPr>
                        <w:t xml:space="preserve">: </w:t>
                      </w:r>
                      <w:r w:rsidR="00975139">
                        <w:rPr>
                          <w:rFonts w:asciiTheme="majorBidi" w:hAnsiTheme="majorBidi" w:cstheme="majorBidi"/>
                          <w:color w:val="auto"/>
                        </w:rPr>
                        <w:t>none</w:t>
                      </w:r>
                    </w:p>
                    <w:p w:rsidR="00155A62" w:rsidRPr="00975139" w:rsidRDefault="00155A62" w:rsidP="00426076">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Grading scale</w:t>
                      </w:r>
                      <w:r w:rsidR="00E260FD" w:rsidRPr="00975139">
                        <w:rPr>
                          <w:rFonts w:asciiTheme="majorBidi" w:hAnsiTheme="majorBidi" w:cstheme="majorBidi"/>
                          <w:color w:val="auto"/>
                        </w:rPr>
                        <w:t>:</w:t>
                      </w:r>
                      <w:r w:rsidRPr="00975139">
                        <w:rPr>
                          <w:rFonts w:asciiTheme="majorBidi" w:hAnsiTheme="majorBidi" w:cstheme="majorBidi"/>
                          <w:color w:val="auto"/>
                        </w:rPr>
                        <w:t xml:space="preserve"> </w:t>
                      </w:r>
                      <w:r w:rsidR="00426076">
                        <w:rPr>
                          <w:rFonts w:asciiTheme="majorBidi" w:hAnsiTheme="majorBidi" w:cstheme="majorBidi"/>
                          <w:color w:val="auto"/>
                        </w:rPr>
                        <w:t xml:space="preserve">the grading scale would be </w:t>
                      </w:r>
                      <w:r w:rsidR="00426076" w:rsidRPr="00A32FD9">
                        <w:rPr>
                          <w:rFonts w:asciiTheme="majorBidi" w:hAnsiTheme="majorBidi" w:cstheme="majorBidi"/>
                          <w:color w:val="auto"/>
                        </w:rPr>
                        <w:t xml:space="preserve">determined on a scale of </w:t>
                      </w:r>
                      <w:r w:rsidR="00426076">
                        <w:rPr>
                          <w:rFonts w:asciiTheme="majorBidi" w:hAnsiTheme="majorBidi" w:cstheme="majorBidi"/>
                          <w:color w:val="auto"/>
                        </w:rPr>
                        <w:t>0 – 100 (</w:t>
                      </w:r>
                      <w:r w:rsidR="00426076" w:rsidRPr="00A32FD9">
                        <w:rPr>
                          <w:rFonts w:asciiTheme="majorBidi" w:hAnsiTheme="majorBidi" w:cstheme="majorBidi"/>
                          <w:color w:val="auto"/>
                        </w:rPr>
                        <w:t>0 would</w:t>
                      </w:r>
                      <w:r w:rsidR="00426076">
                        <w:rPr>
                          <w:rFonts w:asciiTheme="majorBidi" w:hAnsiTheme="majorBidi" w:cstheme="majorBidi"/>
                          <w:color w:val="auto"/>
                        </w:rPr>
                        <w:t xml:space="preserve"> </w:t>
                      </w:r>
                      <w:r w:rsidR="00426076" w:rsidRPr="00A32FD9">
                        <w:rPr>
                          <w:rFonts w:asciiTheme="majorBidi" w:hAnsiTheme="majorBidi" w:cstheme="majorBidi"/>
                          <w:color w:val="auto"/>
                        </w:rPr>
                        <w:t>indicate failure and 100 complete success</w:t>
                      </w:r>
                      <w:r w:rsidR="00426076" w:rsidRPr="00D07EEB">
                        <w:rPr>
                          <w:rFonts w:asciiTheme="majorBidi" w:hAnsiTheme="majorBidi" w:cstheme="majorBidi"/>
                          <w:color w:val="auto"/>
                        </w:rPr>
                        <w:t xml:space="preserve"> 0 to 100</w:t>
                      </w:r>
                      <w:r w:rsidR="00426076">
                        <w:rPr>
                          <w:rFonts w:asciiTheme="majorBidi" w:hAnsiTheme="majorBidi" w:cstheme="majorBidi"/>
                          <w:color w:val="auto"/>
                        </w:rPr>
                        <w:t>)</w:t>
                      </w:r>
                      <w:r w:rsidR="00426076" w:rsidRPr="00D07EEB">
                        <w:rPr>
                          <w:rFonts w:asciiTheme="majorBidi" w:hAnsiTheme="majorBidi" w:cstheme="majorBidi"/>
                          <w:color w:val="auto"/>
                        </w:rPr>
                        <w:t>,</w:t>
                      </w:r>
                      <w:r w:rsidR="00975139" w:rsidRPr="00426076">
                        <w:rPr>
                          <w:rFonts w:asciiTheme="majorBidi" w:hAnsiTheme="majorBidi" w:cstheme="majorBidi"/>
                          <w:color w:val="auto"/>
                        </w:rPr>
                        <w:t xml:space="preserve"> passing grade</w:t>
                      </w:r>
                      <w:r w:rsidR="00426076">
                        <w:rPr>
                          <w:rFonts w:asciiTheme="majorBidi" w:hAnsiTheme="majorBidi" w:cstheme="majorBidi"/>
                          <w:color w:val="auto"/>
                        </w:rPr>
                        <w:t xml:space="preserve"> is</w:t>
                      </w:r>
                      <w:r w:rsidR="00975139" w:rsidRPr="00426076">
                        <w:rPr>
                          <w:rFonts w:asciiTheme="majorBidi" w:hAnsiTheme="majorBidi" w:cstheme="majorBidi"/>
                          <w:color w:val="auto"/>
                        </w:rPr>
                        <w:t xml:space="preserve"> 75. </w:t>
                      </w:r>
                    </w:p>
                    <w:p w:rsidR="00426076" w:rsidRDefault="00426076" w:rsidP="00426076">
                      <w:pPr>
                        <w:bidi w:val="0"/>
                        <w:spacing w:line="360" w:lineRule="auto"/>
                        <w:jc w:val="both"/>
                        <w:rPr>
                          <w:rFonts w:asciiTheme="majorBidi" w:hAnsiTheme="majorBidi" w:cstheme="majorBidi"/>
                          <w:u w:val="single"/>
                        </w:rPr>
                      </w:pPr>
                    </w:p>
                    <w:p w:rsidR="00426076" w:rsidRPr="00B87049" w:rsidRDefault="00426076" w:rsidP="00DB2458">
                      <w:pPr>
                        <w:bidi w:val="0"/>
                        <w:spacing w:line="360" w:lineRule="auto"/>
                        <w:jc w:val="both"/>
                        <w:rPr>
                          <w:rFonts w:asciiTheme="majorBidi" w:hAnsiTheme="majorBidi" w:cstheme="majorBidi"/>
                          <w:color w:val="auto"/>
                        </w:rPr>
                      </w:pPr>
                      <w:r w:rsidRPr="00B87049">
                        <w:rPr>
                          <w:rFonts w:asciiTheme="majorBidi" w:hAnsiTheme="majorBidi" w:cstheme="majorBidi"/>
                          <w:u w:val="single"/>
                        </w:rPr>
                        <w:t>Lecturer</w:t>
                      </w:r>
                      <w:r w:rsidRPr="00426076">
                        <w:rPr>
                          <w:rFonts w:asciiTheme="majorBidi" w:hAnsiTheme="majorBidi" w:cstheme="majorBidi"/>
                          <w:color w:val="auto"/>
                        </w:rPr>
                        <w:t>:</w:t>
                      </w:r>
                      <w:r w:rsidRPr="00B87049">
                        <w:rPr>
                          <w:rFonts w:asciiTheme="majorBidi" w:hAnsiTheme="majorBidi" w:cstheme="majorBidi"/>
                          <w:color w:val="FF0000"/>
                        </w:rPr>
                        <w:t xml:space="preserve"> </w:t>
                      </w:r>
                      <w:r w:rsidRPr="00B87049">
                        <w:rPr>
                          <w:rFonts w:asciiTheme="majorBidi" w:hAnsiTheme="majorBidi" w:cstheme="majorBidi"/>
                          <w:color w:val="auto"/>
                        </w:rPr>
                        <w:t xml:space="preserve">Prof. </w:t>
                      </w:r>
                      <w:r w:rsidR="00DB2458">
                        <w:rPr>
                          <w:rFonts w:asciiTheme="majorBidi" w:hAnsiTheme="majorBidi" w:cstheme="majorBidi"/>
                          <w:color w:val="auto"/>
                        </w:rPr>
                        <w:t>Guy Makov</w:t>
                      </w:r>
                    </w:p>
                    <w:p w:rsidR="00426076" w:rsidRPr="00B87049" w:rsidRDefault="00426076" w:rsidP="00DB2458">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Contact details</w:t>
                      </w:r>
                      <w:r w:rsidRPr="00B87049">
                        <w:rPr>
                          <w:rFonts w:asciiTheme="majorBidi" w:hAnsiTheme="majorBidi" w:cstheme="majorBidi"/>
                          <w:color w:val="auto"/>
                        </w:rPr>
                        <w:t>: room 11</w:t>
                      </w:r>
                      <w:r w:rsidR="00DB2458">
                        <w:rPr>
                          <w:rFonts w:asciiTheme="majorBidi" w:hAnsiTheme="majorBidi" w:cstheme="majorBidi"/>
                          <w:color w:val="auto"/>
                        </w:rPr>
                        <w:t>4</w:t>
                      </w:r>
                      <w:r w:rsidRPr="00B87049">
                        <w:rPr>
                          <w:rFonts w:asciiTheme="majorBidi" w:hAnsiTheme="majorBidi" w:cstheme="majorBidi"/>
                          <w:color w:val="auto"/>
                        </w:rPr>
                        <w:t>, building 59</w:t>
                      </w:r>
                    </w:p>
                    <w:p w:rsidR="00426076" w:rsidRPr="00B87049" w:rsidRDefault="00426076" w:rsidP="00DB2458">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Office phone</w:t>
                      </w:r>
                      <w:r w:rsidRPr="00B87049">
                        <w:rPr>
                          <w:rFonts w:asciiTheme="majorBidi" w:hAnsiTheme="majorBidi" w:cstheme="majorBidi"/>
                          <w:color w:val="auto"/>
                        </w:rPr>
                        <w:t>: 08-6461</w:t>
                      </w:r>
                      <w:r w:rsidR="00DB2458">
                        <w:rPr>
                          <w:rFonts w:asciiTheme="majorBidi" w:hAnsiTheme="majorBidi" w:cstheme="majorBidi"/>
                          <w:color w:val="auto"/>
                        </w:rPr>
                        <w:t>823</w:t>
                      </w:r>
                    </w:p>
                    <w:p w:rsidR="00426076" w:rsidRPr="00B87049" w:rsidRDefault="00426076" w:rsidP="00DB2458">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Email</w:t>
                      </w:r>
                      <w:r w:rsidRPr="00B87049">
                        <w:rPr>
                          <w:rFonts w:asciiTheme="majorBidi" w:hAnsiTheme="majorBidi" w:cstheme="majorBidi"/>
                          <w:color w:val="auto"/>
                        </w:rPr>
                        <w:t xml:space="preserve">: </w:t>
                      </w:r>
                      <w:r w:rsidR="00DB2458">
                        <w:rPr>
                          <w:rFonts w:asciiTheme="majorBidi" w:hAnsiTheme="majorBidi" w:cstheme="majorBidi"/>
                          <w:color w:val="auto"/>
                        </w:rPr>
                        <w:t>makovg</w:t>
                      </w:r>
                      <w:r w:rsidRPr="00B87049">
                        <w:rPr>
                          <w:rFonts w:asciiTheme="majorBidi" w:hAnsiTheme="majorBidi" w:cstheme="majorBidi"/>
                          <w:color w:val="auto"/>
                        </w:rPr>
                        <w:t>@bgu.ac.il</w:t>
                      </w:r>
                    </w:p>
                    <w:p w:rsidR="00426076" w:rsidRDefault="00426076" w:rsidP="00426076">
                      <w:pPr>
                        <w:bidi w:val="0"/>
                        <w:spacing w:line="360" w:lineRule="auto"/>
                        <w:jc w:val="both"/>
                        <w:rPr>
                          <w:rFonts w:asciiTheme="majorBidi" w:hAnsiTheme="majorBidi" w:cstheme="majorBidi"/>
                          <w:color w:val="FF0000"/>
                        </w:rPr>
                      </w:pPr>
                      <w:r w:rsidRPr="00B87049">
                        <w:rPr>
                          <w:rFonts w:asciiTheme="majorBidi" w:hAnsiTheme="majorBidi" w:cstheme="majorBidi"/>
                          <w:color w:val="auto"/>
                          <w:u w:val="single"/>
                        </w:rPr>
                        <w:t>Office hours</w:t>
                      </w:r>
                      <w:r w:rsidRPr="00B87049">
                        <w:rPr>
                          <w:rFonts w:asciiTheme="majorBidi" w:hAnsiTheme="majorBidi" w:cstheme="majorBidi"/>
                        </w:rPr>
                        <w:t xml:space="preserve">: </w:t>
                      </w:r>
                    </w:p>
                    <w:p w:rsidR="00426076" w:rsidRPr="00975139" w:rsidRDefault="00DB2458" w:rsidP="00DB2458">
                      <w:pPr>
                        <w:bidi w:val="0"/>
                        <w:spacing w:line="360" w:lineRule="auto"/>
                        <w:jc w:val="both"/>
                        <w:rPr>
                          <w:rFonts w:asciiTheme="majorBidi" w:hAnsiTheme="majorBidi" w:cstheme="majorBidi"/>
                        </w:rPr>
                      </w:pPr>
                      <w:r>
                        <w:rPr>
                          <w:rFonts w:asciiTheme="majorBidi" w:hAnsiTheme="majorBidi" w:cstheme="majorBidi"/>
                          <w:color w:val="auto"/>
                        </w:rPr>
                        <w:t>TBD</w:t>
                      </w:r>
                    </w:p>
                    <w:p w:rsidR="00E260FD" w:rsidRDefault="00E260FD" w:rsidP="00426076">
                      <w:pPr>
                        <w:bidi w:val="0"/>
                        <w:spacing w:line="360" w:lineRule="auto"/>
                        <w:jc w:val="both"/>
                        <w:rPr>
                          <w:rFonts w:asciiTheme="majorBidi" w:hAnsiTheme="majorBidi" w:cstheme="majorBidi"/>
                          <w:color w:val="auto"/>
                        </w:rPr>
                      </w:pPr>
                    </w:p>
                    <w:p w:rsidR="00426076" w:rsidRPr="00B87049" w:rsidRDefault="00426076" w:rsidP="00426076">
                      <w:pPr>
                        <w:bidi w:val="0"/>
                        <w:spacing w:line="360" w:lineRule="auto"/>
                        <w:jc w:val="both"/>
                        <w:rPr>
                          <w:rFonts w:asciiTheme="majorBidi" w:hAnsiTheme="majorBidi" w:cstheme="majorBidi"/>
                          <w:rtl/>
                        </w:rPr>
                      </w:pPr>
                      <w:r w:rsidRPr="00426076">
                        <w:rPr>
                          <w:rFonts w:asciiTheme="majorBidi" w:hAnsiTheme="majorBidi" w:cstheme="majorBidi"/>
                          <w:highlight w:val="yellow"/>
                          <w:u w:val="single"/>
                        </w:rPr>
                        <w:t>Module evaluation</w:t>
                      </w:r>
                      <w:r w:rsidRPr="00426076">
                        <w:rPr>
                          <w:rFonts w:asciiTheme="majorBidi" w:hAnsiTheme="majorBidi" w:cstheme="majorBidi"/>
                          <w:highlight w:val="yellow"/>
                        </w:rPr>
                        <w:t xml:space="preserve">: </w:t>
                      </w:r>
                      <w:r w:rsidRPr="00426076">
                        <w:rPr>
                          <w:rFonts w:asciiTheme="majorBidi" w:hAnsiTheme="majorBidi" w:cstheme="majorBidi"/>
                          <w:color w:val="auto"/>
                          <w:highlight w:val="yellow"/>
                        </w:rPr>
                        <w:t>at the end of the semester the students will evaluate the module, in order to draw conclusions, and for the university's internal needs.</w:t>
                      </w:r>
                    </w:p>
                    <w:p w:rsidR="00426076" w:rsidRPr="00426076" w:rsidRDefault="00426076" w:rsidP="00426076">
                      <w:pPr>
                        <w:bidi w:val="0"/>
                        <w:spacing w:line="360" w:lineRule="auto"/>
                        <w:jc w:val="both"/>
                        <w:rPr>
                          <w:rFonts w:asciiTheme="majorBidi" w:hAnsiTheme="majorBidi" w:cstheme="majorBidi"/>
                          <w:color w:val="auto"/>
                        </w:rPr>
                      </w:pPr>
                    </w:p>
                  </w:txbxContent>
                </v:textbox>
              </v:shape>
            </w:pict>
          </mc:Fallback>
        </mc:AlternateContent>
      </w:r>
    </w:p>
    <w:p w:rsidR="00DB538A" w:rsidRPr="00DB538A" w:rsidRDefault="00516275">
      <w:pPr>
        <w:rPr>
          <w:rFonts w:cstheme="minorBidi"/>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1645285</wp:posOffset>
                </wp:positionH>
                <wp:positionV relativeFrom="paragraph">
                  <wp:posOffset>63500</wp:posOffset>
                </wp:positionV>
                <wp:extent cx="4316730" cy="8836660"/>
                <wp:effectExtent l="76200" t="76200" r="121920" b="1168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8836660"/>
                        </a:xfrm>
                        <a:prstGeom prst="rect">
                          <a:avLst/>
                        </a:prstGeom>
                        <a:solidFill>
                          <a:srgbClr val="FFFFFF"/>
                        </a:solidFill>
                        <a:ln w="3175" algn="in">
                          <a:solidFill>
                            <a:schemeClr val="tx2">
                              <a:lumMod val="60000"/>
                              <a:lumOff val="40000"/>
                            </a:schemeClr>
                          </a:solidFill>
                          <a:miter lim="800000"/>
                          <a:headEnd/>
                          <a:tailEnd/>
                        </a:ln>
                        <a:effectLst>
                          <a:glow rad="63500">
                            <a:schemeClr val="tx2">
                              <a:lumMod val="75000"/>
                              <a:alpha val="40000"/>
                            </a:schemeClr>
                          </a:glow>
                          <a:outerShdw dist="35921" dir="2700000" algn="ctr" rotWithShape="0">
                            <a:srgbClr val="868686"/>
                          </a:outerShdw>
                        </a:effectLst>
                        <a:extLst/>
                      </wps:spPr>
                      <wps:txbx>
                        <w:txbxContent>
                          <w:p w:rsidR="00296312" w:rsidRPr="00B87049" w:rsidRDefault="00370940" w:rsidP="00426076">
                            <w:pPr>
                              <w:bidi w:val="0"/>
                              <w:spacing w:line="360" w:lineRule="auto"/>
                              <w:jc w:val="both"/>
                              <w:rPr>
                                <w:rFonts w:asciiTheme="majorBidi" w:hAnsiTheme="majorBidi" w:cstheme="majorBidi"/>
                              </w:rPr>
                            </w:pPr>
                            <w:r w:rsidRPr="00B87049">
                              <w:rPr>
                                <w:rFonts w:asciiTheme="majorBidi" w:hAnsiTheme="majorBidi" w:cstheme="majorBidi"/>
                                <w:u w:val="single"/>
                              </w:rPr>
                              <w:t>Course Description:</w:t>
                            </w:r>
                            <w:r w:rsidR="00044563" w:rsidRPr="00B87049">
                              <w:rPr>
                                <w:rFonts w:asciiTheme="majorBidi" w:hAnsiTheme="majorBidi" w:cstheme="majorBidi"/>
                                <w:u w:val="single"/>
                              </w:rPr>
                              <w:t xml:space="preserve"> </w:t>
                            </w:r>
                          </w:p>
                          <w:p w:rsidR="00D41BD7" w:rsidRDefault="00296312" w:rsidP="00426076">
                            <w:pPr>
                              <w:bidi w:val="0"/>
                              <w:spacing w:line="360" w:lineRule="auto"/>
                              <w:jc w:val="both"/>
                              <w:rPr>
                                <w:rFonts w:asciiTheme="majorBidi" w:hAnsiTheme="majorBidi" w:cstheme="majorBidi"/>
                              </w:rPr>
                            </w:pPr>
                            <w:r w:rsidRPr="00B87049">
                              <w:rPr>
                                <w:rFonts w:asciiTheme="majorBidi" w:hAnsiTheme="majorBidi" w:cstheme="majorBidi"/>
                              </w:rPr>
                              <w:t xml:space="preserve">The course will </w:t>
                            </w:r>
                            <w:r w:rsidR="00D41BD7">
                              <w:rPr>
                                <w:rFonts w:asciiTheme="majorBidi" w:hAnsiTheme="majorBidi" w:cstheme="majorBidi"/>
                              </w:rPr>
                              <w:t>introduce the Schrodinger wave equation and its applications in elementary quantum mechanics. These tools and concepts will be applied to study bonding between atoms and its relation to structure of molecules and solids.</w:t>
                            </w:r>
                          </w:p>
                          <w:p w:rsidR="00296312" w:rsidRPr="00B87049" w:rsidRDefault="00370940" w:rsidP="00426076">
                            <w:pPr>
                              <w:bidi w:val="0"/>
                              <w:spacing w:line="360" w:lineRule="auto"/>
                              <w:jc w:val="both"/>
                              <w:rPr>
                                <w:rFonts w:asciiTheme="majorBidi" w:hAnsiTheme="majorBidi" w:cstheme="majorBidi"/>
                              </w:rPr>
                            </w:pPr>
                            <w:r w:rsidRPr="00B87049">
                              <w:rPr>
                                <w:rFonts w:asciiTheme="majorBidi" w:hAnsiTheme="majorBidi" w:cstheme="majorBidi"/>
                                <w:u w:val="single"/>
                              </w:rPr>
                              <w:t>Aims of the module</w:t>
                            </w:r>
                            <w:r w:rsidRPr="00B87049">
                              <w:rPr>
                                <w:rFonts w:asciiTheme="majorBidi" w:hAnsiTheme="majorBidi" w:cstheme="majorBidi"/>
                              </w:rPr>
                              <w:t>:</w:t>
                            </w:r>
                            <w:r w:rsidR="0036620B" w:rsidRPr="00B87049">
                              <w:rPr>
                                <w:rFonts w:asciiTheme="majorBidi" w:hAnsiTheme="majorBidi" w:cstheme="majorBidi"/>
                              </w:rPr>
                              <w:t xml:space="preserve"> </w:t>
                            </w:r>
                          </w:p>
                          <w:p w:rsidR="00296312" w:rsidRPr="00B87049" w:rsidRDefault="00296312" w:rsidP="002C5E12">
                            <w:pPr>
                              <w:bidi w:val="0"/>
                              <w:spacing w:line="360" w:lineRule="auto"/>
                              <w:jc w:val="both"/>
                              <w:rPr>
                                <w:rFonts w:asciiTheme="majorBidi" w:hAnsiTheme="majorBidi" w:cstheme="majorBidi"/>
                              </w:rPr>
                            </w:pPr>
                            <w:r w:rsidRPr="00B87049">
                              <w:rPr>
                                <w:rFonts w:asciiTheme="majorBidi" w:hAnsiTheme="majorBidi" w:cstheme="majorBidi"/>
                              </w:rPr>
                              <w:t xml:space="preserve">Students will </w:t>
                            </w:r>
                            <w:r w:rsidR="002C5E12">
                              <w:rPr>
                                <w:rFonts w:asciiTheme="majorBidi" w:hAnsiTheme="majorBidi" w:cstheme="majorBidi"/>
                              </w:rPr>
                              <w:t>be introduced to the elements of quantum mechanics and their application to problems of bonding and structure in materials.</w:t>
                            </w:r>
                            <w:r w:rsidRPr="00B87049">
                              <w:rPr>
                                <w:rFonts w:asciiTheme="majorBidi" w:hAnsiTheme="majorBidi" w:cstheme="majorBidi"/>
                              </w:rPr>
                              <w:t xml:space="preserve"> </w:t>
                            </w:r>
                          </w:p>
                          <w:p w:rsidR="00296312" w:rsidRPr="00B87049" w:rsidRDefault="0036620B" w:rsidP="00426076">
                            <w:pPr>
                              <w:bidi w:val="0"/>
                              <w:spacing w:line="360" w:lineRule="auto"/>
                              <w:jc w:val="both"/>
                              <w:rPr>
                                <w:rFonts w:asciiTheme="majorBidi" w:hAnsiTheme="majorBidi" w:cstheme="majorBidi"/>
                                <w:color w:val="FF0000"/>
                              </w:rPr>
                            </w:pPr>
                            <w:r w:rsidRPr="00B87049">
                              <w:rPr>
                                <w:rFonts w:asciiTheme="majorBidi" w:hAnsiTheme="majorBidi" w:cstheme="majorBidi"/>
                                <w:u w:val="single"/>
                              </w:rPr>
                              <w:t xml:space="preserve"> </w:t>
                            </w:r>
                            <w:r w:rsidR="00370940" w:rsidRPr="00B87049">
                              <w:rPr>
                                <w:rFonts w:asciiTheme="majorBidi" w:hAnsiTheme="majorBidi" w:cstheme="majorBidi"/>
                                <w:u w:val="single"/>
                              </w:rPr>
                              <w:t>Objectives of the module</w:t>
                            </w:r>
                            <w:r w:rsidR="00370940" w:rsidRPr="00B87049">
                              <w:rPr>
                                <w:rFonts w:asciiTheme="majorBidi" w:hAnsiTheme="majorBidi" w:cstheme="majorBidi"/>
                              </w:rPr>
                              <w:t xml:space="preserve">: </w:t>
                            </w:r>
                          </w:p>
                          <w:p w:rsidR="002C5E12" w:rsidRDefault="00296312" w:rsidP="002C5E12">
                            <w:pPr>
                              <w:bidi w:val="0"/>
                              <w:spacing w:line="360" w:lineRule="auto"/>
                              <w:jc w:val="both"/>
                              <w:rPr>
                                <w:rFonts w:asciiTheme="majorBidi" w:hAnsiTheme="majorBidi" w:cstheme="majorBidi"/>
                              </w:rPr>
                            </w:pPr>
                            <w:r w:rsidRPr="00B87049">
                              <w:rPr>
                                <w:rFonts w:asciiTheme="majorBidi" w:hAnsiTheme="majorBidi" w:cstheme="majorBidi"/>
                              </w:rPr>
                              <w:t xml:space="preserve">To familiarize students with </w:t>
                            </w:r>
                            <w:r w:rsidR="002C5E12">
                              <w:rPr>
                                <w:rFonts w:asciiTheme="majorBidi" w:hAnsiTheme="majorBidi" w:cstheme="majorBidi"/>
                              </w:rPr>
                              <w:t>the Schrodinger wave equation, the nature of its solutions and their physical interpretation. To apply these tools to problems of bonding and structure in materials.</w:t>
                            </w:r>
                          </w:p>
                          <w:p w:rsidR="0036620B" w:rsidRPr="00B87049" w:rsidRDefault="002C5E12" w:rsidP="002C5E12">
                            <w:pPr>
                              <w:bidi w:val="0"/>
                              <w:spacing w:line="360" w:lineRule="auto"/>
                              <w:jc w:val="both"/>
                              <w:rPr>
                                <w:rFonts w:asciiTheme="majorBidi" w:hAnsiTheme="majorBidi" w:cstheme="majorBidi"/>
                              </w:rPr>
                            </w:pPr>
                            <w:r w:rsidRPr="00B87049">
                              <w:rPr>
                                <w:rFonts w:asciiTheme="majorBidi" w:hAnsiTheme="majorBidi" w:cstheme="majorBidi"/>
                                <w:u w:val="single"/>
                              </w:rPr>
                              <w:t xml:space="preserve"> </w:t>
                            </w:r>
                            <w:r w:rsidR="00370940" w:rsidRPr="00B87049">
                              <w:rPr>
                                <w:rFonts w:asciiTheme="majorBidi" w:hAnsiTheme="majorBidi" w:cstheme="majorBidi"/>
                                <w:u w:val="single"/>
                              </w:rPr>
                              <w:t>Learning outcomes of the module</w:t>
                            </w:r>
                            <w:r w:rsidR="00370940" w:rsidRPr="00B87049">
                              <w:rPr>
                                <w:rFonts w:asciiTheme="majorBidi" w:hAnsiTheme="majorBidi" w:cstheme="majorBidi"/>
                              </w:rPr>
                              <w:t xml:space="preserve">: </w:t>
                            </w:r>
                          </w:p>
                          <w:p w:rsidR="00296312" w:rsidRPr="00B87049" w:rsidRDefault="00296312" w:rsidP="00426076">
                            <w:pPr>
                              <w:bidi w:val="0"/>
                              <w:spacing w:line="360" w:lineRule="auto"/>
                              <w:jc w:val="both"/>
                              <w:rPr>
                                <w:rFonts w:asciiTheme="majorBidi" w:hAnsiTheme="majorBidi" w:cstheme="majorBidi"/>
                              </w:rPr>
                            </w:pPr>
                            <w:r w:rsidRPr="00B87049">
                              <w:rPr>
                                <w:rFonts w:asciiTheme="majorBidi" w:hAnsiTheme="majorBidi" w:cstheme="majorBidi"/>
                              </w:rPr>
                              <w:t>On successful completion of the course the students should be able to</w:t>
                            </w:r>
                            <w:r w:rsidR="00F62BB4">
                              <w:rPr>
                                <w:rFonts w:asciiTheme="majorBidi" w:hAnsiTheme="majorBidi" w:cstheme="majorBidi"/>
                              </w:rPr>
                              <w:t>:</w:t>
                            </w:r>
                          </w:p>
                          <w:p w:rsidR="0005479C" w:rsidRDefault="0005479C" w:rsidP="00426076">
                            <w:pPr>
                              <w:pStyle w:val="a6"/>
                              <w:numPr>
                                <w:ilvl w:val="0"/>
                                <w:numId w:val="14"/>
                              </w:numPr>
                              <w:bidi w:val="0"/>
                              <w:spacing w:after="200" w:line="360" w:lineRule="auto"/>
                              <w:jc w:val="both"/>
                              <w:rPr>
                                <w:rFonts w:asciiTheme="majorBidi" w:hAnsiTheme="majorBidi" w:cstheme="majorBidi"/>
                              </w:rPr>
                            </w:pPr>
                            <w:r>
                              <w:rPr>
                                <w:rFonts w:asciiTheme="majorBidi" w:hAnsiTheme="majorBidi" w:cstheme="majorBidi"/>
                              </w:rPr>
                              <w:t>Recognise and identify the elements of Schrodinger wave mechanics.</w:t>
                            </w:r>
                          </w:p>
                          <w:p w:rsidR="0005479C" w:rsidRDefault="0005479C" w:rsidP="0005479C">
                            <w:pPr>
                              <w:pStyle w:val="a6"/>
                              <w:numPr>
                                <w:ilvl w:val="0"/>
                                <w:numId w:val="14"/>
                              </w:numPr>
                              <w:bidi w:val="0"/>
                              <w:spacing w:after="200" w:line="360" w:lineRule="auto"/>
                              <w:jc w:val="both"/>
                              <w:rPr>
                                <w:rFonts w:asciiTheme="majorBidi" w:hAnsiTheme="majorBidi" w:cstheme="majorBidi"/>
                              </w:rPr>
                            </w:pPr>
                            <w:r>
                              <w:rPr>
                                <w:rFonts w:asciiTheme="majorBidi" w:hAnsiTheme="majorBidi" w:cstheme="majorBidi"/>
                              </w:rPr>
                              <w:t>Calculate the expected values of physical quantities.</w:t>
                            </w:r>
                          </w:p>
                          <w:p w:rsidR="0005479C" w:rsidRDefault="0005479C" w:rsidP="0005479C">
                            <w:pPr>
                              <w:pStyle w:val="a6"/>
                              <w:numPr>
                                <w:ilvl w:val="0"/>
                                <w:numId w:val="14"/>
                              </w:numPr>
                              <w:bidi w:val="0"/>
                              <w:spacing w:after="200" w:line="360" w:lineRule="auto"/>
                              <w:jc w:val="both"/>
                              <w:rPr>
                                <w:rFonts w:asciiTheme="majorBidi" w:hAnsiTheme="majorBidi" w:cstheme="majorBidi"/>
                              </w:rPr>
                            </w:pPr>
                            <w:r>
                              <w:rPr>
                                <w:rFonts w:asciiTheme="majorBidi" w:hAnsiTheme="majorBidi" w:cstheme="majorBidi"/>
                              </w:rPr>
                              <w:t xml:space="preserve">Relate the atomic </w:t>
                            </w:r>
                            <w:r w:rsidR="00A22B58">
                              <w:rPr>
                                <w:rFonts w:asciiTheme="majorBidi" w:hAnsiTheme="majorBidi" w:cstheme="majorBidi"/>
                              </w:rPr>
                              <w:t>s</w:t>
                            </w:r>
                            <w:r>
                              <w:rPr>
                                <w:rFonts w:asciiTheme="majorBidi" w:hAnsiTheme="majorBidi" w:cstheme="majorBidi"/>
                              </w:rPr>
                              <w:t>tructure and the periodic table.</w:t>
                            </w:r>
                          </w:p>
                          <w:p w:rsidR="0005479C" w:rsidRDefault="00781C39" w:rsidP="0005479C">
                            <w:pPr>
                              <w:pStyle w:val="a6"/>
                              <w:numPr>
                                <w:ilvl w:val="0"/>
                                <w:numId w:val="14"/>
                              </w:numPr>
                              <w:bidi w:val="0"/>
                              <w:spacing w:after="200" w:line="360" w:lineRule="auto"/>
                              <w:jc w:val="both"/>
                              <w:rPr>
                                <w:rFonts w:asciiTheme="majorBidi" w:hAnsiTheme="majorBidi" w:cstheme="majorBidi"/>
                              </w:rPr>
                            </w:pPr>
                            <w:r>
                              <w:rPr>
                                <w:rFonts w:asciiTheme="majorBidi" w:hAnsiTheme="majorBidi" w:cstheme="majorBidi"/>
                              </w:rPr>
                              <w:t>Relate the bonding characteristics of atoms to the</w:t>
                            </w:r>
                            <w:r w:rsidR="0005479C">
                              <w:rPr>
                                <w:rFonts w:asciiTheme="majorBidi" w:hAnsiTheme="majorBidi" w:cstheme="majorBidi"/>
                              </w:rPr>
                              <w:t xml:space="preserve"> atomic structure.</w:t>
                            </w:r>
                          </w:p>
                          <w:p w:rsidR="0005479C" w:rsidRDefault="0005479C" w:rsidP="0005479C">
                            <w:pPr>
                              <w:pStyle w:val="a6"/>
                              <w:numPr>
                                <w:ilvl w:val="0"/>
                                <w:numId w:val="14"/>
                              </w:numPr>
                              <w:bidi w:val="0"/>
                              <w:spacing w:after="200" w:line="360" w:lineRule="auto"/>
                              <w:jc w:val="both"/>
                              <w:rPr>
                                <w:rFonts w:asciiTheme="majorBidi" w:hAnsiTheme="majorBidi" w:cstheme="majorBidi"/>
                              </w:rPr>
                            </w:pPr>
                            <w:r>
                              <w:rPr>
                                <w:rFonts w:asciiTheme="majorBidi" w:hAnsiTheme="majorBidi" w:cstheme="majorBidi"/>
                              </w:rPr>
                              <w:t>Relate the band structure of solids to the atomic structure.</w:t>
                            </w:r>
                          </w:p>
                          <w:p w:rsidR="00975139" w:rsidRPr="00D07EEB" w:rsidRDefault="00370940" w:rsidP="0005479C">
                            <w:pPr>
                              <w:bidi w:val="0"/>
                              <w:spacing w:line="360" w:lineRule="auto"/>
                              <w:jc w:val="both"/>
                              <w:rPr>
                                <w:rFonts w:asciiTheme="majorBidi" w:hAnsiTheme="majorBidi" w:cstheme="majorBidi"/>
                              </w:rPr>
                            </w:pPr>
                            <w:r w:rsidRPr="00975139">
                              <w:rPr>
                                <w:rFonts w:asciiTheme="majorBidi" w:hAnsiTheme="majorBidi" w:cstheme="majorBidi"/>
                                <w:color w:val="auto"/>
                                <w:u w:val="single"/>
                              </w:rPr>
                              <w:t>Attendance regulation</w:t>
                            </w:r>
                            <w:r w:rsidRPr="00975139">
                              <w:rPr>
                                <w:rFonts w:asciiTheme="majorBidi" w:hAnsiTheme="majorBidi" w:cstheme="majorBidi"/>
                                <w:color w:val="auto"/>
                              </w:rPr>
                              <w:t xml:space="preserve">: </w:t>
                            </w:r>
                            <w:r w:rsidR="0005479C">
                              <w:rPr>
                                <w:rFonts w:asciiTheme="majorBidi" w:hAnsiTheme="majorBidi" w:cstheme="majorBidi"/>
                                <w:color w:val="auto"/>
                              </w:rPr>
                              <w:t>A</w:t>
                            </w:r>
                            <w:r w:rsidR="00975139" w:rsidRPr="00426076">
                              <w:rPr>
                                <w:rFonts w:asciiTheme="majorBidi" w:hAnsiTheme="majorBidi" w:cstheme="majorBidi"/>
                                <w:color w:val="auto"/>
                              </w:rPr>
                              <w:t xml:space="preserve">ttendance and </w:t>
                            </w:r>
                            <w:r w:rsidR="0005479C">
                              <w:rPr>
                                <w:rFonts w:asciiTheme="majorBidi" w:hAnsiTheme="majorBidi" w:cstheme="majorBidi"/>
                                <w:color w:val="auto"/>
                              </w:rPr>
                              <w:t xml:space="preserve">submission of assignments </w:t>
                            </w:r>
                            <w:r w:rsidR="00975139" w:rsidRPr="00D07EEB">
                              <w:rPr>
                                <w:rFonts w:asciiTheme="majorBidi" w:hAnsiTheme="majorBidi" w:cstheme="majorBidi"/>
                              </w:rPr>
                              <w:t>is mandatory</w:t>
                            </w:r>
                            <w:r w:rsidR="0005479C">
                              <w:rPr>
                                <w:rFonts w:asciiTheme="majorBidi" w:hAnsiTheme="majorBidi" w:cstheme="majorBidi"/>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9.55pt;margin-top:5pt;width:339.9pt;height:695.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" strokecolor="#548dd4 [1951]" strokeweight=".25pt" insetpen="t">
                <v:shadow on="t" color="#868686"/>
                <v:textbox inset="2.88pt,2.88pt,2.88pt,2.88pt">
                  <w:txbxContent>
                    <w:p w:rsidR="00296312" w:rsidRPr="00B87049" w:rsidRDefault="00370940" w:rsidP="00426076">
                      <w:pPr>
                        <w:bidi w:val="0"/>
                        <w:spacing w:line="360" w:lineRule="auto"/>
                        <w:jc w:val="both"/>
                        <w:rPr>
                          <w:rFonts w:asciiTheme="majorBidi" w:hAnsiTheme="majorBidi" w:cstheme="majorBidi"/>
                        </w:rPr>
                      </w:pPr>
                      <w:r w:rsidRPr="00B87049">
                        <w:rPr>
                          <w:rFonts w:asciiTheme="majorBidi" w:hAnsiTheme="majorBidi" w:cstheme="majorBidi"/>
                          <w:u w:val="single"/>
                        </w:rPr>
                        <w:t>Course Description:</w:t>
                      </w:r>
                      <w:r w:rsidR="00044563" w:rsidRPr="00B87049">
                        <w:rPr>
                          <w:rFonts w:asciiTheme="majorBidi" w:hAnsiTheme="majorBidi" w:cstheme="majorBidi"/>
                          <w:u w:val="single"/>
                        </w:rPr>
                        <w:t xml:space="preserve"> </w:t>
                      </w:r>
                    </w:p>
                    <w:p w:rsidR="00D41BD7" w:rsidRDefault="00296312" w:rsidP="00426076">
                      <w:pPr>
                        <w:bidi w:val="0"/>
                        <w:spacing w:line="360" w:lineRule="auto"/>
                        <w:jc w:val="both"/>
                        <w:rPr>
                          <w:rFonts w:asciiTheme="majorBidi" w:hAnsiTheme="majorBidi" w:cstheme="majorBidi"/>
                        </w:rPr>
                      </w:pPr>
                      <w:r w:rsidRPr="00B87049">
                        <w:rPr>
                          <w:rFonts w:asciiTheme="majorBidi" w:hAnsiTheme="majorBidi" w:cstheme="majorBidi"/>
                        </w:rPr>
                        <w:t xml:space="preserve">The course will </w:t>
                      </w:r>
                      <w:r w:rsidR="00D41BD7">
                        <w:rPr>
                          <w:rFonts w:asciiTheme="majorBidi" w:hAnsiTheme="majorBidi" w:cstheme="majorBidi"/>
                        </w:rPr>
                        <w:t>introduce the Schrodinger wave equation and its applications in elementary quantum mechanics. These tools and concepts will be applied to study bonding between atoms and its relation to structure of molecules and solids.</w:t>
                      </w:r>
                    </w:p>
                    <w:p w:rsidR="00296312" w:rsidRPr="00B87049" w:rsidRDefault="00370940" w:rsidP="00426076">
                      <w:pPr>
                        <w:bidi w:val="0"/>
                        <w:spacing w:line="360" w:lineRule="auto"/>
                        <w:jc w:val="both"/>
                        <w:rPr>
                          <w:rFonts w:asciiTheme="majorBidi" w:hAnsiTheme="majorBidi" w:cstheme="majorBidi"/>
                        </w:rPr>
                      </w:pPr>
                      <w:r w:rsidRPr="00B87049">
                        <w:rPr>
                          <w:rFonts w:asciiTheme="majorBidi" w:hAnsiTheme="majorBidi" w:cstheme="majorBidi"/>
                          <w:u w:val="single"/>
                        </w:rPr>
                        <w:t>Aims of the module</w:t>
                      </w:r>
                      <w:r w:rsidRPr="00B87049">
                        <w:rPr>
                          <w:rFonts w:asciiTheme="majorBidi" w:hAnsiTheme="majorBidi" w:cstheme="majorBidi"/>
                        </w:rPr>
                        <w:t>:</w:t>
                      </w:r>
                      <w:r w:rsidR="0036620B" w:rsidRPr="00B87049">
                        <w:rPr>
                          <w:rFonts w:asciiTheme="majorBidi" w:hAnsiTheme="majorBidi" w:cstheme="majorBidi"/>
                        </w:rPr>
                        <w:t xml:space="preserve"> </w:t>
                      </w:r>
                    </w:p>
                    <w:p w:rsidR="00296312" w:rsidRPr="00B87049" w:rsidRDefault="00296312" w:rsidP="002C5E12">
                      <w:pPr>
                        <w:bidi w:val="0"/>
                        <w:spacing w:line="360" w:lineRule="auto"/>
                        <w:jc w:val="both"/>
                        <w:rPr>
                          <w:rFonts w:asciiTheme="majorBidi" w:hAnsiTheme="majorBidi" w:cstheme="majorBidi"/>
                        </w:rPr>
                      </w:pPr>
                      <w:r w:rsidRPr="00B87049">
                        <w:rPr>
                          <w:rFonts w:asciiTheme="majorBidi" w:hAnsiTheme="majorBidi" w:cstheme="majorBidi"/>
                        </w:rPr>
                        <w:t xml:space="preserve">Students will </w:t>
                      </w:r>
                      <w:r w:rsidR="002C5E12">
                        <w:rPr>
                          <w:rFonts w:asciiTheme="majorBidi" w:hAnsiTheme="majorBidi" w:cstheme="majorBidi"/>
                        </w:rPr>
                        <w:t>be introduced to the elements of quantum mechanics and their application to problems of bonding and structure in materials.</w:t>
                      </w:r>
                      <w:r w:rsidRPr="00B87049">
                        <w:rPr>
                          <w:rFonts w:asciiTheme="majorBidi" w:hAnsiTheme="majorBidi" w:cstheme="majorBidi"/>
                        </w:rPr>
                        <w:t xml:space="preserve"> </w:t>
                      </w:r>
                    </w:p>
                    <w:p w:rsidR="00296312" w:rsidRPr="00B87049" w:rsidRDefault="0036620B" w:rsidP="00426076">
                      <w:pPr>
                        <w:bidi w:val="0"/>
                        <w:spacing w:line="360" w:lineRule="auto"/>
                        <w:jc w:val="both"/>
                        <w:rPr>
                          <w:rFonts w:asciiTheme="majorBidi" w:hAnsiTheme="majorBidi" w:cstheme="majorBidi"/>
                          <w:color w:val="FF0000"/>
                        </w:rPr>
                      </w:pPr>
                      <w:r w:rsidRPr="00B87049">
                        <w:rPr>
                          <w:rFonts w:asciiTheme="majorBidi" w:hAnsiTheme="majorBidi" w:cstheme="majorBidi"/>
                          <w:u w:val="single"/>
                        </w:rPr>
                        <w:t xml:space="preserve"> </w:t>
                      </w:r>
                      <w:r w:rsidR="00370940" w:rsidRPr="00B87049">
                        <w:rPr>
                          <w:rFonts w:asciiTheme="majorBidi" w:hAnsiTheme="majorBidi" w:cstheme="majorBidi"/>
                          <w:u w:val="single"/>
                        </w:rPr>
                        <w:t>Objectives of the module</w:t>
                      </w:r>
                      <w:r w:rsidR="00370940" w:rsidRPr="00B87049">
                        <w:rPr>
                          <w:rFonts w:asciiTheme="majorBidi" w:hAnsiTheme="majorBidi" w:cstheme="majorBidi"/>
                        </w:rPr>
                        <w:t xml:space="preserve">: </w:t>
                      </w:r>
                    </w:p>
                    <w:p w:rsidR="002C5E12" w:rsidRDefault="00296312" w:rsidP="002C5E12">
                      <w:pPr>
                        <w:bidi w:val="0"/>
                        <w:spacing w:line="360" w:lineRule="auto"/>
                        <w:jc w:val="both"/>
                        <w:rPr>
                          <w:rFonts w:asciiTheme="majorBidi" w:hAnsiTheme="majorBidi" w:cstheme="majorBidi"/>
                        </w:rPr>
                      </w:pPr>
                      <w:r w:rsidRPr="00B87049">
                        <w:rPr>
                          <w:rFonts w:asciiTheme="majorBidi" w:hAnsiTheme="majorBidi" w:cstheme="majorBidi"/>
                        </w:rPr>
                        <w:t xml:space="preserve">To familiarize students with </w:t>
                      </w:r>
                      <w:r w:rsidR="002C5E12">
                        <w:rPr>
                          <w:rFonts w:asciiTheme="majorBidi" w:hAnsiTheme="majorBidi" w:cstheme="majorBidi"/>
                        </w:rPr>
                        <w:t>the Schrodinger wave equation, the nature of its solutions and their physical interpretation. To apply these tools to problems of bonding and structure in materials.</w:t>
                      </w:r>
                    </w:p>
                    <w:p w:rsidR="0036620B" w:rsidRPr="00B87049" w:rsidRDefault="002C5E12" w:rsidP="002C5E12">
                      <w:pPr>
                        <w:bidi w:val="0"/>
                        <w:spacing w:line="360" w:lineRule="auto"/>
                        <w:jc w:val="both"/>
                        <w:rPr>
                          <w:rFonts w:asciiTheme="majorBidi" w:hAnsiTheme="majorBidi" w:cstheme="majorBidi"/>
                        </w:rPr>
                      </w:pPr>
                      <w:r w:rsidRPr="00B87049">
                        <w:rPr>
                          <w:rFonts w:asciiTheme="majorBidi" w:hAnsiTheme="majorBidi" w:cstheme="majorBidi"/>
                          <w:u w:val="single"/>
                        </w:rPr>
                        <w:t xml:space="preserve"> </w:t>
                      </w:r>
                      <w:r w:rsidR="00370940" w:rsidRPr="00B87049">
                        <w:rPr>
                          <w:rFonts w:asciiTheme="majorBidi" w:hAnsiTheme="majorBidi" w:cstheme="majorBidi"/>
                          <w:u w:val="single"/>
                        </w:rPr>
                        <w:t>Learning outcomes of the module</w:t>
                      </w:r>
                      <w:r w:rsidR="00370940" w:rsidRPr="00B87049">
                        <w:rPr>
                          <w:rFonts w:asciiTheme="majorBidi" w:hAnsiTheme="majorBidi" w:cstheme="majorBidi"/>
                        </w:rPr>
                        <w:t xml:space="preserve">: </w:t>
                      </w:r>
                    </w:p>
                    <w:p w:rsidR="00296312" w:rsidRPr="00B87049" w:rsidRDefault="00296312" w:rsidP="00426076">
                      <w:pPr>
                        <w:bidi w:val="0"/>
                        <w:spacing w:line="360" w:lineRule="auto"/>
                        <w:jc w:val="both"/>
                        <w:rPr>
                          <w:rFonts w:asciiTheme="majorBidi" w:hAnsiTheme="majorBidi" w:cstheme="majorBidi"/>
                        </w:rPr>
                      </w:pPr>
                      <w:r w:rsidRPr="00B87049">
                        <w:rPr>
                          <w:rFonts w:asciiTheme="majorBidi" w:hAnsiTheme="majorBidi" w:cstheme="majorBidi"/>
                        </w:rPr>
                        <w:t>On successful completion of the course the students should be able to</w:t>
                      </w:r>
                      <w:r w:rsidR="00F62BB4">
                        <w:rPr>
                          <w:rFonts w:asciiTheme="majorBidi" w:hAnsiTheme="majorBidi" w:cstheme="majorBidi"/>
                        </w:rPr>
                        <w:t>:</w:t>
                      </w:r>
                    </w:p>
                    <w:p w:rsidR="0005479C" w:rsidRDefault="0005479C" w:rsidP="00426076">
                      <w:pPr>
                        <w:pStyle w:val="a6"/>
                        <w:numPr>
                          <w:ilvl w:val="0"/>
                          <w:numId w:val="14"/>
                        </w:numPr>
                        <w:bidi w:val="0"/>
                        <w:spacing w:after="200" w:line="360" w:lineRule="auto"/>
                        <w:jc w:val="both"/>
                        <w:rPr>
                          <w:rFonts w:asciiTheme="majorBidi" w:hAnsiTheme="majorBidi" w:cstheme="majorBidi"/>
                        </w:rPr>
                      </w:pPr>
                      <w:r>
                        <w:rPr>
                          <w:rFonts w:asciiTheme="majorBidi" w:hAnsiTheme="majorBidi" w:cstheme="majorBidi"/>
                        </w:rPr>
                        <w:t>Recognise and identify the elements of Schrodinger wave mechanics.</w:t>
                      </w:r>
                    </w:p>
                    <w:p w:rsidR="0005479C" w:rsidRDefault="0005479C" w:rsidP="0005479C">
                      <w:pPr>
                        <w:pStyle w:val="a6"/>
                        <w:numPr>
                          <w:ilvl w:val="0"/>
                          <w:numId w:val="14"/>
                        </w:numPr>
                        <w:bidi w:val="0"/>
                        <w:spacing w:after="200" w:line="360" w:lineRule="auto"/>
                        <w:jc w:val="both"/>
                        <w:rPr>
                          <w:rFonts w:asciiTheme="majorBidi" w:hAnsiTheme="majorBidi" w:cstheme="majorBidi"/>
                        </w:rPr>
                      </w:pPr>
                      <w:r>
                        <w:rPr>
                          <w:rFonts w:asciiTheme="majorBidi" w:hAnsiTheme="majorBidi" w:cstheme="majorBidi"/>
                        </w:rPr>
                        <w:t>Calculate the expected values of physical quantities.</w:t>
                      </w:r>
                    </w:p>
                    <w:p w:rsidR="0005479C" w:rsidRDefault="0005479C" w:rsidP="0005479C">
                      <w:pPr>
                        <w:pStyle w:val="a6"/>
                        <w:numPr>
                          <w:ilvl w:val="0"/>
                          <w:numId w:val="14"/>
                        </w:numPr>
                        <w:bidi w:val="0"/>
                        <w:spacing w:after="200" w:line="360" w:lineRule="auto"/>
                        <w:jc w:val="both"/>
                        <w:rPr>
                          <w:rFonts w:asciiTheme="majorBidi" w:hAnsiTheme="majorBidi" w:cstheme="majorBidi"/>
                        </w:rPr>
                      </w:pPr>
                      <w:r>
                        <w:rPr>
                          <w:rFonts w:asciiTheme="majorBidi" w:hAnsiTheme="majorBidi" w:cstheme="majorBidi"/>
                        </w:rPr>
                        <w:t xml:space="preserve">Relate the atomic </w:t>
                      </w:r>
                      <w:r w:rsidR="00A22B58">
                        <w:rPr>
                          <w:rFonts w:asciiTheme="majorBidi" w:hAnsiTheme="majorBidi" w:cstheme="majorBidi"/>
                        </w:rPr>
                        <w:t>s</w:t>
                      </w:r>
                      <w:r>
                        <w:rPr>
                          <w:rFonts w:asciiTheme="majorBidi" w:hAnsiTheme="majorBidi" w:cstheme="majorBidi"/>
                        </w:rPr>
                        <w:t>tructure and the periodic table.</w:t>
                      </w:r>
                    </w:p>
                    <w:p w:rsidR="0005479C" w:rsidRDefault="00781C39" w:rsidP="0005479C">
                      <w:pPr>
                        <w:pStyle w:val="a6"/>
                        <w:numPr>
                          <w:ilvl w:val="0"/>
                          <w:numId w:val="14"/>
                        </w:numPr>
                        <w:bidi w:val="0"/>
                        <w:spacing w:after="200" w:line="360" w:lineRule="auto"/>
                        <w:jc w:val="both"/>
                        <w:rPr>
                          <w:rFonts w:asciiTheme="majorBidi" w:hAnsiTheme="majorBidi" w:cstheme="majorBidi"/>
                        </w:rPr>
                      </w:pPr>
                      <w:r>
                        <w:rPr>
                          <w:rFonts w:asciiTheme="majorBidi" w:hAnsiTheme="majorBidi" w:cstheme="majorBidi"/>
                        </w:rPr>
                        <w:t>Relate the bonding characteristics of atoms to the</w:t>
                      </w:r>
                      <w:r w:rsidR="0005479C">
                        <w:rPr>
                          <w:rFonts w:asciiTheme="majorBidi" w:hAnsiTheme="majorBidi" w:cstheme="majorBidi"/>
                        </w:rPr>
                        <w:t xml:space="preserve"> atomic structure.</w:t>
                      </w:r>
                    </w:p>
                    <w:p w:rsidR="0005479C" w:rsidRDefault="0005479C" w:rsidP="0005479C">
                      <w:pPr>
                        <w:pStyle w:val="a6"/>
                        <w:numPr>
                          <w:ilvl w:val="0"/>
                          <w:numId w:val="14"/>
                        </w:numPr>
                        <w:bidi w:val="0"/>
                        <w:spacing w:after="200" w:line="360" w:lineRule="auto"/>
                        <w:jc w:val="both"/>
                        <w:rPr>
                          <w:rFonts w:asciiTheme="majorBidi" w:hAnsiTheme="majorBidi" w:cstheme="majorBidi"/>
                        </w:rPr>
                      </w:pPr>
                      <w:r>
                        <w:rPr>
                          <w:rFonts w:asciiTheme="majorBidi" w:hAnsiTheme="majorBidi" w:cstheme="majorBidi"/>
                        </w:rPr>
                        <w:t>Relate the band structure of solids to the atomic structure.</w:t>
                      </w:r>
                    </w:p>
                    <w:p w:rsidR="00975139" w:rsidRPr="00D07EEB" w:rsidRDefault="00370940" w:rsidP="0005479C">
                      <w:pPr>
                        <w:bidi w:val="0"/>
                        <w:spacing w:line="360" w:lineRule="auto"/>
                        <w:jc w:val="both"/>
                        <w:rPr>
                          <w:rFonts w:asciiTheme="majorBidi" w:hAnsiTheme="majorBidi" w:cstheme="majorBidi"/>
                        </w:rPr>
                      </w:pPr>
                      <w:r w:rsidRPr="00975139">
                        <w:rPr>
                          <w:rFonts w:asciiTheme="majorBidi" w:hAnsiTheme="majorBidi" w:cstheme="majorBidi"/>
                          <w:color w:val="auto"/>
                          <w:u w:val="single"/>
                        </w:rPr>
                        <w:t>Attendance regulation</w:t>
                      </w:r>
                      <w:r w:rsidRPr="00975139">
                        <w:rPr>
                          <w:rFonts w:asciiTheme="majorBidi" w:hAnsiTheme="majorBidi" w:cstheme="majorBidi"/>
                          <w:color w:val="auto"/>
                        </w:rPr>
                        <w:t xml:space="preserve">: </w:t>
                      </w:r>
                      <w:r w:rsidR="0005479C">
                        <w:rPr>
                          <w:rFonts w:asciiTheme="majorBidi" w:hAnsiTheme="majorBidi" w:cstheme="majorBidi"/>
                          <w:color w:val="auto"/>
                        </w:rPr>
                        <w:t>A</w:t>
                      </w:r>
                      <w:r w:rsidR="00975139" w:rsidRPr="00426076">
                        <w:rPr>
                          <w:rFonts w:asciiTheme="majorBidi" w:hAnsiTheme="majorBidi" w:cstheme="majorBidi"/>
                          <w:color w:val="auto"/>
                        </w:rPr>
                        <w:t xml:space="preserve">ttendance and </w:t>
                      </w:r>
                      <w:r w:rsidR="0005479C">
                        <w:rPr>
                          <w:rFonts w:asciiTheme="majorBidi" w:hAnsiTheme="majorBidi" w:cstheme="majorBidi"/>
                          <w:color w:val="auto"/>
                        </w:rPr>
                        <w:t xml:space="preserve">submission of assignments </w:t>
                      </w:r>
                      <w:r w:rsidR="00975139" w:rsidRPr="00D07EEB">
                        <w:rPr>
                          <w:rFonts w:asciiTheme="majorBidi" w:hAnsiTheme="majorBidi" w:cstheme="majorBidi"/>
                        </w:rPr>
                        <w:t>is mandatory</w:t>
                      </w:r>
                      <w:r w:rsidR="0005479C">
                        <w:rPr>
                          <w:rFonts w:asciiTheme="majorBidi" w:hAnsiTheme="majorBidi" w:cstheme="majorBidi"/>
                        </w:rPr>
                        <w:t>.</w:t>
                      </w:r>
                    </w:p>
                  </w:txbxContent>
                </v:textbox>
              </v:shape>
            </w:pict>
          </mc:Fallback>
        </mc:AlternateContent>
      </w:r>
    </w:p>
    <w:p w:rsidR="00DB538A" w:rsidRDefault="00DB538A"/>
    <w:p w:rsidR="00DB538A" w:rsidRDefault="00DB538A"/>
    <w:p w:rsidR="00DB538A" w:rsidRDefault="00DB538A">
      <w:pPr>
        <w:bidi w:val="0"/>
        <w:spacing w:after="200" w:line="276" w:lineRule="auto"/>
      </w:pPr>
      <w:r>
        <w:br w:type="page"/>
      </w:r>
    </w:p>
    <w:p w:rsidR="007833A8" w:rsidRPr="005A03C7" w:rsidRDefault="00516275" w:rsidP="005A03C7">
      <w:pPr>
        <w:bidi w:val="0"/>
        <w:rPr>
          <w:rFonts w:asciiTheme="majorBidi" w:hAnsiTheme="majorBidi" w:cstheme="majorBidi"/>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0768" behindDoc="0" locked="0" layoutInCell="1" allowOverlap="1">
                <wp:simplePos x="0" y="0"/>
                <wp:positionH relativeFrom="column">
                  <wp:posOffset>-454025</wp:posOffset>
                </wp:positionH>
                <wp:positionV relativeFrom="paragraph">
                  <wp:posOffset>-217805</wp:posOffset>
                </wp:positionV>
                <wp:extent cx="1995805" cy="9484995"/>
                <wp:effectExtent l="76200" t="76200" r="118745" b="1162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9484995"/>
                        </a:xfrm>
                        <a:prstGeom prst="rect">
                          <a:avLst/>
                        </a:prstGeom>
                        <a:solidFill>
                          <a:srgbClr val="FFFFFF"/>
                        </a:solidFill>
                        <a:ln w="3175" algn="in">
                          <a:solidFill>
                            <a:schemeClr val="tx2">
                              <a:lumMod val="60000"/>
                              <a:lumOff val="40000"/>
                            </a:schemeClr>
                          </a:solidFill>
                          <a:miter lim="800000"/>
                          <a:headEnd/>
                          <a:tailEnd/>
                        </a:ln>
                        <a:effectLst>
                          <a:glow rad="63500">
                            <a:srgbClr val="CE38D2">
                              <a:alpha val="40000"/>
                            </a:srgbClr>
                          </a:glow>
                          <a:outerShdw dist="35921" dir="2700000" algn="ctr" rotWithShape="0">
                            <a:srgbClr val="868686"/>
                          </a:outerShdw>
                        </a:effectLst>
                        <a:extLst/>
                      </wps:spPr>
                      <wps:txbx>
                        <w:txbxContent>
                          <w:p w:rsidR="00296312" w:rsidRPr="00B87049" w:rsidRDefault="00296312" w:rsidP="00426076">
                            <w:pPr>
                              <w:bidi w:val="0"/>
                              <w:spacing w:line="360" w:lineRule="auto"/>
                              <w:jc w:val="both"/>
                              <w:rPr>
                                <w:rFonts w:asciiTheme="majorBidi" w:hAnsiTheme="majorBidi" w:cstheme="majorBidi"/>
                              </w:rPr>
                            </w:pPr>
                            <w:r w:rsidRPr="00426076">
                              <w:rPr>
                                <w:rFonts w:asciiTheme="majorBidi" w:hAnsiTheme="majorBidi" w:cstheme="majorBidi"/>
                                <w:highlight w:val="yellow"/>
                                <w:u w:val="single"/>
                              </w:rPr>
                              <w:t>Confirmation</w:t>
                            </w:r>
                            <w:r w:rsidRPr="00426076">
                              <w:rPr>
                                <w:rFonts w:asciiTheme="majorBidi" w:hAnsiTheme="majorBidi" w:cstheme="majorBidi"/>
                                <w:highlight w:val="yellow"/>
                              </w:rPr>
                              <w:t xml:space="preserve">: the syllabus was confirmed by the faculty academic advisory committee to be valid on </w:t>
                            </w:r>
                            <w:r w:rsidR="00426076" w:rsidRPr="00426076">
                              <w:rPr>
                                <w:rFonts w:asciiTheme="majorBidi" w:hAnsiTheme="majorBidi" w:cstheme="majorBidi"/>
                                <w:color w:val="auto"/>
                                <w:highlight w:val="yellow"/>
                              </w:rPr>
                              <w:t>2012-2013</w:t>
                            </w:r>
                            <w:r w:rsidR="00426076">
                              <w:rPr>
                                <w:rFonts w:asciiTheme="majorBidi" w:hAnsiTheme="majorBidi" w:cstheme="majorBidi"/>
                                <w:color w:val="auto"/>
                              </w:rPr>
                              <w:t>.</w:t>
                            </w:r>
                          </w:p>
                          <w:p w:rsidR="00296312" w:rsidRPr="00B87049" w:rsidRDefault="00296312" w:rsidP="00426076">
                            <w:pPr>
                              <w:bidi w:val="0"/>
                              <w:spacing w:line="360" w:lineRule="auto"/>
                              <w:jc w:val="both"/>
                              <w:rPr>
                                <w:rFonts w:asciiTheme="majorBidi" w:hAnsiTheme="majorBidi" w:cstheme="majorBidi"/>
                              </w:rPr>
                            </w:pPr>
                            <w:r w:rsidRPr="00B87049">
                              <w:rPr>
                                <w:rFonts w:asciiTheme="majorBidi" w:hAnsiTheme="majorBidi" w:cstheme="majorBidi"/>
                                <w:u w:val="single"/>
                              </w:rPr>
                              <w:t>Last update</w:t>
                            </w:r>
                            <w:r w:rsidRPr="00B87049">
                              <w:rPr>
                                <w:rFonts w:asciiTheme="majorBidi" w:hAnsiTheme="majorBidi" w:cstheme="majorBidi"/>
                              </w:rPr>
                              <w:t xml:space="preserve">: </w:t>
                            </w:r>
                            <w:r w:rsidR="00426076">
                              <w:rPr>
                                <w:rFonts w:asciiTheme="majorBidi" w:hAnsiTheme="majorBidi" w:cstheme="majorBidi"/>
                              </w:rPr>
                              <w:t>02.08</w:t>
                            </w:r>
                            <w:r w:rsidRPr="00B87049">
                              <w:rPr>
                                <w:rFonts w:asciiTheme="majorBidi" w:hAnsiTheme="majorBidi" w:cstheme="majorBidi"/>
                                <w:color w:val="auto"/>
                              </w:rPr>
                              <w:t>.2012</w:t>
                            </w:r>
                          </w:p>
                          <w:p w:rsidR="007833A8" w:rsidRPr="00B87049" w:rsidRDefault="007833A8" w:rsidP="00426076">
                            <w:pPr>
                              <w:bidi w:val="0"/>
                              <w:spacing w:line="360" w:lineRule="auto"/>
                              <w:jc w:val="both"/>
                              <w:rPr>
                                <w:rFonts w:asciiTheme="majorBidi" w:hAnsiTheme="majorBidi" w:cstheme="majorBidi"/>
                              </w:rPr>
                            </w:pPr>
                          </w:p>
                          <w:p w:rsidR="007833A8" w:rsidRPr="00B87049" w:rsidRDefault="007833A8" w:rsidP="00426076">
                            <w:pPr>
                              <w:bidi w:val="0"/>
                              <w:spacing w:line="360" w:lineRule="auto"/>
                              <w:jc w:val="both"/>
                              <w:rPr>
                                <w:rFonts w:asciiTheme="majorBidi" w:hAnsiTheme="majorBidi" w:cstheme="majorBidi"/>
                              </w:rPr>
                            </w:pPr>
                          </w:p>
                          <w:p w:rsidR="00AE196F" w:rsidRPr="00B87049" w:rsidRDefault="00AE196F" w:rsidP="00426076">
                            <w:pPr>
                              <w:bidi w:val="0"/>
                              <w:spacing w:line="360" w:lineRule="auto"/>
                              <w:jc w:val="both"/>
                              <w:rPr>
                                <w:rFonts w:asciiTheme="majorBidi" w:hAnsiTheme="majorBidi" w:cstheme="majorBid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75pt;margin-top:-17.15pt;width:157.15pt;height:746.8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" strokecolor="#548dd4 [1951]" strokeweight=".25pt" insetpen="t">
                <v:shadow on="t" color="#868686"/>
                <v:textbox inset="2.88pt,2.88pt,2.88pt,2.88pt">
                  <w:txbxContent>
                    <w:p w:rsidR="00296312" w:rsidRPr="00B87049" w:rsidRDefault="00296312" w:rsidP="00426076">
                      <w:pPr>
                        <w:bidi w:val="0"/>
                        <w:spacing w:line="360" w:lineRule="auto"/>
                        <w:jc w:val="both"/>
                        <w:rPr>
                          <w:rFonts w:asciiTheme="majorBidi" w:hAnsiTheme="majorBidi" w:cstheme="majorBidi"/>
                        </w:rPr>
                      </w:pPr>
                      <w:r w:rsidRPr="00426076">
                        <w:rPr>
                          <w:rFonts w:asciiTheme="majorBidi" w:hAnsiTheme="majorBidi" w:cstheme="majorBidi"/>
                          <w:highlight w:val="yellow"/>
                          <w:u w:val="single"/>
                        </w:rPr>
                        <w:t>Confirmation</w:t>
                      </w:r>
                      <w:r w:rsidRPr="00426076">
                        <w:rPr>
                          <w:rFonts w:asciiTheme="majorBidi" w:hAnsiTheme="majorBidi" w:cstheme="majorBidi"/>
                          <w:highlight w:val="yellow"/>
                        </w:rPr>
                        <w:t xml:space="preserve">: the syllabus was confirmed by the faculty academic advisory committee to be valid on </w:t>
                      </w:r>
                      <w:r w:rsidR="00426076" w:rsidRPr="00426076">
                        <w:rPr>
                          <w:rFonts w:asciiTheme="majorBidi" w:hAnsiTheme="majorBidi" w:cstheme="majorBidi"/>
                          <w:color w:val="auto"/>
                          <w:highlight w:val="yellow"/>
                        </w:rPr>
                        <w:t>2012-2013</w:t>
                      </w:r>
                      <w:r w:rsidR="00426076">
                        <w:rPr>
                          <w:rFonts w:asciiTheme="majorBidi" w:hAnsiTheme="majorBidi" w:cstheme="majorBidi"/>
                          <w:color w:val="auto"/>
                        </w:rPr>
                        <w:t>.</w:t>
                      </w:r>
                    </w:p>
                    <w:p w:rsidR="00296312" w:rsidRPr="00B87049" w:rsidRDefault="00296312" w:rsidP="00426076">
                      <w:pPr>
                        <w:bidi w:val="0"/>
                        <w:spacing w:line="360" w:lineRule="auto"/>
                        <w:jc w:val="both"/>
                        <w:rPr>
                          <w:rFonts w:asciiTheme="majorBidi" w:hAnsiTheme="majorBidi" w:cstheme="majorBidi"/>
                        </w:rPr>
                      </w:pPr>
                      <w:r w:rsidRPr="00B87049">
                        <w:rPr>
                          <w:rFonts w:asciiTheme="majorBidi" w:hAnsiTheme="majorBidi" w:cstheme="majorBidi"/>
                          <w:u w:val="single"/>
                        </w:rPr>
                        <w:t>Last update</w:t>
                      </w:r>
                      <w:r w:rsidRPr="00B87049">
                        <w:rPr>
                          <w:rFonts w:asciiTheme="majorBidi" w:hAnsiTheme="majorBidi" w:cstheme="majorBidi"/>
                        </w:rPr>
                        <w:t xml:space="preserve">: </w:t>
                      </w:r>
                      <w:r w:rsidR="00426076">
                        <w:rPr>
                          <w:rFonts w:asciiTheme="majorBidi" w:hAnsiTheme="majorBidi" w:cstheme="majorBidi"/>
                        </w:rPr>
                        <w:t>02.08</w:t>
                      </w:r>
                      <w:r w:rsidRPr="00B87049">
                        <w:rPr>
                          <w:rFonts w:asciiTheme="majorBidi" w:hAnsiTheme="majorBidi" w:cstheme="majorBidi"/>
                          <w:color w:val="auto"/>
                        </w:rPr>
                        <w:t>.2012</w:t>
                      </w:r>
                    </w:p>
                    <w:p w:rsidR="007833A8" w:rsidRPr="00B87049" w:rsidRDefault="007833A8" w:rsidP="00426076">
                      <w:pPr>
                        <w:bidi w:val="0"/>
                        <w:spacing w:line="360" w:lineRule="auto"/>
                        <w:jc w:val="both"/>
                        <w:rPr>
                          <w:rFonts w:asciiTheme="majorBidi" w:hAnsiTheme="majorBidi" w:cstheme="majorBidi"/>
                        </w:rPr>
                      </w:pPr>
                    </w:p>
                    <w:p w:rsidR="007833A8" w:rsidRPr="00B87049" w:rsidRDefault="007833A8" w:rsidP="00426076">
                      <w:pPr>
                        <w:bidi w:val="0"/>
                        <w:spacing w:line="360" w:lineRule="auto"/>
                        <w:jc w:val="both"/>
                        <w:rPr>
                          <w:rFonts w:asciiTheme="majorBidi" w:hAnsiTheme="majorBidi" w:cstheme="majorBidi"/>
                        </w:rPr>
                      </w:pPr>
                    </w:p>
                    <w:p w:rsidR="00AE196F" w:rsidRPr="00B87049" w:rsidRDefault="00AE196F" w:rsidP="00426076">
                      <w:pPr>
                        <w:bidi w:val="0"/>
                        <w:spacing w:line="360" w:lineRule="auto"/>
                        <w:jc w:val="both"/>
                        <w:rPr>
                          <w:rFonts w:asciiTheme="majorBidi" w:hAnsiTheme="majorBidi" w:cstheme="majorBidi"/>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1621790</wp:posOffset>
                </wp:positionH>
                <wp:positionV relativeFrom="paragraph">
                  <wp:posOffset>-217805</wp:posOffset>
                </wp:positionV>
                <wp:extent cx="4361815" cy="9484995"/>
                <wp:effectExtent l="76200" t="76200" r="114935" b="1162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9484995"/>
                        </a:xfrm>
                        <a:prstGeom prst="rect">
                          <a:avLst/>
                        </a:prstGeom>
                        <a:solidFill>
                          <a:srgbClr val="FFFFFF"/>
                        </a:solidFill>
                        <a:ln w="3175" algn="in">
                          <a:solidFill>
                            <a:schemeClr val="tx2">
                              <a:lumMod val="60000"/>
                              <a:lumOff val="40000"/>
                            </a:schemeClr>
                          </a:solidFill>
                          <a:miter lim="800000"/>
                          <a:headEnd/>
                          <a:tailEnd/>
                        </a:ln>
                        <a:effectLst>
                          <a:glow rad="63500">
                            <a:schemeClr val="tx2">
                              <a:lumMod val="75000"/>
                              <a:alpha val="40000"/>
                            </a:schemeClr>
                          </a:glow>
                          <a:outerShdw dist="35921" dir="2700000" algn="ctr" rotWithShape="0">
                            <a:srgbClr val="868686"/>
                          </a:outerShdw>
                        </a:effectLst>
                        <a:extLst/>
                      </wps:spPr>
                      <wps:txbx>
                        <w:txbxContent>
                          <w:p w:rsidR="00426076" w:rsidRPr="005C41FF" w:rsidRDefault="00426076" w:rsidP="00BF2380">
                            <w:pPr>
                              <w:bidi w:val="0"/>
                              <w:spacing w:line="360" w:lineRule="auto"/>
                              <w:jc w:val="both"/>
                              <w:rPr>
                                <w:rFonts w:asciiTheme="majorBidi" w:hAnsiTheme="majorBidi" w:cstheme="majorBidi"/>
                                <w:color w:val="auto"/>
                              </w:rPr>
                            </w:pPr>
                            <w:r w:rsidRPr="005C41FF">
                              <w:rPr>
                                <w:rFonts w:asciiTheme="majorBidi" w:hAnsiTheme="majorBidi" w:cstheme="majorBidi"/>
                                <w:color w:val="auto"/>
                                <w:u w:val="single"/>
                              </w:rPr>
                              <w:t>Teaching arrangement and method of instruction</w:t>
                            </w:r>
                            <w:r w:rsidRPr="005C41FF">
                              <w:rPr>
                                <w:rFonts w:asciiTheme="majorBidi" w:hAnsiTheme="majorBidi" w:cstheme="majorBidi"/>
                                <w:color w:val="auto"/>
                              </w:rPr>
                              <w:t xml:space="preserve">: lectures, which include </w:t>
                            </w:r>
                            <w:r w:rsidR="00BF2380">
                              <w:rPr>
                                <w:rFonts w:asciiTheme="majorBidi" w:hAnsiTheme="majorBidi" w:cstheme="majorBidi"/>
                                <w:color w:val="auto"/>
                              </w:rPr>
                              <w:t>examples</w:t>
                            </w:r>
                            <w:r w:rsidRPr="005C41FF">
                              <w:rPr>
                                <w:rFonts w:asciiTheme="majorBidi" w:hAnsiTheme="majorBidi" w:cstheme="majorBidi"/>
                                <w:color w:val="auto"/>
                              </w:rPr>
                              <w:t>.</w:t>
                            </w:r>
                          </w:p>
                          <w:p w:rsidR="00370940" w:rsidRPr="005C41FF" w:rsidRDefault="00370940" w:rsidP="005C41FF">
                            <w:pPr>
                              <w:pStyle w:val="aa"/>
                              <w:spacing w:line="360" w:lineRule="auto"/>
                              <w:jc w:val="both"/>
                              <w:rPr>
                                <w:rFonts w:asciiTheme="majorBidi" w:hAnsiTheme="majorBidi" w:cstheme="majorBidi"/>
                                <w:sz w:val="20"/>
                              </w:rPr>
                            </w:pPr>
                            <w:r w:rsidRPr="005C41FF">
                              <w:rPr>
                                <w:rFonts w:asciiTheme="majorBidi" w:hAnsiTheme="majorBidi" w:cstheme="majorBidi"/>
                                <w:sz w:val="20"/>
                                <w:u w:val="single"/>
                              </w:rPr>
                              <w:t>Assessment</w:t>
                            </w:r>
                            <w:r w:rsidRPr="005C41FF">
                              <w:rPr>
                                <w:rFonts w:asciiTheme="majorBidi" w:hAnsiTheme="majorBidi" w:cstheme="majorBidi"/>
                                <w:sz w:val="20"/>
                              </w:rPr>
                              <w:t xml:space="preserve">: </w:t>
                            </w:r>
                          </w:p>
                          <w:p w:rsidR="00155A62" w:rsidRPr="005C41FF" w:rsidRDefault="00BF2380" w:rsidP="00BF2380">
                            <w:pPr>
                              <w:pStyle w:val="a6"/>
                              <w:bidi w:val="0"/>
                              <w:spacing w:line="360" w:lineRule="auto"/>
                              <w:jc w:val="both"/>
                              <w:rPr>
                                <w:rFonts w:asciiTheme="majorBidi" w:hAnsiTheme="majorBidi" w:cstheme="majorBidi"/>
                                <w:u w:val="single"/>
                              </w:rPr>
                            </w:pPr>
                            <w:r>
                              <w:rPr>
                                <w:rFonts w:asciiTheme="majorBidi" w:hAnsiTheme="majorBidi" w:cstheme="majorBidi"/>
                              </w:rPr>
                              <w:t>TBD</w:t>
                            </w:r>
                            <w:r w:rsidR="00155A62" w:rsidRPr="005C41FF">
                              <w:rPr>
                                <w:rFonts w:asciiTheme="majorBidi" w:hAnsiTheme="majorBidi" w:cstheme="majorBidi"/>
                              </w:rPr>
                              <w:tab/>
                            </w:r>
                            <w:r w:rsidR="00426076" w:rsidRPr="005C41FF">
                              <w:rPr>
                                <w:rFonts w:asciiTheme="majorBidi" w:hAnsiTheme="majorBidi" w:cstheme="majorBidi"/>
                              </w:rPr>
                              <w:t xml:space="preserve"> </w:t>
                            </w:r>
                          </w:p>
                          <w:p w:rsidR="00155A62" w:rsidRPr="005C41FF" w:rsidRDefault="00370940" w:rsidP="005C41FF">
                            <w:pPr>
                              <w:bidi w:val="0"/>
                              <w:spacing w:line="360" w:lineRule="auto"/>
                              <w:jc w:val="both"/>
                              <w:rPr>
                                <w:rFonts w:asciiTheme="majorBidi" w:hAnsiTheme="majorBidi" w:cstheme="majorBidi"/>
                                <w:b/>
                                <w:bCs/>
                                <w:color w:val="FF0000"/>
                              </w:rPr>
                            </w:pPr>
                            <w:r w:rsidRPr="005C41FF">
                              <w:rPr>
                                <w:rFonts w:asciiTheme="majorBidi" w:hAnsiTheme="majorBidi" w:cstheme="majorBidi"/>
                                <w:u w:val="single"/>
                              </w:rPr>
                              <w:t>Work and assignments</w:t>
                            </w:r>
                            <w:r w:rsidRPr="005C41FF">
                              <w:rPr>
                                <w:rFonts w:asciiTheme="majorBidi" w:hAnsiTheme="majorBidi" w:cstheme="majorBidi"/>
                              </w:rPr>
                              <w:t xml:space="preserve">: </w:t>
                            </w:r>
                            <w:r w:rsidR="00296312" w:rsidRPr="005C41FF">
                              <w:rPr>
                                <w:rFonts w:asciiTheme="majorBidi" w:hAnsiTheme="majorBidi" w:cstheme="majorBidi"/>
                                <w:color w:val="FF0000"/>
                              </w:rPr>
                              <w:t>will be defined</w:t>
                            </w:r>
                          </w:p>
                          <w:p w:rsidR="00370940" w:rsidRPr="005C41FF" w:rsidRDefault="00370940" w:rsidP="005C41FF">
                            <w:pPr>
                              <w:bidi w:val="0"/>
                              <w:spacing w:line="360" w:lineRule="auto"/>
                              <w:jc w:val="both"/>
                              <w:rPr>
                                <w:rFonts w:asciiTheme="majorBidi" w:hAnsiTheme="majorBidi" w:cstheme="majorBidi"/>
                              </w:rPr>
                            </w:pPr>
                            <w:r w:rsidRPr="005C41FF">
                              <w:rPr>
                                <w:rFonts w:asciiTheme="majorBidi" w:hAnsiTheme="majorBidi" w:cstheme="majorBidi"/>
                                <w:u w:val="single"/>
                              </w:rPr>
                              <w:t>Time required for individual work</w:t>
                            </w:r>
                            <w:r w:rsidRPr="005C41FF">
                              <w:rPr>
                                <w:rFonts w:asciiTheme="majorBidi" w:hAnsiTheme="majorBidi" w:cstheme="majorBidi"/>
                              </w:rPr>
                              <w:t>: in addition to attendance in class, the students are expected to do their assignment and individual work:</w:t>
                            </w:r>
                            <w:r w:rsidR="00296312" w:rsidRPr="005C41FF">
                              <w:rPr>
                                <w:rFonts w:asciiTheme="majorBidi" w:hAnsiTheme="majorBidi" w:cstheme="majorBidi"/>
                              </w:rPr>
                              <w:t xml:space="preserve"> at least 2hours per week</w:t>
                            </w:r>
                            <w:r w:rsidR="00426076" w:rsidRPr="005C41FF">
                              <w:rPr>
                                <w:rFonts w:asciiTheme="majorBidi" w:hAnsiTheme="majorBidi" w:cstheme="majorBidi"/>
                              </w:rPr>
                              <w:t>.</w:t>
                            </w:r>
                          </w:p>
                          <w:p w:rsidR="005C41FF" w:rsidRPr="005C41FF" w:rsidRDefault="005C41FF" w:rsidP="005C41FF">
                            <w:pPr>
                              <w:bidi w:val="0"/>
                              <w:spacing w:line="360" w:lineRule="auto"/>
                              <w:jc w:val="both"/>
                              <w:rPr>
                                <w:rFonts w:asciiTheme="majorBidi" w:hAnsiTheme="majorBidi" w:cstheme="majorBidi"/>
                                <w:color w:val="FF0000"/>
                              </w:rPr>
                            </w:pPr>
                            <w:r w:rsidRPr="005C41FF">
                              <w:rPr>
                                <w:rFonts w:asciiTheme="majorBidi" w:hAnsiTheme="majorBidi" w:cstheme="majorBidi"/>
                                <w:u w:val="single"/>
                              </w:rPr>
                              <w:t>Module Content\ schedule and outlines</w:t>
                            </w:r>
                            <w:r w:rsidRPr="005C41FF">
                              <w:rPr>
                                <w:rFonts w:asciiTheme="majorBidi" w:hAnsiTheme="majorBidi" w:cstheme="majorBidi"/>
                              </w:rPr>
                              <w:t>:</w:t>
                            </w:r>
                            <w:r w:rsidRPr="005C41FF">
                              <w:rPr>
                                <w:rFonts w:asciiTheme="majorBidi" w:hAnsiTheme="majorBidi" w:cstheme="majorBidi"/>
                                <w:color w:val="FF0000"/>
                              </w:rPr>
                              <w:t xml:space="preserve"> </w:t>
                            </w:r>
                          </w:p>
                          <w:p w:rsidR="005C41FF" w:rsidRPr="005C41FF" w:rsidRDefault="005C41FF" w:rsidP="00BF2380">
                            <w:pPr>
                              <w:bidi w:val="0"/>
                              <w:spacing w:line="360" w:lineRule="auto"/>
                              <w:jc w:val="both"/>
                              <w:rPr>
                                <w:rFonts w:asciiTheme="majorBidi" w:hAnsiTheme="majorBidi" w:cstheme="majorBidi"/>
                                <w:color w:val="auto"/>
                              </w:rPr>
                            </w:pPr>
                            <w:r w:rsidRPr="005C41FF">
                              <w:rPr>
                                <w:rFonts w:asciiTheme="majorBidi" w:hAnsiTheme="majorBidi" w:cstheme="majorBidi"/>
                                <w:color w:val="auto"/>
                              </w:rPr>
                              <w:t xml:space="preserve">Introduction and motivation of the course, </w:t>
                            </w:r>
                            <w:r w:rsidR="00BF2380">
                              <w:rPr>
                                <w:rFonts w:asciiTheme="majorBidi" w:hAnsiTheme="majorBidi" w:cstheme="majorBidi"/>
                                <w:color w:val="auto"/>
                              </w:rPr>
                              <w:t>and introduction to wave mechanics, particle in a box</w:t>
                            </w:r>
                            <w:r w:rsidRPr="005C41FF">
                              <w:rPr>
                                <w:rFonts w:asciiTheme="majorBidi" w:hAnsiTheme="majorBidi" w:cstheme="majorBidi"/>
                                <w:color w:val="auto"/>
                              </w:rPr>
                              <w:t xml:space="preserve"> (3h)</w:t>
                            </w:r>
                          </w:p>
                          <w:p w:rsidR="005C41FF" w:rsidRPr="005C41FF" w:rsidRDefault="00BF2380" w:rsidP="00BF2380">
                            <w:pPr>
                              <w:bidi w:val="0"/>
                              <w:spacing w:line="360" w:lineRule="auto"/>
                              <w:jc w:val="both"/>
                              <w:rPr>
                                <w:rFonts w:asciiTheme="majorBidi" w:hAnsiTheme="majorBidi" w:cstheme="majorBidi"/>
                                <w:color w:val="auto"/>
                              </w:rPr>
                            </w:pPr>
                            <w:r>
                              <w:rPr>
                                <w:rFonts w:asciiTheme="majorBidi" w:hAnsiTheme="majorBidi" w:cstheme="majorBidi"/>
                                <w:color w:val="auto"/>
                              </w:rPr>
                              <w:t>Formalism of quantum mechanics and harmonic oscillator</w:t>
                            </w:r>
                            <w:r w:rsidR="005C41FF" w:rsidRPr="005C41FF">
                              <w:rPr>
                                <w:rFonts w:asciiTheme="majorBidi" w:hAnsiTheme="majorBidi" w:cstheme="majorBidi"/>
                                <w:color w:val="auto"/>
                              </w:rPr>
                              <w:t>(3h)</w:t>
                            </w:r>
                          </w:p>
                          <w:p w:rsidR="005C41FF" w:rsidRPr="005C41FF" w:rsidRDefault="00BF2380" w:rsidP="005C41FF">
                            <w:pPr>
                              <w:bidi w:val="0"/>
                              <w:spacing w:line="360" w:lineRule="auto"/>
                              <w:jc w:val="both"/>
                              <w:rPr>
                                <w:rFonts w:asciiTheme="majorBidi" w:hAnsiTheme="majorBidi" w:cstheme="majorBidi"/>
                                <w:color w:val="auto"/>
                              </w:rPr>
                            </w:pPr>
                            <w:r>
                              <w:rPr>
                                <w:rFonts w:asciiTheme="majorBidi" w:hAnsiTheme="majorBidi" w:cstheme="majorBidi"/>
                                <w:color w:val="auto"/>
                              </w:rPr>
                              <w:t>Particle in a 3D box, degeneracy and spherical coordinates</w:t>
                            </w:r>
                            <w:r w:rsidR="005C41FF" w:rsidRPr="005C41FF">
                              <w:rPr>
                                <w:rFonts w:asciiTheme="majorBidi" w:hAnsiTheme="majorBidi" w:cstheme="majorBidi"/>
                                <w:color w:val="auto"/>
                              </w:rPr>
                              <w:t xml:space="preserve"> (3h)</w:t>
                            </w:r>
                            <w:r w:rsidR="005C41FF" w:rsidRPr="005C41FF">
                              <w:rPr>
                                <w:rFonts w:asciiTheme="majorBidi" w:hAnsiTheme="majorBidi" w:cstheme="majorBidi"/>
                                <w:color w:val="auto"/>
                              </w:rPr>
                              <w:tab/>
                            </w:r>
                          </w:p>
                          <w:p w:rsidR="005C41FF" w:rsidRDefault="00BF2380" w:rsidP="00BF2380">
                            <w:pPr>
                              <w:bidi w:val="0"/>
                              <w:spacing w:line="360" w:lineRule="auto"/>
                              <w:jc w:val="both"/>
                              <w:rPr>
                                <w:rFonts w:asciiTheme="majorBidi" w:hAnsiTheme="majorBidi" w:cstheme="majorBidi"/>
                                <w:color w:val="auto"/>
                              </w:rPr>
                            </w:pPr>
                            <w:r>
                              <w:rPr>
                                <w:rFonts w:asciiTheme="majorBidi" w:hAnsiTheme="majorBidi" w:cstheme="majorBidi"/>
                                <w:color w:val="auto"/>
                              </w:rPr>
                              <w:t>Hydrogen atom</w:t>
                            </w:r>
                            <w:r w:rsidR="00583477">
                              <w:rPr>
                                <w:rFonts w:asciiTheme="majorBidi" w:hAnsiTheme="majorBidi" w:cstheme="majorBidi"/>
                                <w:color w:val="auto"/>
                              </w:rPr>
                              <w:t xml:space="preserve"> </w:t>
                            </w:r>
                            <w:r w:rsidR="005C41FF" w:rsidRPr="005C41FF">
                              <w:rPr>
                                <w:rFonts w:asciiTheme="majorBidi" w:hAnsiTheme="majorBidi" w:cstheme="majorBidi"/>
                                <w:color w:val="auto"/>
                              </w:rPr>
                              <w:t xml:space="preserve">(3h) </w:t>
                            </w:r>
                          </w:p>
                          <w:p w:rsidR="00583477"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The variation method (3h)</w:t>
                            </w:r>
                          </w:p>
                          <w:p w:rsidR="00583477" w:rsidRPr="005C41FF"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Perturbation method (3h)</w:t>
                            </w:r>
                          </w:p>
                          <w:p w:rsidR="005C41FF" w:rsidRPr="005C41FF" w:rsidRDefault="00BF2380" w:rsidP="00BF2380">
                            <w:pPr>
                              <w:bidi w:val="0"/>
                              <w:spacing w:line="360" w:lineRule="auto"/>
                              <w:jc w:val="both"/>
                              <w:rPr>
                                <w:rFonts w:asciiTheme="majorBidi" w:hAnsiTheme="majorBidi" w:cstheme="majorBidi"/>
                                <w:color w:val="auto"/>
                              </w:rPr>
                            </w:pPr>
                            <w:r>
                              <w:rPr>
                                <w:rFonts w:asciiTheme="majorBidi" w:hAnsiTheme="majorBidi" w:cstheme="majorBidi"/>
                                <w:color w:val="auto"/>
                              </w:rPr>
                              <w:t xml:space="preserve">Spin, many electron atom and the periodic table </w:t>
                            </w:r>
                            <w:r w:rsidR="005C41FF" w:rsidRPr="005C41FF">
                              <w:rPr>
                                <w:rFonts w:asciiTheme="majorBidi" w:hAnsiTheme="majorBidi" w:cstheme="majorBidi"/>
                                <w:color w:val="auto"/>
                              </w:rPr>
                              <w:t>(3h)</w:t>
                            </w:r>
                          </w:p>
                          <w:p w:rsidR="005C41FF" w:rsidRPr="005C41FF"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 xml:space="preserve">Bonding in diatomics </w:t>
                            </w:r>
                            <w:r w:rsidR="005C41FF" w:rsidRPr="005C41FF">
                              <w:rPr>
                                <w:rFonts w:asciiTheme="majorBidi" w:hAnsiTheme="majorBidi" w:cstheme="majorBidi"/>
                                <w:color w:val="auto"/>
                              </w:rPr>
                              <w:t>(3h)</w:t>
                            </w:r>
                            <w:r w:rsidR="005C41FF" w:rsidRPr="005C41FF">
                              <w:rPr>
                                <w:rFonts w:asciiTheme="majorBidi" w:hAnsiTheme="majorBidi" w:cstheme="majorBidi"/>
                                <w:color w:val="auto"/>
                              </w:rPr>
                              <w:tab/>
                            </w:r>
                          </w:p>
                          <w:p w:rsidR="005C41FF" w:rsidRPr="005C41FF"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 xml:space="preserve">Bonding and structure in molecules </w:t>
                            </w:r>
                            <w:r w:rsidR="005C41FF" w:rsidRPr="005C41FF">
                              <w:rPr>
                                <w:rFonts w:asciiTheme="majorBidi" w:hAnsiTheme="majorBidi" w:cstheme="majorBidi"/>
                                <w:color w:val="auto"/>
                              </w:rPr>
                              <w:t>(3h)</w:t>
                            </w:r>
                          </w:p>
                          <w:p w:rsidR="005C41FF" w:rsidRPr="005C41FF"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 xml:space="preserve">Infinite systems and periodic boundary conditions  </w:t>
                            </w:r>
                            <w:r w:rsidR="005C41FF" w:rsidRPr="005C41FF">
                              <w:rPr>
                                <w:rFonts w:asciiTheme="majorBidi" w:hAnsiTheme="majorBidi" w:cstheme="majorBidi"/>
                                <w:color w:val="auto"/>
                              </w:rPr>
                              <w:t xml:space="preserve"> (3h)</w:t>
                            </w:r>
                            <w:r w:rsidR="005C41FF" w:rsidRPr="005C41FF">
                              <w:rPr>
                                <w:rFonts w:asciiTheme="majorBidi" w:hAnsiTheme="majorBidi" w:cstheme="majorBidi"/>
                                <w:color w:val="auto"/>
                              </w:rPr>
                              <w:tab/>
                            </w:r>
                          </w:p>
                          <w:p w:rsidR="00583477" w:rsidRDefault="00583477" w:rsidP="005C41FF">
                            <w:pPr>
                              <w:bidi w:val="0"/>
                              <w:spacing w:line="360" w:lineRule="auto"/>
                              <w:jc w:val="both"/>
                              <w:rPr>
                                <w:rFonts w:asciiTheme="majorBidi" w:hAnsiTheme="majorBidi" w:cstheme="majorBidi"/>
                                <w:color w:val="auto"/>
                              </w:rPr>
                            </w:pPr>
                            <w:r>
                              <w:rPr>
                                <w:rFonts w:asciiTheme="majorBidi" w:hAnsiTheme="majorBidi" w:cstheme="majorBidi"/>
                                <w:color w:val="auto"/>
                              </w:rPr>
                              <w:t>Electronic structure of solids in 3D and band gaps (3h)</w:t>
                            </w:r>
                          </w:p>
                          <w:p w:rsidR="00583477"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Sp bonding in solids (3h)</w:t>
                            </w:r>
                          </w:p>
                          <w:p w:rsidR="00583477"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Free electron theory of metals (3h)</w:t>
                            </w:r>
                          </w:p>
                          <w:p w:rsidR="005C41FF" w:rsidRDefault="005C41FF" w:rsidP="005C41FF">
                            <w:pPr>
                              <w:bidi w:val="0"/>
                              <w:spacing w:line="360" w:lineRule="auto"/>
                              <w:jc w:val="both"/>
                              <w:rPr>
                                <w:rFonts w:asciiTheme="majorBidi" w:hAnsiTheme="majorBidi" w:cstheme="majorBidi"/>
                                <w:color w:val="auto"/>
                                <w:u w:val="single"/>
                              </w:rPr>
                            </w:pPr>
                          </w:p>
                          <w:p w:rsidR="005C41FF" w:rsidRPr="005C41FF" w:rsidRDefault="005C41FF" w:rsidP="005C41FF">
                            <w:pPr>
                              <w:bidi w:val="0"/>
                              <w:spacing w:line="360" w:lineRule="auto"/>
                              <w:jc w:val="both"/>
                              <w:rPr>
                                <w:rFonts w:asciiTheme="majorBidi" w:hAnsiTheme="majorBidi" w:cstheme="majorBidi"/>
                                <w:color w:val="FF0000"/>
                              </w:rPr>
                            </w:pPr>
                            <w:r w:rsidRPr="005C41FF">
                              <w:rPr>
                                <w:rFonts w:asciiTheme="majorBidi" w:hAnsiTheme="majorBidi" w:cstheme="majorBidi"/>
                                <w:color w:val="auto"/>
                                <w:u w:val="single"/>
                              </w:rPr>
                              <w:t>Required reading</w:t>
                            </w:r>
                            <w:r w:rsidRPr="005C41FF">
                              <w:rPr>
                                <w:rFonts w:asciiTheme="majorBidi" w:hAnsiTheme="majorBidi" w:cstheme="majorBidi"/>
                                <w:color w:val="auto"/>
                              </w:rPr>
                              <w:t xml:space="preserve">: </w:t>
                            </w:r>
                          </w:p>
                          <w:p w:rsidR="005C41FF" w:rsidRPr="005C41FF" w:rsidRDefault="00BF2380" w:rsidP="00BF2380">
                            <w:pPr>
                              <w:bidi w:val="0"/>
                              <w:spacing w:line="360" w:lineRule="auto"/>
                              <w:jc w:val="both"/>
                              <w:rPr>
                                <w:rFonts w:asciiTheme="majorBidi" w:hAnsiTheme="majorBidi" w:cstheme="majorBidi"/>
                                <w:color w:val="auto"/>
                              </w:rPr>
                            </w:pPr>
                            <w:r>
                              <w:rPr>
                                <w:rFonts w:asciiTheme="majorBidi" w:hAnsiTheme="majorBidi" w:cstheme="majorBidi"/>
                                <w:color w:val="auto"/>
                              </w:rPr>
                              <w:t>Physical Chemistry, P.W. Atkins and J. de Paula, Oxford</w:t>
                            </w:r>
                            <w:r w:rsidR="005C41FF" w:rsidRPr="005C41FF">
                              <w:rPr>
                                <w:rFonts w:asciiTheme="majorBidi" w:hAnsiTheme="majorBidi" w:cstheme="majorBidi"/>
                                <w:color w:val="auto"/>
                              </w:rPr>
                              <w:t xml:space="preserve"> University Press, </w:t>
                            </w:r>
                            <w:r>
                              <w:rPr>
                                <w:rFonts w:asciiTheme="majorBidi" w:hAnsiTheme="majorBidi" w:cstheme="majorBidi"/>
                                <w:color w:val="auto"/>
                              </w:rPr>
                              <w:t>2010, 9</w:t>
                            </w:r>
                            <w:r w:rsidRPr="00BF2380">
                              <w:rPr>
                                <w:rFonts w:asciiTheme="majorBidi" w:hAnsiTheme="majorBidi" w:cstheme="majorBidi"/>
                                <w:color w:val="auto"/>
                                <w:vertAlign w:val="superscript"/>
                              </w:rPr>
                              <w:t>th</w:t>
                            </w:r>
                            <w:r>
                              <w:rPr>
                                <w:rFonts w:asciiTheme="majorBidi" w:hAnsiTheme="majorBidi" w:cstheme="majorBidi"/>
                                <w:color w:val="auto"/>
                              </w:rPr>
                              <w:t xml:space="preserve"> ed.</w:t>
                            </w:r>
                            <w:r w:rsidR="005C41FF" w:rsidRPr="005C41FF">
                              <w:rPr>
                                <w:rFonts w:asciiTheme="majorBidi" w:hAnsiTheme="majorBidi" w:cstheme="majorBidi"/>
                                <w:color w:val="auto"/>
                              </w:rPr>
                              <w:t>.</w:t>
                            </w:r>
                          </w:p>
                          <w:p w:rsidR="00BF2380" w:rsidRDefault="00BF2380" w:rsidP="005C41FF">
                            <w:pPr>
                              <w:bidi w:val="0"/>
                              <w:spacing w:line="360" w:lineRule="auto"/>
                              <w:jc w:val="both"/>
                              <w:rPr>
                                <w:rFonts w:asciiTheme="majorBidi" w:hAnsiTheme="majorBidi" w:cstheme="majorBidi"/>
                                <w:color w:val="auto"/>
                              </w:rPr>
                            </w:pPr>
                            <w:r>
                              <w:rPr>
                                <w:rFonts w:asciiTheme="majorBidi" w:hAnsiTheme="majorBidi" w:cstheme="majorBidi"/>
                                <w:color w:val="auto"/>
                              </w:rPr>
                              <w:t>Electronic structure of Materials,  A. P. Sutton, Oxford University Press (1994).</w:t>
                            </w:r>
                          </w:p>
                          <w:p w:rsidR="005C41FF" w:rsidRPr="005C41FF" w:rsidRDefault="005C41FF" w:rsidP="005C41FF">
                            <w:pPr>
                              <w:bidi w:val="0"/>
                              <w:spacing w:line="360" w:lineRule="auto"/>
                              <w:jc w:val="both"/>
                              <w:rPr>
                                <w:rFonts w:asciiTheme="majorBidi" w:hAnsiTheme="majorBidi" w:cstheme="majorBidi"/>
                              </w:rPr>
                            </w:pPr>
                          </w:p>
                          <w:p w:rsidR="0084127F" w:rsidRPr="005C41FF" w:rsidRDefault="0084127F" w:rsidP="005C41FF">
                            <w:pPr>
                              <w:pStyle w:val="NormalPar"/>
                              <w:bidi w:val="0"/>
                              <w:spacing w:line="360" w:lineRule="auto"/>
                              <w:jc w:val="left"/>
                              <w:rPr>
                                <w:rFonts w:asciiTheme="majorBidi" w:hAnsiTheme="majorBidi" w:cstheme="majorBidi"/>
                                <w:b/>
                                <w:bCs/>
                                <w:color w:val="FF0000"/>
                                <w:sz w:val="20"/>
                                <w:szCs w:val="20"/>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27.7pt;margin-top:-17.15pt;width:343.45pt;height:746.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" strokecolor="#548dd4 [1951]" strokeweight=".25pt" insetpen="t">
                <v:shadow on="t" color="#868686"/>
                <v:textbox inset="2.88pt,2.88pt,2.88pt,2.88pt">
                  <w:txbxContent>
                    <w:p w:rsidR="00426076" w:rsidRPr="005C41FF" w:rsidRDefault="00426076" w:rsidP="00BF2380">
                      <w:pPr>
                        <w:bidi w:val="0"/>
                        <w:spacing w:line="360" w:lineRule="auto"/>
                        <w:jc w:val="both"/>
                        <w:rPr>
                          <w:rFonts w:asciiTheme="majorBidi" w:hAnsiTheme="majorBidi" w:cstheme="majorBidi"/>
                          <w:color w:val="auto"/>
                        </w:rPr>
                      </w:pPr>
                      <w:r w:rsidRPr="005C41FF">
                        <w:rPr>
                          <w:rFonts w:asciiTheme="majorBidi" w:hAnsiTheme="majorBidi" w:cstheme="majorBidi"/>
                          <w:color w:val="auto"/>
                          <w:u w:val="single"/>
                        </w:rPr>
                        <w:t>Teaching arrangement and method of instruction</w:t>
                      </w:r>
                      <w:r w:rsidRPr="005C41FF">
                        <w:rPr>
                          <w:rFonts w:asciiTheme="majorBidi" w:hAnsiTheme="majorBidi" w:cstheme="majorBidi"/>
                          <w:color w:val="auto"/>
                        </w:rPr>
                        <w:t xml:space="preserve">: lectures, which include </w:t>
                      </w:r>
                      <w:r w:rsidR="00BF2380">
                        <w:rPr>
                          <w:rFonts w:asciiTheme="majorBidi" w:hAnsiTheme="majorBidi" w:cstheme="majorBidi"/>
                          <w:color w:val="auto"/>
                        </w:rPr>
                        <w:t>examples</w:t>
                      </w:r>
                      <w:r w:rsidRPr="005C41FF">
                        <w:rPr>
                          <w:rFonts w:asciiTheme="majorBidi" w:hAnsiTheme="majorBidi" w:cstheme="majorBidi"/>
                          <w:color w:val="auto"/>
                        </w:rPr>
                        <w:t>.</w:t>
                      </w:r>
                    </w:p>
                    <w:p w:rsidR="00370940" w:rsidRPr="005C41FF" w:rsidRDefault="00370940" w:rsidP="005C41FF">
                      <w:pPr>
                        <w:pStyle w:val="aa"/>
                        <w:spacing w:line="360" w:lineRule="auto"/>
                        <w:jc w:val="both"/>
                        <w:rPr>
                          <w:rFonts w:asciiTheme="majorBidi" w:hAnsiTheme="majorBidi" w:cstheme="majorBidi"/>
                          <w:sz w:val="20"/>
                        </w:rPr>
                      </w:pPr>
                      <w:r w:rsidRPr="005C41FF">
                        <w:rPr>
                          <w:rFonts w:asciiTheme="majorBidi" w:hAnsiTheme="majorBidi" w:cstheme="majorBidi"/>
                          <w:sz w:val="20"/>
                          <w:u w:val="single"/>
                        </w:rPr>
                        <w:t>Assessment</w:t>
                      </w:r>
                      <w:r w:rsidRPr="005C41FF">
                        <w:rPr>
                          <w:rFonts w:asciiTheme="majorBidi" w:hAnsiTheme="majorBidi" w:cstheme="majorBidi"/>
                          <w:sz w:val="20"/>
                        </w:rPr>
                        <w:t xml:space="preserve">: </w:t>
                      </w:r>
                    </w:p>
                    <w:p w:rsidR="00155A62" w:rsidRPr="005C41FF" w:rsidRDefault="00BF2380" w:rsidP="00BF2380">
                      <w:pPr>
                        <w:pStyle w:val="a6"/>
                        <w:bidi w:val="0"/>
                        <w:spacing w:line="360" w:lineRule="auto"/>
                        <w:jc w:val="both"/>
                        <w:rPr>
                          <w:rFonts w:asciiTheme="majorBidi" w:hAnsiTheme="majorBidi" w:cstheme="majorBidi"/>
                          <w:u w:val="single"/>
                        </w:rPr>
                      </w:pPr>
                      <w:r>
                        <w:rPr>
                          <w:rFonts w:asciiTheme="majorBidi" w:hAnsiTheme="majorBidi" w:cstheme="majorBidi"/>
                        </w:rPr>
                        <w:t>TBD</w:t>
                      </w:r>
                      <w:r w:rsidR="00155A62" w:rsidRPr="005C41FF">
                        <w:rPr>
                          <w:rFonts w:asciiTheme="majorBidi" w:hAnsiTheme="majorBidi" w:cstheme="majorBidi"/>
                        </w:rPr>
                        <w:tab/>
                      </w:r>
                      <w:r w:rsidR="00426076" w:rsidRPr="005C41FF">
                        <w:rPr>
                          <w:rFonts w:asciiTheme="majorBidi" w:hAnsiTheme="majorBidi" w:cstheme="majorBidi"/>
                        </w:rPr>
                        <w:t xml:space="preserve"> </w:t>
                      </w:r>
                    </w:p>
                    <w:p w:rsidR="00155A62" w:rsidRPr="005C41FF" w:rsidRDefault="00370940" w:rsidP="005C41FF">
                      <w:pPr>
                        <w:bidi w:val="0"/>
                        <w:spacing w:line="360" w:lineRule="auto"/>
                        <w:jc w:val="both"/>
                        <w:rPr>
                          <w:rFonts w:asciiTheme="majorBidi" w:hAnsiTheme="majorBidi" w:cstheme="majorBidi"/>
                          <w:b/>
                          <w:bCs/>
                          <w:color w:val="FF0000"/>
                        </w:rPr>
                      </w:pPr>
                      <w:r w:rsidRPr="005C41FF">
                        <w:rPr>
                          <w:rFonts w:asciiTheme="majorBidi" w:hAnsiTheme="majorBidi" w:cstheme="majorBidi"/>
                          <w:u w:val="single"/>
                        </w:rPr>
                        <w:t>Work and assignments</w:t>
                      </w:r>
                      <w:r w:rsidRPr="005C41FF">
                        <w:rPr>
                          <w:rFonts w:asciiTheme="majorBidi" w:hAnsiTheme="majorBidi" w:cstheme="majorBidi"/>
                        </w:rPr>
                        <w:t xml:space="preserve">: </w:t>
                      </w:r>
                      <w:r w:rsidR="00296312" w:rsidRPr="005C41FF">
                        <w:rPr>
                          <w:rFonts w:asciiTheme="majorBidi" w:hAnsiTheme="majorBidi" w:cstheme="majorBidi"/>
                          <w:color w:val="FF0000"/>
                        </w:rPr>
                        <w:t>will be defined</w:t>
                      </w:r>
                    </w:p>
                    <w:p w:rsidR="00370940" w:rsidRPr="005C41FF" w:rsidRDefault="00370940" w:rsidP="005C41FF">
                      <w:pPr>
                        <w:bidi w:val="0"/>
                        <w:spacing w:line="360" w:lineRule="auto"/>
                        <w:jc w:val="both"/>
                        <w:rPr>
                          <w:rFonts w:asciiTheme="majorBidi" w:hAnsiTheme="majorBidi" w:cstheme="majorBidi"/>
                        </w:rPr>
                      </w:pPr>
                      <w:r w:rsidRPr="005C41FF">
                        <w:rPr>
                          <w:rFonts w:asciiTheme="majorBidi" w:hAnsiTheme="majorBidi" w:cstheme="majorBidi"/>
                          <w:u w:val="single"/>
                        </w:rPr>
                        <w:t>Time required for individual work</w:t>
                      </w:r>
                      <w:r w:rsidRPr="005C41FF">
                        <w:rPr>
                          <w:rFonts w:asciiTheme="majorBidi" w:hAnsiTheme="majorBidi" w:cstheme="majorBidi"/>
                        </w:rPr>
                        <w:t>: in addition to attendance in class, the students are expected to do their assignment and individual work:</w:t>
                      </w:r>
                      <w:r w:rsidR="00296312" w:rsidRPr="005C41FF">
                        <w:rPr>
                          <w:rFonts w:asciiTheme="majorBidi" w:hAnsiTheme="majorBidi" w:cstheme="majorBidi"/>
                        </w:rPr>
                        <w:t xml:space="preserve"> at least 2hours per week</w:t>
                      </w:r>
                      <w:r w:rsidR="00426076" w:rsidRPr="005C41FF">
                        <w:rPr>
                          <w:rFonts w:asciiTheme="majorBidi" w:hAnsiTheme="majorBidi" w:cstheme="majorBidi"/>
                        </w:rPr>
                        <w:t>.</w:t>
                      </w:r>
                    </w:p>
                    <w:p w:rsidR="005C41FF" w:rsidRPr="005C41FF" w:rsidRDefault="005C41FF" w:rsidP="005C41FF">
                      <w:pPr>
                        <w:bidi w:val="0"/>
                        <w:spacing w:line="360" w:lineRule="auto"/>
                        <w:jc w:val="both"/>
                        <w:rPr>
                          <w:rFonts w:asciiTheme="majorBidi" w:hAnsiTheme="majorBidi" w:cstheme="majorBidi"/>
                          <w:color w:val="FF0000"/>
                        </w:rPr>
                      </w:pPr>
                      <w:r w:rsidRPr="005C41FF">
                        <w:rPr>
                          <w:rFonts w:asciiTheme="majorBidi" w:hAnsiTheme="majorBidi" w:cstheme="majorBidi"/>
                          <w:u w:val="single"/>
                        </w:rPr>
                        <w:t>Module Content\ schedule and outlines</w:t>
                      </w:r>
                      <w:r w:rsidRPr="005C41FF">
                        <w:rPr>
                          <w:rFonts w:asciiTheme="majorBidi" w:hAnsiTheme="majorBidi" w:cstheme="majorBidi"/>
                        </w:rPr>
                        <w:t>:</w:t>
                      </w:r>
                      <w:r w:rsidRPr="005C41FF">
                        <w:rPr>
                          <w:rFonts w:asciiTheme="majorBidi" w:hAnsiTheme="majorBidi" w:cstheme="majorBidi"/>
                          <w:color w:val="FF0000"/>
                        </w:rPr>
                        <w:t xml:space="preserve"> </w:t>
                      </w:r>
                    </w:p>
                    <w:p w:rsidR="005C41FF" w:rsidRPr="005C41FF" w:rsidRDefault="005C41FF" w:rsidP="00BF2380">
                      <w:pPr>
                        <w:bidi w:val="0"/>
                        <w:spacing w:line="360" w:lineRule="auto"/>
                        <w:jc w:val="both"/>
                        <w:rPr>
                          <w:rFonts w:asciiTheme="majorBidi" w:hAnsiTheme="majorBidi" w:cstheme="majorBidi"/>
                          <w:color w:val="auto"/>
                        </w:rPr>
                      </w:pPr>
                      <w:r w:rsidRPr="005C41FF">
                        <w:rPr>
                          <w:rFonts w:asciiTheme="majorBidi" w:hAnsiTheme="majorBidi" w:cstheme="majorBidi"/>
                          <w:color w:val="auto"/>
                        </w:rPr>
                        <w:t xml:space="preserve">Introduction and motivation of the course, </w:t>
                      </w:r>
                      <w:r w:rsidR="00BF2380">
                        <w:rPr>
                          <w:rFonts w:asciiTheme="majorBidi" w:hAnsiTheme="majorBidi" w:cstheme="majorBidi"/>
                          <w:color w:val="auto"/>
                        </w:rPr>
                        <w:t>and introduction to wave mechanics, particle in a box</w:t>
                      </w:r>
                      <w:r w:rsidRPr="005C41FF">
                        <w:rPr>
                          <w:rFonts w:asciiTheme="majorBidi" w:hAnsiTheme="majorBidi" w:cstheme="majorBidi"/>
                          <w:color w:val="auto"/>
                        </w:rPr>
                        <w:t xml:space="preserve"> (3h)</w:t>
                      </w:r>
                    </w:p>
                    <w:p w:rsidR="005C41FF" w:rsidRPr="005C41FF" w:rsidRDefault="00BF2380" w:rsidP="00BF2380">
                      <w:pPr>
                        <w:bidi w:val="0"/>
                        <w:spacing w:line="360" w:lineRule="auto"/>
                        <w:jc w:val="both"/>
                        <w:rPr>
                          <w:rFonts w:asciiTheme="majorBidi" w:hAnsiTheme="majorBidi" w:cstheme="majorBidi"/>
                          <w:color w:val="auto"/>
                        </w:rPr>
                      </w:pPr>
                      <w:r>
                        <w:rPr>
                          <w:rFonts w:asciiTheme="majorBidi" w:hAnsiTheme="majorBidi" w:cstheme="majorBidi"/>
                          <w:color w:val="auto"/>
                        </w:rPr>
                        <w:t>Formalism of quantum mechanics and harmonic oscillator</w:t>
                      </w:r>
                      <w:r w:rsidR="005C41FF" w:rsidRPr="005C41FF">
                        <w:rPr>
                          <w:rFonts w:asciiTheme="majorBidi" w:hAnsiTheme="majorBidi" w:cstheme="majorBidi"/>
                          <w:color w:val="auto"/>
                        </w:rPr>
                        <w:t>(3h)</w:t>
                      </w:r>
                    </w:p>
                    <w:p w:rsidR="005C41FF" w:rsidRPr="005C41FF" w:rsidRDefault="00BF2380" w:rsidP="005C41FF">
                      <w:pPr>
                        <w:bidi w:val="0"/>
                        <w:spacing w:line="360" w:lineRule="auto"/>
                        <w:jc w:val="both"/>
                        <w:rPr>
                          <w:rFonts w:asciiTheme="majorBidi" w:hAnsiTheme="majorBidi" w:cstheme="majorBidi"/>
                          <w:color w:val="auto"/>
                        </w:rPr>
                      </w:pPr>
                      <w:r>
                        <w:rPr>
                          <w:rFonts w:asciiTheme="majorBidi" w:hAnsiTheme="majorBidi" w:cstheme="majorBidi"/>
                          <w:color w:val="auto"/>
                        </w:rPr>
                        <w:t>Particle in a 3D box, degeneracy and spherical coordinates</w:t>
                      </w:r>
                      <w:r w:rsidR="005C41FF" w:rsidRPr="005C41FF">
                        <w:rPr>
                          <w:rFonts w:asciiTheme="majorBidi" w:hAnsiTheme="majorBidi" w:cstheme="majorBidi"/>
                          <w:color w:val="auto"/>
                        </w:rPr>
                        <w:t xml:space="preserve"> (3h)</w:t>
                      </w:r>
                      <w:r w:rsidR="005C41FF" w:rsidRPr="005C41FF">
                        <w:rPr>
                          <w:rFonts w:asciiTheme="majorBidi" w:hAnsiTheme="majorBidi" w:cstheme="majorBidi"/>
                          <w:color w:val="auto"/>
                        </w:rPr>
                        <w:tab/>
                      </w:r>
                    </w:p>
                    <w:p w:rsidR="005C41FF" w:rsidRDefault="00BF2380" w:rsidP="00BF2380">
                      <w:pPr>
                        <w:bidi w:val="0"/>
                        <w:spacing w:line="360" w:lineRule="auto"/>
                        <w:jc w:val="both"/>
                        <w:rPr>
                          <w:rFonts w:asciiTheme="majorBidi" w:hAnsiTheme="majorBidi" w:cstheme="majorBidi"/>
                          <w:color w:val="auto"/>
                        </w:rPr>
                      </w:pPr>
                      <w:r>
                        <w:rPr>
                          <w:rFonts w:asciiTheme="majorBidi" w:hAnsiTheme="majorBidi" w:cstheme="majorBidi"/>
                          <w:color w:val="auto"/>
                        </w:rPr>
                        <w:t>Hydrogen atom</w:t>
                      </w:r>
                      <w:r w:rsidR="00583477">
                        <w:rPr>
                          <w:rFonts w:asciiTheme="majorBidi" w:hAnsiTheme="majorBidi" w:cstheme="majorBidi"/>
                          <w:color w:val="auto"/>
                        </w:rPr>
                        <w:t xml:space="preserve"> </w:t>
                      </w:r>
                      <w:r w:rsidR="005C41FF" w:rsidRPr="005C41FF">
                        <w:rPr>
                          <w:rFonts w:asciiTheme="majorBidi" w:hAnsiTheme="majorBidi" w:cstheme="majorBidi"/>
                          <w:color w:val="auto"/>
                        </w:rPr>
                        <w:t xml:space="preserve">(3h) </w:t>
                      </w:r>
                    </w:p>
                    <w:p w:rsidR="00583477"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The variation method (3h)</w:t>
                      </w:r>
                    </w:p>
                    <w:p w:rsidR="00583477" w:rsidRPr="005C41FF"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Perturbation method (3h)</w:t>
                      </w:r>
                    </w:p>
                    <w:p w:rsidR="005C41FF" w:rsidRPr="005C41FF" w:rsidRDefault="00BF2380" w:rsidP="00BF2380">
                      <w:pPr>
                        <w:bidi w:val="0"/>
                        <w:spacing w:line="360" w:lineRule="auto"/>
                        <w:jc w:val="both"/>
                        <w:rPr>
                          <w:rFonts w:asciiTheme="majorBidi" w:hAnsiTheme="majorBidi" w:cstheme="majorBidi"/>
                          <w:color w:val="auto"/>
                        </w:rPr>
                      </w:pPr>
                      <w:r>
                        <w:rPr>
                          <w:rFonts w:asciiTheme="majorBidi" w:hAnsiTheme="majorBidi" w:cstheme="majorBidi"/>
                          <w:color w:val="auto"/>
                        </w:rPr>
                        <w:t xml:space="preserve">Spin, many electron atom and the periodic table </w:t>
                      </w:r>
                      <w:r w:rsidR="005C41FF" w:rsidRPr="005C41FF">
                        <w:rPr>
                          <w:rFonts w:asciiTheme="majorBidi" w:hAnsiTheme="majorBidi" w:cstheme="majorBidi"/>
                          <w:color w:val="auto"/>
                        </w:rPr>
                        <w:t>(3h)</w:t>
                      </w:r>
                    </w:p>
                    <w:p w:rsidR="005C41FF" w:rsidRPr="005C41FF"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 xml:space="preserve">Bonding in diatomics </w:t>
                      </w:r>
                      <w:r w:rsidR="005C41FF" w:rsidRPr="005C41FF">
                        <w:rPr>
                          <w:rFonts w:asciiTheme="majorBidi" w:hAnsiTheme="majorBidi" w:cstheme="majorBidi"/>
                          <w:color w:val="auto"/>
                        </w:rPr>
                        <w:t>(3h)</w:t>
                      </w:r>
                      <w:r w:rsidR="005C41FF" w:rsidRPr="005C41FF">
                        <w:rPr>
                          <w:rFonts w:asciiTheme="majorBidi" w:hAnsiTheme="majorBidi" w:cstheme="majorBidi"/>
                          <w:color w:val="auto"/>
                        </w:rPr>
                        <w:tab/>
                      </w:r>
                    </w:p>
                    <w:p w:rsidR="005C41FF" w:rsidRPr="005C41FF"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 xml:space="preserve">Bonding and structure in molecules </w:t>
                      </w:r>
                      <w:r w:rsidR="005C41FF" w:rsidRPr="005C41FF">
                        <w:rPr>
                          <w:rFonts w:asciiTheme="majorBidi" w:hAnsiTheme="majorBidi" w:cstheme="majorBidi"/>
                          <w:color w:val="auto"/>
                        </w:rPr>
                        <w:t>(3h)</w:t>
                      </w:r>
                    </w:p>
                    <w:p w:rsidR="005C41FF" w:rsidRPr="005C41FF"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 xml:space="preserve">Infinite systems and periodic boundary conditions  </w:t>
                      </w:r>
                      <w:r w:rsidR="005C41FF" w:rsidRPr="005C41FF">
                        <w:rPr>
                          <w:rFonts w:asciiTheme="majorBidi" w:hAnsiTheme="majorBidi" w:cstheme="majorBidi"/>
                          <w:color w:val="auto"/>
                        </w:rPr>
                        <w:t xml:space="preserve"> (3h)</w:t>
                      </w:r>
                      <w:r w:rsidR="005C41FF" w:rsidRPr="005C41FF">
                        <w:rPr>
                          <w:rFonts w:asciiTheme="majorBidi" w:hAnsiTheme="majorBidi" w:cstheme="majorBidi"/>
                          <w:color w:val="auto"/>
                        </w:rPr>
                        <w:tab/>
                      </w:r>
                    </w:p>
                    <w:p w:rsidR="00583477" w:rsidRDefault="00583477" w:rsidP="005C41FF">
                      <w:pPr>
                        <w:bidi w:val="0"/>
                        <w:spacing w:line="360" w:lineRule="auto"/>
                        <w:jc w:val="both"/>
                        <w:rPr>
                          <w:rFonts w:asciiTheme="majorBidi" w:hAnsiTheme="majorBidi" w:cstheme="majorBidi"/>
                          <w:color w:val="auto"/>
                        </w:rPr>
                      </w:pPr>
                      <w:r>
                        <w:rPr>
                          <w:rFonts w:asciiTheme="majorBidi" w:hAnsiTheme="majorBidi" w:cstheme="majorBidi"/>
                          <w:color w:val="auto"/>
                        </w:rPr>
                        <w:t>Electronic structure of solids in 3D and band gaps (3h)</w:t>
                      </w:r>
                    </w:p>
                    <w:p w:rsidR="00583477"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Sp bonding in solids (3h)</w:t>
                      </w:r>
                    </w:p>
                    <w:p w:rsidR="00583477" w:rsidRDefault="00583477" w:rsidP="00583477">
                      <w:pPr>
                        <w:bidi w:val="0"/>
                        <w:spacing w:line="360" w:lineRule="auto"/>
                        <w:jc w:val="both"/>
                        <w:rPr>
                          <w:rFonts w:asciiTheme="majorBidi" w:hAnsiTheme="majorBidi" w:cstheme="majorBidi"/>
                          <w:color w:val="auto"/>
                        </w:rPr>
                      </w:pPr>
                      <w:r>
                        <w:rPr>
                          <w:rFonts w:asciiTheme="majorBidi" w:hAnsiTheme="majorBidi" w:cstheme="majorBidi"/>
                          <w:color w:val="auto"/>
                        </w:rPr>
                        <w:t>Free electron theory of metals (3h)</w:t>
                      </w:r>
                    </w:p>
                    <w:p w:rsidR="005C41FF" w:rsidRDefault="005C41FF" w:rsidP="005C41FF">
                      <w:pPr>
                        <w:bidi w:val="0"/>
                        <w:spacing w:line="360" w:lineRule="auto"/>
                        <w:jc w:val="both"/>
                        <w:rPr>
                          <w:rFonts w:asciiTheme="majorBidi" w:hAnsiTheme="majorBidi" w:cstheme="majorBidi"/>
                          <w:color w:val="auto"/>
                          <w:u w:val="single"/>
                        </w:rPr>
                      </w:pPr>
                    </w:p>
                    <w:p w:rsidR="005C41FF" w:rsidRPr="005C41FF" w:rsidRDefault="005C41FF" w:rsidP="005C41FF">
                      <w:pPr>
                        <w:bidi w:val="0"/>
                        <w:spacing w:line="360" w:lineRule="auto"/>
                        <w:jc w:val="both"/>
                        <w:rPr>
                          <w:rFonts w:asciiTheme="majorBidi" w:hAnsiTheme="majorBidi" w:cstheme="majorBidi"/>
                          <w:color w:val="FF0000"/>
                        </w:rPr>
                      </w:pPr>
                      <w:r w:rsidRPr="005C41FF">
                        <w:rPr>
                          <w:rFonts w:asciiTheme="majorBidi" w:hAnsiTheme="majorBidi" w:cstheme="majorBidi"/>
                          <w:color w:val="auto"/>
                          <w:u w:val="single"/>
                        </w:rPr>
                        <w:t>Required reading</w:t>
                      </w:r>
                      <w:r w:rsidRPr="005C41FF">
                        <w:rPr>
                          <w:rFonts w:asciiTheme="majorBidi" w:hAnsiTheme="majorBidi" w:cstheme="majorBidi"/>
                          <w:color w:val="auto"/>
                        </w:rPr>
                        <w:t xml:space="preserve">: </w:t>
                      </w:r>
                    </w:p>
                    <w:p w:rsidR="005C41FF" w:rsidRPr="005C41FF" w:rsidRDefault="00BF2380" w:rsidP="00BF2380">
                      <w:pPr>
                        <w:bidi w:val="0"/>
                        <w:spacing w:line="360" w:lineRule="auto"/>
                        <w:jc w:val="both"/>
                        <w:rPr>
                          <w:rFonts w:asciiTheme="majorBidi" w:hAnsiTheme="majorBidi" w:cstheme="majorBidi"/>
                          <w:color w:val="auto"/>
                        </w:rPr>
                      </w:pPr>
                      <w:r>
                        <w:rPr>
                          <w:rFonts w:asciiTheme="majorBidi" w:hAnsiTheme="majorBidi" w:cstheme="majorBidi"/>
                          <w:color w:val="auto"/>
                        </w:rPr>
                        <w:t>Physical Chemistry, P.W. Atkins and J. de Paula, Oxford</w:t>
                      </w:r>
                      <w:r w:rsidR="005C41FF" w:rsidRPr="005C41FF">
                        <w:rPr>
                          <w:rFonts w:asciiTheme="majorBidi" w:hAnsiTheme="majorBidi" w:cstheme="majorBidi"/>
                          <w:color w:val="auto"/>
                        </w:rPr>
                        <w:t xml:space="preserve"> University Press, </w:t>
                      </w:r>
                      <w:r>
                        <w:rPr>
                          <w:rFonts w:asciiTheme="majorBidi" w:hAnsiTheme="majorBidi" w:cstheme="majorBidi"/>
                          <w:color w:val="auto"/>
                        </w:rPr>
                        <w:t>2010, 9</w:t>
                      </w:r>
                      <w:r w:rsidRPr="00BF2380">
                        <w:rPr>
                          <w:rFonts w:asciiTheme="majorBidi" w:hAnsiTheme="majorBidi" w:cstheme="majorBidi"/>
                          <w:color w:val="auto"/>
                          <w:vertAlign w:val="superscript"/>
                        </w:rPr>
                        <w:t>th</w:t>
                      </w:r>
                      <w:r>
                        <w:rPr>
                          <w:rFonts w:asciiTheme="majorBidi" w:hAnsiTheme="majorBidi" w:cstheme="majorBidi"/>
                          <w:color w:val="auto"/>
                        </w:rPr>
                        <w:t xml:space="preserve"> ed.</w:t>
                      </w:r>
                      <w:r w:rsidR="005C41FF" w:rsidRPr="005C41FF">
                        <w:rPr>
                          <w:rFonts w:asciiTheme="majorBidi" w:hAnsiTheme="majorBidi" w:cstheme="majorBidi"/>
                          <w:color w:val="auto"/>
                        </w:rPr>
                        <w:t>.</w:t>
                      </w:r>
                    </w:p>
                    <w:p w:rsidR="00BF2380" w:rsidRDefault="00BF2380" w:rsidP="005C41FF">
                      <w:pPr>
                        <w:bidi w:val="0"/>
                        <w:spacing w:line="360" w:lineRule="auto"/>
                        <w:jc w:val="both"/>
                        <w:rPr>
                          <w:rFonts w:asciiTheme="majorBidi" w:hAnsiTheme="majorBidi" w:cstheme="majorBidi"/>
                          <w:color w:val="auto"/>
                        </w:rPr>
                      </w:pPr>
                      <w:r>
                        <w:rPr>
                          <w:rFonts w:asciiTheme="majorBidi" w:hAnsiTheme="majorBidi" w:cstheme="majorBidi"/>
                          <w:color w:val="auto"/>
                        </w:rPr>
                        <w:t>Electronic structure of Materials,  A. P. Sutton, Oxford University Press (1994).</w:t>
                      </w:r>
                    </w:p>
                    <w:p w:rsidR="005C41FF" w:rsidRPr="005C41FF" w:rsidRDefault="005C41FF" w:rsidP="005C41FF">
                      <w:pPr>
                        <w:bidi w:val="0"/>
                        <w:spacing w:line="360" w:lineRule="auto"/>
                        <w:jc w:val="both"/>
                        <w:rPr>
                          <w:rFonts w:asciiTheme="majorBidi" w:hAnsiTheme="majorBidi" w:cstheme="majorBidi"/>
                        </w:rPr>
                      </w:pPr>
                    </w:p>
                    <w:p w:rsidR="0084127F" w:rsidRPr="005C41FF" w:rsidRDefault="0084127F" w:rsidP="005C41FF">
                      <w:pPr>
                        <w:pStyle w:val="NormalPar"/>
                        <w:bidi w:val="0"/>
                        <w:spacing w:line="360" w:lineRule="auto"/>
                        <w:jc w:val="left"/>
                        <w:rPr>
                          <w:rFonts w:asciiTheme="majorBidi" w:hAnsiTheme="majorBidi" w:cstheme="majorBidi"/>
                          <w:b/>
                          <w:bCs/>
                          <w:color w:val="FF0000"/>
                          <w:sz w:val="20"/>
                          <w:szCs w:val="20"/>
                          <w:u w:val="singl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column">
                  <wp:posOffset>753745</wp:posOffset>
                </wp:positionH>
                <wp:positionV relativeFrom="paragraph">
                  <wp:posOffset>6009005</wp:posOffset>
                </wp:positionV>
                <wp:extent cx="1370330" cy="2146300"/>
                <wp:effectExtent l="0" t="0" r="127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330" cy="2146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9.35pt;margin-top:473.15pt;width:107.9pt;height:16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" filled="f" stroked="f" insetpen="t">
                <v:shadow color="#eeece1"/>
                <o:lock v:ext="edit" shapetype="t"/>
                <v:textbox inset="0,0,0,0"/>
              </v:rect>
            </w:pict>
          </mc:Fallback>
        </mc:AlternateContent>
      </w:r>
    </w:p>
    <w:sectPr w:rsidR="007833A8" w:rsidRPr="005A03C7" w:rsidSect="008D3584">
      <w:headerReference w:type="default" r:id="rId8"/>
      <w:footerReference w:type="default" r:id="rId9"/>
      <w:pgSz w:w="11906" w:h="16838"/>
      <w:pgMar w:top="1440" w:right="1800" w:bottom="1440" w:left="1800" w:header="397"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15" w:rsidRDefault="00244115" w:rsidP="00D35C72">
      <w:r>
        <w:separator/>
      </w:r>
    </w:p>
  </w:endnote>
  <w:endnote w:type="continuationSeparator" w:id="0">
    <w:p w:rsidR="00244115" w:rsidRDefault="00244115" w:rsidP="00D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39651195"/>
      <w:docPartObj>
        <w:docPartGallery w:val="Page Numbers (Bottom of Page)"/>
        <w:docPartUnique/>
      </w:docPartObj>
    </w:sdtPr>
    <w:sdtEndPr>
      <w:rPr>
        <w:rFonts w:asciiTheme="majorBidi" w:hAnsiTheme="majorBidi" w:cstheme="majorBidi"/>
        <w:sz w:val="18"/>
        <w:szCs w:val="18"/>
      </w:rPr>
    </w:sdtEndPr>
    <w:sdtContent>
      <w:p w:rsidR="00D35C72" w:rsidRPr="008D3584" w:rsidRDefault="00412D9D">
        <w:pPr>
          <w:pStyle w:val="a4"/>
          <w:jc w:val="center"/>
          <w:rPr>
            <w:rFonts w:asciiTheme="majorBidi" w:hAnsiTheme="majorBidi" w:cstheme="majorBidi"/>
            <w:sz w:val="18"/>
            <w:szCs w:val="18"/>
          </w:rPr>
        </w:pPr>
        <w:r w:rsidRPr="008D3584">
          <w:rPr>
            <w:rFonts w:asciiTheme="majorBidi" w:hAnsiTheme="majorBidi" w:cstheme="majorBidi"/>
            <w:sz w:val="18"/>
            <w:szCs w:val="18"/>
          </w:rPr>
          <w:fldChar w:fldCharType="begin"/>
        </w:r>
        <w:r w:rsidR="00D35C72" w:rsidRPr="008D3584">
          <w:rPr>
            <w:rFonts w:asciiTheme="majorBidi" w:hAnsiTheme="majorBidi" w:cstheme="majorBidi"/>
            <w:sz w:val="18"/>
            <w:szCs w:val="18"/>
          </w:rPr>
          <w:instrText xml:space="preserve"> PAGE   \* MERGEFORMAT </w:instrText>
        </w:r>
        <w:r w:rsidRPr="008D3584">
          <w:rPr>
            <w:rFonts w:asciiTheme="majorBidi" w:hAnsiTheme="majorBidi" w:cstheme="majorBidi"/>
            <w:sz w:val="18"/>
            <w:szCs w:val="18"/>
          </w:rPr>
          <w:fldChar w:fldCharType="separate"/>
        </w:r>
        <w:r w:rsidR="00516275">
          <w:rPr>
            <w:rFonts w:asciiTheme="majorBidi" w:hAnsiTheme="majorBidi" w:cstheme="majorBidi"/>
            <w:noProof/>
            <w:sz w:val="18"/>
            <w:szCs w:val="18"/>
            <w:rtl/>
          </w:rPr>
          <w:t>1</w:t>
        </w:r>
        <w:r w:rsidRPr="008D3584">
          <w:rPr>
            <w:rFonts w:asciiTheme="majorBidi" w:hAnsiTheme="majorBidi" w:cstheme="majorBidi"/>
            <w:noProof/>
            <w:sz w:val="18"/>
            <w:szCs w:val="18"/>
          </w:rPr>
          <w:fldChar w:fldCharType="end"/>
        </w:r>
      </w:p>
    </w:sdtContent>
  </w:sdt>
  <w:p w:rsidR="00D35C72" w:rsidRDefault="00D35C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15" w:rsidRDefault="00244115" w:rsidP="00D35C72">
      <w:r>
        <w:separator/>
      </w:r>
    </w:p>
  </w:footnote>
  <w:footnote w:type="continuationSeparator" w:id="0">
    <w:p w:rsidR="00244115" w:rsidRDefault="00244115" w:rsidP="00D3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72" w:rsidRPr="00426076" w:rsidRDefault="00D35C72" w:rsidP="00D35C72">
    <w:pPr>
      <w:pStyle w:val="a3"/>
      <w:jc w:val="center"/>
      <w:rPr>
        <w:rFonts w:asciiTheme="majorBidi" w:hAnsiTheme="majorBidi" w:cstheme="majorBidi"/>
        <w:color w:val="BFBFBF" w:themeColor="background1" w:themeShade="BF"/>
        <w:sz w:val="18"/>
        <w:szCs w:val="18"/>
        <w:highlight w:val="yellow"/>
        <w:rtl/>
      </w:rPr>
    </w:pPr>
    <w:r w:rsidRPr="00426076">
      <w:rPr>
        <w:rFonts w:asciiTheme="majorBidi" w:hAnsiTheme="majorBidi" w:cstheme="majorBidi"/>
        <w:color w:val="BFBFBF" w:themeColor="background1" w:themeShade="BF"/>
        <w:sz w:val="18"/>
        <w:szCs w:val="18"/>
        <w:highlight w:val="yellow"/>
      </w:rPr>
      <w:t>Ben-Gurion University of the Negev</w:t>
    </w:r>
  </w:p>
  <w:p w:rsidR="003F26BE" w:rsidRPr="00B87049" w:rsidRDefault="00C23814" w:rsidP="00F172B8">
    <w:pPr>
      <w:bidi w:val="0"/>
      <w:jc w:val="center"/>
      <w:rPr>
        <w:rFonts w:asciiTheme="majorBidi" w:hAnsiTheme="majorBidi" w:cstheme="majorBidi"/>
        <w:b/>
        <w:bCs/>
        <w:color w:val="BFBFBF" w:themeColor="background1" w:themeShade="BF"/>
      </w:rPr>
    </w:pPr>
    <w:r w:rsidRPr="00426076">
      <w:rPr>
        <w:rFonts w:asciiTheme="majorBidi" w:hAnsiTheme="majorBidi" w:cstheme="majorBidi"/>
        <w:color w:val="BFBFBF" w:themeColor="background1" w:themeShade="BF"/>
        <w:highlight w:val="yellow"/>
      </w:rPr>
      <w:t>Material Engineering</w:t>
    </w:r>
  </w:p>
  <w:p w:rsidR="00D35C72" w:rsidRPr="00B87049" w:rsidRDefault="00D35C72" w:rsidP="003F26BE">
    <w:pPr>
      <w:pStyle w:val="a3"/>
      <w:jc w:val="center"/>
      <w:rPr>
        <w:rFonts w:asciiTheme="majorBidi" w:hAnsiTheme="majorBidi" w:cstheme="majorBidi"/>
        <w:color w:val="BFBFBF" w:themeColor="background1" w:themeShade="BF"/>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A27"/>
    <w:multiLevelType w:val="hybridMultilevel"/>
    <w:tmpl w:val="3FA4CE56"/>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B342D"/>
    <w:multiLevelType w:val="hybridMultilevel"/>
    <w:tmpl w:val="F17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D6994"/>
    <w:multiLevelType w:val="hybridMultilevel"/>
    <w:tmpl w:val="9CEA5412"/>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19CF40C0"/>
    <w:multiLevelType w:val="hybridMultilevel"/>
    <w:tmpl w:val="72162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512C8B"/>
    <w:multiLevelType w:val="hybridMultilevel"/>
    <w:tmpl w:val="D54EA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4656066"/>
    <w:multiLevelType w:val="hybridMultilevel"/>
    <w:tmpl w:val="9AEC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20291"/>
    <w:multiLevelType w:val="hybridMultilevel"/>
    <w:tmpl w:val="5424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66AC0"/>
    <w:multiLevelType w:val="hybridMultilevel"/>
    <w:tmpl w:val="BA60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A02E6"/>
    <w:multiLevelType w:val="hybridMultilevel"/>
    <w:tmpl w:val="A13E54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0"/>
  </w:num>
  <w:num w:numId="4">
    <w:abstractNumId w:val="6"/>
  </w:num>
  <w:num w:numId="5">
    <w:abstractNumId w:val="4"/>
  </w:num>
  <w:num w:numId="6">
    <w:abstractNumId w:val="9"/>
  </w:num>
  <w:num w:numId="7">
    <w:abstractNumId w:val="13"/>
  </w:num>
  <w:num w:numId="8">
    <w:abstractNumId w:val="8"/>
  </w:num>
  <w:num w:numId="9">
    <w:abstractNumId w:val="5"/>
  </w:num>
  <w:num w:numId="10">
    <w:abstractNumId w:val="7"/>
  </w:num>
  <w:num w:numId="11">
    <w:abstractNumId w:val="10"/>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44563"/>
    <w:rsid w:val="0005479C"/>
    <w:rsid w:val="000579A2"/>
    <w:rsid w:val="00065C63"/>
    <w:rsid w:val="00067384"/>
    <w:rsid w:val="00073DA3"/>
    <w:rsid w:val="000B36AD"/>
    <w:rsid w:val="000D7942"/>
    <w:rsid w:val="000F2D60"/>
    <w:rsid w:val="00155A62"/>
    <w:rsid w:val="00176412"/>
    <w:rsid w:val="00183EDC"/>
    <w:rsid w:val="001E1D2A"/>
    <w:rsid w:val="0024374C"/>
    <w:rsid w:val="00244115"/>
    <w:rsid w:val="00296312"/>
    <w:rsid w:val="002A454C"/>
    <w:rsid w:val="002C5E12"/>
    <w:rsid w:val="002D1410"/>
    <w:rsid w:val="002D50FB"/>
    <w:rsid w:val="002E6FD5"/>
    <w:rsid w:val="002F0F7A"/>
    <w:rsid w:val="00320EF1"/>
    <w:rsid w:val="00331185"/>
    <w:rsid w:val="00333704"/>
    <w:rsid w:val="0036620B"/>
    <w:rsid w:val="00370940"/>
    <w:rsid w:val="00383F71"/>
    <w:rsid w:val="00386031"/>
    <w:rsid w:val="00395752"/>
    <w:rsid w:val="003E4C60"/>
    <w:rsid w:val="003F26BE"/>
    <w:rsid w:val="00412D9D"/>
    <w:rsid w:val="00412ECA"/>
    <w:rsid w:val="00414800"/>
    <w:rsid w:val="00420490"/>
    <w:rsid w:val="00426076"/>
    <w:rsid w:val="004419C0"/>
    <w:rsid w:val="004D5808"/>
    <w:rsid w:val="004F2ED5"/>
    <w:rsid w:val="00506C46"/>
    <w:rsid w:val="00516275"/>
    <w:rsid w:val="0051739E"/>
    <w:rsid w:val="005175BE"/>
    <w:rsid w:val="00543560"/>
    <w:rsid w:val="00583477"/>
    <w:rsid w:val="005917DC"/>
    <w:rsid w:val="005A03C7"/>
    <w:rsid w:val="005C41FF"/>
    <w:rsid w:val="00692CF7"/>
    <w:rsid w:val="006F3F64"/>
    <w:rsid w:val="006F432F"/>
    <w:rsid w:val="006F4AB4"/>
    <w:rsid w:val="00707402"/>
    <w:rsid w:val="00710989"/>
    <w:rsid w:val="0073786E"/>
    <w:rsid w:val="00770BF0"/>
    <w:rsid w:val="00781C39"/>
    <w:rsid w:val="007833A8"/>
    <w:rsid w:val="008314EA"/>
    <w:rsid w:val="0084127F"/>
    <w:rsid w:val="0084450E"/>
    <w:rsid w:val="00861077"/>
    <w:rsid w:val="00877B32"/>
    <w:rsid w:val="008B1296"/>
    <w:rsid w:val="008D3584"/>
    <w:rsid w:val="00934A21"/>
    <w:rsid w:val="009610A3"/>
    <w:rsid w:val="00961223"/>
    <w:rsid w:val="00975139"/>
    <w:rsid w:val="00980161"/>
    <w:rsid w:val="009A2E9D"/>
    <w:rsid w:val="00A05893"/>
    <w:rsid w:val="00A10718"/>
    <w:rsid w:val="00A22B58"/>
    <w:rsid w:val="00AE14E0"/>
    <w:rsid w:val="00AE196F"/>
    <w:rsid w:val="00AF5C9A"/>
    <w:rsid w:val="00B20123"/>
    <w:rsid w:val="00B21FE4"/>
    <w:rsid w:val="00B571FC"/>
    <w:rsid w:val="00B87049"/>
    <w:rsid w:val="00BB57BD"/>
    <w:rsid w:val="00BD3416"/>
    <w:rsid w:val="00BD52F9"/>
    <w:rsid w:val="00BF2380"/>
    <w:rsid w:val="00BF547E"/>
    <w:rsid w:val="00C23814"/>
    <w:rsid w:val="00C537ED"/>
    <w:rsid w:val="00CC415C"/>
    <w:rsid w:val="00D14341"/>
    <w:rsid w:val="00D35C72"/>
    <w:rsid w:val="00D4149A"/>
    <w:rsid w:val="00D41BD7"/>
    <w:rsid w:val="00D6501D"/>
    <w:rsid w:val="00DA70F9"/>
    <w:rsid w:val="00DB0B24"/>
    <w:rsid w:val="00DB2458"/>
    <w:rsid w:val="00DB538A"/>
    <w:rsid w:val="00E0486D"/>
    <w:rsid w:val="00E260FD"/>
    <w:rsid w:val="00E6333B"/>
    <w:rsid w:val="00EB08C2"/>
    <w:rsid w:val="00ED1A6B"/>
    <w:rsid w:val="00F00881"/>
    <w:rsid w:val="00F04FA0"/>
    <w:rsid w:val="00F172B8"/>
    <w:rsid w:val="00F17C82"/>
    <w:rsid w:val="00F62B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ascii="Calibri" w:eastAsia="Times New Roman" w:hAnsi="Calibri" w:cs="Calibri"/>
      <w:color w:val="000000"/>
      <w:kern w:val="28"/>
      <w:sz w:val="20"/>
      <w:szCs w:val="20"/>
      <w14:ligatures w14:val="standard"/>
      <w14:cntxtAlts/>
    </w:rPr>
  </w:style>
  <w:style w:type="paragraph" w:styleId="1">
    <w:name w:val="heading 1"/>
    <w:basedOn w:val="a"/>
    <w:next w:val="a"/>
    <w:link w:val="Heading1Char"/>
    <w:uiPriority w:val="99"/>
    <w:qFormat/>
    <w:rsid w:val="00370940"/>
    <w:pPr>
      <w:keepNext/>
      <w:bidi w:val="0"/>
      <w:outlineLvl w:val="0"/>
    </w:pPr>
    <w:rPr>
      <w:rFonts w:ascii="Arial" w:hAnsi="Arial" w:cs="Narkisim"/>
      <w:b/>
      <w:bCs/>
      <w:color w:val="auto"/>
      <w:kern w:val="0"/>
      <w:sz w:val="24"/>
      <w:szCs w:val="24"/>
      <w:lang w:eastAsia="he-IL"/>
      <w14:ligatures w14:val="none"/>
      <w14:cntxtAlts w14:val="0"/>
    </w:rPr>
  </w:style>
  <w:style w:type="paragraph" w:styleId="2">
    <w:name w:val="heading 2"/>
    <w:basedOn w:val="a"/>
    <w:next w:val="a"/>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B538A"/>
    <w:rPr>
      <w:color w:val="0000FF"/>
      <w:u w:val="single"/>
    </w:rPr>
  </w:style>
  <w:style w:type="paragraph" w:styleId="a3">
    <w:name w:val="header"/>
    <w:basedOn w:val="a"/>
    <w:link w:val="HeaderChar"/>
    <w:uiPriority w:val="99"/>
    <w:unhideWhenUsed/>
    <w:rsid w:val="00D35C72"/>
    <w:pPr>
      <w:tabs>
        <w:tab w:val="center" w:pos="4153"/>
        <w:tab w:val="right" w:pos="8306"/>
      </w:tabs>
    </w:pPr>
  </w:style>
  <w:style w:type="character" w:customStyle="1" w:styleId="HeaderChar">
    <w:name w:val="Header Char"/>
    <w:basedOn w:val="a0"/>
    <w:link w:val="a3"/>
    <w:uiPriority w:val="99"/>
    <w:rsid w:val="00D35C72"/>
    <w:rPr>
      <w:rFonts w:ascii="Calibri" w:eastAsia="Times New Roman" w:hAnsi="Calibri" w:cs="Calibri"/>
      <w:color w:val="000000"/>
      <w:kern w:val="28"/>
      <w:sz w:val="20"/>
      <w:szCs w:val="20"/>
      <w14:ligatures w14:val="standard"/>
      <w14:cntxtAlts/>
    </w:rPr>
  </w:style>
  <w:style w:type="paragraph" w:styleId="a4">
    <w:name w:val="footer"/>
    <w:basedOn w:val="a"/>
    <w:link w:val="FooterChar"/>
    <w:uiPriority w:val="99"/>
    <w:unhideWhenUsed/>
    <w:rsid w:val="00D35C72"/>
    <w:pPr>
      <w:tabs>
        <w:tab w:val="center" w:pos="4153"/>
        <w:tab w:val="right" w:pos="8306"/>
      </w:tabs>
    </w:pPr>
  </w:style>
  <w:style w:type="character" w:customStyle="1" w:styleId="FooterChar">
    <w:name w:val="Footer Char"/>
    <w:basedOn w:val="a0"/>
    <w:link w:val="a4"/>
    <w:uiPriority w:val="99"/>
    <w:rsid w:val="00D35C72"/>
    <w:rPr>
      <w:rFonts w:ascii="Calibri" w:eastAsia="Times New Roman" w:hAnsi="Calibri" w:cs="Calibri"/>
      <w:color w:val="000000"/>
      <w:kern w:val="28"/>
      <w:sz w:val="20"/>
      <w:szCs w:val="20"/>
      <w14:ligatures w14:val="standard"/>
      <w14:cntxtAlts/>
    </w:rPr>
  </w:style>
  <w:style w:type="paragraph" w:styleId="a5">
    <w:name w:val="Balloon Text"/>
    <w:basedOn w:val="a"/>
    <w:link w:val="BalloonTextChar"/>
    <w:uiPriority w:val="99"/>
    <w:semiHidden/>
    <w:unhideWhenUsed/>
    <w:rsid w:val="00D35C72"/>
    <w:rPr>
      <w:rFonts w:ascii="Tahoma" w:hAnsi="Tahoma" w:cs="Tahoma"/>
      <w:sz w:val="16"/>
      <w:szCs w:val="16"/>
    </w:rPr>
  </w:style>
  <w:style w:type="character" w:customStyle="1" w:styleId="BalloonTextChar">
    <w:name w:val="Balloon Text Char"/>
    <w:basedOn w:val="a0"/>
    <w:link w:val="a5"/>
    <w:uiPriority w:val="99"/>
    <w:semiHidden/>
    <w:rsid w:val="00D35C72"/>
    <w:rPr>
      <w:rFonts w:ascii="Tahoma" w:eastAsia="Times New Roman" w:hAnsi="Tahoma" w:cs="Tahoma"/>
      <w:color w:val="000000"/>
      <w:kern w:val="28"/>
      <w:sz w:val="16"/>
      <w:szCs w:val="16"/>
      <w14:ligatures w14:val="standard"/>
      <w14:cntxtAlts/>
    </w:rPr>
  </w:style>
  <w:style w:type="paragraph" w:styleId="a6">
    <w:name w:val="List Paragraph"/>
    <w:basedOn w:val="a"/>
    <w:uiPriority w:val="34"/>
    <w:qFormat/>
    <w:rsid w:val="00961223"/>
    <w:pPr>
      <w:ind w:left="720"/>
      <w:contextualSpacing/>
    </w:pPr>
  </w:style>
  <w:style w:type="table" w:styleId="a7">
    <w:name w:val="Table Grid"/>
    <w:basedOn w:val="a1"/>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14:ligatures w14:val="none"/>
      <w14:cntxtAlts w14:val="0"/>
    </w:rPr>
  </w:style>
  <w:style w:type="character" w:styleId="a9">
    <w:name w:val="Emphasis"/>
    <w:uiPriority w:val="20"/>
    <w:qFormat/>
    <w:rsid w:val="00934A21"/>
    <w:rPr>
      <w:i/>
      <w:iCs/>
    </w:rPr>
  </w:style>
  <w:style w:type="paragraph" w:customStyle="1" w:styleId="refentry">
    <w:name w:val="refentry"/>
    <w:basedOn w:val="a"/>
    <w:rsid w:val="00506C46"/>
    <w:pPr>
      <w:bidi w:val="0"/>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aa">
    <w:name w:val="Body Text"/>
    <w:basedOn w:val="a"/>
    <w:link w:val="BodyTextChar"/>
    <w:uiPriority w:val="99"/>
    <w:rsid w:val="00370940"/>
    <w:pPr>
      <w:bidi w:val="0"/>
    </w:pPr>
    <w:rPr>
      <w:rFonts w:ascii="Comic Sans MS" w:hAnsi="Comic Sans MS" w:cs="Times New Roman"/>
      <w:color w:val="auto"/>
      <w:kern w:val="0"/>
      <w:sz w:val="22"/>
      <w:lang w:val="en-GB" w:bidi="ar-SA"/>
      <w14:ligatures w14:val="none"/>
      <w14:cntxtAlts w14:val="0"/>
    </w:rPr>
  </w:style>
  <w:style w:type="character" w:customStyle="1" w:styleId="BodyTextChar">
    <w:name w:val="Body Text Char"/>
    <w:basedOn w:val="a0"/>
    <w:link w:val="aa"/>
    <w:uiPriority w:val="99"/>
    <w:rsid w:val="00370940"/>
    <w:rPr>
      <w:rFonts w:ascii="Comic Sans MS" w:eastAsia="Times New Roman" w:hAnsi="Comic Sans MS" w:cs="Times New Roman"/>
      <w:szCs w:val="20"/>
      <w:lang w:val="en-GB" w:bidi="ar-SA"/>
    </w:rPr>
  </w:style>
  <w:style w:type="character" w:customStyle="1" w:styleId="Heading1Char">
    <w:name w:val="Heading 1 Char"/>
    <w:basedOn w:val="a0"/>
    <w:link w:val="1"/>
    <w:uiPriority w:val="9"/>
    <w:rsid w:val="00370940"/>
    <w:rPr>
      <w:rFonts w:ascii="Arial" w:eastAsia="Times New Roman" w:hAnsi="Arial" w:cs="Narkisim"/>
      <w:b/>
      <w:bCs/>
      <w:sz w:val="24"/>
      <w:szCs w:val="24"/>
      <w:lang w:eastAsia="he-IL"/>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14:ligatures w14:val="none"/>
      <w14:cntxtAlts w14:val="0"/>
    </w:rPr>
  </w:style>
  <w:style w:type="character" w:customStyle="1" w:styleId="Heading2Char">
    <w:name w:val="Heading 2 Char"/>
    <w:basedOn w:val="a0"/>
    <w:link w:val="2"/>
    <w:uiPriority w:val="9"/>
    <w:rsid w:val="00370940"/>
    <w:rPr>
      <w:rFonts w:asciiTheme="majorHAnsi" w:eastAsiaTheme="majorEastAsia" w:hAnsiTheme="majorHAnsi" w:cstheme="majorBidi"/>
      <w:b/>
      <w:bCs/>
      <w:color w:val="4F81BD" w:themeColor="accent1"/>
      <w:kern w:val="28"/>
      <w:sz w:val="26"/>
      <w:szCs w:val="26"/>
      <w14:ligatures w14:val="standard"/>
      <w14:cntxtAlts/>
    </w:rPr>
  </w:style>
  <w:style w:type="character" w:customStyle="1" w:styleId="Heading5Char">
    <w:name w:val="Heading 5 Char"/>
    <w:basedOn w:val="a0"/>
    <w:link w:val="5"/>
    <w:uiPriority w:val="9"/>
    <w:semiHidden/>
    <w:rsid w:val="007833A8"/>
    <w:rPr>
      <w:rFonts w:asciiTheme="majorHAnsi" w:eastAsiaTheme="majorEastAsia" w:hAnsiTheme="majorHAnsi" w:cstheme="majorBidi"/>
      <w:color w:val="243F60" w:themeColor="accent1" w:themeShade="7F"/>
      <w:kern w:val="28"/>
      <w:sz w:val="20"/>
      <w:szCs w:val="20"/>
      <w14:ligatures w14:val="standard"/>
      <w14:cntxtAlts/>
    </w:rPr>
  </w:style>
  <w:style w:type="character" w:styleId="ab">
    <w:name w:val="footnote reference"/>
    <w:semiHidden/>
    <w:rsid w:val="003662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ascii="Calibri" w:eastAsia="Times New Roman" w:hAnsi="Calibri" w:cs="Calibri"/>
      <w:color w:val="000000"/>
      <w:kern w:val="28"/>
      <w:sz w:val="20"/>
      <w:szCs w:val="20"/>
      <w14:ligatures w14:val="standard"/>
      <w14:cntxtAlts/>
    </w:rPr>
  </w:style>
  <w:style w:type="paragraph" w:styleId="1">
    <w:name w:val="heading 1"/>
    <w:basedOn w:val="a"/>
    <w:next w:val="a"/>
    <w:link w:val="Heading1Char"/>
    <w:uiPriority w:val="99"/>
    <w:qFormat/>
    <w:rsid w:val="00370940"/>
    <w:pPr>
      <w:keepNext/>
      <w:bidi w:val="0"/>
      <w:outlineLvl w:val="0"/>
    </w:pPr>
    <w:rPr>
      <w:rFonts w:ascii="Arial" w:hAnsi="Arial" w:cs="Narkisim"/>
      <w:b/>
      <w:bCs/>
      <w:color w:val="auto"/>
      <w:kern w:val="0"/>
      <w:sz w:val="24"/>
      <w:szCs w:val="24"/>
      <w:lang w:eastAsia="he-IL"/>
      <w14:ligatures w14:val="none"/>
      <w14:cntxtAlts w14:val="0"/>
    </w:rPr>
  </w:style>
  <w:style w:type="paragraph" w:styleId="2">
    <w:name w:val="heading 2"/>
    <w:basedOn w:val="a"/>
    <w:next w:val="a"/>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B538A"/>
    <w:rPr>
      <w:color w:val="0000FF"/>
      <w:u w:val="single"/>
    </w:rPr>
  </w:style>
  <w:style w:type="paragraph" w:styleId="a3">
    <w:name w:val="header"/>
    <w:basedOn w:val="a"/>
    <w:link w:val="HeaderChar"/>
    <w:uiPriority w:val="99"/>
    <w:unhideWhenUsed/>
    <w:rsid w:val="00D35C72"/>
    <w:pPr>
      <w:tabs>
        <w:tab w:val="center" w:pos="4153"/>
        <w:tab w:val="right" w:pos="8306"/>
      </w:tabs>
    </w:pPr>
  </w:style>
  <w:style w:type="character" w:customStyle="1" w:styleId="HeaderChar">
    <w:name w:val="Header Char"/>
    <w:basedOn w:val="a0"/>
    <w:link w:val="a3"/>
    <w:uiPriority w:val="99"/>
    <w:rsid w:val="00D35C72"/>
    <w:rPr>
      <w:rFonts w:ascii="Calibri" w:eastAsia="Times New Roman" w:hAnsi="Calibri" w:cs="Calibri"/>
      <w:color w:val="000000"/>
      <w:kern w:val="28"/>
      <w:sz w:val="20"/>
      <w:szCs w:val="20"/>
      <w14:ligatures w14:val="standard"/>
      <w14:cntxtAlts/>
    </w:rPr>
  </w:style>
  <w:style w:type="paragraph" w:styleId="a4">
    <w:name w:val="footer"/>
    <w:basedOn w:val="a"/>
    <w:link w:val="FooterChar"/>
    <w:uiPriority w:val="99"/>
    <w:unhideWhenUsed/>
    <w:rsid w:val="00D35C72"/>
    <w:pPr>
      <w:tabs>
        <w:tab w:val="center" w:pos="4153"/>
        <w:tab w:val="right" w:pos="8306"/>
      </w:tabs>
    </w:pPr>
  </w:style>
  <w:style w:type="character" w:customStyle="1" w:styleId="FooterChar">
    <w:name w:val="Footer Char"/>
    <w:basedOn w:val="a0"/>
    <w:link w:val="a4"/>
    <w:uiPriority w:val="99"/>
    <w:rsid w:val="00D35C72"/>
    <w:rPr>
      <w:rFonts w:ascii="Calibri" w:eastAsia="Times New Roman" w:hAnsi="Calibri" w:cs="Calibri"/>
      <w:color w:val="000000"/>
      <w:kern w:val="28"/>
      <w:sz w:val="20"/>
      <w:szCs w:val="20"/>
      <w14:ligatures w14:val="standard"/>
      <w14:cntxtAlts/>
    </w:rPr>
  </w:style>
  <w:style w:type="paragraph" w:styleId="a5">
    <w:name w:val="Balloon Text"/>
    <w:basedOn w:val="a"/>
    <w:link w:val="BalloonTextChar"/>
    <w:uiPriority w:val="99"/>
    <w:semiHidden/>
    <w:unhideWhenUsed/>
    <w:rsid w:val="00D35C72"/>
    <w:rPr>
      <w:rFonts w:ascii="Tahoma" w:hAnsi="Tahoma" w:cs="Tahoma"/>
      <w:sz w:val="16"/>
      <w:szCs w:val="16"/>
    </w:rPr>
  </w:style>
  <w:style w:type="character" w:customStyle="1" w:styleId="BalloonTextChar">
    <w:name w:val="Balloon Text Char"/>
    <w:basedOn w:val="a0"/>
    <w:link w:val="a5"/>
    <w:uiPriority w:val="99"/>
    <w:semiHidden/>
    <w:rsid w:val="00D35C72"/>
    <w:rPr>
      <w:rFonts w:ascii="Tahoma" w:eastAsia="Times New Roman" w:hAnsi="Tahoma" w:cs="Tahoma"/>
      <w:color w:val="000000"/>
      <w:kern w:val="28"/>
      <w:sz w:val="16"/>
      <w:szCs w:val="16"/>
      <w14:ligatures w14:val="standard"/>
      <w14:cntxtAlts/>
    </w:rPr>
  </w:style>
  <w:style w:type="paragraph" w:styleId="a6">
    <w:name w:val="List Paragraph"/>
    <w:basedOn w:val="a"/>
    <w:uiPriority w:val="34"/>
    <w:qFormat/>
    <w:rsid w:val="00961223"/>
    <w:pPr>
      <w:ind w:left="720"/>
      <w:contextualSpacing/>
    </w:pPr>
  </w:style>
  <w:style w:type="table" w:styleId="a7">
    <w:name w:val="Table Grid"/>
    <w:basedOn w:val="a1"/>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14:ligatures w14:val="none"/>
      <w14:cntxtAlts w14:val="0"/>
    </w:rPr>
  </w:style>
  <w:style w:type="character" w:styleId="a9">
    <w:name w:val="Emphasis"/>
    <w:uiPriority w:val="20"/>
    <w:qFormat/>
    <w:rsid w:val="00934A21"/>
    <w:rPr>
      <w:i/>
      <w:iCs/>
    </w:rPr>
  </w:style>
  <w:style w:type="paragraph" w:customStyle="1" w:styleId="refentry">
    <w:name w:val="refentry"/>
    <w:basedOn w:val="a"/>
    <w:rsid w:val="00506C46"/>
    <w:pPr>
      <w:bidi w:val="0"/>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aa">
    <w:name w:val="Body Text"/>
    <w:basedOn w:val="a"/>
    <w:link w:val="BodyTextChar"/>
    <w:uiPriority w:val="99"/>
    <w:rsid w:val="00370940"/>
    <w:pPr>
      <w:bidi w:val="0"/>
    </w:pPr>
    <w:rPr>
      <w:rFonts w:ascii="Comic Sans MS" w:hAnsi="Comic Sans MS" w:cs="Times New Roman"/>
      <w:color w:val="auto"/>
      <w:kern w:val="0"/>
      <w:sz w:val="22"/>
      <w:lang w:val="en-GB" w:bidi="ar-SA"/>
      <w14:ligatures w14:val="none"/>
      <w14:cntxtAlts w14:val="0"/>
    </w:rPr>
  </w:style>
  <w:style w:type="character" w:customStyle="1" w:styleId="BodyTextChar">
    <w:name w:val="Body Text Char"/>
    <w:basedOn w:val="a0"/>
    <w:link w:val="aa"/>
    <w:uiPriority w:val="99"/>
    <w:rsid w:val="00370940"/>
    <w:rPr>
      <w:rFonts w:ascii="Comic Sans MS" w:eastAsia="Times New Roman" w:hAnsi="Comic Sans MS" w:cs="Times New Roman"/>
      <w:szCs w:val="20"/>
      <w:lang w:val="en-GB" w:bidi="ar-SA"/>
    </w:rPr>
  </w:style>
  <w:style w:type="character" w:customStyle="1" w:styleId="Heading1Char">
    <w:name w:val="Heading 1 Char"/>
    <w:basedOn w:val="a0"/>
    <w:link w:val="1"/>
    <w:uiPriority w:val="9"/>
    <w:rsid w:val="00370940"/>
    <w:rPr>
      <w:rFonts w:ascii="Arial" w:eastAsia="Times New Roman" w:hAnsi="Arial" w:cs="Narkisim"/>
      <w:b/>
      <w:bCs/>
      <w:sz w:val="24"/>
      <w:szCs w:val="24"/>
      <w:lang w:eastAsia="he-IL"/>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14:ligatures w14:val="none"/>
      <w14:cntxtAlts w14:val="0"/>
    </w:rPr>
  </w:style>
  <w:style w:type="character" w:customStyle="1" w:styleId="Heading2Char">
    <w:name w:val="Heading 2 Char"/>
    <w:basedOn w:val="a0"/>
    <w:link w:val="2"/>
    <w:uiPriority w:val="9"/>
    <w:rsid w:val="00370940"/>
    <w:rPr>
      <w:rFonts w:asciiTheme="majorHAnsi" w:eastAsiaTheme="majorEastAsia" w:hAnsiTheme="majorHAnsi" w:cstheme="majorBidi"/>
      <w:b/>
      <w:bCs/>
      <w:color w:val="4F81BD" w:themeColor="accent1"/>
      <w:kern w:val="28"/>
      <w:sz w:val="26"/>
      <w:szCs w:val="26"/>
      <w14:ligatures w14:val="standard"/>
      <w14:cntxtAlts/>
    </w:rPr>
  </w:style>
  <w:style w:type="character" w:customStyle="1" w:styleId="Heading5Char">
    <w:name w:val="Heading 5 Char"/>
    <w:basedOn w:val="a0"/>
    <w:link w:val="5"/>
    <w:uiPriority w:val="9"/>
    <w:semiHidden/>
    <w:rsid w:val="007833A8"/>
    <w:rPr>
      <w:rFonts w:asciiTheme="majorHAnsi" w:eastAsiaTheme="majorEastAsia" w:hAnsiTheme="majorHAnsi" w:cstheme="majorBidi"/>
      <w:color w:val="243F60" w:themeColor="accent1" w:themeShade="7F"/>
      <w:kern w:val="28"/>
      <w:sz w:val="20"/>
      <w:szCs w:val="20"/>
      <w14:ligatures w14:val="standard"/>
      <w14:cntxtAlts/>
    </w:rPr>
  </w:style>
  <w:style w:type="character" w:styleId="ab">
    <w:name w:val="footnote reference"/>
    <w:semiHidden/>
    <w:rsid w:val="00366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93158">
      <w:bodyDiv w:val="1"/>
      <w:marLeft w:val="0"/>
      <w:marRight w:val="0"/>
      <w:marTop w:val="0"/>
      <w:marBottom w:val="0"/>
      <w:divBdr>
        <w:top w:val="none" w:sz="0" w:space="0" w:color="auto"/>
        <w:left w:val="none" w:sz="0" w:space="0" w:color="auto"/>
        <w:bottom w:val="none" w:sz="0" w:space="0" w:color="auto"/>
        <w:right w:val="none" w:sz="0" w:space="0" w:color="auto"/>
      </w:divBdr>
    </w:div>
    <w:div w:id="1061103070">
      <w:bodyDiv w:val="1"/>
      <w:marLeft w:val="0"/>
      <w:marRight w:val="0"/>
      <w:marTop w:val="0"/>
      <w:marBottom w:val="0"/>
      <w:divBdr>
        <w:top w:val="none" w:sz="0" w:space="0" w:color="auto"/>
        <w:left w:val="none" w:sz="0" w:space="0" w:color="auto"/>
        <w:bottom w:val="none" w:sz="0" w:space="0" w:color="auto"/>
        <w:right w:val="none" w:sz="0" w:space="0" w:color="auto"/>
      </w:divBdr>
    </w:div>
    <w:div w:id="1097605239">
      <w:bodyDiv w:val="1"/>
      <w:marLeft w:val="0"/>
      <w:marRight w:val="0"/>
      <w:marTop w:val="0"/>
      <w:marBottom w:val="0"/>
      <w:divBdr>
        <w:top w:val="none" w:sz="0" w:space="0" w:color="auto"/>
        <w:left w:val="none" w:sz="0" w:space="0" w:color="auto"/>
        <w:bottom w:val="none" w:sz="0" w:space="0" w:color="auto"/>
        <w:right w:val="none" w:sz="0" w:space="0" w:color="auto"/>
      </w:divBdr>
    </w:div>
    <w:div w:id="1282421854">
      <w:bodyDiv w:val="1"/>
      <w:marLeft w:val="0"/>
      <w:marRight w:val="0"/>
      <w:marTop w:val="0"/>
      <w:marBottom w:val="0"/>
      <w:divBdr>
        <w:top w:val="none" w:sz="0" w:space="0" w:color="auto"/>
        <w:left w:val="none" w:sz="0" w:space="0" w:color="auto"/>
        <w:bottom w:val="none" w:sz="0" w:space="0" w:color="auto"/>
        <w:right w:val="none" w:sz="0" w:space="0" w:color="auto"/>
      </w:divBdr>
    </w:div>
    <w:div w:id="1577782087">
      <w:bodyDiv w:val="1"/>
      <w:marLeft w:val="0"/>
      <w:marRight w:val="0"/>
      <w:marTop w:val="0"/>
      <w:marBottom w:val="0"/>
      <w:divBdr>
        <w:top w:val="none" w:sz="0" w:space="0" w:color="auto"/>
        <w:left w:val="none" w:sz="0" w:space="0" w:color="auto"/>
        <w:bottom w:val="none" w:sz="0" w:space="0" w:color="auto"/>
        <w:right w:val="none" w:sz="0" w:space="0" w:color="auto"/>
      </w:divBdr>
    </w:div>
    <w:div w:id="1736977486">
      <w:bodyDiv w:val="1"/>
      <w:marLeft w:val="0"/>
      <w:marRight w:val="0"/>
      <w:marTop w:val="0"/>
      <w:marBottom w:val="0"/>
      <w:divBdr>
        <w:top w:val="none" w:sz="0" w:space="0" w:color="auto"/>
        <w:left w:val="none" w:sz="0" w:space="0" w:color="auto"/>
        <w:bottom w:val="none" w:sz="0" w:space="0" w:color="auto"/>
        <w:right w:val="none" w:sz="0" w:space="0" w:color="auto"/>
      </w:divBdr>
    </w:div>
    <w:div w:id="19446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fd1f8e8-d4eb-4fa9-9edf-90e13be718c2">5RW434VQ3H3S-1608-142</_dlc_DocId>
    <_dlc_DocIdUrl xmlns="3fd1f8e8-d4eb-4fa9-9edf-90e13be718c2">
      <Url>https://in.bgu.ac.il/engn/mater/_layouts/DocIdRedir.aspx?ID=5RW434VQ3H3S-1608-142</Url>
      <Description>5RW434VQ3H3S-1608-142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DC6D4-9F44-4890-84CE-EF8E1330F078}"/>
</file>

<file path=customXml/itemProps2.xml><?xml version="1.0" encoding="utf-8"?>
<ds:datastoreItem xmlns:ds="http://schemas.openxmlformats.org/officeDocument/2006/customXml" ds:itemID="{B2B1F804-75AC-46E3-AD27-DDD1EEB31C5A}"/>
</file>

<file path=customXml/itemProps3.xml><?xml version="1.0" encoding="utf-8"?>
<ds:datastoreItem xmlns:ds="http://schemas.openxmlformats.org/officeDocument/2006/customXml" ds:itemID="{40A4CEB6-B519-4236-916A-C7F354339AD6}"/>
</file>

<file path=customXml/itemProps4.xml><?xml version="1.0" encoding="utf-8"?>
<ds:datastoreItem xmlns:ds="http://schemas.openxmlformats.org/officeDocument/2006/customXml" ds:itemID="{A33DEA32-12BA-4E18-B813-22E4D2A568B4}"/>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Oiaa</dc:creator>
  <cp:lastModifiedBy>Amira</cp:lastModifiedBy>
  <cp:revision>2</cp:revision>
  <cp:lastPrinted>2012-07-30T08:06:00Z</cp:lastPrinted>
  <dcterms:created xsi:type="dcterms:W3CDTF">2014-01-22T08:24:00Z</dcterms:created>
  <dcterms:modified xsi:type="dcterms:W3CDTF">2014-01-22T08:24:00Z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23c673d4-acac-49fc-b1be-1957d51f5f13</vt:lpwstr>
  </property>
  <property fmtid="{D5CDD505-2E9C-101B-9397-08002B2CF9AE}" pid="3" name="ContentTypeId">
    <vt:lpwstr>0x010100854DB4E5F29CFF41AF325DC0C8D6D748</vt:lpwstr>
  </property>
</Properties>
</file>